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7"/>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123/2025</w:t>
            </w:r>
          </w:p>
        </w:tc>
      </w:tr>
      <w:tr w14:paraId="75C73B58">
        <w:tblPrEx>
          <w:tblCellMar>
            <w:top w:w="0" w:type="dxa"/>
            <w:left w:w="70" w:type="dxa"/>
            <w:bottom w:w="0" w:type="dxa"/>
            <w:right w:w="70" w:type="dxa"/>
          </w:tblCellMar>
        </w:tblPrEx>
        <w:trPr>
          <w:trHeight w:val="40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05</w:t>
            </w:r>
            <w:r>
              <w:rPr>
                <w:rFonts w:hint="default" w:ascii="Arial" w:hAnsi="Arial" w:cs="Arial"/>
                <w:color w:val="000000"/>
                <w:sz w:val="22"/>
                <w:szCs w:val="22"/>
                <w:lang w:val="pt-BR"/>
              </w:rPr>
              <w:t>6</w:t>
            </w:r>
            <w:r>
              <w:rPr>
                <w:rFonts w:ascii="Arial" w:hAnsi="Arial" w:cs="Arial"/>
                <w:color w:val="000000"/>
                <w:sz w:val="22"/>
                <w:szCs w:val="22"/>
                <w:lang w:val="pt-BR"/>
              </w:rPr>
              <w:t>/2025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90056</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055/2025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s="Arial"/>
                <w:color w:val="000000"/>
                <w:sz w:val="22"/>
                <w:szCs w:val="22"/>
                <w:lang w:val="pt-BR"/>
              </w:rPr>
              <w:t>Menor preço por item</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28/07/2025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6077F068">
            <w:pPr>
              <w:jc w:val="both"/>
              <w:rPr>
                <w:rFonts w:ascii="Arial" w:hAnsi="Arial" w:cs="Arial"/>
                <w:color w:val="000000"/>
              </w:rPr>
            </w:pPr>
            <w:r>
              <w:rPr>
                <w:rFonts w:ascii="Arial" w:hAnsi="Arial" w:cs="Arial"/>
                <w:color w:val="000000"/>
              </w:rPr>
              <w:t xml:space="preserve">Registrar preços para futura e eventual contratação de empresa especializada em </w:t>
            </w:r>
            <w:r>
              <w:rPr>
                <w:rFonts w:hint="default" w:ascii="Arial" w:hAnsi="Arial" w:cs="Arial"/>
                <w:color w:val="000000"/>
                <w:lang w:val="pt-BR"/>
              </w:rPr>
              <w:t>locação de aparelhos médicos e respiratórios para tratamento de deficiências respiratórias (BIPAP) e de apneias do sono e distúrbio respiratórios (CPAP) e aparelho de respiração mecânica para atender às demandas judiciais da Secretaria de Saúde da Prefeitura de Cataguases-MG.</w:t>
            </w:r>
          </w:p>
          <w:p w14:paraId="1479E2F1">
            <w:pPr>
              <w:jc w:val="both"/>
              <w:rPr>
                <w:rFonts w:hint="default" w:ascii="Arial" w:hAnsi="Arial"/>
                <w:szCs w:val="24"/>
                <w:lang w:val="pt-BR"/>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hint="default" w:ascii="Arial" w:hAnsi="Arial"/>
                <w:b/>
                <w:bCs/>
                <w:color w:val="000000"/>
                <w:sz w:val="22"/>
                <w:szCs w:val="22"/>
                <w:lang w:val="pt-BR"/>
              </w:rPr>
              <w:t>R$ 262.420,08</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432B8181">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6055EB89">
      <w:pPr>
        <w:jc w:val="center"/>
        <w:rPr>
          <w:rFonts w:ascii="Arial" w:hAnsi="Arial" w:cs="Arial"/>
          <w:sz w:val="20"/>
        </w:rPr>
      </w:pPr>
    </w:p>
    <w:p w14:paraId="4B80BCF7">
      <w:pPr>
        <w:jc w:val="both"/>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05</w:t>
      </w:r>
      <w:r>
        <w:rPr>
          <w:rFonts w:hint="default" w:ascii="Arial" w:hAnsi="Arial" w:cs="Arial"/>
          <w:b/>
          <w:bCs/>
          <w:sz w:val="20"/>
          <w:szCs w:val="20"/>
          <w:lang w:val="pt-BR"/>
        </w:rPr>
        <w:t>6</w:t>
      </w:r>
      <w:r>
        <w:rPr>
          <w:rFonts w:ascii="Arial" w:hAnsi="Arial" w:cs="Arial"/>
          <w:b/>
          <w:bCs/>
          <w:sz w:val="20"/>
          <w:szCs w:val="20"/>
          <w:lang w:val="pt-BR"/>
        </w:rPr>
        <w:t>/2025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123/2025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28/07/2025</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67"/>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7"/>
          <w:rFonts w:ascii="Arial" w:hAnsi="Arial" w:cs="Arial"/>
          <w:b/>
          <w:color w:val="auto"/>
          <w:sz w:val="20"/>
          <w:szCs w:val="20"/>
        </w:rPr>
        <w:t>www.comprasgovernamentais.gov.br</w:t>
      </w:r>
      <w:r>
        <w:rPr>
          <w:rStyle w:val="267"/>
          <w:rFonts w:ascii="Arial" w:hAnsi="Arial" w:cs="Arial"/>
          <w:b/>
          <w:color w:val="auto"/>
          <w:sz w:val="20"/>
          <w:szCs w:val="20"/>
        </w:rPr>
        <w:fldChar w:fldCharType="end"/>
      </w:r>
    </w:p>
    <w:p w14:paraId="7C116D94">
      <w:pPr>
        <w:rPr>
          <w:rStyle w:val="267"/>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123/2025</w:t>
      </w:r>
      <w:r>
        <w:rPr>
          <w:rFonts w:hint="default" w:ascii="Arial" w:hAnsi="Arial" w:cs="Arial"/>
          <w:sz w:val="18"/>
          <w:szCs w:val="18"/>
        </w:rPr>
        <w:t xml:space="preserve"> para Sistema de Registro de Preços n° </w:t>
      </w:r>
      <w:r>
        <w:rPr>
          <w:rFonts w:hint="default" w:ascii="Arial" w:hAnsi="Arial" w:cs="Arial"/>
          <w:sz w:val="18"/>
          <w:szCs w:val="18"/>
          <w:lang w:val="pt-BR"/>
        </w:rPr>
        <w:t>055/2025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056/2025</w:t>
      </w:r>
      <w:r>
        <w:rPr>
          <w:rFonts w:hint="default" w:ascii="Arial" w:hAnsi="Arial" w:cs="Arial"/>
          <w:b/>
          <w:sz w:val="18"/>
          <w:szCs w:val="18"/>
        </w:rPr>
        <w:t xml:space="preserve">, </w:t>
      </w:r>
      <w:r>
        <w:rPr>
          <w:rFonts w:hint="default" w:ascii="Arial" w:hAnsi="Arial" w:cs="Arial"/>
          <w:b/>
          <w:sz w:val="18"/>
          <w:szCs w:val="18"/>
          <w:lang w:val="pt-BR"/>
        </w:rPr>
        <w:t>t</w:t>
      </w:r>
      <w:r>
        <w:rPr>
          <w:rFonts w:hint="default" w:ascii="Arial" w:hAnsi="Arial" w:cs="Arial"/>
          <w:b/>
          <w:sz w:val="18"/>
          <w:szCs w:val="18"/>
        </w:rPr>
        <w:t xml:space="preserve">ipo </w:t>
      </w:r>
      <w:r>
        <w:rPr>
          <w:rFonts w:hint="default" w:ascii="Arial" w:hAnsi="Arial" w:cs="Arial"/>
          <w:b/>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val="0"/>
          <w:sz w:val="18"/>
          <w:szCs w:val="18"/>
        </w:rPr>
        <w:t xml:space="preserve">empresa </w:t>
      </w:r>
      <w:r>
        <w:rPr>
          <w:rFonts w:ascii="Arial" w:hAnsi="Arial" w:cs="Arial"/>
          <w:b/>
          <w:bCs w:val="0"/>
          <w:color w:val="000000"/>
          <w:sz w:val="18"/>
          <w:szCs w:val="18"/>
        </w:rPr>
        <w:t xml:space="preserve">especializada em </w:t>
      </w:r>
      <w:r>
        <w:rPr>
          <w:rFonts w:hint="default" w:ascii="Arial" w:hAnsi="Arial" w:cs="Arial"/>
          <w:b/>
          <w:bCs w:val="0"/>
          <w:color w:val="000000"/>
          <w:sz w:val="18"/>
          <w:szCs w:val="18"/>
          <w:lang w:val="pt-BR"/>
        </w:rPr>
        <w:t>locação de aparelhos médicos e respiratórios para tratamento de deficiências respiratórias (BIPAP) e de apneias do sono e distúrbio respiratórios (CPAP) e aparelho de respiração mecânica para atender às demandas judiciais da Secretaria de Saúde da Prefeitura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val="0"/>
          <w:sz w:val="18"/>
          <w:szCs w:val="18"/>
        </w:rPr>
        <w:t xml:space="preserve">empresa </w:t>
      </w:r>
      <w:r>
        <w:rPr>
          <w:rFonts w:ascii="Arial" w:hAnsi="Arial" w:cs="Arial"/>
          <w:b/>
          <w:bCs w:val="0"/>
          <w:color w:val="000000"/>
          <w:sz w:val="18"/>
          <w:szCs w:val="18"/>
        </w:rPr>
        <w:t xml:space="preserve">especializada em </w:t>
      </w:r>
      <w:r>
        <w:rPr>
          <w:rFonts w:hint="default" w:ascii="Arial" w:hAnsi="Arial" w:cs="Arial"/>
          <w:b/>
          <w:bCs w:val="0"/>
          <w:color w:val="000000"/>
          <w:sz w:val="18"/>
          <w:szCs w:val="18"/>
          <w:lang w:val="pt-BR"/>
        </w:rPr>
        <w:t>locação de aparelhos médicos e respiratórios para tratamento de deficiências respiratórias (BIPAP) e de apneias do sono e distúrbio respiratórios (CPAP) e aparelho de respiração mecânica para atender às demandas judiciais da Secretaria de Saúde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menor preço por item</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p w14:paraId="2DC45FED">
      <w:pPr>
        <w:pStyle w:val="278"/>
        <w:numPr>
          <w:ilvl w:val="0"/>
          <w:numId w:val="0"/>
        </w:numPr>
        <w:spacing w:before="0" w:line="360" w:lineRule="auto"/>
        <w:ind w:left="0" w:leftChars="0" w:firstLine="0" w:firstLineChars="0"/>
        <w:rPr>
          <w:rFonts w:hint="default" w:ascii="Arial" w:hAnsi="Arial" w:cs="Arial"/>
          <w:sz w:val="18"/>
          <w:szCs w:val="18"/>
          <w:lang w:eastAsia="pt-BR"/>
        </w:rPr>
      </w:pPr>
      <w:r>
        <w:rPr>
          <w:rFonts w:hint="default" w:ascii="Arial" w:hAnsi="Arial" w:cs="Arial"/>
          <w:sz w:val="18"/>
          <w:szCs w:val="18"/>
        </w:rPr>
        <w:t xml:space="preserve">02.008 – SECRETARIA DE SAÚDE </w:t>
      </w:r>
    </w:p>
    <w:p w14:paraId="114C833D">
      <w:pPr>
        <w:pStyle w:val="278"/>
        <w:numPr>
          <w:ilvl w:val="0"/>
          <w:numId w:val="0"/>
        </w:numPr>
        <w:spacing w:before="0" w:line="360" w:lineRule="auto"/>
        <w:ind w:left="0" w:leftChars="0" w:firstLine="0" w:firstLineChars="0"/>
        <w:rPr>
          <w:rFonts w:hint="default" w:ascii="Arial" w:hAnsi="Arial" w:cs="Arial"/>
          <w:b w:val="0"/>
          <w:sz w:val="18"/>
          <w:szCs w:val="18"/>
        </w:rPr>
      </w:pPr>
      <w:r>
        <w:rPr>
          <w:rFonts w:hint="default" w:ascii="Arial" w:hAnsi="Arial" w:cs="Arial"/>
          <w:b w:val="0"/>
          <w:sz w:val="18"/>
          <w:szCs w:val="18"/>
        </w:rPr>
        <w:t>0.008 – Cumprimento de Sentenças Judiciais na Área da Saúde</w:t>
      </w:r>
    </w:p>
    <w:p w14:paraId="5F3C9A43">
      <w:pPr>
        <w:pStyle w:val="278"/>
        <w:numPr>
          <w:ilvl w:val="0"/>
          <w:numId w:val="0"/>
        </w:numPr>
        <w:spacing w:before="0" w:line="360" w:lineRule="auto"/>
        <w:ind w:left="0" w:leftChars="0" w:firstLine="0" w:firstLineChars="0"/>
        <w:rPr>
          <w:rFonts w:hint="default" w:ascii="Arial" w:hAnsi="Arial" w:cs="Arial"/>
          <w:b w:val="0"/>
          <w:sz w:val="18"/>
          <w:szCs w:val="18"/>
        </w:rPr>
      </w:pPr>
      <w:r>
        <w:rPr>
          <w:rFonts w:hint="default" w:ascii="Arial" w:hAnsi="Arial" w:cs="Arial"/>
          <w:b w:val="0"/>
          <w:sz w:val="18"/>
          <w:szCs w:val="18"/>
        </w:rPr>
        <w:t>3.3.90.91.00.00.00.00 -1.500 – Outros Serviços de Terceiros Pessoa Jurídica (Ficha 324)</w:t>
      </w:r>
    </w:p>
    <w:p w14:paraId="4FA9C550">
      <w:pPr>
        <w:jc w:val="both"/>
        <w:rPr>
          <w:rFonts w:hint="default" w:ascii="Arial" w:hAnsi="Arial"/>
          <w:b w:val="0"/>
          <w:bCs/>
          <w:sz w:val="18"/>
          <w:szCs w:val="18"/>
          <w:lang w:eastAsia="ar-SA"/>
        </w:rPr>
      </w:pPr>
    </w:p>
    <w:p w14:paraId="173253D3">
      <w:pPr>
        <w:jc w:val="both"/>
        <w:rPr>
          <w:rFonts w:hint="default" w:ascii="Arial" w:hAnsi="Arial"/>
          <w:b w:val="0"/>
          <w:bCs/>
          <w:sz w:val="18"/>
          <w:szCs w:val="18"/>
          <w:lang w:eastAsia="ar-SA"/>
        </w:rPr>
      </w:pPr>
    </w:p>
    <w:p w14:paraId="10B73858">
      <w:pPr>
        <w:jc w:val="both"/>
        <w:rPr>
          <w:rFonts w:hint="default" w:ascii="Arial" w:hAnsi="Arial"/>
          <w:b w:val="0"/>
          <w:bCs/>
          <w:sz w:val="18"/>
          <w:szCs w:val="18"/>
          <w:lang w:eastAsia="ar-SA"/>
        </w:rPr>
      </w:pPr>
    </w:p>
    <w:p w14:paraId="79916206">
      <w:pPr>
        <w:jc w:val="both"/>
        <w:rPr>
          <w:rFonts w:hint="default" w:ascii="Arial" w:hAnsi="Arial"/>
          <w:b w:val="0"/>
          <w:bCs/>
          <w:sz w:val="18"/>
          <w:szCs w:val="18"/>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6DCC4101">
      <w:pPr>
        <w:spacing w:line="360" w:lineRule="auto"/>
        <w:jc w:val="both"/>
        <w:rPr>
          <w:rFonts w:hint="default" w:ascii="Arial" w:hAnsi="Arial" w:cs="Arial"/>
          <w:b/>
          <w:sz w:val="18"/>
          <w:szCs w:val="18"/>
          <w:u w:val="single"/>
        </w:rPr>
      </w:pPr>
      <w:r>
        <w:rPr>
          <w:rFonts w:hint="default" w:ascii="Arial" w:hAnsi="Arial" w:cs="Arial"/>
          <w:b/>
          <w:sz w:val="18"/>
          <w:szCs w:val="18"/>
          <w:u w:val="single"/>
        </w:rPr>
        <w:t xml:space="preserve">3.7 Para </w:t>
      </w:r>
      <w:r>
        <w:rPr>
          <w:rFonts w:hint="default" w:ascii="Arial" w:hAnsi="Arial" w:cs="Arial"/>
          <w:b/>
          <w:sz w:val="18"/>
          <w:szCs w:val="18"/>
          <w:u w:val="single"/>
          <w:lang w:val="pt-BR"/>
        </w:rPr>
        <w:t xml:space="preserve">o item 2 </w:t>
      </w:r>
      <w:r>
        <w:rPr>
          <w:rFonts w:hint="default" w:ascii="Arial" w:hAnsi="Arial" w:cs="Arial"/>
          <w:b/>
          <w:sz w:val="18"/>
          <w:szCs w:val="18"/>
          <w:u w:val="single"/>
        </w:rPr>
        <w:t>a participação é exclusiva a Microempresas e Empresas de Pequeno Porte ou equiparadas, nos termos do art. 48 da Lei Complementar nº 123, de 14 de dezembro de 2006.</w:t>
      </w:r>
    </w:p>
    <w:p w14:paraId="41DDF0E6">
      <w:pPr>
        <w:pStyle w:val="310"/>
        <w:numPr>
          <w:ilvl w:val="2"/>
          <w:numId w:val="0"/>
        </w:numPr>
        <w:spacing w:before="0" w:after="0" w:line="360" w:lineRule="auto"/>
        <w:ind w:leftChars="0"/>
        <w:rPr>
          <w:rFonts w:hint="default" w:ascii="Arial" w:hAnsi="Arial" w:cs="Arial"/>
          <w:sz w:val="18"/>
          <w:szCs w:val="18"/>
          <w:lang w:eastAsia="ar-SA"/>
        </w:rPr>
      </w:pPr>
      <w:bookmarkStart w:id="2" w:name="_Ref117015508"/>
      <w:r>
        <w:rPr>
          <w:rFonts w:hint="default" w:ascii="Arial" w:hAnsi="Arial" w:eastAsia="Times New Roman" w:cs="Arial"/>
          <w:i w:val="0"/>
          <w:iCs w:val="0"/>
          <w:color w:val="auto"/>
          <w:sz w:val="18"/>
          <w:szCs w:val="18"/>
          <w:lang w:val="pt-BR" w:eastAsia="ar-SA" w:bidi="ar-SA"/>
        </w:rPr>
        <w:t xml:space="preserve">3.7.1. A </w:t>
      </w:r>
      <w:r>
        <w:rPr>
          <w:rFonts w:hint="default" w:ascii="Arial" w:hAnsi="Arial" w:cs="Arial"/>
          <w:i w:val="0"/>
          <w:color w:val="auto"/>
          <w:sz w:val="18"/>
          <w:szCs w:val="18"/>
        </w:rPr>
        <w:t>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2"/>
    </w:p>
    <w:p w14:paraId="10B53F0B">
      <w:pPr>
        <w:pStyle w:val="270"/>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val="pt-BR" w:eastAsia="ar-SA"/>
        </w:rPr>
        <w:t xml:space="preserve">3.7.2.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1"/>
          <w:rFonts w:hint="default" w:ascii="Arial" w:hAnsi="Arial" w:eastAsia="Times New Roman" w:cs="Arial"/>
          <w:i w:val="0"/>
          <w:color w:val="auto"/>
          <w:sz w:val="18"/>
          <w:szCs w:val="18"/>
        </w:rPr>
        <w:t xml:space="preserve">artigo </w:t>
      </w:r>
      <w:r>
        <w:rPr>
          <w:rStyle w:val="11"/>
          <w:rFonts w:hint="default" w:ascii="Arial" w:hAnsi="Arial" w:cs="Arial"/>
          <w:i w:val="0"/>
          <w:color w:val="auto"/>
          <w:sz w:val="18"/>
          <w:szCs w:val="18"/>
        </w:rPr>
        <w:t>16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1"/>
          <w:rFonts w:hint="default" w:ascii="Arial" w:hAnsi="Arial" w:cs="Arial"/>
          <w:i w:val="0"/>
          <w:color w:val="auto"/>
          <w:sz w:val="18"/>
          <w:szCs w:val="18"/>
        </w:rPr>
        <w:t>Lei Complementar nº 123, de 2006</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D832B4E">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3" w:name="_Ref113883338"/>
    </w:p>
    <w:p w14:paraId="146E4312">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4" w:name="_Ref114659912"/>
    </w:p>
    <w:p w14:paraId="1BE9A40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3"/>
      <w:bookmarkEnd w:id="4"/>
      <w:bookmarkStart w:id="5" w:name="_Ref113883339"/>
      <w:bookmarkStart w:id="6" w:name="_Ref114659913"/>
    </w:p>
    <w:p w14:paraId="3B9FB93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5"/>
      <w:bookmarkEnd w:id="6"/>
      <w:bookmarkStart w:id="7" w:name="_Ref113883003"/>
    </w:p>
    <w:p w14:paraId="2D9A396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7"/>
    </w:p>
    <w:p w14:paraId="39CDDA5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8" w:name="_Ref113883579"/>
    </w:p>
    <w:p w14:paraId="2948EEF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8"/>
    </w:p>
    <w:p w14:paraId="05D1169C">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9" w:name="_Ref113962336"/>
    </w:p>
    <w:p w14:paraId="4B2C57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9"/>
    </w:p>
    <w:p w14:paraId="7BBC205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3"/>
        <w:spacing w:before="0" w:after="0" w:line="360" w:lineRule="auto"/>
        <w:rPr>
          <w:rFonts w:hint="default" w:ascii="Arial" w:hAnsi="Arial" w:cs="Arial"/>
          <w:sz w:val="18"/>
          <w:szCs w:val="18"/>
        </w:rPr>
      </w:pPr>
      <w:bookmarkStart w:id="10" w:name="art14§2"/>
      <w:bookmarkEnd w:id="10"/>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3"/>
        <w:spacing w:before="0" w:after="0" w:line="360" w:lineRule="auto"/>
        <w:rPr>
          <w:rFonts w:hint="default" w:ascii="Arial" w:hAnsi="Arial" w:cs="Arial"/>
          <w:sz w:val="18"/>
          <w:szCs w:val="18"/>
        </w:rPr>
      </w:pPr>
      <w:bookmarkStart w:id="11" w:name="art14§3"/>
      <w:bookmarkEnd w:id="11"/>
      <w:r>
        <w:rPr>
          <w:rFonts w:hint="default" w:ascii="Arial" w:hAnsi="Arial" w:cs="Arial"/>
          <w:sz w:val="18"/>
          <w:szCs w:val="18"/>
        </w:rPr>
        <w:t>3.11 Equiparam-se aos autores do projeto as empresas integrantes do mesmo grupo econômico.</w:t>
      </w:r>
    </w:p>
    <w:p w14:paraId="3FCB7608">
      <w:pPr>
        <w:pStyle w:val="303"/>
        <w:spacing w:before="0" w:after="0" w:line="360" w:lineRule="auto"/>
        <w:rPr>
          <w:rFonts w:hint="default" w:ascii="Arial" w:hAnsi="Arial" w:cs="Arial"/>
          <w:sz w:val="18"/>
          <w:szCs w:val="18"/>
        </w:rPr>
      </w:pPr>
      <w:bookmarkStart w:id="12" w:name="art14§4"/>
      <w:bookmarkEnd w:id="12"/>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3"/>
        <w:spacing w:before="0" w:after="0" w:line="360" w:lineRule="auto"/>
        <w:rPr>
          <w:rFonts w:hint="default" w:ascii="Arial" w:hAnsi="Arial" w:cs="Arial"/>
          <w:sz w:val="18"/>
          <w:szCs w:val="18"/>
        </w:rPr>
      </w:pPr>
      <w:bookmarkStart w:id="13" w:name="art14§5"/>
      <w:bookmarkEnd w:id="13"/>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154080B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9C42C85">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4" w:name="_Ref113886867"/>
      <w:bookmarkEnd w:id="14"/>
    </w:p>
    <w:p w14:paraId="42045C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5" w:name="_Ref113889589"/>
      <w:bookmarkEnd w:id="15"/>
    </w:p>
    <w:p w14:paraId="37AEB3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6" w:name="_Ref117000019"/>
      <w:bookmarkEnd w:id="16"/>
    </w:p>
    <w:p w14:paraId="3BED02F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7" w:name="_Ref116992247"/>
      <w:bookmarkEnd w:id="17"/>
    </w:p>
    <w:p w14:paraId="3DECD061">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7184DC08">
      <w:pPr>
        <w:pStyle w:val="303"/>
        <w:tabs>
          <w:tab w:val="left" w:pos="993"/>
        </w:tabs>
        <w:spacing w:before="0" w:after="0" w:line="240" w:lineRule="auto"/>
        <w:rPr>
          <w:rFonts w:hint="default" w:ascii="Arial" w:hAnsi="Arial" w:cs="Arial"/>
          <w:sz w:val="18"/>
          <w:szCs w:val="18"/>
        </w:rPr>
      </w:pPr>
    </w:p>
    <w:p w14:paraId="0CBA4F4B">
      <w:pPr>
        <w:pStyle w:val="303"/>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57E359E">
      <w:pPr>
        <w:pStyle w:val="304"/>
        <w:numPr>
          <w:ilvl w:val="2"/>
          <w:numId w:val="4"/>
        </w:numPr>
        <w:tabs>
          <w:tab w:val="left" w:pos="851"/>
          <w:tab w:val="left" w:pos="993"/>
        </w:tabs>
        <w:spacing w:before="0" w:after="0" w:line="360" w:lineRule="auto"/>
        <w:ind w:left="0" w:firstLine="0"/>
        <w:rPr>
          <w:sz w:val="18"/>
          <w:szCs w:val="18"/>
        </w:rPr>
      </w:pPr>
      <w:r>
        <w:rPr>
          <w:rFonts w:hint="default" w:ascii="Arial" w:hAnsi="Arial" w:cs="Arial"/>
          <w:sz w:val="18"/>
          <w:szCs w:val="18"/>
        </w:rPr>
        <w:t>Marca;</w:t>
      </w:r>
    </w:p>
    <w:p w14:paraId="23AC7B3E">
      <w:pPr>
        <w:pStyle w:val="304"/>
        <w:numPr>
          <w:ilvl w:val="3"/>
          <w:numId w:val="4"/>
        </w:numPr>
        <w:tabs>
          <w:tab w:val="left" w:pos="851"/>
          <w:tab w:val="left" w:pos="993"/>
        </w:tabs>
        <w:spacing w:before="0" w:after="0" w:line="360" w:lineRule="auto"/>
        <w:ind w:left="0" w:leftChars="0" w:firstLine="0" w:firstLineChars="0"/>
        <w:rPr>
          <w:b/>
          <w:color w:val="auto"/>
          <w:sz w:val="18"/>
          <w:szCs w:val="18"/>
        </w:rPr>
      </w:pPr>
      <w:r>
        <w:rPr>
          <w:b/>
          <w:sz w:val="18"/>
          <w:szCs w:val="18"/>
        </w:rPr>
        <w:t xml:space="preserve">Da Indicação de </w:t>
      </w:r>
      <w:r>
        <w:rPr>
          <w:b/>
          <w:color w:val="auto"/>
          <w:sz w:val="18"/>
          <w:szCs w:val="18"/>
        </w:rPr>
        <w:t xml:space="preserve">Marcas ou Modelos </w:t>
      </w:r>
      <w:r>
        <w:rPr>
          <w:rFonts w:hint="default"/>
          <w:b/>
          <w:color w:val="auto"/>
          <w:sz w:val="18"/>
          <w:szCs w:val="18"/>
          <w:lang w:val="pt-BR"/>
        </w:rPr>
        <w:t>no item 03</w:t>
      </w:r>
    </w:p>
    <w:p w14:paraId="3A26CB87">
      <w:pPr>
        <w:pStyle w:val="304"/>
        <w:numPr>
          <w:ilvl w:val="0"/>
          <w:numId w:val="0"/>
        </w:numPr>
        <w:tabs>
          <w:tab w:val="left" w:pos="851"/>
          <w:tab w:val="left" w:pos="993"/>
        </w:tabs>
        <w:spacing w:before="0" w:after="0" w:line="360" w:lineRule="auto"/>
        <w:ind w:leftChars="0"/>
        <w:rPr>
          <w:rFonts w:hint="default" w:ascii="Arial" w:hAnsi="Arial" w:cs="Arial"/>
          <w:sz w:val="18"/>
          <w:szCs w:val="18"/>
          <w:lang w:val="pt-BR"/>
        </w:rPr>
      </w:pPr>
      <w:r>
        <w:rPr>
          <w:rFonts w:hint="default" w:eastAsia="LiberationSerif-Bold" w:cs="Arial"/>
          <w:bCs/>
          <w:sz w:val="18"/>
          <w:szCs w:val="18"/>
          <w:lang w:val="pt-BR" w:eastAsia="zh-CN"/>
        </w:rPr>
        <w:t xml:space="preserve">5.1.2.1.1 </w:t>
      </w:r>
      <w:r>
        <w:rPr>
          <w:rFonts w:ascii="Arial" w:hAnsi="Arial" w:eastAsia="LiberationSerif-Bold" w:cs="Arial"/>
          <w:bCs/>
          <w:sz w:val="18"/>
          <w:szCs w:val="18"/>
          <w:lang w:eastAsia="zh-CN"/>
        </w:rPr>
        <w:t>A justificativa para a aquisição de marca do item 3, baseia-se na necessidade de atender a demanda judicial que determina a utilização de marca específica para o atendimento adequado da paciente. Esta demanda judicial foi formulada com base em prescrição médica que identifica marca específica como essencial para o tratamento e recuperação da beneficiária. Portanto, a escolha de marca específica não é uma questão de preferência, mas uma exigência para garantir que o produto atenda às necessidades da paciente de forma eficaz. A aceitação de propostas de outros produtos poderia comprometer a qualidade do tratamento, uma vez que as características e a eficácia podem variar significativamente entre diferentes marcas. Além disso, a aquisição da marca indicada assegura conformidade com a determinação judicial e evita possíveis contestações legais relacionadas ao atendimento da prescrição médica. Desta forma, a contratação da marca específica é essencial para garantir a legalidade e a eficácia no cumprimento da demanda judicial, assegurando o atendimento adequado e a qualidade dos cuidados prestados à paciente.</w:t>
      </w:r>
    </w:p>
    <w:p w14:paraId="18B0B91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8" w:name="_Toc122606107"/>
      <w:bookmarkEnd w:id="18"/>
      <w:bookmarkStart w:id="19" w:name="_Hlk114646655"/>
      <w:r>
        <w:rPr>
          <w:rFonts w:hint="default" w:ascii="Arial" w:hAnsi="Arial" w:cs="Arial"/>
          <w:sz w:val="18"/>
          <w:szCs w:val="18"/>
        </w:rPr>
        <w:t>DA ABERTURA DA SESSÃO, CLASSIFICAÇÃO DAS PROPOSTAS E FORMULAÇÃO DE LANCES</w:t>
      </w:r>
      <w:bookmarkEnd w:id="19"/>
    </w:p>
    <w:p w14:paraId="04DAC18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ITEM. </w:t>
      </w:r>
    </w:p>
    <w:p w14:paraId="5C1B77D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cs="Arial"/>
          <w:iCs/>
          <w:color w:val="auto"/>
          <w:sz w:val="18"/>
          <w:szCs w:val="18"/>
          <w:lang w:val="pt-BR"/>
        </w:rPr>
        <w:t xml:space="preserve">R$ </w:t>
      </w:r>
      <w:r>
        <w:rPr>
          <w:rFonts w:hint="default" w:cs="Arial"/>
          <w:iCs/>
          <w:sz w:val="18"/>
          <w:szCs w:val="18"/>
          <w:lang w:val="pt-BR"/>
        </w:rPr>
        <w:t>0,01 (um centavo).</w:t>
      </w:r>
    </w:p>
    <w:p w14:paraId="59E1DB5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65DAB364">
      <w:pPr>
        <w:pStyle w:val="303"/>
        <w:numPr>
          <w:ilvl w:val="1"/>
          <w:numId w:val="6"/>
        </w:numPr>
        <w:tabs>
          <w:tab w:val="left" w:pos="720"/>
        </w:tabs>
        <w:spacing w:before="0" w:after="0" w:line="360" w:lineRule="auto"/>
        <w:ind w:left="0" w:firstLine="0"/>
        <w:rPr>
          <w:rFonts w:hint="default" w:ascii="Arial" w:hAnsi="Arial" w:cs="Arial"/>
          <w:b/>
          <w:bCs/>
          <w:sz w:val="18"/>
          <w:szCs w:val="18"/>
          <w:u w:val="none"/>
        </w:rPr>
      </w:pPr>
      <w:r>
        <w:rPr>
          <w:rFonts w:hint="default" w:ascii="Arial" w:hAnsi="Arial" w:cs="Arial"/>
          <w:sz w:val="18"/>
          <w:szCs w:val="18"/>
        </w:rPr>
        <w:t>Após a negociação do preço, o Agente de Contratação iniciará a fase de aceitação e julgamento da proposta.</w:t>
      </w:r>
    </w:p>
    <w:p w14:paraId="03D19AD4">
      <w:pPr>
        <w:pStyle w:val="303"/>
        <w:tabs>
          <w:tab w:val="left" w:pos="851"/>
          <w:tab w:val="left" w:pos="993"/>
        </w:tabs>
        <w:spacing w:before="0" w:after="0" w:line="240" w:lineRule="auto"/>
        <w:rPr>
          <w:rFonts w:hint="default" w:ascii="Arial" w:hAnsi="Arial" w:cs="Arial"/>
          <w:sz w:val="18"/>
          <w:szCs w:val="18"/>
        </w:rPr>
      </w:pPr>
    </w:p>
    <w:p w14:paraId="617BED21">
      <w:pPr>
        <w:pStyle w:val="220"/>
        <w:numPr>
          <w:ilvl w:val="0"/>
          <w:numId w:val="5"/>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0"/>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725EB89B">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F4AB838">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0C44FBFF">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44D7EB39">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1151794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32D7437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41D616B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3"/>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3"/>
        <w:numPr>
          <w:ilvl w:val="1"/>
          <w:numId w:val="7"/>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1F0F6488">
      <w:pPr>
        <w:pStyle w:val="303"/>
        <w:tabs>
          <w:tab w:val="left" w:pos="709"/>
          <w:tab w:val="left" w:pos="851"/>
          <w:tab w:val="left" w:pos="993"/>
        </w:tabs>
        <w:spacing w:before="0" w:after="0" w:line="240" w:lineRule="auto"/>
        <w:rPr>
          <w:rFonts w:hint="default" w:ascii="Arial" w:hAnsi="Arial" w:cs="Arial"/>
          <w:sz w:val="18"/>
          <w:szCs w:val="18"/>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20" w:name="_Toc122606109"/>
      <w:bookmarkEnd w:id="20"/>
      <w:r>
        <w:rPr>
          <w:rFonts w:hint="default" w:ascii="Arial" w:hAnsi="Arial" w:cs="Arial"/>
          <w:sz w:val="18"/>
          <w:szCs w:val="18"/>
        </w:rPr>
        <w:t>8   DA FASE DE HABILITAÇÃO</w:t>
      </w:r>
    </w:p>
    <w:p w14:paraId="4517BF1F">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1" w:name="_Ref114663777"/>
      <w:bookmarkEnd w:id="21"/>
    </w:p>
    <w:p w14:paraId="43E5CEEE">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126CDD2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sz w:val="18"/>
          <w:szCs w:val="18"/>
        </w:rPr>
      </w:pPr>
    </w:p>
    <w:p w14:paraId="5BE9E041">
      <w:pPr>
        <w:pStyle w:val="220"/>
        <w:numPr>
          <w:ilvl w:val="2"/>
          <w:numId w:val="9"/>
        </w:numPr>
        <w:pBdr>
          <w:top w:val="single" w:color="auto" w:sz="4" w:space="0"/>
          <w:left w:val="single" w:color="auto" w:sz="4" w:space="0"/>
          <w:bottom w:val="single" w:color="auto" w:sz="4" w:space="0"/>
          <w:right w:val="single" w:color="auto" w:sz="4" w:space="0"/>
        </w:pBdr>
        <w:tabs>
          <w:tab w:val="left" w:pos="993"/>
        </w:tabs>
        <w:spacing w:line="360" w:lineRule="auto"/>
        <w:jc w:val="both"/>
        <w:rPr>
          <w:rFonts w:ascii="Arial" w:hAnsi="Arial" w:cs="Arial"/>
          <w:b/>
          <w:sz w:val="18"/>
          <w:szCs w:val="18"/>
          <w:highlight w:val="yellow"/>
        </w:rPr>
      </w:pPr>
      <w:r>
        <w:rPr>
          <w:rFonts w:ascii="Arial" w:hAnsi="Arial" w:cs="Arial"/>
          <w:b/>
          <w:sz w:val="18"/>
          <w:szCs w:val="18"/>
          <w:highlight w:val="yellow"/>
        </w:rPr>
        <w:t xml:space="preserve">Nível V - Da Qualificação Técnica </w:t>
      </w:r>
    </w:p>
    <w:p w14:paraId="1DFCBCBC">
      <w:pPr>
        <w:pStyle w:val="220"/>
        <w:numPr>
          <w:ilvl w:val="3"/>
          <w:numId w:val="9"/>
        </w:numPr>
        <w:pBdr>
          <w:top w:val="single" w:color="auto" w:sz="4" w:space="0"/>
          <w:left w:val="single" w:color="auto" w:sz="4" w:space="0"/>
          <w:bottom w:val="single" w:color="auto" w:sz="4" w:space="0"/>
          <w:right w:val="single" w:color="auto" w:sz="4" w:space="0"/>
        </w:pBdr>
        <w:tabs>
          <w:tab w:val="left" w:pos="851"/>
          <w:tab w:val="left" w:pos="1134"/>
        </w:tabs>
        <w:suppressAutoHyphens w:val="0"/>
        <w:autoSpaceDE w:val="0"/>
        <w:autoSpaceDN w:val="0"/>
        <w:adjustRightInd w:val="0"/>
        <w:spacing w:after="200" w:line="360" w:lineRule="auto"/>
        <w:ind w:left="720" w:leftChars="0" w:hanging="720" w:firstLineChars="0"/>
        <w:jc w:val="both"/>
        <w:rPr>
          <w:rFonts w:ascii="Arial" w:hAnsi="Arial" w:cs="Arial"/>
          <w:sz w:val="18"/>
          <w:szCs w:val="18"/>
        </w:rPr>
      </w:pPr>
      <w:r>
        <w:rPr>
          <w:rFonts w:ascii="Arial" w:hAnsi="Arial" w:cs="Arial"/>
          <w:sz w:val="18"/>
          <w:szCs w:val="18"/>
        </w:rPr>
        <w:t xml:space="preserve">Os produtos a serem fornecidos deverão obrigatoriamente estar em conformidade com as regulamentações da ABNT e do INMETRO, no que couber, bem como registro na ANVISA válido e ativo. Certificado ou documento similar comprovando cadastro no Sistema de Cadastro Nacional de Saúde (SCNES). </w:t>
      </w:r>
    </w:p>
    <w:p w14:paraId="45F60890">
      <w:pPr>
        <w:pStyle w:val="220"/>
        <w:numPr>
          <w:ilvl w:val="3"/>
          <w:numId w:val="9"/>
        </w:numPr>
        <w:pBdr>
          <w:top w:val="single" w:color="auto" w:sz="4" w:space="0"/>
          <w:left w:val="single" w:color="auto" w:sz="4" w:space="0"/>
          <w:bottom w:val="single" w:color="auto" w:sz="4" w:space="0"/>
          <w:right w:val="single" w:color="auto" w:sz="4" w:space="0"/>
        </w:pBdr>
        <w:tabs>
          <w:tab w:val="left" w:pos="851"/>
          <w:tab w:val="left" w:pos="1134"/>
        </w:tabs>
        <w:suppressAutoHyphens w:val="0"/>
        <w:autoSpaceDE w:val="0"/>
        <w:autoSpaceDN w:val="0"/>
        <w:adjustRightInd w:val="0"/>
        <w:spacing w:after="200" w:line="360" w:lineRule="auto"/>
        <w:ind w:left="720" w:leftChars="0" w:hanging="720" w:firstLineChars="0"/>
        <w:jc w:val="both"/>
        <w:rPr>
          <w:rFonts w:ascii="Arial" w:hAnsi="Arial" w:eastAsia="Times New Roman" w:cs="Arial"/>
          <w:sz w:val="24"/>
          <w:szCs w:val="24"/>
        </w:rPr>
      </w:pPr>
      <w:r>
        <w:rPr>
          <w:rFonts w:ascii="Arial" w:hAnsi="Arial" w:cs="Arial"/>
          <w:sz w:val="18"/>
          <w:szCs w:val="18"/>
        </w:rPr>
        <w:t xml:space="preserve">A empresa deverá apresentar um ou mais atestados ou certidões de capacidade técnica, com objeto similar, fornecido por pessoa jurídica de direito público ou privado, comprovando que a licitante tenha fornecido produtos compatíveis com os itens descritos no objeto licitado. </w:t>
      </w:r>
    </w:p>
    <w:p w14:paraId="611C39CF">
      <w:pPr>
        <w:pStyle w:val="220"/>
        <w:numPr>
          <w:ilvl w:val="4"/>
          <w:numId w:val="9"/>
        </w:numPr>
        <w:pBdr>
          <w:top w:val="single" w:color="auto" w:sz="4" w:space="0"/>
          <w:left w:val="single" w:color="auto" w:sz="4" w:space="0"/>
          <w:bottom w:val="single" w:color="auto" w:sz="4" w:space="0"/>
          <w:right w:val="single" w:color="auto" w:sz="4" w:space="0"/>
        </w:pBdr>
        <w:tabs>
          <w:tab w:val="left" w:pos="851"/>
        </w:tabs>
        <w:suppressAutoHyphens w:val="0"/>
        <w:autoSpaceDE w:val="0"/>
        <w:autoSpaceDN w:val="0"/>
        <w:adjustRightInd w:val="0"/>
        <w:spacing w:after="200" w:line="360" w:lineRule="auto"/>
        <w:ind w:left="720" w:leftChars="0" w:hanging="720" w:firstLineChars="0"/>
        <w:jc w:val="both"/>
        <w:rPr>
          <w:rFonts w:ascii="Arial" w:hAnsi="Arial" w:cs="Arial"/>
          <w:sz w:val="18"/>
          <w:szCs w:val="18"/>
        </w:rPr>
      </w:pPr>
      <w:r>
        <w:rPr>
          <w:rFonts w:ascii="Arial" w:hAnsi="Arial" w:eastAsia="Times New Roman" w:cs="Arial"/>
          <w:sz w:val="18"/>
          <w:szCs w:val="18"/>
        </w:rPr>
        <w:t xml:space="preserve">Será exigido atestado de capacidade técnica emitido por pessoa jurídica de direito público ou privado, que comprove aptidão da licitante para o desempenho de atividade pertinente e compatível com o objeto licitado. </w:t>
      </w:r>
      <w:r>
        <w:rPr>
          <w:rFonts w:ascii="Arial" w:hAnsi="Arial" w:cs="Arial"/>
          <w:sz w:val="18"/>
          <w:szCs w:val="18"/>
        </w:rPr>
        <w:t>Os atestados deverão conter nome empresarial e dados de identificação da instituição emitente (CNPJ, endereço, telefone, e-mail, local e data de emissão).</w:t>
      </w:r>
    </w:p>
    <w:p w14:paraId="2E2934C3">
      <w:pPr>
        <w:pStyle w:val="220"/>
        <w:numPr>
          <w:ilvl w:val="4"/>
          <w:numId w:val="9"/>
        </w:numPr>
        <w:pBdr>
          <w:top w:val="single" w:color="auto" w:sz="4" w:space="0"/>
          <w:left w:val="single" w:color="auto" w:sz="4" w:space="0"/>
          <w:bottom w:val="single" w:color="auto" w:sz="4" w:space="0"/>
          <w:right w:val="single" w:color="auto" w:sz="4" w:space="0"/>
        </w:pBdr>
        <w:tabs>
          <w:tab w:val="left" w:pos="851"/>
        </w:tabs>
        <w:suppressAutoHyphens w:val="0"/>
        <w:autoSpaceDE w:val="0"/>
        <w:autoSpaceDN w:val="0"/>
        <w:adjustRightInd w:val="0"/>
        <w:spacing w:after="200" w:line="360" w:lineRule="auto"/>
        <w:ind w:left="720" w:leftChars="0" w:hanging="720" w:firstLineChars="0"/>
        <w:jc w:val="both"/>
        <w:rPr>
          <w:rFonts w:ascii="Arial" w:hAnsi="Arial" w:cs="Arial"/>
          <w:sz w:val="18"/>
          <w:szCs w:val="18"/>
        </w:rPr>
      </w:pPr>
      <w:r>
        <w:rPr>
          <w:rFonts w:hint="default" w:ascii="Arial" w:hAnsi="Arial" w:cs="Arial"/>
          <w:sz w:val="18"/>
          <w:szCs w:val="18"/>
          <w:lang w:val="pt-BR"/>
        </w:rPr>
        <w:t xml:space="preserve"> </w:t>
      </w:r>
      <w:r>
        <w:rPr>
          <w:rFonts w:ascii="Arial" w:hAnsi="Arial" w:cs="Arial"/>
          <w:sz w:val="18"/>
          <w:szCs w:val="18"/>
        </w:rPr>
        <w:t xml:space="preserve">A(s) certidão(ões) ou atestado(s) poderá(ão) ser substituído(s) por cópia de contrato(s) firmado(s) com pessoa jurídica de direito público ou privado, desde que a descrição do objeto contratado seja similar, igual ou superior à descrição do objeto licitado. </w:t>
      </w:r>
    </w:p>
    <w:p w14:paraId="73DEED1A">
      <w:pPr>
        <w:pStyle w:val="220"/>
        <w:numPr>
          <w:ilvl w:val="3"/>
          <w:numId w:val="9"/>
        </w:numPr>
        <w:pBdr>
          <w:top w:val="single" w:color="auto" w:sz="4" w:space="0"/>
          <w:left w:val="single" w:color="auto" w:sz="4" w:space="0"/>
          <w:bottom w:val="single" w:color="auto" w:sz="4" w:space="0"/>
          <w:right w:val="single" w:color="auto" w:sz="4" w:space="0"/>
        </w:pBdr>
        <w:tabs>
          <w:tab w:val="left" w:pos="851"/>
          <w:tab w:val="left" w:pos="1134"/>
        </w:tabs>
        <w:suppressAutoHyphens w:val="0"/>
        <w:autoSpaceDE w:val="0"/>
        <w:autoSpaceDN w:val="0"/>
        <w:adjustRightInd w:val="0"/>
        <w:spacing w:after="200" w:line="360" w:lineRule="auto"/>
        <w:ind w:left="720" w:leftChars="0" w:hanging="720" w:firstLineChars="0"/>
        <w:jc w:val="both"/>
        <w:rPr>
          <w:rFonts w:ascii="Arial" w:hAnsi="Arial" w:cs="Arial"/>
          <w:sz w:val="18"/>
          <w:szCs w:val="18"/>
        </w:rPr>
      </w:pPr>
      <w:r>
        <w:rPr>
          <w:rFonts w:ascii="Arial" w:hAnsi="Arial" w:cs="Arial"/>
          <w:sz w:val="18"/>
          <w:szCs w:val="18"/>
        </w:rPr>
        <w:t xml:space="preserve">Alvará de Funcionamento ou documento similar. </w:t>
      </w:r>
    </w:p>
    <w:p w14:paraId="14831670">
      <w:pPr>
        <w:pStyle w:val="220"/>
        <w:numPr>
          <w:ilvl w:val="3"/>
          <w:numId w:val="9"/>
        </w:numPr>
        <w:pBdr>
          <w:top w:val="single" w:color="auto" w:sz="4" w:space="0"/>
          <w:left w:val="single" w:color="auto" w:sz="4" w:space="0"/>
          <w:bottom w:val="single" w:color="auto" w:sz="4" w:space="0"/>
          <w:right w:val="single" w:color="auto" w:sz="4" w:space="0"/>
        </w:pBdr>
        <w:tabs>
          <w:tab w:val="left" w:pos="851"/>
          <w:tab w:val="left" w:pos="1134"/>
        </w:tabs>
        <w:suppressAutoHyphens w:val="0"/>
        <w:autoSpaceDE w:val="0"/>
        <w:autoSpaceDN w:val="0"/>
        <w:adjustRightInd w:val="0"/>
        <w:spacing w:after="200" w:line="360" w:lineRule="auto"/>
        <w:ind w:left="720" w:leftChars="0" w:hanging="720" w:firstLineChars="0"/>
        <w:jc w:val="both"/>
        <w:rPr>
          <w:rFonts w:ascii="Arial" w:hAnsi="Arial" w:cs="Arial"/>
          <w:sz w:val="18"/>
          <w:szCs w:val="18"/>
        </w:rPr>
      </w:pPr>
      <w:r>
        <w:rPr>
          <w:rFonts w:ascii="Arial" w:hAnsi="Arial" w:cs="Arial"/>
          <w:sz w:val="18"/>
          <w:szCs w:val="18"/>
        </w:rPr>
        <w:t>Alvará de Funcionamento expedido pela Vigilância Sanitária Municipal e/ou Estadual.</w:t>
      </w:r>
    </w:p>
    <w:p w14:paraId="40D21465">
      <w:pPr>
        <w:pStyle w:val="220"/>
        <w:numPr>
          <w:ilvl w:val="3"/>
          <w:numId w:val="9"/>
        </w:numPr>
        <w:pBdr>
          <w:top w:val="single" w:color="auto" w:sz="4" w:space="0"/>
          <w:left w:val="single" w:color="auto" w:sz="4" w:space="0"/>
          <w:bottom w:val="single" w:color="auto" w:sz="4" w:space="0"/>
          <w:right w:val="single" w:color="auto" w:sz="4" w:space="0"/>
        </w:pBdr>
        <w:tabs>
          <w:tab w:val="left" w:pos="851"/>
          <w:tab w:val="left" w:pos="1134"/>
        </w:tabs>
        <w:suppressAutoHyphens w:val="0"/>
        <w:autoSpaceDE w:val="0"/>
        <w:autoSpaceDN w:val="0"/>
        <w:adjustRightInd w:val="0"/>
        <w:spacing w:after="200" w:line="360" w:lineRule="auto"/>
        <w:ind w:left="720" w:leftChars="0" w:hanging="720" w:firstLineChars="0"/>
        <w:jc w:val="both"/>
        <w:rPr>
          <w:rFonts w:ascii="Arial" w:hAnsi="Arial" w:cs="Arial"/>
          <w:sz w:val="18"/>
          <w:szCs w:val="18"/>
        </w:rPr>
      </w:pPr>
      <w:r>
        <w:rPr>
          <w:rFonts w:ascii="Arial" w:hAnsi="Arial" w:eastAsia="LiberationSerif-Bold" w:cs="Arial"/>
          <w:bCs/>
          <w:sz w:val="18"/>
          <w:szCs w:val="18"/>
          <w:lang w:eastAsia="zh-CN"/>
        </w:rPr>
        <w:t xml:space="preserve">Deverão ainda ser apresentadas Licença Sanitária expedida pelo órgão competente local, em plena vigência; </w:t>
      </w:r>
    </w:p>
    <w:p w14:paraId="76F09912">
      <w:pPr>
        <w:pStyle w:val="220"/>
        <w:numPr>
          <w:ilvl w:val="3"/>
          <w:numId w:val="9"/>
        </w:numPr>
        <w:pBdr>
          <w:top w:val="single" w:color="auto" w:sz="4" w:space="0"/>
          <w:left w:val="single" w:color="auto" w:sz="4" w:space="0"/>
          <w:bottom w:val="single" w:color="auto" w:sz="4" w:space="0"/>
          <w:right w:val="single" w:color="auto" w:sz="4" w:space="0"/>
        </w:pBdr>
        <w:tabs>
          <w:tab w:val="left" w:pos="851"/>
          <w:tab w:val="left" w:pos="1134"/>
        </w:tabs>
        <w:suppressAutoHyphens w:val="0"/>
        <w:autoSpaceDE w:val="0"/>
        <w:autoSpaceDN w:val="0"/>
        <w:adjustRightInd w:val="0"/>
        <w:spacing w:after="200" w:line="360" w:lineRule="auto"/>
        <w:ind w:left="720" w:leftChars="0" w:hanging="720" w:firstLineChars="0"/>
        <w:jc w:val="both"/>
        <w:rPr>
          <w:rFonts w:hint="default" w:ascii="Arial" w:hAnsi="Arial"/>
          <w:b w:val="0"/>
          <w:bCs w:val="0"/>
          <w:sz w:val="18"/>
          <w:szCs w:val="18"/>
        </w:rPr>
      </w:pPr>
      <w:r>
        <w:rPr>
          <w:rFonts w:ascii="Arial" w:hAnsi="Arial" w:eastAsia="LiberationSerif-Bold" w:cs="Arial"/>
          <w:bCs/>
          <w:sz w:val="18"/>
          <w:szCs w:val="18"/>
          <w:lang w:eastAsia="zh-CN"/>
        </w:rPr>
        <w:t xml:space="preserve">Autorização de Funcionamento de Empresa (AFE) expedida pela Agência Nacional de Vigilância Sanitária (ANVISA), devidamente atualizada, </w:t>
      </w:r>
      <w:r>
        <w:rPr>
          <w:rFonts w:ascii="Arial" w:hAnsi="Arial" w:cs="Arial"/>
          <w:sz w:val="18"/>
          <w:szCs w:val="18"/>
        </w:rPr>
        <w:t xml:space="preserve">exceto nos casos em que o fornecedor comprove isenção da obrigatoriedade de possuir tais autorizações. </w:t>
      </w:r>
    </w:p>
    <w:p w14:paraId="5696AA4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59FFBB7">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color w:val="101010"/>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FFFD685">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b/>
          <w:bCs/>
          <w:color w:val="101010"/>
          <w:sz w:val="18"/>
          <w:szCs w:val="18"/>
          <w:lang w:val="pt-BR"/>
        </w:rPr>
        <w:t>8.9.6.2.2.</w:t>
      </w:r>
      <w:r>
        <w:rPr>
          <w:rFonts w:hint="default" w:ascii="Arial" w:hAnsi="Arial" w:cs="Arial"/>
          <w:color w:val="101010"/>
          <w:sz w:val="18"/>
          <w:szCs w:val="18"/>
          <w:lang w:val="pt-BR"/>
        </w:rPr>
        <w:t xml:space="preserve">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4EE93A13">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b/>
          <w:bCs/>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48E0F181">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51A0313F">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3D594A6A">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4"/>
        <w:tabs>
          <w:tab w:val="left" w:pos="993"/>
        </w:tabs>
        <w:spacing w:before="0" w:after="0" w:line="360" w:lineRule="auto"/>
        <w:ind w:left="0"/>
        <w:rPr>
          <w:rFonts w:hint="default" w:ascii="Arial" w:hAnsi="Arial" w:cs="Arial"/>
          <w:sz w:val="18"/>
          <w:szCs w:val="18"/>
        </w:rPr>
      </w:pPr>
    </w:p>
    <w:p w14:paraId="7AD5C51D">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ED46D0B">
      <w:pPr>
        <w:pStyle w:val="304"/>
        <w:tabs>
          <w:tab w:val="left" w:pos="993"/>
        </w:tabs>
        <w:spacing w:before="0" w:after="0" w:line="240" w:lineRule="auto"/>
        <w:ind w:left="0"/>
        <w:rPr>
          <w:rFonts w:hint="default" w:ascii="Arial" w:hAnsi="Arial" w:cs="Arial"/>
          <w:sz w:val="18"/>
          <w:szCs w:val="18"/>
        </w:rPr>
      </w:pPr>
    </w:p>
    <w:p w14:paraId="793331B7">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0F21DAA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07F620EA">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5F97C590">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E9FBD97">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58EDE80C">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1D878D6">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5D873A61">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7818173">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8AFA721">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36B3A43F">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8.9.8.1.8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05FF5844">
      <w:pPr>
        <w:pStyle w:val="220"/>
        <w:spacing w:line="240" w:lineRule="auto"/>
        <w:ind w:left="0"/>
        <w:jc w:val="both"/>
        <w:rPr>
          <w:rFonts w:hint="default" w:ascii="Arial" w:hAnsi="Arial" w:eastAsia="Arial" w:cs="Arial"/>
          <w:b/>
          <w:sz w:val="18"/>
          <w:szCs w:val="18"/>
        </w:rPr>
      </w:pPr>
    </w:p>
    <w:p w14:paraId="1F1BD9CB">
      <w:pPr>
        <w:pStyle w:val="303"/>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DE857B9">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75818531">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0235EC49">
      <w:pPr>
        <w:pStyle w:val="304"/>
        <w:numPr>
          <w:ilvl w:val="0"/>
          <w:numId w:val="0"/>
        </w:numPr>
        <w:spacing w:before="0" w:after="0" w:line="360" w:lineRule="auto"/>
        <w:ind w:leftChars="0"/>
        <w:rPr>
          <w:rFonts w:hint="default" w:ascii="Arial" w:hAnsi="Arial" w:cs="Arial"/>
          <w:i/>
          <w:iCs/>
          <w:sz w:val="18"/>
          <w:szCs w:val="18"/>
        </w:rPr>
      </w:pPr>
      <w:bookmarkStart w:id="22" w:name="_Ref114663151"/>
      <w:bookmarkEnd w:id="22"/>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w:t>
      </w:r>
      <w:r>
        <w:rPr>
          <w:rFonts w:hint="default" w:cs="Arial"/>
          <w:b/>
          <w:sz w:val="18"/>
          <w:szCs w:val="18"/>
          <w:highlight w:val="yellow"/>
          <w:lang w:val="pt-BR"/>
        </w:rPr>
        <w:t xml:space="preserve"> prazo a ser definido pelo agente de contratação,</w:t>
      </w:r>
      <w:r>
        <w:rPr>
          <w:rFonts w:hint="default" w:ascii="Arial" w:hAnsi="Arial" w:cs="Arial"/>
          <w:b/>
          <w:sz w:val="18"/>
          <w:szCs w:val="18"/>
          <w:highlight w:val="yellow"/>
        </w:rPr>
        <w:t xml:space="preserve">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4"/>
          <w:rFonts w:hint="default" w:ascii="Arial" w:hAnsi="Arial" w:cs="Arial"/>
          <w:sz w:val="18"/>
          <w:szCs w:val="18"/>
        </w:rPr>
        <w:t xml:space="preserve">§ 1º do art. 36 e no § 1º do art. 39 da </w:t>
      </w:r>
      <w:r>
        <w:rPr>
          <w:rStyle w:val="324"/>
          <w:rFonts w:hint="default" w:ascii="Arial" w:hAnsi="Arial" w:cs="Arial"/>
          <w:i/>
          <w:iCs/>
          <w:sz w:val="18"/>
          <w:szCs w:val="18"/>
        </w:rPr>
        <w:t>Instrução Normativa SEGES nº 73, de 30 de setembro de 2022</w:t>
      </w:r>
      <w:r>
        <w:rPr>
          <w:rStyle w:val="324"/>
          <w:rFonts w:hint="default" w:ascii="Arial" w:hAnsi="Arial" w:cs="Arial"/>
          <w:sz w:val="18"/>
          <w:szCs w:val="18"/>
        </w:rPr>
        <w:t>.</w:t>
      </w:r>
      <w:r>
        <w:rPr>
          <w:rStyle w:val="324"/>
          <w:rFonts w:hint="default" w:ascii="Arial" w:hAnsi="Arial" w:cs="Arial"/>
          <w:sz w:val="18"/>
          <w:szCs w:val="18"/>
        </w:rPr>
        <w:fldChar w:fldCharType="end"/>
      </w:r>
    </w:p>
    <w:p w14:paraId="621F3228">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3520743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3"/>
        <w:numPr>
          <w:ilvl w:val="0"/>
          <w:numId w:val="0"/>
        </w:numPr>
        <w:tabs>
          <w:tab w:val="left" w:pos="993"/>
        </w:tabs>
        <w:spacing w:before="0" w:after="0" w:line="360" w:lineRule="auto"/>
        <w:ind w:leftChars="0"/>
        <w:rPr>
          <w:rFonts w:hint="default" w:ascii="Arial" w:hAnsi="Arial" w:cs="Arial"/>
          <w:i/>
          <w:sz w:val="18"/>
          <w:szCs w:val="18"/>
        </w:rPr>
      </w:pPr>
      <w:bookmarkStart w:id="23" w:name="_Ref114670319"/>
      <w:bookmarkEnd w:id="23"/>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4" w:name="_Ref114665528"/>
      <w:bookmarkEnd w:id="24"/>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3"/>
        <w:numPr>
          <w:ilvl w:val="0"/>
          <w:numId w:val="0"/>
        </w:numPr>
        <w:tabs>
          <w:tab w:val="left" w:pos="993"/>
        </w:tabs>
        <w:spacing w:before="0" w:after="0" w:line="360" w:lineRule="auto"/>
        <w:ind w:leftChars="0"/>
        <w:rPr>
          <w:rFonts w:hint="default" w:ascii="Arial" w:hAnsi="Arial" w:cs="Arial"/>
          <w:i/>
          <w:sz w:val="18"/>
          <w:szCs w:val="18"/>
        </w:rPr>
      </w:pPr>
      <w:bookmarkStart w:id="25" w:name="_Ref114665515"/>
      <w:bookmarkEnd w:id="25"/>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00C6C890">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6" w:name="_Toc122606110"/>
      <w:bookmarkEnd w:id="26"/>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8"/>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0"/>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7E0EA77D">
      <w:pPr>
        <w:spacing w:line="360" w:lineRule="auto"/>
        <w:jc w:val="both"/>
        <w:rPr>
          <w:rFonts w:hint="default" w:ascii="Arial" w:hAnsi="Arial" w:cs="Arial"/>
          <w:b w:val="0"/>
          <w:bCs w:val="0"/>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 xml:space="preserve">na autorização de </w:t>
      </w:r>
      <w:r>
        <w:rPr>
          <w:rFonts w:hint="default" w:ascii="Arial" w:hAnsi="Arial" w:cs="Arial"/>
          <w:b w:val="0"/>
          <w:bCs w:val="0"/>
          <w:sz w:val="18"/>
          <w:szCs w:val="18"/>
          <w:lang w:val="pt-BR"/>
        </w:rPr>
        <w:t>fornecimento ou nota de empenho emitida</w:t>
      </w:r>
      <w:r>
        <w:rPr>
          <w:rFonts w:hint="default" w:ascii="Arial" w:hAnsi="Arial" w:cs="Arial"/>
          <w:b w:val="0"/>
          <w:bCs w:val="0"/>
          <w:sz w:val="18"/>
          <w:szCs w:val="18"/>
        </w:rPr>
        <w:t xml:space="preserve"> pela área competente da Prefeitura Municipal de Cataguases, sendo:</w:t>
      </w:r>
    </w:p>
    <w:p w14:paraId="2E3D3949">
      <w:pPr>
        <w:pStyle w:val="278"/>
        <w:pageBreakBefore w:val="0"/>
        <w:widowControl/>
        <w:numPr>
          <w:ilvl w:val="0"/>
          <w:numId w:val="0"/>
        </w:numPr>
        <w:kinsoku/>
        <w:wordWrap/>
        <w:overflowPunct/>
        <w:topLinePunct w:val="0"/>
        <w:autoSpaceDE/>
        <w:autoSpaceDN/>
        <w:bidi w:val="0"/>
        <w:adjustRightInd/>
        <w:snapToGrid/>
        <w:spacing w:before="0" w:line="360" w:lineRule="auto"/>
        <w:ind w:left="0" w:leftChars="0" w:firstLine="0" w:firstLineChars="0"/>
        <w:textAlignment w:val="auto"/>
        <w:rPr>
          <w:rFonts w:hint="default" w:ascii="Arial" w:hAnsi="Arial" w:cs="Arial"/>
          <w:b w:val="0"/>
          <w:bCs w:val="0"/>
          <w:sz w:val="18"/>
          <w:szCs w:val="18"/>
          <w:lang w:eastAsia="pt-BR"/>
        </w:rPr>
      </w:pPr>
      <w:r>
        <w:rPr>
          <w:rFonts w:hint="default" w:ascii="Arial" w:hAnsi="Arial" w:cs="Arial"/>
          <w:b w:val="0"/>
          <w:bCs w:val="0"/>
          <w:sz w:val="18"/>
          <w:szCs w:val="18"/>
        </w:rPr>
        <w:t xml:space="preserve">02.008 – SECRETARIA DE SAÚDE </w:t>
      </w:r>
    </w:p>
    <w:p w14:paraId="1A880C6C">
      <w:pPr>
        <w:pStyle w:val="278"/>
        <w:pageBreakBefore w:val="0"/>
        <w:widowControl/>
        <w:numPr>
          <w:ilvl w:val="0"/>
          <w:numId w:val="0"/>
        </w:numPr>
        <w:kinsoku/>
        <w:wordWrap/>
        <w:overflowPunct/>
        <w:topLinePunct w:val="0"/>
        <w:autoSpaceDE/>
        <w:autoSpaceDN/>
        <w:bidi w:val="0"/>
        <w:adjustRightInd/>
        <w:snapToGrid/>
        <w:spacing w:before="0" w:line="360" w:lineRule="auto"/>
        <w:ind w:left="0" w:leftChars="0" w:firstLine="0" w:firstLineChars="0"/>
        <w:textAlignment w:val="auto"/>
        <w:rPr>
          <w:rFonts w:hint="default" w:ascii="Arial" w:hAnsi="Arial" w:cs="Arial"/>
          <w:b w:val="0"/>
          <w:sz w:val="18"/>
          <w:szCs w:val="18"/>
        </w:rPr>
      </w:pPr>
      <w:r>
        <w:rPr>
          <w:rFonts w:hint="default" w:ascii="Arial" w:hAnsi="Arial" w:cs="Arial"/>
          <w:b w:val="0"/>
          <w:sz w:val="18"/>
          <w:szCs w:val="18"/>
        </w:rPr>
        <w:t>0.008 – Cumprimento de Sentenças Judiciais na Área da Saúde</w:t>
      </w:r>
    </w:p>
    <w:p w14:paraId="62BBC4C5">
      <w:pPr>
        <w:pStyle w:val="278"/>
        <w:pageBreakBefore w:val="0"/>
        <w:widowControl/>
        <w:numPr>
          <w:ilvl w:val="0"/>
          <w:numId w:val="0"/>
        </w:numPr>
        <w:kinsoku/>
        <w:wordWrap/>
        <w:overflowPunct/>
        <w:topLinePunct w:val="0"/>
        <w:autoSpaceDE/>
        <w:autoSpaceDN/>
        <w:bidi w:val="0"/>
        <w:adjustRightInd/>
        <w:snapToGrid/>
        <w:spacing w:before="0" w:line="360" w:lineRule="auto"/>
        <w:ind w:left="0" w:leftChars="0" w:firstLine="0" w:firstLineChars="0"/>
        <w:textAlignment w:val="auto"/>
        <w:rPr>
          <w:rFonts w:hint="default" w:ascii="Arial" w:hAnsi="Arial" w:cs="Arial"/>
          <w:sz w:val="18"/>
          <w:szCs w:val="18"/>
        </w:rPr>
      </w:pPr>
      <w:r>
        <w:rPr>
          <w:rFonts w:hint="default" w:ascii="Arial" w:hAnsi="Arial" w:cs="Arial"/>
          <w:b w:val="0"/>
          <w:sz w:val="18"/>
          <w:szCs w:val="18"/>
        </w:rPr>
        <w:t>3.3.90.91.00.00.00.00 -1.500 – Outros Serviços de Terceiros Pessoa Jurídica (Ficha 324)</w:t>
      </w:r>
    </w:p>
    <w:p w14:paraId="3877E167">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8"/>
          <w:szCs w:val="18"/>
          <w:highlight w:val="none"/>
        </w:rPr>
      </w:pPr>
      <w:r>
        <w:rPr>
          <w:rFonts w:hint="default" w:ascii="Arial" w:hAnsi="Arial" w:cs="Arial"/>
          <w:sz w:val="18"/>
          <w:szCs w:val="18"/>
          <w:highlight w:val="none"/>
        </w:rPr>
        <w:t>16.7 O valor estimado para contratação é d</w:t>
      </w:r>
      <w:r>
        <w:rPr>
          <w:rFonts w:hint="default" w:ascii="Arial" w:hAnsi="Arial" w:cs="Arial"/>
          <w:b w:val="0"/>
          <w:bCs w:val="0"/>
          <w:sz w:val="18"/>
          <w:szCs w:val="18"/>
          <w:highlight w:val="none"/>
        </w:rPr>
        <w:t>e</w:t>
      </w:r>
      <w:r>
        <w:rPr>
          <w:rFonts w:hint="default" w:ascii="Arial" w:hAnsi="Arial" w:eastAsia="Times New Roman" w:cs="Arial"/>
          <w:b w:val="0"/>
          <w:bCs w:val="0"/>
          <w:sz w:val="18"/>
          <w:szCs w:val="18"/>
          <w:highlight w:val="none"/>
        </w:rPr>
        <w:t xml:space="preserve"> </w:t>
      </w:r>
      <w:r>
        <w:rPr>
          <w:rFonts w:hint="default" w:ascii="Arial" w:hAnsi="Arial" w:eastAsia="Arial"/>
          <w:b w:val="0"/>
          <w:bCs w:val="0"/>
          <w:color w:val="000000" w:themeColor="text1"/>
          <w:sz w:val="18"/>
          <w:szCs w:val="18"/>
          <w:highlight w:val="none"/>
          <w14:textFill>
            <w14:solidFill>
              <w14:schemeClr w14:val="tx1"/>
            </w14:solidFill>
          </w14:textFill>
        </w:rPr>
        <w:t xml:space="preserve">R$ </w:t>
      </w:r>
      <w:r>
        <w:rPr>
          <w:rFonts w:hint="default" w:ascii="Arial" w:hAnsi="Arial" w:eastAsia="Arial"/>
          <w:b w:val="0"/>
          <w:bCs w:val="0"/>
          <w:color w:val="000000" w:themeColor="text1"/>
          <w:sz w:val="18"/>
          <w:szCs w:val="18"/>
          <w:highlight w:val="none"/>
          <w:lang w:val="pt-BR"/>
          <w14:textFill>
            <w14:solidFill>
              <w14:schemeClr w14:val="tx1"/>
            </w14:solidFill>
          </w14:textFill>
        </w:rPr>
        <w:t>262.420,08 (duzentos e sessenta e dois mil, quatrocentos e vinte reais e oito centavos</w:t>
      </w:r>
      <w:r>
        <w:rPr>
          <w:rFonts w:hint="default" w:ascii="Arial" w:hAnsi="Arial" w:eastAsia="Arial"/>
          <w:b w:val="0"/>
          <w:bCs w:val="0"/>
          <w:color w:val="000000" w:themeColor="text1"/>
          <w:sz w:val="18"/>
          <w:szCs w:val="18"/>
          <w:highlight w:val="none"/>
          <w14:textFill>
            <w14:solidFill>
              <w14:schemeClr w14:val="tx1"/>
            </w14:solidFill>
          </w14:textFill>
        </w:rPr>
        <w:t>)</w:t>
      </w:r>
      <w:r>
        <w:rPr>
          <w:rFonts w:hint="default" w:ascii="Arial" w:hAnsi="Arial" w:cs="Arial"/>
          <w:b w:val="0"/>
          <w:bCs w:val="0"/>
          <w:sz w:val="18"/>
          <w:szCs w:val="18"/>
          <w:highlight w:val="none"/>
        </w:rPr>
        <w:t>, de acordo com o mapa analítico an</w:t>
      </w:r>
      <w:r>
        <w:rPr>
          <w:rFonts w:hint="default" w:ascii="Arial" w:hAnsi="Arial" w:cs="Arial"/>
          <w:sz w:val="18"/>
          <w:szCs w:val="18"/>
          <w:highlight w:val="none"/>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240" w:lineRule="auto"/>
        <w:jc w:val="both"/>
        <w:rPr>
          <w:rFonts w:hint="default" w:ascii="Arial" w:hAnsi="Arial" w:cs="Arial"/>
          <w:sz w:val="18"/>
          <w:szCs w:val="18"/>
        </w:rPr>
      </w:pPr>
    </w:p>
    <w:p w14:paraId="3B7B17B0">
      <w:pPr>
        <w:pStyle w:val="278"/>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4"/>
        <w:spacing w:before="0" w:after="0" w:line="360" w:lineRule="auto"/>
        <w:ind w:left="0"/>
        <w:rPr>
          <w:rFonts w:hint="default" w:ascii="Arial" w:hAnsi="Arial" w:cs="Arial"/>
          <w:color w:val="1D2228"/>
          <w:sz w:val="18"/>
          <w:szCs w:val="18"/>
          <w:shd w:val="clear" w:color="auto" w:fill="FFFFFF"/>
        </w:rPr>
      </w:pPr>
      <w:bookmarkStart w:id="27" w:name="_Hlk114652595"/>
      <w:bookmarkStart w:id="28"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3"/>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color w:val="auto"/>
          <w:sz w:val="18"/>
          <w:szCs w:val="18"/>
        </w:rPr>
        <w:t>Lei nº 14.133, de 2021</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4"/>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5"/>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78"/>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1"/>
          <w:rFonts w:hint="default" w:ascii="Arial" w:hAnsi="Arial" w:cs="Arial"/>
          <w:color w:val="auto"/>
          <w:sz w:val="18"/>
          <w:szCs w:val="18"/>
        </w:rPr>
        <w:t>inciso I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4"/>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4"/>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4"/>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4"/>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4"/>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4"/>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4"/>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4"/>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4"/>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9" w:name="art155iii"/>
      <w:bookmarkEnd w:id="29"/>
      <w:bookmarkStart w:id="30" w:name="art155vi"/>
      <w:bookmarkEnd w:id="30"/>
      <w:bookmarkStart w:id="31" w:name="art155viii"/>
      <w:bookmarkEnd w:id="31"/>
      <w:bookmarkStart w:id="32" w:name="art155vii"/>
      <w:bookmarkEnd w:id="32"/>
      <w:bookmarkStart w:id="33" w:name="art155iv"/>
      <w:bookmarkEnd w:id="33"/>
      <w:bookmarkStart w:id="34" w:name="art155v"/>
      <w:bookmarkEnd w:id="34"/>
      <w:bookmarkStart w:id="35" w:name="art155ix"/>
      <w:bookmarkEnd w:id="35"/>
      <w:bookmarkStart w:id="36" w:name="art155x"/>
      <w:bookmarkEnd w:id="36"/>
      <w:bookmarkStart w:id="37" w:name="art155ii"/>
      <w:bookmarkEnd w:id="37"/>
    </w:p>
    <w:p w14:paraId="00FFB063">
      <w:pPr>
        <w:pStyle w:val="304"/>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1"/>
          <w:rFonts w:hint="default" w:ascii="Arial" w:hAnsi="Arial" w:cs="Arial"/>
          <w:color w:val="auto"/>
          <w:sz w:val="18"/>
          <w:szCs w:val="18"/>
        </w:rPr>
        <w:t>art. 5º da Lei nº 12.846, de 1º de agosto de 2013.</w:t>
      </w:r>
      <w:r>
        <w:rPr>
          <w:rStyle w:val="11"/>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7"/>
      <w:bookmarkEnd w:id="28"/>
    </w:p>
    <w:p w14:paraId="7325AF76">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1"/>
          <w:rFonts w:hint="default" w:ascii="Arial" w:hAnsi="Arial" w:cs="Arial"/>
          <w:color w:val="auto"/>
          <w:sz w:val="18"/>
          <w:szCs w:val="18"/>
        </w:rPr>
        <w:t>incisos 17.3.1, 17.3.2, 17.3.3, 17.3.4, 17.3.5 e 17.3.6,</w:t>
      </w:r>
      <w:r>
        <w:rPr>
          <w:rStyle w:val="11"/>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1"/>
          <w:rFonts w:hint="default" w:ascii="Arial" w:hAnsi="Arial" w:cs="Arial"/>
          <w:color w:val="auto"/>
          <w:sz w:val="18"/>
          <w:szCs w:val="18"/>
        </w:rPr>
        <w:t>incisos 17.3.8, 17.3.9, 17.3.10, 17.3.11 e 17.3.12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 14.133/21</w:t>
      </w:r>
      <w:r>
        <w:rPr>
          <w:rStyle w:val="11"/>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0FC67C2C">
      <w:pPr>
        <w:pStyle w:val="304"/>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99BF9D3">
      <w:pPr>
        <w:pStyle w:val="304"/>
        <w:spacing w:before="0" w:after="0" w:line="360" w:lineRule="auto"/>
        <w:ind w:left="0"/>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8" w:name="art156§4"/>
      <w:bookmarkEnd w:id="38"/>
      <w:bookmarkStart w:id="39" w:name="art156§6"/>
      <w:bookmarkEnd w:id="39"/>
      <w:bookmarkStart w:id="40" w:name="art156§6ii"/>
      <w:bookmarkEnd w:id="40"/>
      <w:bookmarkStart w:id="41" w:name="art156§3"/>
      <w:bookmarkEnd w:id="41"/>
      <w:bookmarkStart w:id="42" w:name="art156§7"/>
      <w:bookmarkEnd w:id="42"/>
      <w:bookmarkStart w:id="43" w:name="art156§5"/>
      <w:bookmarkEnd w:id="43"/>
    </w:p>
    <w:p w14:paraId="0E4919D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3"/>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4" w:name="_Toc122606112"/>
    </w:p>
    <w:p w14:paraId="4F4BC992">
      <w:pPr>
        <w:pStyle w:val="303"/>
        <w:spacing w:before="0" w:after="0" w:line="240" w:lineRule="auto"/>
        <w:rPr>
          <w:rFonts w:hint="default" w:ascii="Arial" w:hAnsi="Arial" w:cs="Arial"/>
          <w:color w:val="auto"/>
          <w:sz w:val="18"/>
          <w:szCs w:val="18"/>
        </w:rPr>
      </w:pPr>
    </w:p>
    <w:p w14:paraId="6DC978B9">
      <w:pPr>
        <w:pStyle w:val="303"/>
        <w:numPr>
          <w:ilvl w:val="0"/>
          <w:numId w:val="16"/>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4"/>
    </w:p>
    <w:p w14:paraId="22B0C4B1">
      <w:pPr>
        <w:pStyle w:val="303"/>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23 de julho de 2025.</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45" w:name="_Toc135469236"/>
    </w:p>
    <w:p w14:paraId="4FD99627">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5"/>
    </w:p>
    <w:p w14:paraId="6B457B6D">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4"/>
        <w:spacing w:before="0" w:after="0" w:line="360" w:lineRule="auto"/>
        <w:ind w:left="0"/>
        <w:rPr>
          <w:rFonts w:hint="default" w:ascii="Arial" w:hAnsi="Arial" w:cs="Arial"/>
          <w:sz w:val="18"/>
          <w:szCs w:val="18"/>
        </w:rPr>
      </w:pPr>
      <w:bookmarkStart w:id="46" w:name="_Hlk158877578"/>
      <w:r>
        <w:rPr>
          <w:rFonts w:hint="default" w:ascii="Arial" w:hAnsi="Arial" w:cs="Arial"/>
          <w:sz w:val="18"/>
          <w:szCs w:val="18"/>
        </w:rPr>
        <w:t>Anexo I - Termo de Referência</w:t>
      </w:r>
    </w:p>
    <w:p w14:paraId="1F86471F">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4"/>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4"/>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4"/>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4"/>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4"/>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4"/>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4"/>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bookmarkEnd w:id="46"/>
    <w:p w14:paraId="7A8C89F5">
      <w:pPr>
        <w:pStyle w:val="304"/>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 - MODELO DE ENQUADRAMENTO DE ME/EPP/EQUIPARADAS</w:t>
      </w:r>
    </w:p>
    <w:p w14:paraId="69EC2EDB">
      <w:pPr>
        <w:pStyle w:val="304"/>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Anexo XI</w:t>
      </w:r>
      <w:r>
        <w:rPr>
          <w:rFonts w:hint="default" w:ascii="Arial" w:hAnsi="Arial" w:cs="Arial"/>
          <w:sz w:val="18"/>
          <w:szCs w:val="18"/>
          <w:lang w:val="pt-BR"/>
        </w:rPr>
        <w:t>V</w:t>
      </w:r>
      <w:r>
        <w:rPr>
          <w:rFonts w:hint="default" w:ascii="Arial" w:hAnsi="Arial" w:cs="Arial"/>
          <w:sz w:val="18"/>
          <w:szCs w:val="18"/>
        </w:rPr>
        <w:t xml:space="preserve"> - Estudo técnico preliminar (ETP)</w:t>
      </w:r>
      <w:r>
        <w:rPr>
          <w:rFonts w:hint="default" w:cs="Arial"/>
          <w:sz w:val="18"/>
          <w:szCs w:val="18"/>
          <w:lang w:val="pt-BR"/>
        </w:rPr>
        <w:t>, mapa de risco e demandas</w:t>
      </w:r>
    </w:p>
    <w:p w14:paraId="6A45CE95">
      <w:pPr>
        <w:pStyle w:val="304"/>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w:t>
      </w:r>
      <w:r>
        <w:rPr>
          <w:rFonts w:hint="default" w:ascii="Arial" w:hAnsi="Arial" w:cs="Arial"/>
          <w:sz w:val="18"/>
          <w:szCs w:val="18"/>
        </w:rPr>
        <w:t xml:space="preserve"> - Decreto 5.811/2023 (IR)</w:t>
      </w:r>
    </w:p>
    <w:p w14:paraId="6B1E8229">
      <w:pPr>
        <w:pStyle w:val="304"/>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ascii="Arial" w:hAnsi="Arial" w:cs="Arial"/>
          <w:sz w:val="18"/>
          <w:szCs w:val="18"/>
        </w:rPr>
        <w:t xml:space="preserve"> - </w:t>
      </w:r>
      <w:r>
        <w:rPr>
          <w:rFonts w:hint="default" w:cs="Arial"/>
          <w:sz w:val="18"/>
          <w:szCs w:val="18"/>
          <w:lang w:val="pt-BR"/>
        </w:rPr>
        <w:t>Ofício e t</w:t>
      </w:r>
      <w:r>
        <w:rPr>
          <w:rFonts w:hint="default" w:ascii="Arial" w:hAnsi="Arial" w:cs="Arial"/>
          <w:sz w:val="18"/>
          <w:szCs w:val="18"/>
        </w:rPr>
        <w:t>ermo de referência</w:t>
      </w:r>
    </w:p>
    <w:p w14:paraId="57777C01">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II</w:t>
      </w:r>
      <w:r>
        <w:rPr>
          <w:rFonts w:hint="default" w:ascii="Arial" w:hAnsi="Arial" w:cs="Arial"/>
          <w:sz w:val="18"/>
          <w:szCs w:val="18"/>
        </w:rPr>
        <w:t xml:space="preserve"> - Relação dos itens no ComprasGovernamentais</w:t>
      </w:r>
    </w:p>
    <w:p w14:paraId="168EDB9A">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298"/>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1B25FCD6">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 - Justificativa da comprovação da marca</w:t>
      </w:r>
    </w:p>
    <w:p w14:paraId="6484824C">
      <w:pPr>
        <w:pStyle w:val="304"/>
        <w:spacing w:before="0" w:after="0" w:line="240" w:lineRule="auto"/>
        <w:ind w:left="0"/>
        <w:rPr>
          <w:rFonts w:hint="default" w:ascii="Arial" w:hAnsi="Arial" w:cs="Arial"/>
          <w:sz w:val="18"/>
          <w:szCs w:val="18"/>
        </w:rPr>
      </w:pPr>
    </w:p>
    <w:p w14:paraId="6CD8DE8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7C1995C8">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09</w:t>
      </w:r>
      <w:bookmarkStart w:id="61" w:name="_GoBack"/>
      <w:bookmarkEnd w:id="61"/>
      <w:r>
        <w:rPr>
          <w:rFonts w:hint="default" w:ascii="Arial" w:hAnsi="Arial" w:cs="Arial"/>
          <w:sz w:val="18"/>
          <w:szCs w:val="18"/>
          <w:lang w:val="pt-BR"/>
        </w:rPr>
        <w:t xml:space="preserve"> de julho de 2025</w:t>
      </w:r>
      <w:r>
        <w:rPr>
          <w:rFonts w:hint="default" w:ascii="Arial" w:hAnsi="Arial" w:cs="Arial"/>
          <w:sz w:val="18"/>
          <w:szCs w:val="18"/>
        </w:rPr>
        <w:t>.</w:t>
      </w:r>
    </w:p>
    <w:p w14:paraId="49133FDB">
      <w:pPr>
        <w:ind w:firstLine="567"/>
        <w:jc w:val="center"/>
        <w:rPr>
          <w:rFonts w:hint="default" w:ascii="Arial" w:hAnsi="Arial" w:cs="Arial"/>
          <w:sz w:val="18"/>
          <w:szCs w:val="18"/>
        </w:rPr>
      </w:pPr>
    </w:p>
    <w:p w14:paraId="0F11E866">
      <w:pPr>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08695E6">
      <w:pPr>
        <w:jc w:val="center"/>
        <w:rPr>
          <w:rFonts w:ascii="Arial" w:hAnsi="Arial" w:cs="Arial"/>
          <w:b/>
          <w:bCs/>
          <w:color w:val="auto"/>
          <w:sz w:val="32"/>
          <w:szCs w:val="32"/>
        </w:rPr>
      </w:pPr>
    </w:p>
    <w:p w14:paraId="470C3E1A">
      <w:pPr>
        <w:jc w:val="center"/>
        <w:rPr>
          <w:rFonts w:ascii="Arial" w:hAnsi="Arial" w:cs="Arial"/>
          <w:b/>
          <w:bCs/>
          <w:color w:val="auto"/>
          <w:sz w:val="32"/>
          <w:szCs w:val="32"/>
        </w:rPr>
      </w:pPr>
    </w:p>
    <w:p w14:paraId="7B394282">
      <w:pPr>
        <w:jc w:val="both"/>
        <w:rPr>
          <w:rFonts w:ascii="Arial" w:hAnsi="Arial" w:cs="Arial"/>
          <w:b/>
          <w:bCs/>
          <w:color w:val="auto"/>
          <w:sz w:val="32"/>
          <w:szCs w:val="32"/>
        </w:rPr>
      </w:pPr>
    </w:p>
    <w:p w14:paraId="2E35B39D">
      <w:pPr>
        <w:jc w:val="both"/>
        <w:rPr>
          <w:rFonts w:ascii="Arial" w:hAnsi="Arial" w:cs="Arial"/>
          <w:b/>
          <w:bCs/>
          <w:color w:val="auto"/>
          <w:sz w:val="32"/>
          <w:szCs w:val="32"/>
        </w:rPr>
      </w:pPr>
    </w:p>
    <w:p w14:paraId="77187C4B">
      <w:pPr>
        <w:jc w:val="both"/>
        <w:rPr>
          <w:rFonts w:ascii="Arial" w:hAnsi="Arial" w:cs="Arial"/>
          <w:b/>
          <w:bCs/>
          <w:color w:val="auto"/>
          <w:sz w:val="32"/>
          <w:szCs w:val="32"/>
        </w:rPr>
      </w:pPr>
    </w:p>
    <w:p w14:paraId="03E12F02">
      <w:pPr>
        <w:jc w:val="both"/>
        <w:rPr>
          <w:rFonts w:ascii="Arial" w:hAnsi="Arial" w:cs="Arial"/>
          <w:b/>
          <w:bCs/>
          <w:color w:val="auto"/>
          <w:sz w:val="32"/>
          <w:szCs w:val="32"/>
        </w:rPr>
      </w:pPr>
    </w:p>
    <w:p w14:paraId="5050107F">
      <w:pPr>
        <w:jc w:val="both"/>
        <w:rPr>
          <w:rFonts w:ascii="Arial" w:hAnsi="Arial" w:cs="Arial"/>
          <w:b/>
          <w:bCs/>
          <w:color w:val="auto"/>
          <w:sz w:val="32"/>
          <w:szCs w:val="32"/>
        </w:rPr>
      </w:pPr>
    </w:p>
    <w:p w14:paraId="55B3287C">
      <w:pPr>
        <w:jc w:val="both"/>
        <w:rPr>
          <w:rFonts w:ascii="Arial" w:hAnsi="Arial" w:cs="Arial"/>
          <w:b/>
          <w:bCs/>
          <w:color w:val="auto"/>
          <w:sz w:val="32"/>
          <w:szCs w:val="32"/>
        </w:rPr>
      </w:pPr>
    </w:p>
    <w:p w14:paraId="5759E7FA">
      <w:pPr>
        <w:jc w:val="both"/>
        <w:rPr>
          <w:rFonts w:ascii="Arial" w:hAnsi="Arial" w:cs="Arial"/>
          <w:b/>
          <w:bCs/>
          <w:color w:val="auto"/>
          <w:sz w:val="32"/>
          <w:szCs w:val="32"/>
        </w:rPr>
      </w:pPr>
    </w:p>
    <w:p w14:paraId="05DDD35B">
      <w:pPr>
        <w:jc w:val="both"/>
        <w:rPr>
          <w:rFonts w:ascii="Arial" w:hAnsi="Arial" w:cs="Arial"/>
          <w:b/>
          <w:bCs/>
          <w:color w:val="auto"/>
          <w:sz w:val="32"/>
          <w:szCs w:val="32"/>
        </w:rPr>
      </w:pPr>
    </w:p>
    <w:p w14:paraId="357E3789">
      <w:pPr>
        <w:jc w:val="both"/>
        <w:rPr>
          <w:rFonts w:ascii="Arial" w:hAnsi="Arial" w:cs="Arial"/>
          <w:b/>
          <w:bCs/>
          <w:color w:val="auto"/>
          <w:sz w:val="32"/>
          <w:szCs w:val="32"/>
        </w:rPr>
      </w:pPr>
    </w:p>
    <w:p w14:paraId="43CB09DE">
      <w:pPr>
        <w:jc w:val="both"/>
        <w:rPr>
          <w:rFonts w:ascii="Arial" w:hAnsi="Arial" w:cs="Arial"/>
          <w:b/>
          <w:bCs/>
          <w:color w:val="auto"/>
          <w:sz w:val="32"/>
          <w:szCs w:val="32"/>
        </w:rPr>
      </w:pPr>
    </w:p>
    <w:p w14:paraId="310561F7">
      <w:pPr>
        <w:jc w:val="both"/>
        <w:rPr>
          <w:rFonts w:ascii="Arial" w:hAnsi="Arial" w:cs="Arial"/>
          <w:b/>
          <w:bCs/>
          <w:color w:val="auto"/>
          <w:sz w:val="32"/>
          <w:szCs w:val="32"/>
        </w:rPr>
      </w:pPr>
    </w:p>
    <w:p w14:paraId="3D8151E4">
      <w:pPr>
        <w:jc w:val="both"/>
        <w:rPr>
          <w:rFonts w:ascii="Arial" w:hAnsi="Arial" w:cs="Arial"/>
          <w:b/>
          <w:bCs/>
          <w:color w:val="auto"/>
          <w:sz w:val="32"/>
          <w:szCs w:val="32"/>
        </w:rPr>
      </w:pPr>
    </w:p>
    <w:p w14:paraId="4951D011">
      <w:pPr>
        <w:jc w:val="both"/>
        <w:rPr>
          <w:rFonts w:ascii="Arial" w:hAnsi="Arial" w:cs="Arial"/>
          <w:b/>
          <w:bCs/>
          <w:color w:val="auto"/>
          <w:sz w:val="32"/>
          <w:szCs w:val="32"/>
        </w:rPr>
      </w:pPr>
    </w:p>
    <w:p w14:paraId="1A16DF82">
      <w:pPr>
        <w:jc w:val="both"/>
        <w:rPr>
          <w:rFonts w:ascii="Arial" w:hAnsi="Arial" w:cs="Arial"/>
          <w:b/>
          <w:bCs/>
          <w:color w:val="auto"/>
          <w:sz w:val="32"/>
          <w:szCs w:val="32"/>
        </w:rPr>
      </w:pPr>
    </w:p>
    <w:p w14:paraId="677B17DA">
      <w:pPr>
        <w:jc w:val="both"/>
        <w:rPr>
          <w:rFonts w:ascii="Arial" w:hAnsi="Arial" w:cs="Arial"/>
          <w:b/>
          <w:bCs/>
          <w:color w:val="auto"/>
          <w:sz w:val="32"/>
          <w:szCs w:val="32"/>
        </w:rPr>
      </w:pPr>
    </w:p>
    <w:p w14:paraId="684FE336">
      <w:pPr>
        <w:jc w:val="both"/>
        <w:rPr>
          <w:rFonts w:ascii="Arial" w:hAnsi="Arial" w:cs="Arial"/>
          <w:b/>
          <w:bCs/>
          <w:color w:val="auto"/>
          <w:sz w:val="32"/>
          <w:szCs w:val="32"/>
        </w:rPr>
      </w:pPr>
    </w:p>
    <w:p w14:paraId="05266FA7">
      <w:pPr>
        <w:jc w:val="both"/>
        <w:rPr>
          <w:rFonts w:ascii="Arial" w:hAnsi="Arial" w:cs="Arial"/>
          <w:b/>
          <w:bCs/>
          <w:color w:val="auto"/>
          <w:sz w:val="32"/>
          <w:szCs w:val="32"/>
        </w:rPr>
      </w:pPr>
    </w:p>
    <w:p w14:paraId="33BE6E8E">
      <w:pPr>
        <w:jc w:val="both"/>
        <w:rPr>
          <w:rFonts w:ascii="Arial" w:hAnsi="Arial" w:cs="Arial"/>
          <w:b/>
          <w:bCs/>
          <w:color w:val="auto"/>
          <w:sz w:val="32"/>
          <w:szCs w:val="32"/>
        </w:rPr>
      </w:pPr>
    </w:p>
    <w:p w14:paraId="37B8144A">
      <w:pPr>
        <w:jc w:val="both"/>
        <w:rPr>
          <w:rFonts w:ascii="Arial" w:hAnsi="Arial" w:cs="Arial"/>
          <w:b/>
          <w:bCs/>
          <w:color w:val="auto"/>
          <w:sz w:val="32"/>
          <w:szCs w:val="32"/>
        </w:rPr>
      </w:pPr>
    </w:p>
    <w:p w14:paraId="0F4D20B6">
      <w:pPr>
        <w:jc w:val="both"/>
        <w:rPr>
          <w:rFonts w:ascii="Arial" w:hAnsi="Arial" w:cs="Arial"/>
          <w:b/>
          <w:bCs/>
          <w:color w:val="auto"/>
          <w:sz w:val="32"/>
          <w:szCs w:val="32"/>
        </w:rPr>
      </w:pPr>
    </w:p>
    <w:p w14:paraId="762DCFEA">
      <w:pPr>
        <w:jc w:val="both"/>
        <w:rPr>
          <w:rFonts w:ascii="Arial" w:hAnsi="Arial" w:cs="Arial"/>
          <w:b/>
          <w:bCs/>
          <w:color w:val="auto"/>
          <w:sz w:val="32"/>
          <w:szCs w:val="32"/>
        </w:rPr>
      </w:pPr>
    </w:p>
    <w:p w14:paraId="4568CF78">
      <w:pPr>
        <w:jc w:val="both"/>
        <w:rPr>
          <w:rFonts w:ascii="Arial" w:hAnsi="Arial" w:cs="Arial"/>
          <w:b/>
          <w:bCs/>
          <w:color w:val="auto"/>
          <w:sz w:val="32"/>
          <w:szCs w:val="32"/>
        </w:rPr>
      </w:pPr>
    </w:p>
    <w:p w14:paraId="4D0C849C">
      <w:pPr>
        <w:jc w:val="both"/>
        <w:rPr>
          <w:rFonts w:ascii="Arial" w:hAnsi="Arial" w:cs="Arial"/>
          <w:b/>
          <w:bCs/>
          <w:color w:val="auto"/>
          <w:sz w:val="32"/>
          <w:szCs w:val="32"/>
        </w:rPr>
      </w:pPr>
    </w:p>
    <w:p w14:paraId="7198E4AC">
      <w:pPr>
        <w:jc w:val="both"/>
        <w:rPr>
          <w:rFonts w:ascii="Arial" w:hAnsi="Arial" w:cs="Arial"/>
          <w:b/>
          <w:bCs/>
          <w:color w:val="auto"/>
          <w:sz w:val="32"/>
          <w:szCs w:val="32"/>
        </w:rPr>
      </w:pP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123/2025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w:t>
      </w:r>
      <w:r>
        <w:rPr>
          <w:rFonts w:hint="default" w:ascii="Arial" w:hAnsi="Arial" w:cs="Arial"/>
          <w:b/>
          <w:bCs/>
          <w:color w:val="auto"/>
          <w:sz w:val="20"/>
          <w:szCs w:val="20"/>
          <w:lang w:val="pt-BR"/>
        </w:rPr>
        <w:t>56</w:t>
      </w:r>
      <w:r>
        <w:rPr>
          <w:rFonts w:ascii="Arial" w:hAnsi="Arial" w:cs="Arial"/>
          <w:b/>
          <w:bCs/>
          <w:color w:val="auto"/>
          <w:sz w:val="20"/>
          <w:szCs w:val="20"/>
          <w:lang w:val="pt-BR"/>
        </w:rPr>
        <w:t>/2025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05</w:t>
      </w:r>
      <w:r>
        <w:rPr>
          <w:rFonts w:hint="default" w:ascii="Arial" w:hAnsi="Arial" w:cs="Arial"/>
          <w:b/>
          <w:bCs/>
          <w:color w:val="auto"/>
          <w:sz w:val="20"/>
          <w:szCs w:val="20"/>
          <w:lang w:val="pt-BR"/>
        </w:rPr>
        <w:t>5</w:t>
      </w:r>
      <w:r>
        <w:rPr>
          <w:rFonts w:ascii="Arial" w:hAnsi="Arial" w:cs="Arial"/>
          <w:b/>
          <w:bCs/>
          <w:color w:val="auto"/>
          <w:sz w:val="20"/>
          <w:szCs w:val="20"/>
          <w:lang w:val="pt-BR"/>
        </w:rPr>
        <w:t>/2025</w:t>
      </w:r>
    </w:p>
    <w:p w14:paraId="5C3425F6">
      <w:pPr>
        <w:jc w:val="center"/>
        <w:rPr>
          <w:rFonts w:ascii="Arial" w:hAnsi="Arial" w:cs="Arial"/>
          <w:b/>
          <w:bCs/>
          <w:color w:val="000000"/>
          <w:sz w:val="20"/>
          <w:szCs w:val="20"/>
        </w:rPr>
      </w:pPr>
    </w:p>
    <w:p w14:paraId="0776F281">
      <w:pPr>
        <w:pStyle w:val="220"/>
        <w:numPr>
          <w:ilvl w:val="0"/>
          <w:numId w:val="17"/>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SAÚDE DA PMC</w:t>
      </w:r>
    </w:p>
    <w:p w14:paraId="5F9DD400">
      <w:pPr>
        <w:rPr>
          <w:rFonts w:hint="default" w:ascii="Arial" w:hAnsi="Arial" w:cs="Arial"/>
          <w:sz w:val="18"/>
          <w:szCs w:val="18"/>
        </w:rPr>
      </w:pPr>
    </w:p>
    <w:p w14:paraId="111A3A53">
      <w:pPr>
        <w:rPr>
          <w:rFonts w:hint="default" w:ascii="Arial" w:hAnsi="Arial" w:cs="Arial"/>
          <w:sz w:val="18"/>
          <w:szCs w:val="18"/>
        </w:rPr>
      </w:pPr>
    </w:p>
    <w:p w14:paraId="7523D5A8">
      <w:pPr>
        <w:autoSpaceDE w:val="0"/>
        <w:autoSpaceDN w:val="0"/>
        <w:adjustRightInd w:val="0"/>
        <w:spacing w:line="276" w:lineRule="auto"/>
        <w:jc w:val="center"/>
        <w:rPr>
          <w:rFonts w:hint="default" w:ascii="Arial" w:hAnsi="Arial" w:cs="Arial"/>
          <w:b/>
          <w:sz w:val="18"/>
          <w:szCs w:val="18"/>
        </w:rPr>
      </w:pPr>
      <w:r>
        <w:rPr>
          <w:rFonts w:hint="default" w:ascii="Arial" w:hAnsi="Arial" w:cs="Arial"/>
          <w:b/>
          <w:sz w:val="18"/>
          <w:szCs w:val="18"/>
        </w:rPr>
        <w:t xml:space="preserve">TERMO DE REFERÊNCIA </w:t>
      </w:r>
    </w:p>
    <w:p w14:paraId="55F92D2C">
      <w:pPr>
        <w:pStyle w:val="278"/>
        <w:numPr>
          <w:ilvl w:val="0"/>
          <w:numId w:val="0"/>
        </w:numPr>
        <w:spacing w:after="240" w:line="276" w:lineRule="auto"/>
        <w:ind w:left="0" w:leftChars="0" w:firstLine="0" w:firstLineChars="0"/>
        <w:rPr>
          <w:rFonts w:hint="default" w:ascii="Arial" w:hAnsi="Arial" w:cs="Arial"/>
          <w:sz w:val="18"/>
          <w:szCs w:val="18"/>
        </w:rPr>
      </w:pPr>
      <w:r>
        <w:rPr>
          <w:rFonts w:hint="default" w:ascii="Arial" w:hAnsi="Arial" w:cs="Arial"/>
          <w:sz w:val="18"/>
          <w:szCs w:val="18"/>
        </w:rPr>
        <w:t>1.CONDIÇÕES GERAIS DA CONTRATAÇÃO</w:t>
      </w:r>
    </w:p>
    <w:p w14:paraId="3232E201">
      <w:pPr>
        <w:pStyle w:val="303"/>
        <w:numPr>
          <w:ilvl w:val="0"/>
          <w:numId w:val="0"/>
        </w:numPr>
        <w:autoSpaceDE w:val="0"/>
        <w:autoSpaceDN w:val="0"/>
        <w:adjustRightInd w:val="0"/>
        <w:spacing w:after="0"/>
        <w:ind w:left="0" w:leftChars="0" w:firstLine="0" w:firstLineChars="0"/>
        <w:rPr>
          <w:rStyle w:val="336"/>
          <w:rFonts w:hint="default" w:ascii="Arial" w:hAnsi="Arial" w:eastAsia="Tahoma" w:cs="Arial"/>
          <w:sz w:val="18"/>
          <w:szCs w:val="18"/>
        </w:rPr>
      </w:pPr>
      <w:r>
        <w:rPr>
          <w:rFonts w:hint="default" w:ascii="Arial" w:hAnsi="Arial" w:eastAsia="Times New Roman" w:cs="Arial"/>
          <w:b/>
          <w:sz w:val="18"/>
          <w:szCs w:val="18"/>
        </w:rPr>
        <w:t>1.1.</w:t>
      </w:r>
      <w:r>
        <w:rPr>
          <w:rFonts w:hint="default" w:ascii="Arial" w:hAnsi="Arial" w:eastAsia="Times New Roman" w:cs="Arial"/>
          <w:sz w:val="18"/>
          <w:szCs w:val="18"/>
        </w:rPr>
        <w:t xml:space="preserve"> O presente documento tem por objetivo estabelecer as condições gerais que orientarão o processo licitatório na </w:t>
      </w:r>
      <w:r>
        <w:rPr>
          <w:rFonts w:hint="default" w:ascii="Arial" w:hAnsi="Arial" w:eastAsia="Times New Roman" w:cs="Arial"/>
          <w:b/>
          <w:sz w:val="18"/>
          <w:szCs w:val="18"/>
        </w:rPr>
        <w:t xml:space="preserve">modalidade Pregão Eletrônico, pelo sistema de Registro de Preços, tipo Menor </w:t>
      </w:r>
      <w:r>
        <w:rPr>
          <w:rFonts w:hint="default" w:ascii="Arial" w:hAnsi="Arial" w:eastAsia="Tahoma" w:cs="Arial"/>
          <w:b/>
          <w:sz w:val="18"/>
          <w:szCs w:val="18"/>
        </w:rPr>
        <w:t>Preço por Item</w:t>
      </w:r>
      <w:r>
        <w:rPr>
          <w:rFonts w:hint="default" w:ascii="Arial" w:hAnsi="Arial" w:eastAsia="Tahoma" w:cs="Arial"/>
          <w:sz w:val="18"/>
          <w:szCs w:val="18"/>
        </w:rPr>
        <w:t xml:space="preserve">, </w:t>
      </w:r>
      <w:r>
        <w:rPr>
          <w:rFonts w:hint="default" w:ascii="Arial" w:hAnsi="Arial" w:cs="Arial"/>
          <w:sz w:val="18"/>
          <w:szCs w:val="18"/>
        </w:rPr>
        <w:t xml:space="preserve">contratação de empresa especializada </w:t>
      </w:r>
      <w:r>
        <w:rPr>
          <w:rFonts w:hint="default" w:ascii="Arial" w:hAnsi="Arial" w:cs="Arial"/>
          <w:sz w:val="18"/>
          <w:szCs w:val="18"/>
          <w:shd w:val="clear" w:color="auto" w:fill="FFFFFF"/>
        </w:rPr>
        <w:t xml:space="preserve">locação de aparelho médico respiratório para tratamento de deficiências respiratórias (BIPAP) e de apneias do sono, distúrbio respiratórios (CPAP) e </w:t>
      </w:r>
      <w:r>
        <w:rPr>
          <w:rFonts w:hint="default" w:ascii="Arial" w:hAnsi="Arial" w:eastAsia="Tahoma" w:cs="Arial"/>
          <w:sz w:val="18"/>
          <w:szCs w:val="18"/>
        </w:rPr>
        <w:t>aparelho de respiração mecânica</w:t>
      </w:r>
      <w:r>
        <w:rPr>
          <w:rFonts w:hint="default" w:ascii="Arial" w:hAnsi="Arial" w:cs="Arial"/>
          <w:sz w:val="18"/>
          <w:szCs w:val="18"/>
          <w:shd w:val="clear" w:color="auto" w:fill="FFFFFF"/>
        </w:rPr>
        <w:t xml:space="preserve">, para </w:t>
      </w:r>
      <w:r>
        <w:rPr>
          <w:rFonts w:hint="default" w:ascii="Arial" w:hAnsi="Arial" w:cs="Arial"/>
          <w:sz w:val="18"/>
          <w:szCs w:val="18"/>
        </w:rPr>
        <w:t>atender às demandas judiciais da Secretaria Municipal de Saúde de Cataguases – MG</w:t>
      </w:r>
      <w:r>
        <w:rPr>
          <w:rFonts w:hint="default" w:ascii="Arial" w:hAnsi="Arial" w:eastAsia="Tahoma" w:cs="Arial"/>
          <w:sz w:val="18"/>
          <w:szCs w:val="18"/>
        </w:rPr>
        <w:t xml:space="preserve">, </w:t>
      </w:r>
      <w:r>
        <w:rPr>
          <w:rFonts w:hint="default" w:ascii="Arial" w:hAnsi="Arial" w:cs="Arial"/>
          <w:sz w:val="18"/>
          <w:szCs w:val="18"/>
        </w:rPr>
        <w:t xml:space="preserve">conforme condições e exigências estabelecidas neste instrumento e </w:t>
      </w:r>
      <w:r>
        <w:rPr>
          <w:rStyle w:val="336"/>
          <w:rFonts w:hint="default" w:ascii="Arial" w:hAnsi="Arial" w:cs="Arial"/>
          <w:sz w:val="18"/>
          <w:szCs w:val="18"/>
        </w:rPr>
        <w:t>com base nos parâmetros da Lei 14.133/2021.</w:t>
      </w:r>
    </w:p>
    <w:p w14:paraId="307D44B2">
      <w:pPr>
        <w:shd w:val="clear" w:color="auto" w:fill="FFFFFF"/>
        <w:spacing w:after="0" w:line="276" w:lineRule="auto"/>
        <w:ind w:left="0" w:leftChars="0" w:firstLine="0" w:firstLineChars="0"/>
        <w:jc w:val="both"/>
        <w:textAlignment w:val="center"/>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1.2.</w:t>
      </w:r>
      <w:r>
        <w:rPr>
          <w:rFonts w:hint="default" w:ascii="Arial" w:hAnsi="Arial" w:cs="Arial"/>
          <w:color w:val="000000" w:themeColor="text1"/>
          <w:sz w:val="18"/>
          <w:szCs w:val="18"/>
          <w14:textFill>
            <w14:solidFill>
              <w14:schemeClr w14:val="tx1"/>
            </w14:solidFill>
          </w14:textFill>
        </w:rPr>
        <w:t xml:space="preserve"> </w:t>
      </w:r>
      <w:r>
        <w:rPr>
          <w:rFonts w:hint="default" w:ascii="Arial" w:hAnsi="Arial" w:cs="Arial"/>
          <w:sz w:val="18"/>
          <w:szCs w:val="18"/>
        </w:rPr>
        <w:t>Os itens se enquadram na classificação de bens e serviços comuns, segundo o art. 6º, inciso XIII, da Lei Federal nº 14.133/2021, conforme a justificativa constante no Estudo Técnico Preliminar</w:t>
      </w:r>
      <w:r>
        <w:rPr>
          <w:rFonts w:hint="default" w:ascii="Arial" w:hAnsi="Arial" w:cs="Arial"/>
          <w:color w:val="FF0000"/>
          <w:sz w:val="18"/>
          <w:szCs w:val="18"/>
        </w:rPr>
        <w:t>.</w:t>
      </w:r>
    </w:p>
    <w:p w14:paraId="1BE06746">
      <w:pPr>
        <w:shd w:val="clear" w:color="auto" w:fill="FFFFFF"/>
        <w:spacing w:after="0" w:line="276" w:lineRule="auto"/>
        <w:ind w:left="0" w:leftChars="0" w:firstLine="0" w:firstLineChars="0"/>
        <w:jc w:val="both"/>
        <w:textAlignment w:val="center"/>
        <w:rPr>
          <w:rFonts w:hint="default" w:ascii="Arial" w:hAnsi="Arial" w:cs="Arial"/>
          <w:sz w:val="18"/>
          <w:szCs w:val="18"/>
        </w:rPr>
      </w:pPr>
      <w:r>
        <w:rPr>
          <w:rFonts w:hint="default" w:ascii="Arial" w:hAnsi="Arial" w:cs="Arial"/>
          <w:b/>
          <w:sz w:val="18"/>
          <w:szCs w:val="18"/>
        </w:rPr>
        <w:t>1.3.</w:t>
      </w:r>
      <w:r>
        <w:rPr>
          <w:rFonts w:hint="default" w:ascii="Arial" w:hAnsi="Arial" w:cs="Arial"/>
          <w:sz w:val="18"/>
          <w:szCs w:val="18"/>
        </w:rPr>
        <w:t xml:space="preserve"> O objeto desta contratação não se enquadra como sendo de bem de luxo, conforme Decreto nº 10.818, de 27 de setembro de 2021.</w:t>
      </w:r>
    </w:p>
    <w:p w14:paraId="41D3E089">
      <w:pPr>
        <w:shd w:val="clear" w:color="auto" w:fill="FFFFFF"/>
        <w:spacing w:after="0" w:line="276" w:lineRule="auto"/>
        <w:ind w:left="0" w:leftChars="0" w:firstLine="0" w:firstLineChars="0"/>
        <w:jc w:val="both"/>
        <w:textAlignment w:val="center"/>
        <w:rPr>
          <w:rFonts w:hint="default" w:ascii="Arial" w:hAnsi="Arial" w:cs="Arial"/>
          <w:sz w:val="18"/>
          <w:szCs w:val="18"/>
        </w:rPr>
      </w:pPr>
      <w:r>
        <w:rPr>
          <w:rFonts w:hint="default" w:ascii="Arial" w:hAnsi="Arial" w:cs="Arial"/>
          <w:b/>
          <w:sz w:val="18"/>
          <w:szCs w:val="18"/>
        </w:rPr>
        <w:t>1.4.</w:t>
      </w:r>
      <w:r>
        <w:rPr>
          <w:rFonts w:hint="default" w:ascii="Arial" w:hAnsi="Arial" w:cs="Arial"/>
          <w:sz w:val="18"/>
          <w:szCs w:val="18"/>
        </w:rPr>
        <w:t xml:space="preserve"> O prazo de vigência da contratação será de 12 (doze) meses a contar da data de Homologação da Ata, podendo ser prorrogado de acordo com a Lei vigente.</w:t>
      </w:r>
    </w:p>
    <w:p w14:paraId="2D670269">
      <w:pPr>
        <w:pStyle w:val="303"/>
        <w:numPr>
          <w:ilvl w:val="1"/>
          <w:numId w:val="0"/>
        </w:numPr>
        <w:spacing w:before="0"/>
        <w:ind w:left="0" w:leftChars="0" w:firstLine="0" w:firstLineChars="0"/>
        <w:rPr>
          <w:rFonts w:hint="default" w:ascii="Arial" w:hAnsi="Arial" w:cs="Arial"/>
          <w:sz w:val="18"/>
          <w:szCs w:val="18"/>
        </w:rPr>
      </w:pPr>
      <w:r>
        <w:rPr>
          <w:rFonts w:hint="default" w:ascii="Arial" w:hAnsi="Arial" w:cs="Arial"/>
          <w:b/>
          <w:sz w:val="18"/>
          <w:szCs w:val="18"/>
        </w:rPr>
        <w:t>1.5.</w:t>
      </w:r>
      <w:r>
        <w:rPr>
          <w:rFonts w:hint="default" w:ascii="Arial" w:hAnsi="Arial" w:cs="Arial"/>
          <w:sz w:val="18"/>
          <w:szCs w:val="18"/>
        </w:rPr>
        <w:t xml:space="preserve"> A Ata oferece maior detalhamento das regras que serão aplicadas em relação à vigência da contratação.</w:t>
      </w:r>
    </w:p>
    <w:p w14:paraId="010B644C">
      <w:pPr>
        <w:spacing w:after="0" w:line="480" w:lineRule="auto"/>
        <w:ind w:left="0" w:leftChars="0" w:firstLine="0" w:firstLineChars="0"/>
        <w:jc w:val="both"/>
        <w:rPr>
          <w:rFonts w:hint="default" w:ascii="Arial" w:hAnsi="Arial" w:cs="Arial"/>
          <w:b/>
          <w:bCs/>
          <w:sz w:val="18"/>
          <w:szCs w:val="18"/>
        </w:rPr>
      </w:pPr>
      <w:r>
        <w:rPr>
          <w:rFonts w:hint="default" w:ascii="Arial" w:hAnsi="Arial" w:cs="Arial"/>
          <w:b/>
          <w:bCs/>
          <w:sz w:val="18"/>
          <w:szCs w:val="18"/>
        </w:rPr>
        <w:t>2. ESTIMATIVA DAS QUANTIDADES A SEREM CONTRATADAS</w:t>
      </w:r>
    </w:p>
    <w:p w14:paraId="668B58EF">
      <w:pPr>
        <w:spacing w:line="276" w:lineRule="auto"/>
        <w:ind w:left="0" w:leftChars="0" w:firstLine="0" w:firstLineChars="0"/>
        <w:jc w:val="both"/>
        <w:rPr>
          <w:rFonts w:hint="default" w:ascii="Arial" w:hAnsi="Arial" w:eastAsia="Times New Roman" w:cs="Arial"/>
          <w:sz w:val="18"/>
          <w:szCs w:val="18"/>
        </w:rPr>
      </w:pPr>
      <w:r>
        <w:rPr>
          <w:rFonts w:hint="default" w:ascii="Arial" w:hAnsi="Arial" w:eastAsia="LiberationSerif-Bold" w:cs="Arial"/>
          <w:b/>
          <w:sz w:val="18"/>
          <w:szCs w:val="18"/>
          <w:lang w:eastAsia="zh-CN"/>
        </w:rPr>
        <w:t>2.1.</w:t>
      </w:r>
      <w:r>
        <w:rPr>
          <w:rFonts w:hint="default" w:ascii="Arial" w:hAnsi="Arial" w:eastAsia="LiberationSerif-Bold" w:cs="Arial"/>
          <w:sz w:val="18"/>
          <w:szCs w:val="18"/>
          <w:lang w:eastAsia="zh-CN"/>
        </w:rPr>
        <w:t xml:space="preserve"> </w:t>
      </w:r>
      <w:r>
        <w:rPr>
          <w:rFonts w:hint="default" w:ascii="Arial" w:hAnsi="Arial" w:eastAsia="Times New Roman" w:cs="Arial"/>
          <w:sz w:val="18"/>
          <w:szCs w:val="18"/>
        </w:rPr>
        <w:t>A estimativa de quantidades leva em conta as demandas judiciais atualmente vigentes e a média de novos casos nos últimos 12 meses, com possibilidade de variação conforme a judicialização da política pública de saúde.</w:t>
      </w:r>
    </w:p>
    <w:p w14:paraId="7C198150">
      <w:pPr>
        <w:spacing w:line="240" w:lineRule="auto"/>
        <w:ind w:left="0" w:leftChars="0" w:firstLine="0" w:firstLineChars="0"/>
        <w:jc w:val="both"/>
        <w:rPr>
          <w:rFonts w:hint="default" w:ascii="Arial" w:hAnsi="Arial" w:eastAsia="LiberationSerif-Bold" w:cs="Arial"/>
          <w:sz w:val="18"/>
          <w:szCs w:val="18"/>
          <w:lang w:eastAsia="zh-CN"/>
        </w:rPr>
      </w:pPr>
      <w:r>
        <w:rPr>
          <w:rFonts w:hint="default" w:ascii="Arial" w:hAnsi="Arial" w:eastAsia="LiberationSerif-Bold" w:cs="Arial"/>
          <w:b/>
          <w:sz w:val="18"/>
          <w:szCs w:val="18"/>
          <w:lang w:eastAsia="zh-CN"/>
        </w:rPr>
        <w:t xml:space="preserve">2.2. </w:t>
      </w:r>
      <w:r>
        <w:rPr>
          <w:rFonts w:hint="default" w:ascii="Arial" w:hAnsi="Arial" w:eastAsia="LiberationSerif-Bold" w:cs="Arial"/>
          <w:sz w:val="18"/>
          <w:szCs w:val="18"/>
          <w:lang w:eastAsia="zh-CN"/>
        </w:rPr>
        <w:t>A estimativa segue conforme tabela abaixo:</w:t>
      </w:r>
    </w:p>
    <w:tbl>
      <w:tblPr>
        <w:tblStyle w:val="4"/>
        <w:tblW w:w="11341" w:type="dxa"/>
        <w:jc w:val="center"/>
        <w:tblLayout w:type="autofit"/>
        <w:tblCellMar>
          <w:top w:w="0" w:type="dxa"/>
          <w:left w:w="70" w:type="dxa"/>
          <w:bottom w:w="0" w:type="dxa"/>
          <w:right w:w="70" w:type="dxa"/>
        </w:tblCellMar>
      </w:tblPr>
      <w:tblGrid>
        <w:gridCol w:w="567"/>
        <w:gridCol w:w="4820"/>
        <w:gridCol w:w="567"/>
        <w:gridCol w:w="993"/>
        <w:gridCol w:w="1037"/>
        <w:gridCol w:w="1131"/>
        <w:gridCol w:w="1321"/>
        <w:gridCol w:w="905"/>
      </w:tblGrid>
      <w:tr w14:paraId="3CB68693">
        <w:tblPrEx>
          <w:tblCellMar>
            <w:top w:w="0" w:type="dxa"/>
            <w:left w:w="70" w:type="dxa"/>
            <w:bottom w:w="0" w:type="dxa"/>
            <w:right w:w="70" w:type="dxa"/>
          </w:tblCellMar>
        </w:tblPrEx>
        <w:trPr>
          <w:trHeight w:val="295"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2E193417">
            <w:pPr>
              <w:spacing w:after="0" w:line="240" w:lineRule="auto"/>
              <w:jc w:val="center"/>
              <w:rPr>
                <w:rFonts w:hint="default" w:ascii="Arial" w:hAnsi="Arial" w:cs="Arial"/>
                <w:b/>
                <w:bCs/>
                <w:kern w:val="2"/>
                <w:sz w:val="18"/>
                <w:szCs w:val="18"/>
              </w:rPr>
            </w:pPr>
            <w:r>
              <w:rPr>
                <w:rFonts w:hint="default" w:ascii="Arial" w:hAnsi="Arial" w:cs="Arial"/>
                <w:b/>
                <w:bCs/>
                <w:kern w:val="2"/>
                <w:sz w:val="18"/>
                <w:szCs w:val="18"/>
              </w:rPr>
              <w:t>Item</w:t>
            </w:r>
          </w:p>
        </w:tc>
        <w:tc>
          <w:tcPr>
            <w:tcW w:w="4820" w:type="dxa"/>
            <w:tcBorders>
              <w:top w:val="single" w:color="auto" w:sz="4" w:space="0"/>
              <w:left w:val="nil"/>
              <w:bottom w:val="single" w:color="auto" w:sz="4" w:space="0"/>
              <w:right w:val="single" w:color="auto" w:sz="4" w:space="0"/>
            </w:tcBorders>
            <w:noWrap/>
            <w:vAlign w:val="center"/>
          </w:tcPr>
          <w:p w14:paraId="4EA6B602">
            <w:pPr>
              <w:spacing w:after="0" w:line="240" w:lineRule="auto"/>
              <w:jc w:val="center"/>
              <w:rPr>
                <w:rFonts w:hint="default" w:ascii="Arial" w:hAnsi="Arial" w:cs="Arial"/>
                <w:b/>
                <w:bCs/>
                <w:kern w:val="2"/>
                <w:sz w:val="18"/>
                <w:szCs w:val="18"/>
              </w:rPr>
            </w:pPr>
            <w:r>
              <w:rPr>
                <w:rFonts w:hint="default" w:ascii="Arial" w:hAnsi="Arial" w:cs="Arial"/>
                <w:b/>
                <w:bCs/>
                <w:kern w:val="2"/>
                <w:sz w:val="18"/>
                <w:szCs w:val="18"/>
              </w:rPr>
              <w:t>Descrição</w:t>
            </w:r>
          </w:p>
        </w:tc>
        <w:tc>
          <w:tcPr>
            <w:tcW w:w="567" w:type="dxa"/>
            <w:tcBorders>
              <w:top w:val="single" w:color="auto" w:sz="4" w:space="0"/>
              <w:left w:val="nil"/>
              <w:bottom w:val="single" w:color="auto" w:sz="4" w:space="0"/>
              <w:right w:val="single" w:color="auto" w:sz="4" w:space="0"/>
            </w:tcBorders>
            <w:noWrap/>
            <w:vAlign w:val="center"/>
          </w:tcPr>
          <w:p w14:paraId="6A5C9128">
            <w:pPr>
              <w:spacing w:after="0" w:line="240" w:lineRule="auto"/>
              <w:jc w:val="center"/>
              <w:rPr>
                <w:rFonts w:hint="default" w:ascii="Arial" w:hAnsi="Arial" w:cs="Arial"/>
                <w:b/>
                <w:bCs/>
                <w:kern w:val="2"/>
                <w:sz w:val="18"/>
                <w:szCs w:val="18"/>
              </w:rPr>
            </w:pPr>
            <w:r>
              <w:rPr>
                <w:rFonts w:hint="default" w:ascii="Arial" w:hAnsi="Arial" w:cs="Arial"/>
                <w:b/>
                <w:bCs/>
                <w:kern w:val="2"/>
                <w:sz w:val="18"/>
                <w:szCs w:val="18"/>
              </w:rPr>
              <w:t>Und</w:t>
            </w:r>
          </w:p>
        </w:tc>
        <w:tc>
          <w:tcPr>
            <w:tcW w:w="993" w:type="dxa"/>
            <w:tcBorders>
              <w:top w:val="single" w:color="auto" w:sz="4" w:space="0"/>
              <w:left w:val="nil"/>
              <w:bottom w:val="single" w:color="auto" w:sz="4" w:space="0"/>
              <w:right w:val="single" w:color="auto" w:sz="4" w:space="0"/>
            </w:tcBorders>
          </w:tcPr>
          <w:p w14:paraId="21C55A6E">
            <w:pPr>
              <w:spacing w:after="0" w:line="240" w:lineRule="auto"/>
              <w:jc w:val="center"/>
              <w:rPr>
                <w:rFonts w:hint="default" w:ascii="Arial" w:hAnsi="Arial" w:cs="Arial"/>
                <w:b/>
                <w:bCs/>
                <w:kern w:val="2"/>
                <w:sz w:val="18"/>
                <w:szCs w:val="18"/>
              </w:rPr>
            </w:pPr>
            <w:r>
              <w:rPr>
                <w:rFonts w:hint="default" w:ascii="Arial" w:hAnsi="Arial" w:cs="Arial"/>
                <w:b/>
                <w:bCs/>
                <w:kern w:val="2"/>
                <w:sz w:val="18"/>
                <w:szCs w:val="18"/>
              </w:rPr>
              <w:t>Qtd Mínima</w:t>
            </w:r>
          </w:p>
        </w:tc>
        <w:tc>
          <w:tcPr>
            <w:tcW w:w="1037" w:type="dxa"/>
            <w:tcBorders>
              <w:top w:val="single" w:color="auto" w:sz="4" w:space="0"/>
              <w:left w:val="single" w:color="auto" w:sz="4" w:space="0"/>
              <w:bottom w:val="single" w:color="auto" w:sz="4" w:space="0"/>
              <w:right w:val="single" w:color="auto" w:sz="4" w:space="0"/>
            </w:tcBorders>
            <w:noWrap/>
            <w:vAlign w:val="center"/>
          </w:tcPr>
          <w:p w14:paraId="247FDE72">
            <w:pPr>
              <w:spacing w:after="0" w:line="240" w:lineRule="auto"/>
              <w:jc w:val="center"/>
              <w:rPr>
                <w:rFonts w:hint="default" w:ascii="Arial" w:hAnsi="Arial" w:cs="Arial"/>
                <w:b/>
                <w:bCs/>
                <w:kern w:val="2"/>
                <w:sz w:val="18"/>
                <w:szCs w:val="18"/>
              </w:rPr>
            </w:pPr>
            <w:r>
              <w:rPr>
                <w:rFonts w:hint="default" w:ascii="Arial" w:hAnsi="Arial" w:cs="Arial"/>
                <w:b/>
                <w:bCs/>
                <w:kern w:val="2"/>
                <w:sz w:val="18"/>
                <w:szCs w:val="18"/>
              </w:rPr>
              <w:t>Qtd</w:t>
            </w:r>
          </w:p>
        </w:tc>
        <w:tc>
          <w:tcPr>
            <w:tcW w:w="1131" w:type="dxa"/>
            <w:tcBorders>
              <w:top w:val="single" w:color="auto" w:sz="4" w:space="0"/>
              <w:left w:val="single" w:color="auto" w:sz="4" w:space="0"/>
              <w:bottom w:val="single" w:color="auto" w:sz="4" w:space="0"/>
              <w:right w:val="single" w:color="auto" w:sz="4" w:space="0"/>
            </w:tcBorders>
          </w:tcPr>
          <w:p w14:paraId="08052F34">
            <w:pPr>
              <w:spacing w:after="0" w:line="240" w:lineRule="auto"/>
              <w:jc w:val="center"/>
              <w:rPr>
                <w:rFonts w:hint="default" w:ascii="Arial" w:hAnsi="Arial" w:cs="Arial"/>
                <w:b/>
                <w:bCs/>
                <w:kern w:val="2"/>
                <w:sz w:val="18"/>
                <w:szCs w:val="18"/>
              </w:rPr>
            </w:pPr>
            <w:r>
              <w:rPr>
                <w:rFonts w:hint="default" w:ascii="Arial" w:hAnsi="Arial" w:cs="Arial"/>
                <w:b/>
                <w:bCs/>
                <w:kern w:val="2"/>
                <w:sz w:val="18"/>
                <w:szCs w:val="18"/>
              </w:rPr>
              <w:t>Valor Unitário</w:t>
            </w:r>
          </w:p>
        </w:tc>
        <w:tc>
          <w:tcPr>
            <w:tcW w:w="1254" w:type="dxa"/>
            <w:tcBorders>
              <w:top w:val="single" w:color="auto" w:sz="4" w:space="0"/>
              <w:left w:val="single" w:color="auto" w:sz="4" w:space="0"/>
              <w:bottom w:val="single" w:color="auto" w:sz="4" w:space="0"/>
              <w:right w:val="single" w:color="auto" w:sz="4" w:space="0"/>
            </w:tcBorders>
          </w:tcPr>
          <w:p w14:paraId="00A519BF">
            <w:pPr>
              <w:spacing w:after="0" w:line="240" w:lineRule="auto"/>
              <w:jc w:val="center"/>
              <w:rPr>
                <w:rFonts w:hint="default" w:ascii="Arial" w:hAnsi="Arial" w:cs="Arial"/>
                <w:b/>
                <w:bCs/>
                <w:kern w:val="2"/>
                <w:sz w:val="18"/>
                <w:szCs w:val="18"/>
              </w:rPr>
            </w:pPr>
            <w:r>
              <w:rPr>
                <w:rFonts w:hint="default" w:ascii="Arial" w:hAnsi="Arial" w:cs="Arial"/>
                <w:b/>
                <w:bCs/>
                <w:kern w:val="2"/>
                <w:sz w:val="18"/>
                <w:szCs w:val="18"/>
              </w:rPr>
              <w:t>Valor Total</w:t>
            </w:r>
          </w:p>
        </w:tc>
        <w:tc>
          <w:tcPr>
            <w:tcW w:w="972" w:type="dxa"/>
            <w:tcBorders>
              <w:top w:val="single" w:color="auto" w:sz="4" w:space="0"/>
              <w:left w:val="single" w:color="auto" w:sz="4" w:space="0"/>
              <w:bottom w:val="single" w:color="auto" w:sz="4" w:space="0"/>
              <w:right w:val="single" w:color="auto" w:sz="4" w:space="0"/>
            </w:tcBorders>
          </w:tcPr>
          <w:p w14:paraId="0C99B986">
            <w:pPr>
              <w:spacing w:after="0" w:line="240" w:lineRule="auto"/>
              <w:jc w:val="center"/>
              <w:rPr>
                <w:rFonts w:hint="default" w:ascii="Arial" w:hAnsi="Arial" w:cs="Arial"/>
                <w:b/>
                <w:bCs/>
                <w:kern w:val="2"/>
                <w:sz w:val="18"/>
                <w:szCs w:val="18"/>
              </w:rPr>
            </w:pPr>
            <w:r>
              <w:rPr>
                <w:rFonts w:hint="default" w:ascii="Arial" w:hAnsi="Arial" w:cs="Arial"/>
                <w:b/>
                <w:bCs/>
                <w:kern w:val="2"/>
                <w:sz w:val="18"/>
                <w:szCs w:val="18"/>
              </w:rPr>
              <w:t>Código</w:t>
            </w:r>
          </w:p>
        </w:tc>
      </w:tr>
      <w:tr w14:paraId="4C31D0E3">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063EAE97">
            <w:pPr>
              <w:spacing w:line="240" w:lineRule="auto"/>
              <w:jc w:val="center"/>
              <w:rPr>
                <w:rFonts w:hint="default" w:ascii="Arial" w:hAnsi="Arial" w:cs="Arial"/>
                <w:kern w:val="2"/>
                <w:sz w:val="18"/>
                <w:szCs w:val="18"/>
              </w:rPr>
            </w:pPr>
            <w:r>
              <w:rPr>
                <w:rFonts w:hint="default" w:ascii="Arial" w:hAnsi="Arial" w:cs="Arial"/>
                <w:kern w:val="2"/>
                <w:sz w:val="18"/>
                <w:szCs w:val="18"/>
              </w:rPr>
              <w:t>1</w:t>
            </w:r>
          </w:p>
        </w:tc>
        <w:tc>
          <w:tcPr>
            <w:tcW w:w="4820" w:type="dxa"/>
            <w:tcBorders>
              <w:top w:val="nil"/>
              <w:left w:val="nil"/>
              <w:bottom w:val="single" w:color="auto" w:sz="4" w:space="0"/>
              <w:right w:val="single" w:color="auto" w:sz="4" w:space="0"/>
            </w:tcBorders>
            <w:shd w:val="clear" w:color="auto" w:fill="auto"/>
            <w:noWrap/>
            <w:vAlign w:val="center"/>
          </w:tcPr>
          <w:p w14:paraId="18FA356F">
            <w:pPr>
              <w:pStyle w:val="223"/>
              <w:jc w:val="both"/>
              <w:rPr>
                <w:rFonts w:hint="default" w:ascii="Arial" w:hAnsi="Arial" w:cs="Arial"/>
                <w:b/>
                <w:bCs/>
                <w:kern w:val="2"/>
                <w:sz w:val="18"/>
                <w:szCs w:val="18"/>
                <w:shd w:val="clear" w:color="auto" w:fill="FFFFFF"/>
                <w:lang w:eastAsia="en-US"/>
              </w:rPr>
            </w:pPr>
            <w:bookmarkStart w:id="47" w:name="_Hlk171336968"/>
            <w:r>
              <w:rPr>
                <w:rFonts w:hint="default" w:ascii="Arial" w:hAnsi="Arial" w:cs="Arial"/>
                <w:b/>
                <w:bCs/>
                <w:kern w:val="2"/>
                <w:sz w:val="18"/>
                <w:szCs w:val="18"/>
                <w:shd w:val="clear" w:color="auto" w:fill="FFFFFF"/>
                <w:lang w:eastAsia="en-US"/>
              </w:rPr>
              <w:t xml:space="preserve">Locação de aparelho médico respiratório para tratamento de deficiências respiratórias (BIPAP </w:t>
            </w:r>
            <w:bookmarkEnd w:id="47"/>
            <w:r>
              <w:rPr>
                <w:rFonts w:hint="default" w:ascii="Arial" w:hAnsi="Arial" w:cs="Arial"/>
                <w:b/>
                <w:bCs/>
                <w:kern w:val="2"/>
                <w:sz w:val="18"/>
                <w:szCs w:val="18"/>
                <w:shd w:val="clear" w:color="auto" w:fill="FFFFFF"/>
                <w:lang w:eastAsia="en-US"/>
              </w:rPr>
              <w:t xml:space="preserve">de referência STELLAR – 150 ou similar). </w:t>
            </w:r>
            <w:r>
              <w:rPr>
                <w:rFonts w:hint="default" w:ascii="Arial" w:hAnsi="Arial" w:cs="Arial"/>
                <w:kern w:val="2"/>
                <w:sz w:val="18"/>
                <w:szCs w:val="18"/>
                <w:shd w:val="clear" w:color="auto" w:fill="FFFFFF"/>
                <w:lang w:eastAsia="en-US"/>
              </w:rPr>
              <w:t>ESPECIFICAÇÕES MÍNIMAS DO PRODUTO: Para utilização em ambiente domiciliar deve permitir a regulagem de pressão AUTOMÀTICA de 4 a 30 CMH2O. Alimentação Bivolt DEVERÁ ACOMPANHAR O EQUIPAMENTO: Umidificador, Máscara Nasal ou Facial em silicone ou circuito invasivo, Traquéia de 02 mts, Nobreak com Módulo de Bateria, filtro, Cartão SD e Manual do equipamento com registro vigente da ANVISA. Manutenção preventiva a no máximo a cada 06 meses com relatório de visita técnica de dados de manutenção, troca de filtro e nível de pressão. O relatório deverá ser entregue ao responsável da Coordenação de internação Domiciliar. Manutenção corretiva ou preventiva sempre que for solicitado num prazo máximo de 12 Horas. VISITA DE ESPECIALISTA – Avaliação Fisioterapêutica respiratória com acompanhamento quinzenal.</w:t>
            </w:r>
          </w:p>
        </w:tc>
        <w:tc>
          <w:tcPr>
            <w:tcW w:w="567" w:type="dxa"/>
            <w:tcBorders>
              <w:top w:val="nil"/>
              <w:left w:val="nil"/>
              <w:bottom w:val="single" w:color="auto" w:sz="4" w:space="0"/>
              <w:right w:val="single" w:color="auto" w:sz="4" w:space="0"/>
            </w:tcBorders>
            <w:noWrap/>
          </w:tcPr>
          <w:p w14:paraId="4F395C3E">
            <w:pPr>
              <w:spacing w:line="240" w:lineRule="auto"/>
              <w:jc w:val="center"/>
              <w:rPr>
                <w:rFonts w:hint="default" w:ascii="Arial" w:hAnsi="Arial" w:cs="Arial"/>
                <w:kern w:val="2"/>
                <w:sz w:val="18"/>
                <w:szCs w:val="18"/>
              </w:rPr>
            </w:pPr>
            <w:r>
              <w:rPr>
                <w:rFonts w:hint="default" w:ascii="Arial" w:hAnsi="Arial" w:cs="Arial"/>
                <w:kern w:val="2"/>
                <w:sz w:val="18"/>
                <w:szCs w:val="18"/>
              </w:rPr>
              <w:t>Sv</w:t>
            </w:r>
          </w:p>
        </w:tc>
        <w:tc>
          <w:tcPr>
            <w:tcW w:w="993" w:type="dxa"/>
            <w:tcBorders>
              <w:top w:val="nil"/>
              <w:left w:val="nil"/>
              <w:bottom w:val="single" w:color="auto" w:sz="4" w:space="0"/>
              <w:right w:val="single" w:color="auto" w:sz="4" w:space="0"/>
            </w:tcBorders>
          </w:tcPr>
          <w:p w14:paraId="09D8602D">
            <w:pPr>
              <w:wordWrap w:val="0"/>
              <w:spacing w:after="0" w:line="240" w:lineRule="auto"/>
              <w:jc w:val="center"/>
              <w:rPr>
                <w:rFonts w:hint="default" w:ascii="Arial" w:hAnsi="Arial" w:cs="Arial"/>
                <w:kern w:val="2"/>
                <w:sz w:val="18"/>
                <w:szCs w:val="18"/>
              </w:rPr>
            </w:pPr>
            <w:r>
              <w:rPr>
                <w:rFonts w:hint="default" w:ascii="Arial" w:hAnsi="Arial" w:cs="Arial"/>
                <w:kern w:val="2"/>
                <w:sz w:val="18"/>
                <w:szCs w:val="18"/>
              </w:rPr>
              <w:t>12 Serviços</w:t>
            </w:r>
          </w:p>
          <w:p w14:paraId="26AC13B0">
            <w:pPr>
              <w:spacing w:after="0" w:line="240" w:lineRule="auto"/>
              <w:jc w:val="center"/>
              <w:rPr>
                <w:rFonts w:hint="default" w:ascii="Arial" w:hAnsi="Arial" w:cs="Arial"/>
                <w:kern w:val="2"/>
                <w:sz w:val="18"/>
                <w:szCs w:val="18"/>
              </w:rPr>
            </w:pPr>
            <w:r>
              <w:rPr>
                <w:rFonts w:hint="default" w:ascii="Arial" w:hAnsi="Arial" w:cs="Arial"/>
                <w:kern w:val="2"/>
                <w:sz w:val="18"/>
                <w:szCs w:val="18"/>
              </w:rPr>
              <w:t>(1 und por 12 meses)</w:t>
            </w:r>
          </w:p>
        </w:tc>
        <w:tc>
          <w:tcPr>
            <w:tcW w:w="1037" w:type="dxa"/>
            <w:tcBorders>
              <w:top w:val="nil"/>
              <w:left w:val="single" w:color="auto" w:sz="4" w:space="0"/>
              <w:bottom w:val="single" w:color="auto" w:sz="4" w:space="0"/>
              <w:right w:val="single" w:color="auto" w:sz="4" w:space="0"/>
            </w:tcBorders>
            <w:noWrap/>
          </w:tcPr>
          <w:p w14:paraId="610E804C">
            <w:pPr>
              <w:spacing w:after="0" w:line="240" w:lineRule="auto"/>
              <w:jc w:val="center"/>
              <w:rPr>
                <w:rFonts w:hint="default" w:ascii="Arial" w:hAnsi="Arial" w:cs="Arial"/>
                <w:kern w:val="2"/>
                <w:sz w:val="18"/>
                <w:szCs w:val="18"/>
              </w:rPr>
            </w:pPr>
            <w:r>
              <w:rPr>
                <w:rFonts w:hint="default" w:ascii="Arial" w:hAnsi="Arial" w:cs="Arial"/>
                <w:kern w:val="2"/>
                <w:sz w:val="18"/>
                <w:szCs w:val="18"/>
              </w:rPr>
              <w:t>72 Serviços</w:t>
            </w:r>
          </w:p>
          <w:p w14:paraId="12EBBB12">
            <w:pPr>
              <w:spacing w:after="0" w:line="240" w:lineRule="auto"/>
              <w:jc w:val="center"/>
              <w:rPr>
                <w:rFonts w:hint="default" w:ascii="Arial" w:hAnsi="Arial" w:cs="Arial"/>
                <w:kern w:val="2"/>
                <w:sz w:val="18"/>
                <w:szCs w:val="18"/>
              </w:rPr>
            </w:pPr>
            <w:r>
              <w:rPr>
                <w:rFonts w:hint="default" w:ascii="Arial" w:hAnsi="Arial" w:cs="Arial"/>
                <w:kern w:val="2"/>
                <w:sz w:val="18"/>
                <w:szCs w:val="18"/>
              </w:rPr>
              <w:t>(6 und por 12 meses)</w:t>
            </w:r>
          </w:p>
        </w:tc>
        <w:tc>
          <w:tcPr>
            <w:tcW w:w="1131" w:type="dxa"/>
            <w:tcBorders>
              <w:top w:val="nil"/>
              <w:left w:val="single" w:color="auto" w:sz="4" w:space="0"/>
              <w:bottom w:val="single" w:color="auto" w:sz="4" w:space="0"/>
              <w:right w:val="single" w:color="auto" w:sz="4" w:space="0"/>
            </w:tcBorders>
          </w:tcPr>
          <w:p w14:paraId="47DCD15A">
            <w:pPr>
              <w:wordWrap w:val="0"/>
              <w:spacing w:after="0" w:line="240" w:lineRule="auto"/>
              <w:jc w:val="center"/>
              <w:rPr>
                <w:rFonts w:hint="default" w:ascii="Arial" w:hAnsi="Arial" w:cs="Arial"/>
                <w:kern w:val="2"/>
                <w:sz w:val="18"/>
                <w:szCs w:val="18"/>
              </w:rPr>
            </w:pPr>
            <w:r>
              <w:rPr>
                <w:rFonts w:hint="default" w:ascii="Arial" w:hAnsi="Arial" w:cs="Arial"/>
                <w:kern w:val="2"/>
                <w:sz w:val="18"/>
                <w:szCs w:val="18"/>
              </w:rPr>
              <w:t>R$ 1.160,76</w:t>
            </w:r>
          </w:p>
        </w:tc>
        <w:tc>
          <w:tcPr>
            <w:tcW w:w="1254" w:type="dxa"/>
            <w:tcBorders>
              <w:top w:val="nil"/>
              <w:left w:val="single" w:color="auto" w:sz="4" w:space="0"/>
              <w:bottom w:val="single" w:color="auto" w:sz="4" w:space="0"/>
              <w:right w:val="single" w:color="auto" w:sz="4" w:space="0"/>
            </w:tcBorders>
          </w:tcPr>
          <w:p w14:paraId="0C064340">
            <w:pPr>
              <w:wordWrap w:val="0"/>
              <w:spacing w:after="0" w:line="240" w:lineRule="auto"/>
              <w:jc w:val="center"/>
              <w:rPr>
                <w:rFonts w:hint="default" w:ascii="Arial" w:hAnsi="Arial" w:cs="Arial"/>
                <w:kern w:val="2"/>
                <w:sz w:val="18"/>
                <w:szCs w:val="18"/>
              </w:rPr>
            </w:pPr>
            <w:r>
              <w:rPr>
                <w:rFonts w:hint="default" w:ascii="Arial" w:hAnsi="Arial" w:cs="Arial"/>
                <w:kern w:val="2"/>
                <w:sz w:val="18"/>
                <w:szCs w:val="18"/>
              </w:rPr>
              <w:t>R$ 83.574,72</w:t>
            </w:r>
          </w:p>
        </w:tc>
        <w:tc>
          <w:tcPr>
            <w:tcW w:w="972" w:type="dxa"/>
            <w:tcBorders>
              <w:top w:val="nil"/>
              <w:left w:val="single" w:color="auto" w:sz="4" w:space="0"/>
              <w:bottom w:val="single" w:color="auto" w:sz="4" w:space="0"/>
              <w:right w:val="single" w:color="auto" w:sz="4" w:space="0"/>
            </w:tcBorders>
          </w:tcPr>
          <w:p w14:paraId="74608513">
            <w:pPr>
              <w:wordWrap w:val="0"/>
              <w:spacing w:after="0" w:line="240" w:lineRule="auto"/>
              <w:jc w:val="center"/>
              <w:rPr>
                <w:rFonts w:hint="default" w:ascii="Arial" w:hAnsi="Arial" w:eastAsia="Times New Roman" w:cs="Arial"/>
                <w:kern w:val="2"/>
                <w:sz w:val="18"/>
                <w:szCs w:val="18"/>
              </w:rPr>
            </w:pPr>
            <w:r>
              <w:rPr>
                <w:rFonts w:hint="default" w:ascii="Arial" w:hAnsi="Arial" w:cs="Arial"/>
                <w:kern w:val="2"/>
                <w:sz w:val="18"/>
                <w:szCs w:val="18"/>
              </w:rPr>
              <w:t>454265</w:t>
            </w:r>
          </w:p>
          <w:p w14:paraId="27B9FA1F">
            <w:pPr>
              <w:spacing w:line="240" w:lineRule="auto"/>
              <w:jc w:val="center"/>
              <w:rPr>
                <w:rFonts w:hint="default" w:ascii="Arial" w:hAnsi="Arial" w:cs="Arial"/>
                <w:kern w:val="2"/>
                <w:sz w:val="18"/>
                <w:szCs w:val="18"/>
              </w:rPr>
            </w:pPr>
          </w:p>
        </w:tc>
      </w:tr>
      <w:tr w14:paraId="41F99753">
        <w:tblPrEx>
          <w:tblCellMar>
            <w:top w:w="0" w:type="dxa"/>
            <w:left w:w="70" w:type="dxa"/>
            <w:bottom w:w="0" w:type="dxa"/>
            <w:right w:w="70" w:type="dxa"/>
          </w:tblCellMar>
        </w:tblPrEx>
        <w:trPr>
          <w:trHeight w:val="324"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0966BA88">
            <w:pPr>
              <w:spacing w:line="240" w:lineRule="auto"/>
              <w:jc w:val="center"/>
              <w:rPr>
                <w:rFonts w:hint="default" w:ascii="Arial" w:hAnsi="Arial" w:cs="Arial"/>
                <w:kern w:val="2"/>
                <w:sz w:val="18"/>
                <w:szCs w:val="18"/>
              </w:rPr>
            </w:pPr>
            <w:r>
              <w:rPr>
                <w:rFonts w:hint="default" w:ascii="Arial" w:hAnsi="Arial" w:cs="Arial"/>
                <w:kern w:val="2"/>
                <w:sz w:val="18"/>
                <w:szCs w:val="18"/>
              </w:rPr>
              <w:t>2</w:t>
            </w:r>
          </w:p>
        </w:tc>
        <w:tc>
          <w:tcPr>
            <w:tcW w:w="4820" w:type="dxa"/>
            <w:tcBorders>
              <w:top w:val="single" w:color="auto" w:sz="4" w:space="0"/>
              <w:left w:val="nil"/>
              <w:bottom w:val="single" w:color="auto" w:sz="4" w:space="0"/>
              <w:right w:val="single" w:color="auto" w:sz="4" w:space="0"/>
            </w:tcBorders>
            <w:shd w:val="clear" w:color="auto" w:fill="auto"/>
            <w:noWrap/>
            <w:vAlign w:val="center"/>
          </w:tcPr>
          <w:p w14:paraId="0F6FA8B6">
            <w:pPr>
              <w:pStyle w:val="223"/>
              <w:jc w:val="both"/>
              <w:rPr>
                <w:rFonts w:hint="default" w:ascii="Arial" w:hAnsi="Arial" w:cs="Arial"/>
                <w:b/>
                <w:bCs/>
                <w:kern w:val="2"/>
                <w:sz w:val="18"/>
                <w:szCs w:val="18"/>
                <w:shd w:val="clear" w:color="auto" w:fill="FFFFFF"/>
                <w:lang w:eastAsia="en-US"/>
              </w:rPr>
            </w:pPr>
            <w:bookmarkStart w:id="48" w:name="_Hlk171337000"/>
            <w:r>
              <w:rPr>
                <w:rFonts w:hint="default" w:ascii="Arial" w:hAnsi="Arial" w:cs="Arial"/>
                <w:b/>
                <w:bCs/>
                <w:kern w:val="2"/>
                <w:sz w:val="18"/>
                <w:szCs w:val="18"/>
                <w:shd w:val="clear" w:color="auto" w:fill="FFFFFF"/>
                <w:lang w:eastAsia="en-US"/>
              </w:rPr>
              <w:t xml:space="preserve">Locação de aparelho médico respiratório para tratamento de apnéia do sono e distúrbio respiratórios (CPAP </w:t>
            </w:r>
            <w:bookmarkEnd w:id="48"/>
            <w:r>
              <w:rPr>
                <w:rFonts w:hint="default" w:ascii="Arial" w:hAnsi="Arial" w:cs="Arial"/>
                <w:b/>
                <w:bCs/>
                <w:kern w:val="2"/>
                <w:sz w:val="18"/>
                <w:szCs w:val="18"/>
                <w:shd w:val="clear" w:color="auto" w:fill="FFFFFF"/>
                <w:lang w:eastAsia="en-US"/>
              </w:rPr>
              <w:t xml:space="preserve">- Gerador de fluxo) </w:t>
            </w:r>
            <w:r>
              <w:rPr>
                <w:rFonts w:hint="default" w:ascii="Arial" w:hAnsi="Arial" w:cs="Arial"/>
                <w:kern w:val="2"/>
                <w:sz w:val="18"/>
                <w:szCs w:val="18"/>
                <w:shd w:val="clear" w:color="auto" w:fill="FFFFFF"/>
                <w:lang w:eastAsia="en-US"/>
              </w:rPr>
              <w:t>ESPECIFICAÇÕES MÍNIMAS DO PRODUTO: Para utilização em ambiente domiciliar deve permitir a regulagem de pressão inspiratória AUTOMÀTICA de 4 a 20 CMH2O. Alimentação Bivolt. DEVERÁ ACOMPANHAR O EQUIPAMENTO: Umidificador, Máscara Nasal ou Facial em silicone, Traquéia de 02 mts, cabo de alimentação, filtro, cartão de memória, Bolsa para Transporte e Manual do equipamento com registro vigente da ANVISA. Manutenção preventiva a no máximo a cada 06 meses com relatório de visíta técnica de dados de manutenção, troca de filtro e nível de pressão. O relatório deverá ser entregue ao responsável da Coordenação de internação Domiciliar. Manutenção corretiva ou preventiva sempre que for solicitado num prazo máximo de 12 Horas. VISITA DE ESPECIALISTA – Avaliação Fisioterapêutica respiratória com acompanhamento mensal.</w:t>
            </w:r>
          </w:p>
        </w:tc>
        <w:tc>
          <w:tcPr>
            <w:tcW w:w="567" w:type="dxa"/>
            <w:tcBorders>
              <w:top w:val="single" w:color="auto" w:sz="4" w:space="0"/>
              <w:left w:val="nil"/>
              <w:bottom w:val="single" w:color="auto" w:sz="4" w:space="0"/>
              <w:right w:val="single" w:color="auto" w:sz="4" w:space="0"/>
            </w:tcBorders>
            <w:noWrap/>
          </w:tcPr>
          <w:p w14:paraId="5F4D2B3E">
            <w:pPr>
              <w:spacing w:line="240" w:lineRule="auto"/>
              <w:jc w:val="center"/>
              <w:rPr>
                <w:rFonts w:hint="default" w:ascii="Arial" w:hAnsi="Arial" w:cs="Arial"/>
                <w:kern w:val="2"/>
                <w:sz w:val="18"/>
                <w:szCs w:val="18"/>
              </w:rPr>
            </w:pPr>
            <w:r>
              <w:rPr>
                <w:rFonts w:hint="default" w:ascii="Arial" w:hAnsi="Arial" w:cs="Arial"/>
                <w:kern w:val="2"/>
                <w:sz w:val="18"/>
                <w:szCs w:val="18"/>
              </w:rPr>
              <w:t>Sv</w:t>
            </w:r>
          </w:p>
        </w:tc>
        <w:tc>
          <w:tcPr>
            <w:tcW w:w="993" w:type="dxa"/>
            <w:tcBorders>
              <w:top w:val="single" w:color="auto" w:sz="4" w:space="0"/>
              <w:left w:val="nil"/>
              <w:bottom w:val="single" w:color="auto" w:sz="4" w:space="0"/>
              <w:right w:val="single" w:color="auto" w:sz="4" w:space="0"/>
            </w:tcBorders>
          </w:tcPr>
          <w:p w14:paraId="5ED863AA">
            <w:pPr>
              <w:spacing w:after="0" w:line="240" w:lineRule="auto"/>
              <w:jc w:val="center"/>
              <w:rPr>
                <w:rFonts w:hint="default" w:ascii="Arial" w:hAnsi="Arial" w:cs="Arial"/>
                <w:kern w:val="2"/>
                <w:sz w:val="18"/>
                <w:szCs w:val="18"/>
                <w:shd w:val="clear" w:color="auto" w:fill="FFFFFF"/>
              </w:rPr>
            </w:pPr>
            <w:r>
              <w:rPr>
                <w:rFonts w:hint="default" w:ascii="Arial" w:hAnsi="Arial" w:cs="Arial"/>
                <w:kern w:val="2"/>
                <w:sz w:val="18"/>
                <w:szCs w:val="18"/>
                <w:shd w:val="clear" w:color="auto" w:fill="FFFFFF"/>
              </w:rPr>
              <w:t>12 Serviços</w:t>
            </w:r>
          </w:p>
          <w:p w14:paraId="29FADA60">
            <w:pPr>
              <w:spacing w:after="0" w:line="240" w:lineRule="auto"/>
              <w:jc w:val="center"/>
              <w:rPr>
                <w:rFonts w:hint="default" w:ascii="Arial" w:hAnsi="Arial" w:cs="Arial"/>
                <w:kern w:val="2"/>
                <w:sz w:val="18"/>
                <w:szCs w:val="18"/>
              </w:rPr>
            </w:pPr>
            <w:r>
              <w:rPr>
                <w:rFonts w:hint="default" w:ascii="Arial" w:hAnsi="Arial" w:cs="Arial"/>
                <w:kern w:val="2"/>
                <w:sz w:val="18"/>
                <w:szCs w:val="18"/>
                <w:shd w:val="clear" w:color="auto" w:fill="FFFFFF"/>
              </w:rPr>
              <w:t>(1 und por 12 meses)</w:t>
            </w:r>
          </w:p>
        </w:tc>
        <w:tc>
          <w:tcPr>
            <w:tcW w:w="1037" w:type="dxa"/>
            <w:tcBorders>
              <w:top w:val="single" w:color="auto" w:sz="4" w:space="0"/>
              <w:left w:val="single" w:color="auto" w:sz="4" w:space="0"/>
              <w:bottom w:val="single" w:color="auto" w:sz="4" w:space="0"/>
              <w:right w:val="single" w:color="auto" w:sz="4" w:space="0"/>
            </w:tcBorders>
            <w:noWrap/>
          </w:tcPr>
          <w:p w14:paraId="6D5115B7">
            <w:pPr>
              <w:spacing w:after="0" w:line="240" w:lineRule="auto"/>
              <w:jc w:val="center"/>
              <w:rPr>
                <w:rFonts w:hint="default" w:ascii="Arial" w:hAnsi="Arial" w:cs="Arial"/>
                <w:kern w:val="2"/>
                <w:sz w:val="18"/>
                <w:szCs w:val="18"/>
              </w:rPr>
            </w:pPr>
            <w:r>
              <w:rPr>
                <w:rFonts w:hint="default" w:ascii="Arial" w:hAnsi="Arial" w:cs="Arial"/>
                <w:kern w:val="2"/>
                <w:sz w:val="18"/>
                <w:szCs w:val="18"/>
              </w:rPr>
              <w:t>72 Serviços</w:t>
            </w:r>
          </w:p>
          <w:p w14:paraId="7E187DA2">
            <w:pPr>
              <w:spacing w:after="0" w:line="240" w:lineRule="auto"/>
              <w:jc w:val="center"/>
              <w:rPr>
                <w:rFonts w:hint="default" w:ascii="Arial" w:hAnsi="Arial" w:cs="Arial"/>
                <w:kern w:val="2"/>
                <w:sz w:val="18"/>
                <w:szCs w:val="18"/>
              </w:rPr>
            </w:pPr>
            <w:r>
              <w:rPr>
                <w:rFonts w:hint="default" w:ascii="Arial" w:hAnsi="Arial" w:cs="Arial"/>
                <w:kern w:val="2"/>
                <w:sz w:val="18"/>
                <w:szCs w:val="18"/>
              </w:rPr>
              <w:t>(6 und por 12 meses)</w:t>
            </w:r>
          </w:p>
        </w:tc>
        <w:tc>
          <w:tcPr>
            <w:tcW w:w="1131" w:type="dxa"/>
            <w:tcBorders>
              <w:top w:val="single" w:color="auto" w:sz="4" w:space="0"/>
              <w:left w:val="single" w:color="auto" w:sz="4" w:space="0"/>
              <w:bottom w:val="single" w:color="auto" w:sz="4" w:space="0"/>
              <w:right w:val="single" w:color="auto" w:sz="4" w:space="0"/>
            </w:tcBorders>
          </w:tcPr>
          <w:p w14:paraId="07C5B5FC">
            <w:pPr>
              <w:spacing w:line="240" w:lineRule="auto"/>
              <w:jc w:val="center"/>
              <w:rPr>
                <w:rFonts w:hint="default" w:ascii="Arial" w:hAnsi="Arial" w:cs="Arial"/>
                <w:kern w:val="2"/>
                <w:sz w:val="18"/>
                <w:szCs w:val="18"/>
                <w:shd w:val="clear" w:color="auto" w:fill="FFFFFF"/>
              </w:rPr>
            </w:pPr>
            <w:r>
              <w:rPr>
                <w:rFonts w:hint="default" w:ascii="Arial" w:hAnsi="Arial" w:cs="Arial"/>
                <w:kern w:val="2"/>
                <w:sz w:val="18"/>
                <w:szCs w:val="18"/>
                <w:shd w:val="clear" w:color="auto" w:fill="FFFFFF"/>
              </w:rPr>
              <w:t>R$ 426,67</w:t>
            </w:r>
          </w:p>
        </w:tc>
        <w:tc>
          <w:tcPr>
            <w:tcW w:w="1254" w:type="dxa"/>
            <w:tcBorders>
              <w:top w:val="single" w:color="auto" w:sz="4" w:space="0"/>
              <w:left w:val="single" w:color="auto" w:sz="4" w:space="0"/>
              <w:bottom w:val="single" w:color="auto" w:sz="4" w:space="0"/>
              <w:right w:val="single" w:color="auto" w:sz="4" w:space="0"/>
            </w:tcBorders>
          </w:tcPr>
          <w:p w14:paraId="38984AF8">
            <w:pPr>
              <w:spacing w:line="240" w:lineRule="auto"/>
              <w:jc w:val="center"/>
              <w:rPr>
                <w:rFonts w:hint="default" w:ascii="Arial" w:hAnsi="Arial" w:cs="Arial"/>
                <w:kern w:val="2"/>
                <w:sz w:val="18"/>
                <w:szCs w:val="18"/>
                <w:shd w:val="clear" w:color="auto" w:fill="FFFFFF"/>
              </w:rPr>
            </w:pPr>
            <w:r>
              <w:rPr>
                <w:rFonts w:hint="default" w:ascii="Arial" w:hAnsi="Arial" w:cs="Arial"/>
                <w:kern w:val="2"/>
                <w:sz w:val="18"/>
                <w:szCs w:val="18"/>
                <w:shd w:val="clear" w:color="auto" w:fill="FFFFFF"/>
              </w:rPr>
              <w:t>R$ 30.720,24</w:t>
            </w:r>
          </w:p>
        </w:tc>
        <w:tc>
          <w:tcPr>
            <w:tcW w:w="972" w:type="dxa"/>
            <w:tcBorders>
              <w:top w:val="single" w:color="auto" w:sz="4" w:space="0"/>
              <w:left w:val="single" w:color="auto" w:sz="4" w:space="0"/>
              <w:bottom w:val="single" w:color="auto" w:sz="4" w:space="0"/>
              <w:right w:val="single" w:color="auto" w:sz="4" w:space="0"/>
            </w:tcBorders>
          </w:tcPr>
          <w:p w14:paraId="62DB7FD5">
            <w:pPr>
              <w:spacing w:line="240" w:lineRule="auto"/>
              <w:jc w:val="center"/>
              <w:rPr>
                <w:rFonts w:hint="default" w:ascii="Arial" w:hAnsi="Arial" w:cs="Arial"/>
                <w:kern w:val="2"/>
                <w:sz w:val="18"/>
                <w:szCs w:val="18"/>
              </w:rPr>
            </w:pPr>
            <w:r>
              <w:rPr>
                <w:rFonts w:hint="default" w:ascii="Arial" w:hAnsi="Arial" w:cs="Arial"/>
                <w:kern w:val="2"/>
                <w:sz w:val="18"/>
                <w:szCs w:val="18"/>
                <w:shd w:val="clear" w:color="auto" w:fill="FFFFFF"/>
              </w:rPr>
              <w:t>454291</w:t>
            </w:r>
          </w:p>
        </w:tc>
      </w:tr>
      <w:tr w14:paraId="0259867E">
        <w:tblPrEx>
          <w:tblCellMar>
            <w:top w:w="0" w:type="dxa"/>
            <w:left w:w="70" w:type="dxa"/>
            <w:bottom w:w="0" w:type="dxa"/>
            <w:right w:w="70" w:type="dxa"/>
          </w:tblCellMar>
        </w:tblPrEx>
        <w:trPr>
          <w:trHeight w:val="324"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6DB7EF7A">
            <w:pPr>
              <w:spacing w:line="240" w:lineRule="auto"/>
              <w:jc w:val="center"/>
              <w:rPr>
                <w:rFonts w:hint="default" w:ascii="Arial" w:hAnsi="Arial" w:cs="Arial"/>
                <w:kern w:val="2"/>
                <w:sz w:val="18"/>
                <w:szCs w:val="18"/>
              </w:rPr>
            </w:pPr>
            <w:r>
              <w:rPr>
                <w:rFonts w:hint="default" w:ascii="Arial" w:hAnsi="Arial" w:cs="Arial"/>
                <w:kern w:val="2"/>
                <w:sz w:val="18"/>
                <w:szCs w:val="18"/>
              </w:rPr>
              <w:t>3</w:t>
            </w:r>
          </w:p>
        </w:tc>
        <w:tc>
          <w:tcPr>
            <w:tcW w:w="4820" w:type="dxa"/>
            <w:tcBorders>
              <w:top w:val="single" w:color="auto" w:sz="4" w:space="0"/>
              <w:left w:val="nil"/>
              <w:bottom w:val="single" w:color="auto" w:sz="4" w:space="0"/>
              <w:right w:val="single" w:color="auto" w:sz="4" w:space="0"/>
            </w:tcBorders>
            <w:shd w:val="clear" w:color="auto" w:fill="auto"/>
            <w:noWrap/>
            <w:vAlign w:val="center"/>
          </w:tcPr>
          <w:p w14:paraId="7C8985F7">
            <w:pPr>
              <w:pStyle w:val="21"/>
              <w:jc w:val="both"/>
              <w:rPr>
                <w:rFonts w:hint="default" w:ascii="Arial" w:hAnsi="Arial" w:cs="Arial"/>
                <w:color w:val="000000"/>
                <w:sz w:val="18"/>
                <w:szCs w:val="18"/>
              </w:rPr>
            </w:pPr>
            <w:r>
              <w:rPr>
                <w:rFonts w:hint="default" w:ascii="Arial" w:hAnsi="Arial" w:cs="Arial"/>
                <w:b/>
                <w:sz w:val="18"/>
                <w:szCs w:val="18"/>
              </w:rPr>
              <w:t xml:space="preserve">LOCAÇÃO DE APARELHO DE RESPIRAÇÃO MECÂNICA TRILOGY 100 PHILIPS RESPIRONICS COM NOBREAK COM MÓDULO DE BATERIA E CIRCUITOS. </w:t>
            </w:r>
            <w:r>
              <w:rPr>
                <w:rFonts w:hint="default" w:ascii="Arial" w:hAnsi="Arial" w:cs="Arial"/>
                <w:kern w:val="2"/>
                <w:sz w:val="18"/>
                <w:szCs w:val="18"/>
                <w:shd w:val="clear" w:color="auto" w:fill="FFFFFF"/>
                <w:lang w:eastAsia="en-US"/>
              </w:rPr>
              <w:t xml:space="preserve">ESPECIFICAÇÕES MÍNIMAS DO PRODUTO: </w:t>
            </w:r>
            <w:r>
              <w:rPr>
                <w:rFonts w:hint="default" w:ascii="Arial" w:hAnsi="Arial" w:cs="Arial"/>
                <w:sz w:val="18"/>
                <w:szCs w:val="18"/>
              </w:rPr>
              <w:t xml:space="preserve">Aparelho médico respiratório de suporte a vida para tratamento de deficiências respiratórias. Para utilização em ambiente domiciliar, devendo permitir os modos de ventilação. Modos de pressão (CPAP, S, ST, PC, T, PC-SIMV); Modos de volume (AC, CV, SIMV); Ventilação híbrida AVAPS (apenas com circuito com porta de expiração passiva) Alimentação Bivolt. Deverá acompanhar o equipamento: Umidificador, Nobreak, Máscara Nasal ou Facial em silicone e Gel ou circuito invasivo, Traqueia de 02 metros, cabo de alimentação, filtro, Cartão SD e Manual do equipamento com registro da ANVISA. Manutenção preventiva a no máximo a cada 06 meses com relatório de visita técnica de dados de manutenção, troca de filtro e nível de pressão, acompanhamento com de dados de manutenção, troca de filtro e nível de pressão. </w:t>
            </w:r>
            <w:r>
              <w:rPr>
                <w:rFonts w:hint="default" w:ascii="Arial" w:hAnsi="Arial" w:cs="Arial"/>
                <w:kern w:val="2"/>
                <w:sz w:val="18"/>
                <w:szCs w:val="18"/>
                <w:shd w:val="clear" w:color="auto" w:fill="FFFFFF"/>
                <w:lang w:eastAsia="en-US"/>
              </w:rPr>
              <w:t>O relatório deverá ser entregue ao responsável da Coordenação de internação Domiciliar. Manutenção corretiva ou preventiva sempre que for solicitado num prazo máximo de 12 Horas. VISITA DE ESPECIALISTA – Avaliação Fisioterapêutica respiratória com acompanhamento mensal.</w:t>
            </w:r>
          </w:p>
        </w:tc>
        <w:tc>
          <w:tcPr>
            <w:tcW w:w="567" w:type="dxa"/>
            <w:tcBorders>
              <w:top w:val="single" w:color="auto" w:sz="4" w:space="0"/>
              <w:left w:val="nil"/>
              <w:bottom w:val="single" w:color="auto" w:sz="4" w:space="0"/>
              <w:right w:val="single" w:color="auto" w:sz="4" w:space="0"/>
            </w:tcBorders>
            <w:noWrap/>
          </w:tcPr>
          <w:p w14:paraId="37817F60">
            <w:pPr>
              <w:spacing w:line="240" w:lineRule="auto"/>
              <w:jc w:val="center"/>
              <w:rPr>
                <w:rFonts w:hint="default" w:ascii="Arial" w:hAnsi="Arial" w:cs="Arial"/>
                <w:kern w:val="2"/>
                <w:sz w:val="18"/>
                <w:szCs w:val="18"/>
              </w:rPr>
            </w:pPr>
            <w:r>
              <w:rPr>
                <w:rFonts w:hint="default" w:ascii="Arial" w:hAnsi="Arial" w:cs="Arial"/>
                <w:kern w:val="2"/>
                <w:sz w:val="18"/>
                <w:szCs w:val="18"/>
              </w:rPr>
              <w:t>Sv</w:t>
            </w:r>
          </w:p>
        </w:tc>
        <w:tc>
          <w:tcPr>
            <w:tcW w:w="993" w:type="dxa"/>
            <w:tcBorders>
              <w:top w:val="single" w:color="auto" w:sz="4" w:space="0"/>
              <w:left w:val="nil"/>
              <w:bottom w:val="single" w:color="auto" w:sz="4" w:space="0"/>
              <w:right w:val="single" w:color="auto" w:sz="4" w:space="0"/>
            </w:tcBorders>
          </w:tcPr>
          <w:p w14:paraId="10DA9998">
            <w:pPr>
              <w:spacing w:after="0" w:line="240" w:lineRule="auto"/>
              <w:jc w:val="center"/>
              <w:rPr>
                <w:rFonts w:hint="default" w:ascii="Arial" w:hAnsi="Arial" w:cs="Arial"/>
                <w:kern w:val="2"/>
                <w:sz w:val="18"/>
                <w:szCs w:val="18"/>
                <w:shd w:val="clear" w:color="auto" w:fill="FFFFFF"/>
              </w:rPr>
            </w:pPr>
            <w:r>
              <w:rPr>
                <w:rFonts w:hint="default" w:ascii="Arial" w:hAnsi="Arial" w:cs="Arial"/>
                <w:kern w:val="2"/>
                <w:sz w:val="18"/>
                <w:szCs w:val="18"/>
                <w:shd w:val="clear" w:color="auto" w:fill="FFFFFF"/>
              </w:rPr>
              <w:t>12 Serviços</w:t>
            </w:r>
          </w:p>
          <w:p w14:paraId="23AA2E73">
            <w:pPr>
              <w:spacing w:after="0" w:line="240" w:lineRule="auto"/>
              <w:jc w:val="center"/>
              <w:rPr>
                <w:rFonts w:hint="default" w:ascii="Arial" w:hAnsi="Arial" w:cs="Arial"/>
                <w:kern w:val="2"/>
                <w:sz w:val="18"/>
                <w:szCs w:val="18"/>
                <w:shd w:val="clear" w:color="auto" w:fill="FFFFFF"/>
              </w:rPr>
            </w:pPr>
            <w:r>
              <w:rPr>
                <w:rFonts w:hint="default" w:ascii="Arial" w:hAnsi="Arial" w:cs="Arial"/>
                <w:kern w:val="2"/>
                <w:sz w:val="18"/>
                <w:szCs w:val="18"/>
                <w:shd w:val="clear" w:color="auto" w:fill="FFFFFF"/>
              </w:rPr>
              <w:t>(1 und por 12 meses)</w:t>
            </w:r>
          </w:p>
        </w:tc>
        <w:tc>
          <w:tcPr>
            <w:tcW w:w="1037" w:type="dxa"/>
            <w:tcBorders>
              <w:top w:val="single" w:color="auto" w:sz="4" w:space="0"/>
              <w:left w:val="single" w:color="auto" w:sz="4" w:space="0"/>
              <w:bottom w:val="single" w:color="auto" w:sz="4" w:space="0"/>
              <w:right w:val="single" w:color="auto" w:sz="4" w:space="0"/>
            </w:tcBorders>
            <w:noWrap/>
          </w:tcPr>
          <w:p w14:paraId="5028B7DC">
            <w:pPr>
              <w:spacing w:after="0" w:line="240" w:lineRule="auto"/>
              <w:jc w:val="center"/>
              <w:rPr>
                <w:rFonts w:hint="default" w:ascii="Arial" w:hAnsi="Arial" w:cs="Arial"/>
                <w:kern w:val="2"/>
                <w:sz w:val="18"/>
                <w:szCs w:val="18"/>
              </w:rPr>
            </w:pPr>
            <w:r>
              <w:rPr>
                <w:rFonts w:hint="default" w:ascii="Arial" w:hAnsi="Arial" w:cs="Arial"/>
                <w:kern w:val="2"/>
                <w:sz w:val="18"/>
                <w:szCs w:val="18"/>
              </w:rPr>
              <w:t>24 Serviços</w:t>
            </w:r>
          </w:p>
          <w:p w14:paraId="25E253EF">
            <w:pPr>
              <w:spacing w:after="0" w:line="240" w:lineRule="auto"/>
              <w:jc w:val="center"/>
              <w:rPr>
                <w:rFonts w:hint="default" w:ascii="Arial" w:hAnsi="Arial" w:cs="Arial"/>
                <w:kern w:val="2"/>
                <w:sz w:val="18"/>
                <w:szCs w:val="18"/>
              </w:rPr>
            </w:pPr>
            <w:r>
              <w:rPr>
                <w:rFonts w:hint="default" w:ascii="Arial" w:hAnsi="Arial" w:cs="Arial"/>
                <w:kern w:val="2"/>
                <w:sz w:val="18"/>
                <w:szCs w:val="18"/>
              </w:rPr>
              <w:t>(2 und por 12 meses</w:t>
            </w:r>
          </w:p>
        </w:tc>
        <w:tc>
          <w:tcPr>
            <w:tcW w:w="1131" w:type="dxa"/>
            <w:tcBorders>
              <w:top w:val="single" w:color="auto" w:sz="4" w:space="0"/>
              <w:left w:val="single" w:color="auto" w:sz="4" w:space="0"/>
              <w:bottom w:val="single" w:color="auto" w:sz="4" w:space="0"/>
              <w:right w:val="single" w:color="auto" w:sz="4" w:space="0"/>
            </w:tcBorders>
          </w:tcPr>
          <w:p w14:paraId="3D664719">
            <w:pPr>
              <w:spacing w:line="240" w:lineRule="auto"/>
              <w:jc w:val="center"/>
              <w:rPr>
                <w:rFonts w:hint="default" w:ascii="Arial" w:hAnsi="Arial" w:cs="Arial"/>
                <w:kern w:val="2"/>
                <w:sz w:val="18"/>
                <w:szCs w:val="18"/>
                <w:shd w:val="clear" w:color="auto" w:fill="FFFFFF"/>
              </w:rPr>
            </w:pPr>
            <w:r>
              <w:rPr>
                <w:rFonts w:hint="default" w:ascii="Arial" w:hAnsi="Arial" w:cs="Arial"/>
                <w:kern w:val="2"/>
                <w:sz w:val="18"/>
                <w:szCs w:val="18"/>
                <w:shd w:val="clear" w:color="auto" w:fill="FFFFFF"/>
              </w:rPr>
              <w:t>R$ 6.171,88</w:t>
            </w:r>
          </w:p>
        </w:tc>
        <w:tc>
          <w:tcPr>
            <w:tcW w:w="1254" w:type="dxa"/>
            <w:tcBorders>
              <w:top w:val="single" w:color="auto" w:sz="4" w:space="0"/>
              <w:left w:val="single" w:color="auto" w:sz="4" w:space="0"/>
              <w:bottom w:val="single" w:color="auto" w:sz="4" w:space="0"/>
              <w:right w:val="single" w:color="auto" w:sz="4" w:space="0"/>
            </w:tcBorders>
          </w:tcPr>
          <w:p w14:paraId="5C2A2A21">
            <w:pPr>
              <w:spacing w:line="240" w:lineRule="auto"/>
              <w:jc w:val="center"/>
              <w:rPr>
                <w:rFonts w:hint="default" w:ascii="Arial" w:hAnsi="Arial" w:cs="Arial"/>
                <w:kern w:val="2"/>
                <w:sz w:val="18"/>
                <w:szCs w:val="18"/>
                <w:shd w:val="clear" w:color="auto" w:fill="FFFFFF"/>
              </w:rPr>
            </w:pPr>
            <w:r>
              <w:rPr>
                <w:rFonts w:hint="default" w:ascii="Arial" w:hAnsi="Arial" w:cs="Arial"/>
                <w:kern w:val="2"/>
                <w:sz w:val="18"/>
                <w:szCs w:val="18"/>
                <w:shd w:val="clear" w:color="auto" w:fill="FFFFFF"/>
              </w:rPr>
              <w:t>R$ 148.124,12</w:t>
            </w:r>
          </w:p>
        </w:tc>
        <w:tc>
          <w:tcPr>
            <w:tcW w:w="972" w:type="dxa"/>
            <w:tcBorders>
              <w:top w:val="single" w:color="auto" w:sz="4" w:space="0"/>
              <w:left w:val="single" w:color="auto" w:sz="4" w:space="0"/>
              <w:bottom w:val="single" w:color="auto" w:sz="4" w:space="0"/>
              <w:right w:val="single" w:color="auto" w:sz="4" w:space="0"/>
            </w:tcBorders>
          </w:tcPr>
          <w:p w14:paraId="0663C6D1">
            <w:pPr>
              <w:spacing w:line="240" w:lineRule="auto"/>
              <w:jc w:val="center"/>
              <w:rPr>
                <w:rFonts w:hint="default" w:ascii="Arial" w:hAnsi="Arial" w:cs="Arial"/>
                <w:kern w:val="2"/>
                <w:sz w:val="18"/>
                <w:szCs w:val="18"/>
                <w:shd w:val="clear" w:color="auto" w:fill="FFFFFF"/>
              </w:rPr>
            </w:pPr>
            <w:r>
              <w:rPr>
                <w:rFonts w:hint="default" w:ascii="Arial" w:hAnsi="Arial" w:cs="Arial"/>
                <w:kern w:val="2"/>
                <w:sz w:val="18"/>
                <w:szCs w:val="18"/>
                <w:shd w:val="clear" w:color="auto" w:fill="FFFFFF"/>
              </w:rPr>
              <w:t>220514</w:t>
            </w:r>
          </w:p>
        </w:tc>
      </w:tr>
      <w:tr w14:paraId="171FFA2C">
        <w:tblPrEx>
          <w:tblCellMar>
            <w:top w:w="0" w:type="dxa"/>
            <w:left w:w="70" w:type="dxa"/>
            <w:bottom w:w="0" w:type="dxa"/>
            <w:right w:w="70" w:type="dxa"/>
          </w:tblCellMar>
        </w:tblPrEx>
        <w:trPr>
          <w:trHeight w:val="324" w:hRule="atLeast"/>
          <w:jc w:val="center"/>
        </w:trPr>
        <w:tc>
          <w:tcPr>
            <w:tcW w:w="9115" w:type="dxa"/>
            <w:gridSpan w:val="6"/>
            <w:tcBorders>
              <w:top w:val="single" w:color="auto" w:sz="4" w:space="0"/>
              <w:left w:val="single" w:color="auto" w:sz="4" w:space="0"/>
              <w:bottom w:val="single" w:color="auto" w:sz="4" w:space="0"/>
              <w:right w:val="single" w:color="auto" w:sz="4" w:space="0"/>
            </w:tcBorders>
            <w:noWrap/>
            <w:vAlign w:val="center"/>
          </w:tcPr>
          <w:p w14:paraId="386CDF3F">
            <w:pPr>
              <w:spacing w:line="240" w:lineRule="auto"/>
              <w:jc w:val="center"/>
              <w:rPr>
                <w:rFonts w:hint="default" w:ascii="Arial" w:hAnsi="Arial" w:cs="Arial"/>
                <w:kern w:val="2"/>
                <w:sz w:val="18"/>
                <w:szCs w:val="18"/>
                <w:shd w:val="clear" w:color="auto" w:fill="FFFFFF"/>
              </w:rPr>
            </w:pPr>
          </w:p>
        </w:tc>
        <w:tc>
          <w:tcPr>
            <w:tcW w:w="2226" w:type="dxa"/>
            <w:gridSpan w:val="2"/>
            <w:tcBorders>
              <w:top w:val="single" w:color="auto" w:sz="4" w:space="0"/>
              <w:left w:val="single" w:color="auto" w:sz="4" w:space="0"/>
              <w:bottom w:val="single" w:color="auto" w:sz="4" w:space="0"/>
              <w:right w:val="single" w:color="auto" w:sz="4" w:space="0"/>
            </w:tcBorders>
          </w:tcPr>
          <w:p w14:paraId="604B2B78">
            <w:pPr>
              <w:spacing w:line="240" w:lineRule="auto"/>
              <w:jc w:val="center"/>
              <w:rPr>
                <w:rFonts w:hint="default" w:ascii="Arial" w:hAnsi="Arial" w:cs="Arial"/>
                <w:b/>
                <w:kern w:val="2"/>
                <w:sz w:val="18"/>
                <w:szCs w:val="18"/>
                <w:shd w:val="clear" w:color="auto" w:fill="FFFFFF"/>
              </w:rPr>
            </w:pPr>
            <w:r>
              <w:rPr>
                <w:rFonts w:hint="default" w:ascii="Arial" w:hAnsi="Arial" w:cs="Arial"/>
                <w:b/>
                <w:kern w:val="2"/>
                <w:sz w:val="18"/>
                <w:szCs w:val="18"/>
                <w:shd w:val="clear" w:color="auto" w:fill="FFFFFF"/>
              </w:rPr>
              <w:t>Valor Total R$ 262.420,08</w:t>
            </w:r>
          </w:p>
        </w:tc>
      </w:tr>
    </w:tbl>
    <w:p w14:paraId="33C3F5B1">
      <w:pPr>
        <w:suppressAutoHyphens/>
        <w:spacing w:before="240" w:line="276" w:lineRule="auto"/>
        <w:ind w:left="0" w:leftChars="0" w:firstLine="0" w:firstLineChars="0"/>
        <w:jc w:val="both"/>
        <w:rPr>
          <w:rFonts w:hint="default" w:ascii="Arial" w:hAnsi="Arial" w:eastAsia="Arial-BoldMT" w:cs="Arial"/>
          <w:bCs/>
          <w:color w:val="000000"/>
          <w:sz w:val="18"/>
          <w:szCs w:val="18"/>
          <w:lang w:eastAsia="pt-BR"/>
        </w:rPr>
      </w:pPr>
      <w:r>
        <w:rPr>
          <w:rFonts w:hint="default" w:ascii="Arial" w:hAnsi="Arial" w:eastAsia="Arial-BoldMT" w:cs="Arial"/>
          <w:b/>
          <w:bCs/>
          <w:color w:val="000000"/>
          <w:sz w:val="18"/>
          <w:szCs w:val="18"/>
          <w:lang w:val="en-US" w:eastAsia="pt-BR"/>
        </w:rPr>
        <w:t>OBS:</w:t>
      </w:r>
      <w:r>
        <w:rPr>
          <w:rFonts w:hint="default" w:ascii="Arial" w:hAnsi="Arial" w:eastAsia="Arial-BoldMT" w:cs="Arial"/>
          <w:bCs/>
          <w:color w:val="000000"/>
          <w:sz w:val="18"/>
          <w:szCs w:val="18"/>
          <w:lang w:val="en-US" w:eastAsia="pt-BR"/>
        </w:rPr>
        <w:t xml:space="preserve"> </w:t>
      </w:r>
      <w:r>
        <w:rPr>
          <w:rFonts w:hint="default" w:ascii="Arial" w:hAnsi="Arial" w:eastAsia="Arial-BoldMT" w:cs="Arial"/>
          <w:bCs/>
          <w:color w:val="000000"/>
          <w:sz w:val="18"/>
          <w:szCs w:val="18"/>
          <w:lang w:eastAsia="pt-BR"/>
        </w:rPr>
        <w:t>Quando não encontrado o código com a descrição exata do item em pesquisa no “ComprasNet”, o código descrito será que mais se aproxima do produto, prevalecendo às</w:t>
      </w:r>
      <w:r>
        <w:rPr>
          <w:rFonts w:hint="default" w:ascii="Arial" w:hAnsi="Arial" w:eastAsia="Arial-BoldMT" w:cs="Arial"/>
          <w:b/>
          <w:bCs/>
          <w:color w:val="000000"/>
          <w:sz w:val="18"/>
          <w:szCs w:val="18"/>
          <w:lang w:eastAsia="pt-BR"/>
        </w:rPr>
        <w:t xml:space="preserve"> descrições deste Termo de Referência</w:t>
      </w:r>
      <w:r>
        <w:rPr>
          <w:rFonts w:hint="default" w:ascii="Arial" w:hAnsi="Arial" w:eastAsia="Arial-BoldMT" w:cs="Arial"/>
          <w:bCs/>
          <w:color w:val="000000"/>
          <w:sz w:val="18"/>
          <w:szCs w:val="18"/>
          <w:lang w:eastAsia="pt-BR"/>
        </w:rPr>
        <w:t>.</w:t>
      </w:r>
    </w:p>
    <w:p w14:paraId="55EDCB13">
      <w:pPr>
        <w:pStyle w:val="278"/>
        <w:numPr>
          <w:ilvl w:val="0"/>
          <w:numId w:val="18"/>
        </w:numPr>
        <w:spacing w:after="240"/>
        <w:ind w:left="0" w:leftChars="0" w:firstLine="0" w:firstLineChars="0"/>
        <w:rPr>
          <w:rFonts w:hint="default" w:ascii="Arial" w:hAnsi="Arial" w:cs="Arial"/>
          <w:sz w:val="18"/>
          <w:szCs w:val="18"/>
        </w:rPr>
      </w:pPr>
      <w:r>
        <w:rPr>
          <w:rFonts w:hint="default" w:ascii="Arial" w:hAnsi="Arial" w:cs="Arial"/>
          <w:sz w:val="18"/>
          <w:szCs w:val="18"/>
        </w:rPr>
        <w:t>FUNDAMENTAÇÃO E DESCRIÇÃO DA NECESSIDADE DA CONTRATAÇÃO</w:t>
      </w:r>
    </w:p>
    <w:p w14:paraId="71611EC7">
      <w:pPr>
        <w:spacing w:after="0" w:line="276"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3.1.</w:t>
      </w:r>
      <w:r>
        <w:rPr>
          <w:rFonts w:hint="default" w:ascii="Arial" w:hAnsi="Arial" w:eastAsia="Times New Roman" w:cs="Arial"/>
          <w:sz w:val="18"/>
          <w:szCs w:val="18"/>
        </w:rPr>
        <w:t xml:space="preserve"> A Secretaria Municipal de Saúde de Cataguases - MG tem enfrentado um aumento considerável nas demandas judiciais para fornecimento de equipamentos respiratórios domiciliares, especialmente aparelhos do tipo BIPAP (Bilevel Positive Airway Pressure), CPAP (Continuous Positive Airway Pressure) e Aparelho de Respiração Mecânica, voltados ao tratamento de pacientes com deficiências respiratórias, apneia do sono e distúrbios respiratórios relacionados.</w:t>
      </w:r>
    </w:p>
    <w:p w14:paraId="5AC25F38">
      <w:pPr>
        <w:spacing w:after="0" w:line="276"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3.2.</w:t>
      </w:r>
      <w:r>
        <w:rPr>
          <w:rFonts w:hint="default" w:ascii="Arial" w:hAnsi="Arial" w:eastAsia="Times New Roman" w:cs="Arial"/>
          <w:sz w:val="18"/>
          <w:szCs w:val="18"/>
        </w:rPr>
        <w:t xml:space="preserve"> Tais equipamentos são essenciais para garantir a continuidade do tratamento em ambiente domiciliar, proporcionando melhora da qualidade de vida, redução das internações hospitalares e cumprimento de determinações judiciais. Diante disso, faz-se necessária a contratação de empresa especializada na locação desses equipamentos, de forma contínua e eficiente.</w:t>
      </w:r>
    </w:p>
    <w:p w14:paraId="25361BE0">
      <w:pPr>
        <w:spacing w:line="276"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3.3.</w:t>
      </w:r>
      <w:r>
        <w:rPr>
          <w:rFonts w:hint="default" w:ascii="Arial" w:hAnsi="Arial" w:eastAsia="Times New Roman" w:cs="Arial"/>
          <w:sz w:val="18"/>
          <w:szCs w:val="18"/>
        </w:rPr>
        <w:t xml:space="preserve"> A contratação será realizada por meio de Processo de Licitação (Lei nº 14.133/2021), na forma eletrônica, do tipo pregão, para registro de preços, com critério de julgamento de menor preço por item.</w:t>
      </w:r>
    </w:p>
    <w:p w14:paraId="265617D7">
      <w:pPr>
        <w:pStyle w:val="278"/>
        <w:numPr>
          <w:ilvl w:val="0"/>
          <w:numId w:val="0"/>
        </w:numPr>
        <w:spacing w:after="240" w:line="312" w:lineRule="auto"/>
        <w:ind w:left="0" w:leftChars="0" w:firstLine="0" w:firstLineChars="0"/>
        <w:rPr>
          <w:rFonts w:hint="default" w:ascii="Arial" w:hAnsi="Arial" w:cs="Arial"/>
          <w:sz w:val="18"/>
          <w:szCs w:val="18"/>
        </w:rPr>
      </w:pPr>
      <w:r>
        <w:rPr>
          <w:rFonts w:hint="default" w:ascii="Arial" w:hAnsi="Arial" w:cs="Arial"/>
          <w:sz w:val="18"/>
          <w:szCs w:val="18"/>
        </w:rPr>
        <w:t xml:space="preserve">4. DESCRIÇÃO DA SOLUÇÃO COMO UM TODO CONSIDERADO O CICLO DE VIDA DO OBJETO E ESPECIFICAÇÃO DO PRODUTO. </w:t>
      </w:r>
    </w:p>
    <w:p w14:paraId="320755AD">
      <w:pPr>
        <w:spacing w:after="0" w:line="276"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4.1.</w:t>
      </w:r>
      <w:r>
        <w:rPr>
          <w:rFonts w:hint="default" w:ascii="Arial" w:hAnsi="Arial" w:eastAsia="Times New Roman" w:cs="Arial"/>
          <w:sz w:val="18"/>
          <w:szCs w:val="18"/>
        </w:rPr>
        <w:t xml:space="preserve"> A solução consiste na locação de aparelhos respiratórios BIPAP, CPAP e Aparelho de Respiração Mecânica, incluindo suporte técnico e todos os acessórios necessários, a fim de garantir a execução de decisões judiciais que obrigam o município a oferecer tratamento domiciliar com suporte ventilatório.</w:t>
      </w:r>
    </w:p>
    <w:p w14:paraId="6B2F35AC">
      <w:pPr>
        <w:spacing w:after="0" w:line="276"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4.2.</w:t>
      </w:r>
      <w:r>
        <w:rPr>
          <w:rFonts w:hint="default" w:ascii="Arial" w:hAnsi="Arial" w:eastAsia="Times New Roman" w:cs="Arial"/>
          <w:sz w:val="18"/>
          <w:szCs w:val="18"/>
        </w:rPr>
        <w:t xml:space="preserve"> A contratação será realizada por meio de Processo de Licitação na modalidade Pregão Eletrônico, tipo menor preço por item, com registro de preços.</w:t>
      </w:r>
    </w:p>
    <w:p w14:paraId="38332201">
      <w:pPr>
        <w:spacing w:after="0" w:line="276"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4.3.</w:t>
      </w:r>
      <w:r>
        <w:rPr>
          <w:rFonts w:hint="default" w:ascii="Arial" w:hAnsi="Arial" w:eastAsia="Times New Roman" w:cs="Arial"/>
          <w:sz w:val="18"/>
          <w:szCs w:val="18"/>
        </w:rPr>
        <w:t xml:space="preserve"> A opção garante economicidade, ampla participação de fornecedores, agilidade na contratação e atendimento às obrigações legais e judiciais.</w:t>
      </w:r>
    </w:p>
    <w:p w14:paraId="7448BD8A">
      <w:pPr>
        <w:spacing w:line="276"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4.4.</w:t>
      </w:r>
      <w:r>
        <w:rPr>
          <w:rFonts w:hint="default" w:ascii="Arial" w:hAnsi="Arial" w:eastAsia="Times New Roman" w:cs="Arial"/>
          <w:sz w:val="18"/>
          <w:szCs w:val="18"/>
        </w:rPr>
        <w:t xml:space="preserve"> Espera-se com isso assegurar o cumprimento das decisões judiciais e melhorar significativamente o cuidado dos pacientes com condições respiratórias crônicas.</w:t>
      </w:r>
    </w:p>
    <w:p w14:paraId="63C291CC">
      <w:pPr>
        <w:pStyle w:val="278"/>
        <w:ind w:left="0" w:leftChars="0" w:firstLine="0" w:firstLineChars="0"/>
        <w:rPr>
          <w:rFonts w:hint="default" w:ascii="Arial" w:hAnsi="Arial" w:cs="Arial"/>
          <w:sz w:val="18"/>
          <w:szCs w:val="18"/>
        </w:rPr>
      </w:pPr>
      <w:r>
        <w:rPr>
          <w:rFonts w:hint="default" w:ascii="Arial" w:hAnsi="Arial" w:cs="Arial"/>
          <w:sz w:val="18"/>
          <w:szCs w:val="18"/>
        </w:rPr>
        <w:t>REQUISITOS DA CONTRATAÇÃO</w:t>
      </w:r>
    </w:p>
    <w:p w14:paraId="59BF5588">
      <w:pPr>
        <w:pStyle w:val="303"/>
        <w:numPr>
          <w:ilvl w:val="0"/>
          <w:numId w:val="0"/>
        </w:numPr>
        <w:ind w:left="0" w:leftChars="0" w:firstLine="0" w:firstLineChars="0"/>
        <w:rPr>
          <w:rFonts w:hint="default" w:ascii="Arial" w:hAnsi="Arial" w:cs="Arial"/>
          <w:b/>
          <w:sz w:val="18"/>
          <w:szCs w:val="18"/>
        </w:rPr>
      </w:pPr>
      <w:r>
        <w:rPr>
          <w:rFonts w:hint="default" w:ascii="Arial" w:hAnsi="Arial" w:cs="Arial"/>
          <w:b/>
          <w:sz w:val="18"/>
          <w:szCs w:val="18"/>
        </w:rPr>
        <w:t xml:space="preserve">5.1. Sustentabilidade </w:t>
      </w:r>
    </w:p>
    <w:p w14:paraId="0FA96AA9">
      <w:pPr>
        <w:pStyle w:val="303"/>
        <w:numPr>
          <w:ilvl w:val="0"/>
          <w:numId w:val="0"/>
        </w:numPr>
        <w:ind w:left="0" w:leftChars="0" w:firstLine="0" w:firstLineChars="0"/>
        <w:rPr>
          <w:rFonts w:hint="default" w:ascii="Arial" w:hAnsi="Arial" w:cs="Arial"/>
          <w:sz w:val="18"/>
          <w:szCs w:val="18"/>
        </w:rPr>
      </w:pPr>
      <w:r>
        <w:rPr>
          <w:rFonts w:hint="default" w:ascii="Arial" w:hAnsi="Arial" w:cs="Arial"/>
          <w:b/>
          <w:sz w:val="18"/>
          <w:szCs w:val="18"/>
        </w:rPr>
        <w:t>5.1.1.</w:t>
      </w:r>
      <w:r>
        <w:rPr>
          <w:rFonts w:hint="default" w:ascii="Arial" w:hAnsi="Arial" w:cs="Arial"/>
          <w:sz w:val="18"/>
          <w:szCs w:val="18"/>
        </w:rPr>
        <w:t xml:space="preserve"> Além dos critérios de sustentabilidade eventualmente inseridos na descrição do objeto, devem ser atendidos os seguintes requisitos, que se baseiam no Guia Nacional de Contratações Sustentáveis.</w:t>
      </w:r>
    </w:p>
    <w:p w14:paraId="77394CCE">
      <w:pPr>
        <w:pStyle w:val="303"/>
        <w:numPr>
          <w:ilvl w:val="0"/>
          <w:numId w:val="0"/>
        </w:numPr>
        <w:ind w:left="0" w:leftChars="0" w:firstLine="0" w:firstLineChars="0"/>
        <w:rPr>
          <w:rFonts w:hint="default" w:ascii="Arial" w:hAnsi="Arial" w:cs="Arial"/>
          <w:b/>
          <w:sz w:val="18"/>
          <w:szCs w:val="18"/>
        </w:rPr>
      </w:pPr>
      <w:r>
        <w:rPr>
          <w:rFonts w:hint="default" w:ascii="Arial" w:hAnsi="Arial" w:cs="Arial"/>
          <w:b/>
          <w:sz w:val="18"/>
          <w:szCs w:val="18"/>
        </w:rPr>
        <w:t>5.2. Subcontratação</w:t>
      </w:r>
      <w:r>
        <w:rPr>
          <w:rFonts w:hint="default" w:ascii="Arial" w:hAnsi="Arial" w:cs="Arial"/>
          <w:sz w:val="18"/>
          <w:szCs w:val="18"/>
        </w:rPr>
        <w:t xml:space="preserve"> </w:t>
      </w:r>
    </w:p>
    <w:p w14:paraId="39AB5751">
      <w:pPr>
        <w:spacing w:after="0" w:line="276" w:lineRule="auto"/>
        <w:ind w:left="0" w:leftChars="0" w:firstLine="0" w:firstLineChars="0"/>
        <w:jc w:val="both"/>
        <w:rPr>
          <w:rFonts w:hint="default" w:ascii="Arial" w:hAnsi="Arial" w:cs="Arial"/>
          <w:sz w:val="18"/>
          <w:szCs w:val="18"/>
        </w:rPr>
      </w:pPr>
      <w:r>
        <w:rPr>
          <w:rFonts w:hint="default" w:ascii="Arial" w:hAnsi="Arial" w:cs="Arial"/>
          <w:b/>
          <w:sz w:val="18"/>
          <w:szCs w:val="18"/>
        </w:rPr>
        <w:t xml:space="preserve">5.2.1. </w:t>
      </w:r>
      <w:r>
        <w:rPr>
          <w:rFonts w:hint="default" w:ascii="Arial" w:hAnsi="Arial" w:cs="Arial"/>
          <w:sz w:val="18"/>
          <w:szCs w:val="18"/>
        </w:rPr>
        <w:t>É vedada a subcontratação.</w:t>
      </w:r>
    </w:p>
    <w:p w14:paraId="452AEDDC">
      <w:pPr>
        <w:pStyle w:val="303"/>
        <w:numPr>
          <w:ilvl w:val="0"/>
          <w:numId w:val="0"/>
        </w:numPr>
        <w:spacing w:after="0"/>
        <w:ind w:left="0" w:leftChars="0" w:firstLine="0" w:firstLineChars="0"/>
        <w:rPr>
          <w:rFonts w:hint="default" w:ascii="Arial" w:hAnsi="Arial" w:cs="Arial"/>
          <w:b/>
          <w:sz w:val="18"/>
          <w:szCs w:val="18"/>
        </w:rPr>
      </w:pPr>
      <w:r>
        <w:rPr>
          <w:rFonts w:hint="default" w:ascii="Arial" w:hAnsi="Arial" w:cs="Arial"/>
          <w:b/>
          <w:sz w:val="18"/>
          <w:szCs w:val="18"/>
        </w:rPr>
        <w:t>5.3. Garantia da Contratação</w:t>
      </w:r>
    </w:p>
    <w:p w14:paraId="76482835">
      <w:pPr>
        <w:pStyle w:val="304"/>
        <w:spacing w:after="0"/>
        <w:ind w:left="0" w:leftChars="0" w:firstLine="0" w:firstLineChars="0"/>
        <w:rPr>
          <w:rFonts w:hint="default" w:ascii="Arial" w:hAnsi="Arial" w:cs="Arial"/>
          <w:sz w:val="18"/>
          <w:szCs w:val="18"/>
        </w:rPr>
      </w:pPr>
      <w:r>
        <w:rPr>
          <w:rFonts w:hint="default" w:ascii="Arial" w:hAnsi="Arial" w:cs="Arial"/>
          <w:b/>
          <w:sz w:val="18"/>
          <w:szCs w:val="18"/>
        </w:rPr>
        <w:t>5.3.1.</w:t>
      </w:r>
      <w:r>
        <w:rPr>
          <w:rFonts w:hint="default" w:ascii="Arial" w:hAnsi="Arial" w:cs="Arial"/>
          <w:sz w:val="18"/>
          <w:szCs w:val="18"/>
        </w:rPr>
        <w:t xml:space="preserve"> </w:t>
      </w:r>
      <w:r>
        <w:rPr>
          <w:rFonts w:hint="default" w:ascii="Arial" w:hAnsi="Arial" w:cs="Arial"/>
          <w:color w:val="auto"/>
          <w:sz w:val="18"/>
          <w:szCs w:val="18"/>
        </w:rPr>
        <w:t xml:space="preserve">Não será exigida garantia </w:t>
      </w:r>
      <w:r>
        <w:rPr>
          <w:rFonts w:hint="default" w:ascii="Arial" w:hAnsi="Arial" w:eastAsia="Times New Roman" w:cs="Arial"/>
          <w:color w:val="auto"/>
          <w:sz w:val="18"/>
          <w:szCs w:val="18"/>
        </w:rPr>
        <w:t>de execução da contratação para esse objeto.</w:t>
      </w:r>
    </w:p>
    <w:p w14:paraId="4D87771F">
      <w:pPr>
        <w:pStyle w:val="304"/>
        <w:ind w:left="0" w:leftChars="0" w:firstLine="0" w:firstLineChars="0"/>
        <w:rPr>
          <w:rFonts w:hint="default" w:ascii="Arial" w:hAnsi="Arial" w:cs="Arial"/>
          <w:sz w:val="18"/>
          <w:szCs w:val="18"/>
        </w:rPr>
      </w:pPr>
      <w:r>
        <w:rPr>
          <w:rFonts w:hint="default" w:ascii="Arial" w:hAnsi="Arial" w:cs="Arial"/>
          <w:b/>
          <w:sz w:val="18"/>
          <w:szCs w:val="18"/>
        </w:rPr>
        <w:t xml:space="preserve">5.4. Da Indicação de </w:t>
      </w:r>
      <w:r>
        <w:rPr>
          <w:rFonts w:hint="default" w:ascii="Arial" w:hAnsi="Arial" w:cs="Arial"/>
          <w:b/>
          <w:color w:val="auto"/>
          <w:sz w:val="18"/>
          <w:szCs w:val="18"/>
        </w:rPr>
        <w:t xml:space="preserve">Marcas ou Modelos </w:t>
      </w:r>
    </w:p>
    <w:p w14:paraId="7ACC1653">
      <w:pPr>
        <w:suppressAutoHyphens/>
        <w:spacing w:after="0" w:line="276"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5.4.1.</w:t>
      </w:r>
      <w:r>
        <w:rPr>
          <w:rFonts w:hint="default" w:ascii="Arial" w:hAnsi="Arial" w:eastAsia="LiberationSerif-Bold" w:cs="Arial"/>
          <w:bCs/>
          <w:sz w:val="18"/>
          <w:szCs w:val="18"/>
          <w:lang w:eastAsia="zh-CN"/>
        </w:rPr>
        <w:t xml:space="preserve"> A justificativa para a aquisição de marca do item 3, baseia-se na necessidade de atender a demanda judicial que determina a utilização de marca específica para o atendimento adequado da paciente. Esta demanda judicial foi formulada com base em prescrição médica que identifica marca específica como essencial para o tratamento e recuperação da beneficiária. Portanto, a escolha de marca específica não é uma questão de preferência, mas uma exigência para garantir que o produto atenda às necessidades da paciente de forma eficaz. A aceitação de propostas de outros produtos poderia comprometer a qualidade do tratamento, uma vez que as características e a eficácia podem variar significativamente entre diferentes marcas. Além disso, a aquisição da marca indicada assegura conformidade com a determinação judicial e evita possíveis contestações legais relacionadas ao atendimento da prescrição médica. Desta forma, a contratação da marca específica é essencial para garantir a legalidade e a eficácia no cumprimento da demanda judicial, assegurando o atendimento adequado e a qualidade dos cuidados prestados à paciente.</w:t>
      </w:r>
    </w:p>
    <w:p w14:paraId="19C16BFE">
      <w:pPr>
        <w:pStyle w:val="303"/>
        <w:numPr>
          <w:ilvl w:val="0"/>
          <w:numId w:val="0"/>
        </w:numPr>
        <w:spacing w:after="0" w:line="240" w:lineRule="auto"/>
        <w:ind w:left="0" w:leftChars="0" w:firstLine="0" w:firstLineChars="0"/>
        <w:rPr>
          <w:rFonts w:hint="default" w:ascii="Arial" w:hAnsi="Arial" w:cs="Arial"/>
          <w:b/>
          <w:sz w:val="18"/>
          <w:szCs w:val="18"/>
        </w:rPr>
      </w:pPr>
      <w:r>
        <w:rPr>
          <w:rFonts w:hint="default" w:ascii="Arial" w:hAnsi="Arial" w:cs="Arial"/>
          <w:b/>
          <w:sz w:val="18"/>
          <w:szCs w:val="18"/>
        </w:rPr>
        <w:t>5.5. Da Vedação de Marcas ou Modelos</w:t>
      </w:r>
    </w:p>
    <w:p w14:paraId="07E934FE">
      <w:pPr>
        <w:pStyle w:val="304"/>
        <w:spacing w:after="0"/>
        <w:ind w:left="0" w:leftChars="0" w:firstLine="0" w:firstLineChars="0"/>
        <w:rPr>
          <w:rFonts w:hint="default" w:ascii="Arial" w:hAnsi="Arial" w:cs="Arial"/>
          <w:sz w:val="18"/>
          <w:szCs w:val="18"/>
        </w:rPr>
      </w:pPr>
      <w:r>
        <w:rPr>
          <w:rFonts w:hint="default" w:ascii="Arial" w:hAnsi="Arial" w:cs="Arial"/>
          <w:b/>
          <w:sz w:val="18"/>
          <w:szCs w:val="18"/>
        </w:rPr>
        <w:t>5.5.1</w:t>
      </w:r>
      <w:r>
        <w:rPr>
          <w:rFonts w:hint="default" w:ascii="Arial" w:hAnsi="Arial" w:cs="Arial"/>
          <w:sz w:val="18"/>
          <w:szCs w:val="18"/>
        </w:rPr>
        <w:t>. Se aplica no item 3.</w:t>
      </w:r>
    </w:p>
    <w:p w14:paraId="7113A898">
      <w:pPr>
        <w:pStyle w:val="304"/>
        <w:spacing w:after="0"/>
        <w:ind w:left="0" w:leftChars="0" w:firstLine="0" w:firstLineChars="0"/>
        <w:rPr>
          <w:rFonts w:hint="default" w:ascii="Arial" w:hAnsi="Arial" w:cs="Arial"/>
          <w:b/>
          <w:sz w:val="18"/>
          <w:szCs w:val="18"/>
        </w:rPr>
      </w:pPr>
      <w:r>
        <w:rPr>
          <w:rFonts w:hint="default" w:ascii="Arial" w:hAnsi="Arial" w:cs="Arial"/>
          <w:b/>
          <w:sz w:val="18"/>
          <w:szCs w:val="18"/>
        </w:rPr>
        <w:t xml:space="preserve">5.6. Da Vedação de Contratação de Marcas ou Produtos </w:t>
      </w:r>
    </w:p>
    <w:p w14:paraId="1BECC315">
      <w:pPr>
        <w:pStyle w:val="304"/>
        <w:spacing w:after="0"/>
        <w:ind w:left="0" w:leftChars="0" w:firstLine="0" w:firstLineChars="0"/>
        <w:rPr>
          <w:rFonts w:hint="default" w:ascii="Arial" w:hAnsi="Arial" w:cs="Arial"/>
          <w:sz w:val="18"/>
          <w:szCs w:val="18"/>
        </w:rPr>
      </w:pPr>
      <w:r>
        <w:rPr>
          <w:rFonts w:hint="default" w:ascii="Arial" w:hAnsi="Arial" w:cs="Arial"/>
          <w:b/>
          <w:sz w:val="18"/>
          <w:szCs w:val="18"/>
        </w:rPr>
        <w:t xml:space="preserve">5.6.1. </w:t>
      </w:r>
      <w:r>
        <w:rPr>
          <w:rFonts w:hint="default" w:ascii="Arial" w:hAnsi="Arial" w:cs="Arial"/>
          <w:sz w:val="18"/>
          <w:szCs w:val="18"/>
        </w:rPr>
        <w:t xml:space="preserve"> Se aplica no item 3.</w:t>
      </w:r>
    </w:p>
    <w:p w14:paraId="0785AAFB">
      <w:pPr>
        <w:pStyle w:val="304"/>
        <w:ind w:left="0" w:leftChars="0" w:firstLine="0" w:firstLineChars="0"/>
        <w:rPr>
          <w:rFonts w:hint="default" w:ascii="Arial" w:hAnsi="Arial" w:cs="Arial"/>
          <w:b/>
          <w:sz w:val="18"/>
          <w:szCs w:val="18"/>
        </w:rPr>
      </w:pPr>
      <w:r>
        <w:rPr>
          <w:rFonts w:hint="default" w:ascii="Arial" w:hAnsi="Arial" w:cs="Arial"/>
          <w:b/>
          <w:sz w:val="18"/>
          <w:szCs w:val="18"/>
        </w:rPr>
        <w:t>5.7. Da Amostra</w:t>
      </w:r>
    </w:p>
    <w:p w14:paraId="3A1B3F80">
      <w:pPr>
        <w:pStyle w:val="303"/>
        <w:numPr>
          <w:ilvl w:val="0"/>
          <w:numId w:val="0"/>
        </w:numPr>
        <w:ind w:left="0" w:leftChars="0" w:firstLine="0" w:firstLineChars="0"/>
        <w:rPr>
          <w:rFonts w:hint="default" w:ascii="Arial" w:hAnsi="Arial" w:cs="Arial"/>
          <w:color w:val="auto"/>
          <w:sz w:val="18"/>
          <w:szCs w:val="18"/>
        </w:rPr>
      </w:pPr>
      <w:r>
        <w:rPr>
          <w:rFonts w:hint="default" w:ascii="Arial" w:hAnsi="Arial" w:cs="Arial"/>
          <w:b/>
          <w:sz w:val="18"/>
          <w:szCs w:val="18"/>
        </w:rPr>
        <w:t xml:space="preserve">5.7.1. </w:t>
      </w:r>
      <w:r>
        <w:rPr>
          <w:rFonts w:hint="default" w:ascii="Arial" w:hAnsi="Arial" w:cs="Arial"/>
          <w:color w:val="auto"/>
          <w:sz w:val="18"/>
          <w:szCs w:val="18"/>
        </w:rPr>
        <w:t>Para esta aquisição não se faz necessária o prévio envio de amostras, sendo necessário o envio de folder ou catálogo com informações pertinentes aos itens, onde atendam TODAS as especificações exigidas nesse presente Termo de Referência. Sendo necessária a aprovação anteriormente</w:t>
      </w:r>
      <w:r>
        <w:rPr>
          <w:rFonts w:hint="default" w:ascii="Arial" w:hAnsi="Arial" w:cs="Arial"/>
          <w:color w:val="FF0000"/>
          <w:sz w:val="18"/>
          <w:szCs w:val="18"/>
        </w:rPr>
        <w:t>.</w:t>
      </w:r>
    </w:p>
    <w:p w14:paraId="0BD71C0F">
      <w:pPr>
        <w:pStyle w:val="303"/>
        <w:numPr>
          <w:ilvl w:val="0"/>
          <w:numId w:val="0"/>
        </w:numPr>
        <w:ind w:left="0" w:leftChars="0" w:firstLine="0" w:firstLineChars="0"/>
        <w:rPr>
          <w:rFonts w:hint="default" w:ascii="Arial" w:hAnsi="Arial" w:cs="Arial"/>
          <w:b/>
          <w:color w:val="auto"/>
          <w:sz w:val="18"/>
          <w:szCs w:val="18"/>
        </w:rPr>
      </w:pPr>
      <w:r>
        <w:rPr>
          <w:rFonts w:hint="default" w:ascii="Arial" w:hAnsi="Arial" w:cs="Arial"/>
          <w:b/>
          <w:color w:val="auto"/>
          <w:sz w:val="18"/>
          <w:szCs w:val="18"/>
        </w:rPr>
        <w:t>5.7.2. Responsável</w:t>
      </w:r>
    </w:p>
    <w:p w14:paraId="0441B97A">
      <w:pPr>
        <w:pStyle w:val="220"/>
        <w:numPr>
          <w:ilvl w:val="0"/>
          <w:numId w:val="19"/>
        </w:numPr>
        <w:ind w:left="0" w:leftChars="0" w:firstLine="0" w:firstLineChars="0"/>
        <w:rPr>
          <w:rFonts w:hint="default" w:ascii="Arial" w:hAnsi="Arial" w:cs="Arial"/>
          <w:sz w:val="18"/>
          <w:szCs w:val="18"/>
          <w:lang w:eastAsia="pt-BR"/>
        </w:rPr>
      </w:pPr>
      <w:r>
        <w:rPr>
          <w:rFonts w:hint="default" w:ascii="Arial" w:hAnsi="Arial" w:cs="Arial"/>
          <w:sz w:val="18"/>
          <w:szCs w:val="18"/>
          <w:lang w:eastAsia="pt-BR"/>
        </w:rPr>
        <w:t>Natália da Silva Gonçalves Samel</w:t>
      </w:r>
    </w:p>
    <w:p w14:paraId="43760B56">
      <w:pPr>
        <w:ind w:left="0" w:leftChars="0" w:firstLine="0" w:firstLineChars="0"/>
        <w:rPr>
          <w:rFonts w:hint="default" w:ascii="Arial" w:hAnsi="Arial" w:cs="Arial"/>
          <w:color w:val="222222"/>
          <w:sz w:val="18"/>
          <w:szCs w:val="18"/>
          <w:shd w:val="clear" w:color="auto" w:fill="FFFFFF"/>
        </w:rPr>
      </w:pPr>
      <w:r>
        <w:rPr>
          <w:rFonts w:hint="default" w:ascii="Arial" w:hAnsi="Arial" w:cs="Arial"/>
          <w:sz w:val="18"/>
          <w:szCs w:val="18"/>
          <w:lang w:eastAsia="pt-BR"/>
        </w:rPr>
        <w:t xml:space="preserve">E-mail: </w:t>
      </w:r>
      <w:r>
        <w:rPr>
          <w:rFonts w:hint="default" w:ascii="Arial" w:hAnsi="Arial" w:cs="Arial"/>
          <w:sz w:val="18"/>
          <w:szCs w:val="18"/>
        </w:rPr>
        <w:fldChar w:fldCharType="begin"/>
      </w:r>
      <w:r>
        <w:rPr>
          <w:rFonts w:hint="default" w:ascii="Arial" w:hAnsi="Arial" w:cs="Arial"/>
          <w:sz w:val="18"/>
          <w:szCs w:val="18"/>
        </w:rPr>
        <w:instrText xml:space="preserve"> HYPERLINK "mailto:licitacaosaudecataguases@gmail.com" </w:instrText>
      </w:r>
      <w:r>
        <w:rPr>
          <w:rFonts w:hint="default" w:ascii="Arial" w:hAnsi="Arial" w:cs="Arial"/>
          <w:sz w:val="18"/>
          <w:szCs w:val="18"/>
        </w:rPr>
        <w:fldChar w:fldCharType="separate"/>
      </w:r>
      <w:r>
        <w:rPr>
          <w:rStyle w:val="11"/>
          <w:rFonts w:hint="default" w:ascii="Arial" w:hAnsi="Arial" w:cs="Arial"/>
          <w:sz w:val="18"/>
          <w:szCs w:val="18"/>
          <w:shd w:val="clear" w:color="auto" w:fill="FFFFFF"/>
        </w:rPr>
        <w:t>licitacaosaudecataguases@gmail.com</w:t>
      </w:r>
      <w:r>
        <w:rPr>
          <w:rStyle w:val="11"/>
          <w:rFonts w:hint="default" w:ascii="Arial" w:hAnsi="Arial" w:cs="Arial"/>
          <w:sz w:val="18"/>
          <w:szCs w:val="18"/>
          <w:shd w:val="clear" w:color="auto" w:fill="FFFFFF"/>
        </w:rPr>
        <w:fldChar w:fldCharType="end"/>
      </w:r>
    </w:p>
    <w:p w14:paraId="6D317595">
      <w:pPr>
        <w:spacing w:after="0"/>
        <w:ind w:left="0" w:leftChars="0" w:firstLine="0" w:firstLineChars="0"/>
        <w:rPr>
          <w:rFonts w:hint="default" w:ascii="Arial" w:hAnsi="Arial" w:cs="Arial"/>
          <w:sz w:val="18"/>
          <w:szCs w:val="18"/>
          <w:shd w:val="clear" w:color="auto" w:fill="FFFFFF"/>
        </w:rPr>
      </w:pPr>
      <w:r>
        <w:rPr>
          <w:rFonts w:hint="default" w:ascii="Arial" w:hAnsi="Arial" w:cs="Arial"/>
          <w:sz w:val="18"/>
          <w:szCs w:val="18"/>
          <w:shd w:val="clear" w:color="auto" w:fill="FFFFFF"/>
        </w:rPr>
        <w:t>Tefefone: 32-3429-2600 ramal: 212</w:t>
      </w:r>
    </w:p>
    <w:p w14:paraId="228C740F">
      <w:pPr>
        <w:spacing w:after="0"/>
        <w:ind w:left="0" w:leftChars="0" w:firstLine="0" w:firstLineChars="0"/>
        <w:rPr>
          <w:rFonts w:hint="default" w:ascii="Arial" w:hAnsi="Arial" w:cs="Arial"/>
          <w:sz w:val="18"/>
          <w:szCs w:val="18"/>
          <w:shd w:val="clear" w:color="auto" w:fill="FFFFFF"/>
        </w:rPr>
      </w:pPr>
    </w:p>
    <w:p w14:paraId="63221FB6">
      <w:pPr>
        <w:ind w:left="0" w:leftChars="0" w:firstLine="0" w:firstLineChars="0"/>
        <w:rPr>
          <w:rFonts w:hint="default" w:ascii="Arial" w:hAnsi="Arial" w:cs="Arial"/>
          <w:b/>
          <w:sz w:val="18"/>
          <w:szCs w:val="18"/>
        </w:rPr>
      </w:pPr>
      <w:r>
        <w:rPr>
          <w:rFonts w:hint="default" w:ascii="Arial" w:hAnsi="Arial" w:cs="Arial"/>
          <w:b/>
          <w:sz w:val="18"/>
          <w:szCs w:val="18"/>
        </w:rPr>
        <w:t>6. MODELO DE EXECUÇÃO DO OBJETO</w:t>
      </w:r>
      <w:r>
        <w:rPr>
          <w:rFonts w:hint="default" w:ascii="Arial" w:hAnsi="Arial" w:cs="Arial"/>
          <w:b/>
          <w:sz w:val="18"/>
          <w:szCs w:val="18"/>
        </w:rPr>
        <w:tab/>
      </w:r>
    </w:p>
    <w:p w14:paraId="15C55503">
      <w:pPr>
        <w:spacing w:after="0" w:line="276"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6.1.</w:t>
      </w:r>
      <w:r>
        <w:rPr>
          <w:rFonts w:hint="default" w:ascii="Arial" w:hAnsi="Arial" w:eastAsia="Times New Roman" w:cs="Arial"/>
          <w:sz w:val="18"/>
          <w:szCs w:val="18"/>
        </w:rPr>
        <w:t xml:space="preserve"> A contratação da locação de equipamentos médicos respiratórios (BIPAP, CPAP e Aparelho de Respiração Mecânica) deverá atender aos seguintes requisitos:</w:t>
      </w:r>
    </w:p>
    <w:p w14:paraId="3EFBB3F3">
      <w:pPr>
        <w:spacing w:after="0" w:line="276"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a)</w:t>
      </w:r>
      <w:r>
        <w:rPr>
          <w:rFonts w:hint="default" w:ascii="Arial" w:hAnsi="Arial" w:eastAsia="Times New Roman" w:cs="Arial"/>
          <w:sz w:val="18"/>
          <w:szCs w:val="18"/>
        </w:rPr>
        <w:t xml:space="preserve"> Conformidade com a Legislação: A empresa contratada deve estar devidamente autorizada pelos órgãos competentes, possuindo AFE (Autorização de Funcionamento da Empresa) expedida pela Anvisa (quando aplicável), e Alvará Sanitário válido, compatível com o objeto licitado.</w:t>
      </w:r>
    </w:p>
    <w:p w14:paraId="579DD77D">
      <w:pPr>
        <w:spacing w:after="0" w:line="276"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b)</w:t>
      </w:r>
      <w:r>
        <w:rPr>
          <w:rFonts w:hint="default" w:ascii="Arial" w:hAnsi="Arial" w:eastAsia="Times New Roman" w:cs="Arial"/>
          <w:sz w:val="18"/>
          <w:szCs w:val="18"/>
        </w:rPr>
        <w:t xml:space="preserve"> Qualidade e Segurança: Fornecimento de todos os acessórios necessários ao funcionamento adequado dos equipamentos (mangueiras, máscaras, filtros etc.), estar em boas condições de uso e passar por manutenção preventiva e corretiva, sempre que necessário.</w:t>
      </w:r>
    </w:p>
    <w:p w14:paraId="0D061012">
      <w:pPr>
        <w:spacing w:after="0" w:line="276"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c)</w:t>
      </w:r>
      <w:r>
        <w:rPr>
          <w:rFonts w:hint="default" w:ascii="Arial" w:hAnsi="Arial" w:eastAsia="Times New Roman" w:cs="Arial"/>
          <w:sz w:val="18"/>
          <w:szCs w:val="18"/>
        </w:rPr>
        <w:t xml:space="preserve"> Entrega e Instalação: Os equipamentos deverão ser entregues, instalados e testados no domicílio dos pacientes, treinamento ao paciente/familiares acompanhados de orientações técnicas sobre uso e cuidados, suporte técnico contínuo.</w:t>
      </w:r>
    </w:p>
    <w:p w14:paraId="6D5B820F">
      <w:pPr>
        <w:spacing w:after="0" w:line="276"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d)</w:t>
      </w:r>
      <w:r>
        <w:rPr>
          <w:rFonts w:hint="default" w:ascii="Arial" w:hAnsi="Arial" w:eastAsia="Times New Roman" w:cs="Arial"/>
          <w:sz w:val="18"/>
          <w:szCs w:val="18"/>
        </w:rPr>
        <w:t xml:space="preserve"> Suporte Técnico: A contratada deverá oferecer suporte técnico e atendimento emergencial, garantindo a substituição imediata dos equipamentos em caso de falhas (</w:t>
      </w:r>
      <w:r>
        <w:rPr>
          <w:rFonts w:hint="default" w:ascii="Arial" w:hAnsi="Arial" w:cs="Arial"/>
          <w:kern w:val="2"/>
          <w:sz w:val="18"/>
          <w:szCs w:val="18"/>
          <w:shd w:val="clear" w:color="auto" w:fill="FFFFFF"/>
        </w:rPr>
        <w:t>Manutenção corretiva ou preventiva sempre que for solicitado num prazo máximo de 12 Horas).</w:t>
      </w:r>
      <w:r>
        <w:rPr>
          <w:rFonts w:hint="default" w:ascii="Arial" w:hAnsi="Arial" w:eastAsia="Times New Roman" w:cs="Arial"/>
          <w:sz w:val="18"/>
          <w:szCs w:val="18"/>
        </w:rPr>
        <w:br w:type="textWrapping"/>
      </w:r>
      <w:r>
        <w:rPr>
          <w:rFonts w:hint="default" w:ascii="Arial" w:hAnsi="Arial" w:eastAsia="Times New Roman" w:cs="Arial"/>
          <w:b/>
          <w:sz w:val="18"/>
          <w:szCs w:val="18"/>
        </w:rPr>
        <w:t>e)</w:t>
      </w:r>
      <w:r>
        <w:rPr>
          <w:rFonts w:hint="default" w:ascii="Arial" w:hAnsi="Arial" w:eastAsia="Times New Roman" w:cs="Arial"/>
          <w:sz w:val="18"/>
          <w:szCs w:val="18"/>
        </w:rPr>
        <w:t xml:space="preserve"> Atendimento à Demanda: A empresa contratada deverá estar apta a atender às requisições da Secretaria de Saúde conforme a demanda real, com capacidade de ampliação do serviço sem prejuízo aos atendimentos em andamento.</w:t>
      </w:r>
    </w:p>
    <w:p w14:paraId="55906C16">
      <w:pPr>
        <w:tabs>
          <w:tab w:val="left" w:pos="567"/>
        </w:tabs>
        <w:suppressAutoHyphens/>
        <w:spacing w:after="0" w:line="276" w:lineRule="auto"/>
        <w:ind w:left="0" w:leftChars="0" w:firstLine="0" w:firstLineChars="0"/>
        <w:jc w:val="both"/>
        <w:rPr>
          <w:rFonts w:hint="default" w:ascii="Arial" w:hAnsi="Arial" w:cs="Arial"/>
          <w:sz w:val="18"/>
          <w:szCs w:val="18"/>
        </w:rPr>
      </w:pPr>
      <w:r>
        <w:rPr>
          <w:rFonts w:hint="default" w:ascii="Arial" w:hAnsi="Arial" w:cs="Arial"/>
          <w:b/>
          <w:sz w:val="18"/>
          <w:szCs w:val="18"/>
        </w:rPr>
        <w:t>6.2.</w:t>
      </w:r>
      <w:r>
        <w:rPr>
          <w:rFonts w:hint="default" w:ascii="Arial" w:hAnsi="Arial" w:cs="Arial"/>
          <w:sz w:val="18"/>
          <w:szCs w:val="18"/>
        </w:rPr>
        <w:t xml:space="preserve"> As entregas deverão ocorrer mediante prévio envio da Solicitação de Fornecimento por parte da CONTRATANTE à CONTRATADA onde a mesma deverá respeitar o solicitado e realizar a execução dos serviços.</w:t>
      </w:r>
    </w:p>
    <w:p w14:paraId="1F3EB660">
      <w:pPr>
        <w:pStyle w:val="305"/>
        <w:numPr>
          <w:ilvl w:val="0"/>
          <w:numId w:val="0"/>
        </w:numPr>
        <w:spacing w:before="0" w:after="0"/>
        <w:ind w:left="0" w:leftChars="0" w:firstLine="0" w:firstLineChars="0"/>
        <w:rPr>
          <w:rFonts w:hint="default" w:ascii="Arial" w:hAnsi="Arial" w:cs="Arial"/>
          <w:sz w:val="18"/>
          <w:szCs w:val="18"/>
        </w:rPr>
      </w:pPr>
      <w:r>
        <w:rPr>
          <w:rFonts w:hint="default" w:ascii="Arial" w:hAnsi="Arial" w:cs="Arial"/>
          <w:b/>
          <w:sz w:val="18"/>
          <w:szCs w:val="18"/>
        </w:rPr>
        <w:t>6.3.</w:t>
      </w:r>
      <w:r>
        <w:rPr>
          <w:rFonts w:hint="default" w:ascii="Arial" w:hAnsi="Arial" w:cs="Arial"/>
          <w:sz w:val="18"/>
          <w:szCs w:val="18"/>
        </w:rPr>
        <w:t xml:space="preserve"> Os serviços e a entrega dos itens deverão ser efetuados após o envio da Solicitação de Fornecimento ao CONTRATANTE, respeitando os quantitativos, descrições e local de entrega contidos no e-mail de envio. </w:t>
      </w:r>
    </w:p>
    <w:p w14:paraId="0F56D41D">
      <w:pPr>
        <w:spacing w:after="0" w:line="276" w:lineRule="auto"/>
        <w:ind w:left="0" w:leftChars="0" w:firstLine="0" w:firstLineChars="0"/>
        <w:jc w:val="both"/>
        <w:rPr>
          <w:rFonts w:hint="default" w:ascii="Arial" w:hAnsi="Arial" w:cs="Arial"/>
          <w:sz w:val="18"/>
          <w:szCs w:val="18"/>
        </w:rPr>
      </w:pPr>
      <w:r>
        <w:rPr>
          <w:rFonts w:hint="default" w:ascii="Arial" w:hAnsi="Arial" w:cs="Arial"/>
          <w:b/>
          <w:sz w:val="18"/>
          <w:szCs w:val="18"/>
        </w:rPr>
        <w:t>6.4.</w:t>
      </w:r>
      <w:r>
        <w:rPr>
          <w:rFonts w:hint="default" w:ascii="Arial" w:hAnsi="Arial" w:cs="Arial"/>
          <w:sz w:val="18"/>
          <w:szCs w:val="18"/>
        </w:rPr>
        <w:t xml:space="preserve"> O equipamento deverá ser entregue e montado em local determinado pela secretaria de saúde, em no máximo 48 (quarenta e oito) horas após o envio da Solicitação de Fornecimento.</w:t>
      </w:r>
    </w:p>
    <w:p w14:paraId="1B72D73A">
      <w:pPr>
        <w:spacing w:after="0" w:line="276" w:lineRule="auto"/>
        <w:ind w:left="0" w:leftChars="0" w:firstLine="0" w:firstLineChars="0"/>
        <w:jc w:val="both"/>
        <w:rPr>
          <w:rFonts w:hint="default" w:ascii="Arial" w:hAnsi="Arial" w:cs="Arial"/>
          <w:sz w:val="18"/>
          <w:szCs w:val="18"/>
        </w:rPr>
      </w:pPr>
      <w:r>
        <w:rPr>
          <w:rFonts w:hint="default" w:ascii="Arial" w:hAnsi="Arial" w:cs="Arial"/>
          <w:b/>
          <w:sz w:val="18"/>
          <w:szCs w:val="18"/>
        </w:rPr>
        <w:t>6.5.</w:t>
      </w:r>
      <w:r>
        <w:rPr>
          <w:rFonts w:hint="default" w:ascii="Arial" w:hAnsi="Arial" w:cs="Arial"/>
          <w:sz w:val="18"/>
          <w:szCs w:val="18"/>
        </w:rPr>
        <w:t xml:space="preserve"> No ato de fornecimento e instalação do equipamento, será rigorosamente observado, o cumprimento das exigências constante neste termo de referência.</w:t>
      </w:r>
    </w:p>
    <w:p w14:paraId="1B2A8052">
      <w:pPr>
        <w:spacing w:after="0" w:line="276" w:lineRule="auto"/>
        <w:ind w:left="0" w:leftChars="0" w:firstLine="0" w:firstLineChars="0"/>
        <w:jc w:val="both"/>
        <w:rPr>
          <w:rFonts w:hint="default" w:ascii="Arial" w:hAnsi="Arial" w:cs="Arial"/>
          <w:sz w:val="18"/>
          <w:szCs w:val="18"/>
        </w:rPr>
      </w:pPr>
      <w:r>
        <w:rPr>
          <w:rFonts w:hint="default" w:ascii="Arial" w:hAnsi="Arial" w:cs="Arial"/>
          <w:b/>
          <w:sz w:val="18"/>
          <w:szCs w:val="18"/>
        </w:rPr>
        <w:t>6.6.</w:t>
      </w:r>
      <w:r>
        <w:rPr>
          <w:rFonts w:hint="default" w:ascii="Arial" w:hAnsi="Arial" w:cs="Arial"/>
          <w:sz w:val="18"/>
          <w:szCs w:val="18"/>
        </w:rPr>
        <w:t xml:space="preserve"> Em caso de desacordo com as especificações exigidas e proposta apresentada, exigir a substituição imediata do equipamento ou de partes, peças ou acessórios, sem ônus para o Município, exceto as situações oficialmente justificada e aceitas pelo responsável da Secretaria Municipal de Saúde, desde que não signifique prejuízos de espécie alguma ao Município.</w:t>
      </w:r>
    </w:p>
    <w:p w14:paraId="23269375">
      <w:pPr>
        <w:spacing w:after="0" w:line="276" w:lineRule="auto"/>
        <w:ind w:left="0" w:leftChars="0" w:firstLine="0" w:firstLineChars="0"/>
        <w:jc w:val="both"/>
        <w:rPr>
          <w:rFonts w:hint="default" w:ascii="Arial" w:hAnsi="Arial" w:cs="Arial"/>
          <w:sz w:val="18"/>
          <w:szCs w:val="18"/>
        </w:rPr>
      </w:pPr>
      <w:r>
        <w:rPr>
          <w:rFonts w:hint="default" w:ascii="Arial" w:hAnsi="Arial" w:cs="Arial"/>
          <w:b/>
          <w:sz w:val="18"/>
          <w:szCs w:val="18"/>
        </w:rPr>
        <w:t>6.7.</w:t>
      </w:r>
      <w:r>
        <w:rPr>
          <w:rFonts w:hint="default" w:ascii="Arial" w:hAnsi="Arial" w:cs="Arial"/>
          <w:sz w:val="18"/>
          <w:szCs w:val="18"/>
        </w:rPr>
        <w:t xml:space="preserve"> O recebimento dar-se-á, definitivamente após instalação e testes de funcionamento no mínimo por 03 (três) dias úteis, uma vez verificado o atendimento integral das especificações contratadas.</w:t>
      </w:r>
    </w:p>
    <w:p w14:paraId="6F478CF1">
      <w:pPr>
        <w:spacing w:after="0"/>
        <w:ind w:left="0" w:leftChars="0" w:firstLine="0" w:firstLineChars="0"/>
        <w:jc w:val="both"/>
        <w:rPr>
          <w:rFonts w:hint="default" w:ascii="Arial" w:hAnsi="Arial" w:cs="Arial"/>
          <w:sz w:val="18"/>
          <w:szCs w:val="18"/>
        </w:rPr>
      </w:pPr>
      <w:r>
        <w:rPr>
          <w:rFonts w:hint="default" w:ascii="Arial" w:hAnsi="Arial" w:cs="Arial"/>
          <w:b/>
          <w:sz w:val="18"/>
          <w:szCs w:val="18"/>
        </w:rPr>
        <w:t>6.8.</w:t>
      </w:r>
      <w:r>
        <w:rPr>
          <w:rFonts w:hint="default" w:ascii="Arial" w:hAnsi="Arial" w:cs="Arial"/>
          <w:sz w:val="18"/>
          <w:szCs w:val="18"/>
        </w:rPr>
        <w:t xml:space="preserve"> Correrão por conta da contratada todas as despesas de seguros, transporte, carga, tributos, além de possíveis encargos trabalhistas e previdenciários, decorrentes da contratação, objeto deste.</w:t>
      </w:r>
    </w:p>
    <w:p w14:paraId="3F8BA371">
      <w:pPr>
        <w:pStyle w:val="305"/>
        <w:numPr>
          <w:ilvl w:val="0"/>
          <w:numId w:val="0"/>
        </w:numPr>
        <w:spacing w:before="0" w:after="0"/>
        <w:ind w:left="0" w:leftChars="0" w:firstLine="0" w:firstLineChars="0"/>
        <w:rPr>
          <w:rFonts w:hint="default" w:ascii="Arial" w:hAnsi="Arial" w:cs="Arial"/>
          <w:sz w:val="18"/>
          <w:szCs w:val="18"/>
        </w:rPr>
      </w:pPr>
      <w:r>
        <w:rPr>
          <w:rFonts w:hint="default" w:ascii="Arial" w:hAnsi="Arial" w:cs="Arial"/>
          <w:b/>
          <w:sz w:val="18"/>
          <w:szCs w:val="18"/>
        </w:rPr>
        <w:t>6.9.</w:t>
      </w:r>
      <w:r>
        <w:rPr>
          <w:rFonts w:hint="default" w:ascii="Arial" w:hAnsi="Arial" w:cs="Arial"/>
          <w:sz w:val="18"/>
          <w:szCs w:val="18"/>
        </w:rPr>
        <w:t xml:space="preserve"> Caso não seja possível a execução na data assinalada, a empresa deverá comunicar as razões respectivas com pelo menos 01 (um) dia de antecedência para que qualquer pleito de prorrogação de prazo seja analisado. </w:t>
      </w:r>
    </w:p>
    <w:p w14:paraId="3C8DA69D">
      <w:pPr>
        <w:pStyle w:val="305"/>
        <w:numPr>
          <w:ilvl w:val="0"/>
          <w:numId w:val="0"/>
        </w:numPr>
        <w:spacing w:before="0" w:after="0"/>
        <w:ind w:left="0" w:leftChars="0" w:firstLine="0" w:firstLineChars="0"/>
        <w:rPr>
          <w:rFonts w:hint="default" w:ascii="Arial" w:hAnsi="Arial" w:cs="Arial"/>
          <w:sz w:val="18"/>
          <w:szCs w:val="18"/>
        </w:rPr>
      </w:pPr>
      <w:r>
        <w:rPr>
          <w:rFonts w:hint="default" w:ascii="Arial" w:hAnsi="Arial" w:cs="Arial"/>
          <w:b/>
          <w:sz w:val="18"/>
          <w:szCs w:val="18"/>
        </w:rPr>
        <w:t>6.10.</w:t>
      </w:r>
      <w:r>
        <w:rPr>
          <w:rFonts w:hint="default" w:ascii="Arial" w:hAnsi="Arial" w:cs="Arial"/>
          <w:sz w:val="18"/>
          <w:szCs w:val="18"/>
        </w:rPr>
        <w:t xml:space="preserve"> As detentoras do presente Ata serão obrigadas a atender ao pedido num todo.</w:t>
      </w:r>
    </w:p>
    <w:p w14:paraId="29F48524">
      <w:pPr>
        <w:pStyle w:val="305"/>
        <w:numPr>
          <w:ilvl w:val="0"/>
          <w:numId w:val="0"/>
        </w:numPr>
        <w:spacing w:before="0" w:after="0"/>
        <w:ind w:left="0" w:leftChars="0" w:firstLine="0" w:firstLineChars="0"/>
        <w:rPr>
          <w:rFonts w:hint="default" w:ascii="Arial" w:hAnsi="Arial" w:cs="Arial"/>
          <w:sz w:val="18"/>
          <w:szCs w:val="18"/>
        </w:rPr>
      </w:pPr>
      <w:r>
        <w:rPr>
          <w:rFonts w:hint="default" w:ascii="Arial" w:hAnsi="Arial" w:cs="Arial"/>
          <w:b/>
          <w:sz w:val="18"/>
          <w:szCs w:val="18"/>
        </w:rPr>
        <w:t>6.11.</w:t>
      </w:r>
      <w:r>
        <w:rPr>
          <w:rFonts w:hint="default" w:ascii="Arial" w:hAnsi="Arial" w:cs="Arial"/>
          <w:sz w:val="18"/>
          <w:szCs w:val="18"/>
        </w:rPr>
        <w:t xml:space="preserve"> Se a qualidade dos serviços executados não corresponderem às especificações exigidas não será aceito, devendo ser substituída no prazo máximo de 01 (um) dia. </w:t>
      </w:r>
    </w:p>
    <w:p w14:paraId="7A4D7381">
      <w:pPr>
        <w:tabs>
          <w:tab w:val="left" w:pos="426"/>
        </w:tabs>
        <w:spacing w:after="0" w:line="276" w:lineRule="auto"/>
        <w:ind w:left="0" w:leftChars="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6.12. </w:t>
      </w:r>
      <w:r>
        <w:rPr>
          <w:rFonts w:hint="default" w:ascii="Arial" w:hAnsi="Arial" w:eastAsia="Times New Roman" w:cs="Arial"/>
          <w:color w:val="000000"/>
          <w:sz w:val="18"/>
          <w:szCs w:val="18"/>
        </w:rPr>
        <w:t xml:space="preserve"> O(s) itens(s) será(ão) rigorosamente avaliado(s) no ato da entrega nos quesitos qualidade, caso o(s) serviço(s) esteja(m) em desacordo ao que foi licitado, as notas não serão assinadas.</w:t>
      </w:r>
    </w:p>
    <w:p w14:paraId="6B5D84ED">
      <w:pPr>
        <w:tabs>
          <w:tab w:val="left" w:pos="567"/>
        </w:tabs>
        <w:spacing w:after="0" w:line="276" w:lineRule="auto"/>
        <w:ind w:left="0" w:leftChars="0" w:firstLine="0" w:firstLineChars="0"/>
        <w:jc w:val="both"/>
        <w:rPr>
          <w:rFonts w:hint="default" w:ascii="Arial" w:hAnsi="Arial" w:eastAsia="Times New Roman" w:cs="Arial"/>
          <w:color w:val="000000"/>
          <w:sz w:val="18"/>
          <w:szCs w:val="18"/>
          <w:u w:val="single"/>
        </w:rPr>
      </w:pPr>
      <w:r>
        <w:rPr>
          <w:rFonts w:hint="default" w:ascii="Arial" w:hAnsi="Arial" w:cs="Arial"/>
          <w:b/>
          <w:color w:val="000000"/>
          <w:sz w:val="18"/>
          <w:szCs w:val="18"/>
          <w:shd w:val="clear" w:color="auto" w:fill="FFFFFF"/>
        </w:rPr>
        <w:t xml:space="preserve">6.13. </w:t>
      </w:r>
      <w:r>
        <w:rPr>
          <w:rFonts w:hint="default" w:ascii="Arial" w:hAnsi="Arial" w:eastAsia="Times New Roman" w:cs="Arial"/>
          <w:color w:val="000000"/>
          <w:sz w:val="18"/>
          <w:szCs w:val="18"/>
        </w:rPr>
        <w:t>As notas fiscais deverão ser assinadas pelo funcionário responsável pelo recebimento.</w:t>
      </w:r>
    </w:p>
    <w:p w14:paraId="7E80E5D3">
      <w:pPr>
        <w:spacing w:after="0" w:line="276"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6.14.</w:t>
      </w:r>
      <w:r>
        <w:rPr>
          <w:rFonts w:hint="default" w:ascii="Arial" w:hAnsi="Arial" w:eastAsia="Times New Roman" w:cs="Arial"/>
          <w:sz w:val="18"/>
          <w:szCs w:val="18"/>
        </w:rPr>
        <w:t xml:space="preserve"> O material deverá ser entregue adequadamente, de forma a permitir completa segurança durante o transporte.</w:t>
      </w:r>
    </w:p>
    <w:p w14:paraId="75C28FBC">
      <w:pPr>
        <w:spacing w:after="0" w:line="276"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6.15.</w:t>
      </w:r>
      <w:r>
        <w:rPr>
          <w:rFonts w:hint="default" w:ascii="Arial" w:hAnsi="Arial" w:eastAsia="Times New Roman" w:cs="Arial"/>
          <w:color w:val="000000"/>
          <w:sz w:val="18"/>
          <w:szCs w:val="18"/>
        </w:rPr>
        <w:t xml:space="preserve"> Os itens poderão ser rejeitados, no todo ou em parte, quando em desacordo com as especificações constantes neste Termo de Referência e na proposta, devendo ser substituídos no prazo de 24 (vinte e quatro) horas, a contar da notificação da contratada, às suas custas, sem prejuízo da aplicação das penalidades.</w:t>
      </w:r>
    </w:p>
    <w:p w14:paraId="41D3E56E">
      <w:pPr>
        <w:spacing w:after="0" w:line="276" w:lineRule="auto"/>
        <w:ind w:left="0" w:leftChars="0" w:firstLine="0" w:firstLineChars="0"/>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6.16.</w:t>
      </w:r>
      <w:r>
        <w:rPr>
          <w:rFonts w:hint="default" w:ascii="Arial" w:hAnsi="Arial" w:cs="Arial"/>
          <w:color w:val="000000" w:themeColor="text1"/>
          <w:sz w:val="18"/>
          <w:szCs w:val="18"/>
          <w14:textFill>
            <w14:solidFill>
              <w14:schemeClr w14:val="tx1"/>
            </w14:solidFill>
          </w14:textFill>
        </w:rPr>
        <w:t xml:space="preserve"> Os endereços e locais para entrega poderão sofrer alterações conforme determinação da contratante.</w:t>
      </w:r>
    </w:p>
    <w:p w14:paraId="1A027ABA">
      <w:pPr>
        <w:spacing w:after="0" w:line="276"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 xml:space="preserve">6.17. </w:t>
      </w:r>
      <w:r>
        <w:rPr>
          <w:rFonts w:hint="default" w:ascii="Arial" w:hAnsi="Arial" w:eastAsia="Times New Roman" w:cs="Arial"/>
          <w:sz w:val="18"/>
          <w:szCs w:val="18"/>
        </w:rPr>
        <w:t>Os locais de entrega serão informados no ato do envio das Solicitações de Fornecimento (e-mail direcionado ao fornecedor) ou descrito nas mesmas.</w:t>
      </w:r>
    </w:p>
    <w:p w14:paraId="648E99D5">
      <w:pPr>
        <w:pStyle w:val="305"/>
        <w:numPr>
          <w:ilvl w:val="0"/>
          <w:numId w:val="0"/>
        </w:numPr>
        <w:spacing w:before="0"/>
        <w:ind w:left="0" w:leftChars="0" w:firstLine="0" w:firstLineChars="0"/>
        <w:rPr>
          <w:rFonts w:hint="default" w:ascii="Arial" w:hAnsi="Arial" w:cs="Arial"/>
          <w:sz w:val="18"/>
          <w:szCs w:val="18"/>
        </w:rPr>
      </w:pPr>
      <w:r>
        <w:rPr>
          <w:rFonts w:hint="default" w:ascii="Arial" w:hAnsi="Arial" w:cs="Arial"/>
          <w:b/>
          <w:sz w:val="18"/>
          <w:szCs w:val="18"/>
        </w:rPr>
        <w:t>6.18.</w:t>
      </w:r>
      <w:r>
        <w:rPr>
          <w:rFonts w:hint="default" w:ascii="Arial" w:hAnsi="Arial" w:cs="Arial"/>
          <w:sz w:val="18"/>
          <w:szCs w:val="18"/>
        </w:rPr>
        <w:t xml:space="preserve"> Comunicar antecipadamente a data e horário da entrega.</w:t>
      </w:r>
    </w:p>
    <w:p w14:paraId="2530DF91">
      <w:pPr>
        <w:spacing w:line="276" w:lineRule="auto"/>
        <w:ind w:left="0" w:leftChars="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7. </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MODELO DE GESTÃO DO CONTRATO</w:t>
      </w:r>
    </w:p>
    <w:p w14:paraId="48A1735E">
      <w:pPr>
        <w:spacing w:after="0" w:line="276" w:lineRule="auto"/>
        <w:ind w:left="0" w:leftChars="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7.1.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Das Obrigações da Contratada</w:t>
      </w:r>
    </w:p>
    <w:p w14:paraId="36C1C00F">
      <w:pPr>
        <w:spacing w:after="0" w:line="276" w:lineRule="auto"/>
        <w:ind w:left="0" w:leftChars="0" w:firstLine="0" w:firstLineChars="0"/>
        <w:jc w:val="both"/>
        <w:rPr>
          <w:rFonts w:hint="default" w:ascii="Arial" w:hAnsi="Arial" w:cs="Arial"/>
          <w:sz w:val="18"/>
          <w:szCs w:val="18"/>
        </w:rPr>
      </w:pPr>
      <w:r>
        <w:rPr>
          <w:rFonts w:hint="default" w:ascii="Arial" w:hAnsi="Arial" w:cs="Arial"/>
          <w:b/>
          <w:sz w:val="18"/>
          <w:szCs w:val="18"/>
        </w:rPr>
        <w:t xml:space="preserve">7.1.1. </w:t>
      </w:r>
      <w:r>
        <w:rPr>
          <w:rFonts w:hint="default" w:ascii="Arial" w:hAnsi="Arial" w:cs="Arial"/>
          <w:sz w:val="18"/>
          <w:szCs w:val="18"/>
        </w:rPr>
        <w:t xml:space="preserve">A CONTRATADA deverá instalar o equipamento, nas condições, especificações e características constantes do Termo de Referência, em no máximo 48 (quarenta e oito) horas após o recebimento da Solicitação de Fornecimento, </w:t>
      </w:r>
      <w:r>
        <w:rPr>
          <w:rFonts w:hint="default" w:ascii="Arial" w:hAnsi="Arial" w:eastAsia="Times New Roman" w:cs="Arial"/>
          <w:sz w:val="18"/>
          <w:szCs w:val="18"/>
        </w:rPr>
        <w:t xml:space="preserve">devendo ser entregues no endereço informado pelo setor requisitante. </w:t>
      </w:r>
    </w:p>
    <w:p w14:paraId="39AB47C9">
      <w:pPr>
        <w:pStyle w:val="306"/>
        <w:numPr>
          <w:ilvl w:val="0"/>
          <w:numId w:val="0"/>
        </w:numPr>
        <w:spacing w:before="0" w:after="0"/>
        <w:ind w:left="0" w:leftChars="0" w:firstLine="0" w:firstLineChars="0"/>
        <w:rPr>
          <w:rFonts w:hint="default" w:ascii="Arial" w:hAnsi="Arial" w:cs="Arial"/>
          <w:sz w:val="18"/>
          <w:szCs w:val="18"/>
        </w:rPr>
      </w:pPr>
      <w:r>
        <w:rPr>
          <w:rFonts w:hint="default" w:ascii="Arial" w:hAnsi="Arial" w:cs="Arial"/>
          <w:b/>
          <w:sz w:val="18"/>
          <w:szCs w:val="18"/>
        </w:rPr>
        <w:t>7.1.2.</w:t>
      </w:r>
      <w:r>
        <w:rPr>
          <w:rFonts w:hint="default" w:ascii="Arial" w:hAnsi="Arial" w:cs="Arial"/>
          <w:sz w:val="18"/>
          <w:szCs w:val="18"/>
        </w:rPr>
        <w:t xml:space="preserve"> A CONTRATADA deverá fornecer o objeto segundo a descrição do produto licitado, nas quantidades descriminadas na Solicitação de Fornecimento enviada previamente.</w:t>
      </w:r>
    </w:p>
    <w:p w14:paraId="33DBC1CD">
      <w:pPr>
        <w:spacing w:after="0" w:line="276" w:lineRule="auto"/>
        <w:ind w:left="0" w:leftChars="0" w:firstLine="0" w:firstLineChars="0"/>
        <w:jc w:val="both"/>
        <w:rPr>
          <w:rFonts w:hint="default" w:ascii="Arial" w:hAnsi="Arial" w:cs="Arial"/>
          <w:sz w:val="18"/>
          <w:szCs w:val="18"/>
        </w:rPr>
      </w:pPr>
      <w:r>
        <w:rPr>
          <w:rFonts w:hint="default" w:ascii="Arial" w:hAnsi="Arial" w:cs="Arial"/>
          <w:b/>
          <w:sz w:val="18"/>
          <w:szCs w:val="18"/>
        </w:rPr>
        <w:t>7.1.3.</w:t>
      </w:r>
      <w:r>
        <w:rPr>
          <w:rFonts w:hint="default" w:ascii="Arial" w:hAnsi="Arial" w:cs="Arial"/>
          <w:sz w:val="18"/>
          <w:szCs w:val="18"/>
        </w:rPr>
        <w:t xml:space="preserve"> A emissão do recebimento definitivo não eximirá o fornecedor de suas responsabilidades, nem invalidará ou comprometerá qualquer reclamação que o órgão contratante venha a fazer, baseada na existência de produto inadequado ou defeituoso. </w:t>
      </w:r>
    </w:p>
    <w:p w14:paraId="1E833B31">
      <w:pPr>
        <w:pStyle w:val="306"/>
        <w:numPr>
          <w:ilvl w:val="0"/>
          <w:numId w:val="0"/>
        </w:numPr>
        <w:tabs>
          <w:tab w:val="left" w:pos="284"/>
        </w:tabs>
        <w:autoSpaceDE w:val="0"/>
        <w:autoSpaceDN w:val="0"/>
        <w:adjustRightInd w:val="0"/>
        <w:spacing w:before="0" w:after="0"/>
        <w:ind w:left="0" w:leftChars="0" w:right="283" w:firstLine="0" w:firstLineChars="0"/>
        <w:rPr>
          <w:rFonts w:hint="default" w:ascii="Arial" w:hAnsi="Arial" w:cs="Arial"/>
          <w:sz w:val="18"/>
          <w:szCs w:val="18"/>
        </w:rPr>
      </w:pPr>
      <w:r>
        <w:rPr>
          <w:rFonts w:hint="default" w:ascii="Arial" w:hAnsi="Arial" w:cs="Arial"/>
          <w:b/>
          <w:sz w:val="18"/>
          <w:szCs w:val="18"/>
        </w:rPr>
        <w:t>7.1.4.</w:t>
      </w:r>
      <w:r>
        <w:rPr>
          <w:rFonts w:hint="default" w:ascii="Arial" w:hAnsi="Arial" w:cs="Arial"/>
          <w:sz w:val="18"/>
          <w:szCs w:val="18"/>
        </w:rPr>
        <w:t xml:space="preserve"> A CONTRATADA deverá prestar serviço de assistência técnica e manutenção conforme necessidade.</w:t>
      </w:r>
    </w:p>
    <w:p w14:paraId="7001B3C9">
      <w:pPr>
        <w:spacing w:after="0" w:line="276" w:lineRule="auto"/>
        <w:ind w:left="0" w:leftChars="0" w:firstLine="0" w:firstLineChars="0"/>
        <w:jc w:val="both"/>
        <w:rPr>
          <w:rFonts w:hint="default" w:ascii="Arial" w:hAnsi="Arial" w:cs="Arial"/>
          <w:sz w:val="18"/>
          <w:szCs w:val="18"/>
        </w:rPr>
      </w:pPr>
      <w:r>
        <w:rPr>
          <w:rFonts w:hint="default" w:ascii="Arial" w:hAnsi="Arial" w:cs="Arial"/>
          <w:b/>
          <w:sz w:val="18"/>
          <w:szCs w:val="18"/>
        </w:rPr>
        <w:t>7.1.5.</w:t>
      </w:r>
      <w:r>
        <w:rPr>
          <w:rFonts w:hint="default" w:ascii="Arial" w:hAnsi="Arial" w:cs="Arial"/>
          <w:sz w:val="18"/>
          <w:szCs w:val="18"/>
        </w:rPr>
        <w:t xml:space="preserve"> A contratada deverá arcar com todos os ônus referentes a transportes e fretes necessários a execução do objeto. </w:t>
      </w:r>
    </w:p>
    <w:p w14:paraId="16A05892">
      <w:pPr>
        <w:spacing w:after="0" w:line="276" w:lineRule="auto"/>
        <w:ind w:left="0" w:leftChars="0" w:firstLine="0" w:firstLineChars="0"/>
        <w:jc w:val="both"/>
        <w:rPr>
          <w:rFonts w:hint="default" w:ascii="Arial" w:hAnsi="Arial" w:cs="Arial"/>
          <w:sz w:val="18"/>
          <w:szCs w:val="18"/>
        </w:rPr>
      </w:pPr>
      <w:r>
        <w:rPr>
          <w:rFonts w:hint="default" w:ascii="Arial" w:hAnsi="Arial" w:cs="Arial"/>
          <w:b/>
          <w:sz w:val="18"/>
          <w:szCs w:val="18"/>
        </w:rPr>
        <w:t>7.1.6.</w:t>
      </w:r>
      <w:r>
        <w:rPr>
          <w:rFonts w:hint="default" w:ascii="Arial" w:hAnsi="Arial" w:cs="Arial"/>
          <w:sz w:val="18"/>
          <w:szCs w:val="18"/>
        </w:rPr>
        <w:t xml:space="preserve"> A contratada deverá prestar informações e esclarecimentos que venham a ser solicitados pela contratante.</w:t>
      </w:r>
    </w:p>
    <w:p w14:paraId="7C31053D">
      <w:pPr>
        <w:spacing w:after="0" w:line="276"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7.1.7.</w:t>
      </w:r>
      <w:r>
        <w:rPr>
          <w:rFonts w:hint="default" w:ascii="Arial" w:hAnsi="Arial" w:eastAsia="Times New Roman" w:cs="Arial"/>
          <w:color w:val="000000"/>
          <w:sz w:val="18"/>
          <w:szCs w:val="18"/>
        </w:rPr>
        <w:t xml:space="preserve"> Assumir a responsabilidade pelos encargos fiscais e comerciais resultantes da adjudicação desta licitação;</w:t>
      </w:r>
    </w:p>
    <w:p w14:paraId="187765D8">
      <w:pPr>
        <w:spacing w:after="0" w:line="276"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7.1.8.</w:t>
      </w:r>
      <w:r>
        <w:rPr>
          <w:rFonts w:hint="default" w:ascii="Arial" w:hAnsi="Arial" w:eastAsia="Times New Roman" w:cs="Arial"/>
          <w:color w:val="000000"/>
          <w:sz w:val="18"/>
          <w:szCs w:val="18"/>
        </w:rPr>
        <w:t xml:space="preserve"> Submeter-se à fiscalização da contratante, através do setor competente, para verificação da qualidade dos itens, orientando, fiscalizando e intervindo ao seu exclusivo interesse, com a finalidade de garantir o exato cumprimento das condições pactuadas;</w:t>
      </w:r>
    </w:p>
    <w:p w14:paraId="0B11CAA0">
      <w:pPr>
        <w:spacing w:after="0" w:line="276"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7.1.9.</w:t>
      </w:r>
      <w:r>
        <w:rPr>
          <w:rFonts w:hint="default" w:ascii="Arial" w:hAnsi="Arial" w:eastAsia="Times New Roman" w:cs="Arial"/>
          <w:color w:val="000000"/>
          <w:sz w:val="18"/>
          <w:szCs w:val="18"/>
        </w:rPr>
        <w:t xml:space="preserve">  Reparar, corrigir, remover, reconstruir ou substituir, às suas expensas, no todo ou em parte, o objeto deste Contrato, em que se verificarem vícios, defeitos ou incorreções resultantes da entrega.</w:t>
      </w:r>
    </w:p>
    <w:p w14:paraId="07E1F7D7">
      <w:pPr>
        <w:spacing w:after="0" w:line="276"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 xml:space="preserve">7.1.10. </w:t>
      </w:r>
      <w:r>
        <w:rPr>
          <w:rFonts w:hint="default" w:ascii="Arial" w:hAnsi="Arial" w:eastAsia="Times New Roman" w:cs="Arial"/>
          <w:color w:val="000000"/>
          <w:sz w:val="18"/>
          <w:szCs w:val="18"/>
        </w:rPr>
        <w:t>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64FCF861">
      <w:pPr>
        <w:spacing w:after="0" w:line="276"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 xml:space="preserve">7.1.11. </w:t>
      </w:r>
      <w:r>
        <w:rPr>
          <w:rFonts w:hint="default" w:ascii="Arial" w:hAnsi="Arial" w:eastAsia="Times New Roman" w:cs="Arial"/>
          <w:sz w:val="18"/>
          <w:szCs w:val="18"/>
        </w:rPr>
        <w:t>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07688D42">
      <w:pPr>
        <w:spacing w:after="0" w:line="276"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color w:val="000000"/>
          <w:sz w:val="18"/>
          <w:szCs w:val="18"/>
        </w:rPr>
        <w:t>7.1.12.</w:t>
      </w:r>
      <w:r>
        <w:rPr>
          <w:rFonts w:hint="default" w:ascii="Arial" w:hAnsi="Arial" w:eastAsia="Times New Roman" w:cs="Arial"/>
          <w:color w:val="000000"/>
          <w:sz w:val="18"/>
          <w:szCs w:val="18"/>
        </w:rPr>
        <w:t xml:space="preserve"> Comunicar à </w:t>
      </w:r>
      <w:r>
        <w:rPr>
          <w:rFonts w:hint="default" w:ascii="Arial" w:hAnsi="Arial" w:eastAsia="Times New Roman" w:cs="Arial"/>
          <w:b/>
          <w:color w:val="000000"/>
          <w:sz w:val="18"/>
          <w:szCs w:val="18"/>
        </w:rPr>
        <w:t>CONTRATANTE</w:t>
      </w:r>
      <w:r>
        <w:rPr>
          <w:rFonts w:hint="default" w:ascii="Arial" w:hAnsi="Arial" w:eastAsia="Times New Roman" w:cs="Arial"/>
          <w:color w:val="000000"/>
          <w:sz w:val="18"/>
          <w:szCs w:val="18"/>
        </w:rPr>
        <w:t xml:space="preserve"> qualquer anormalidade de caráter urgente e prestar os esclarecimentos que julgarem-se necessários.</w:t>
      </w:r>
    </w:p>
    <w:p w14:paraId="0FD4A1A8">
      <w:pPr>
        <w:spacing w:line="276"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7.1.13.</w:t>
      </w:r>
      <w:r>
        <w:rPr>
          <w:rFonts w:hint="default" w:ascii="Arial" w:hAnsi="Arial" w:eastAsia="Times New Roman" w:cs="Arial"/>
          <w:sz w:val="18"/>
          <w:szCs w:val="18"/>
        </w:rPr>
        <w:t xml:space="preserve"> Deverá conter na Nota Fiscal, o número da Solicitação de Fornecimento ou número de empenho referente ao produto.</w:t>
      </w:r>
    </w:p>
    <w:p w14:paraId="508A801C">
      <w:pPr>
        <w:pStyle w:val="303"/>
        <w:numPr>
          <w:ilvl w:val="0"/>
          <w:numId w:val="0"/>
        </w:numPr>
        <w:spacing w:after="0" w:line="360" w:lineRule="auto"/>
        <w:ind w:left="0" w:leftChars="0" w:firstLine="0" w:firstLineChars="0"/>
        <w:rPr>
          <w:rFonts w:hint="default" w:ascii="Arial" w:hAnsi="Arial" w:cs="Arial"/>
          <w:b/>
          <w:sz w:val="18"/>
          <w:szCs w:val="18"/>
        </w:rPr>
      </w:pPr>
      <w:r>
        <w:rPr>
          <w:rFonts w:hint="default" w:ascii="Arial" w:hAnsi="Arial" w:cs="Arial"/>
          <w:b/>
          <w:sz w:val="18"/>
          <w:szCs w:val="18"/>
        </w:rPr>
        <w:t>7.2. Das Obrigações da Contratante</w:t>
      </w:r>
    </w:p>
    <w:p w14:paraId="2DDB207D">
      <w:pPr>
        <w:spacing w:after="0" w:line="276"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 xml:space="preserve">7.2.1. </w:t>
      </w:r>
      <w:r>
        <w:rPr>
          <w:rFonts w:hint="default" w:ascii="Arial" w:hAnsi="Arial" w:eastAsia="Times New Roman" w:cs="Arial"/>
          <w:color w:val="000000"/>
          <w:sz w:val="18"/>
          <w:szCs w:val="18"/>
        </w:rPr>
        <w:t>Promover o acompanhamento e a fiscalização da entrega do objeto da aquisição.</w:t>
      </w:r>
    </w:p>
    <w:p w14:paraId="6389B7C9">
      <w:pPr>
        <w:spacing w:after="0" w:line="276"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 xml:space="preserve">7.2.2. </w:t>
      </w:r>
      <w:r>
        <w:rPr>
          <w:rFonts w:hint="default" w:ascii="Arial" w:hAnsi="Arial" w:eastAsia="Times New Roman" w:cs="Arial"/>
          <w:color w:val="000000"/>
          <w:sz w:val="18"/>
          <w:szCs w:val="18"/>
        </w:rPr>
        <w:t>Prestar informações, relativas ao objeto da aquisição, que venham a ser solicitadas pela licitante vencedora.</w:t>
      </w:r>
    </w:p>
    <w:p w14:paraId="6537911B">
      <w:pPr>
        <w:spacing w:after="0" w:line="276"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7.2.3.</w:t>
      </w:r>
      <w:r>
        <w:rPr>
          <w:rFonts w:hint="default" w:ascii="Arial" w:hAnsi="Arial" w:eastAsia="Times New Roman" w:cs="Arial"/>
          <w:color w:val="000000"/>
          <w:sz w:val="18"/>
          <w:szCs w:val="18"/>
        </w:rPr>
        <w:t xml:space="preserve"> Efetuar o pagamento do valor constante na nota fiscal/fatura, em até 30 (trinta) dias consecutivos após o recebimento da mesma, devidamente atestada.</w:t>
      </w:r>
    </w:p>
    <w:p w14:paraId="2F77F1F4">
      <w:pPr>
        <w:spacing w:after="0" w:line="276"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7.2.4.</w:t>
      </w:r>
      <w:r>
        <w:rPr>
          <w:rFonts w:hint="default" w:ascii="Arial" w:hAnsi="Arial" w:eastAsia="Times New Roman" w:cs="Arial"/>
          <w:color w:val="000000"/>
          <w:sz w:val="18"/>
          <w:szCs w:val="18"/>
        </w:rPr>
        <w:t xml:space="preserve"> Rejeitar o (s) produto (s) e/ou que não satisfizerem aos padrões exigidos nas especificações e recomendações da contratante.</w:t>
      </w:r>
    </w:p>
    <w:p w14:paraId="09F72F69">
      <w:pPr>
        <w:spacing w:after="0" w:line="276"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7.2.5.</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quando não efetuar a  entrega do(s) iten(s), após 01 (um) corrido da geração da Solicitação de Fornecimento.</w:t>
      </w:r>
    </w:p>
    <w:p w14:paraId="54588450">
      <w:pPr>
        <w:spacing w:after="0" w:line="276"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7.2.6.</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de quaisquer irregularidades que venham a ocorrer, em função da prestação do objeto do contrato.</w:t>
      </w:r>
    </w:p>
    <w:p w14:paraId="36E7BA15">
      <w:pPr>
        <w:spacing w:after="0" w:line="276" w:lineRule="auto"/>
        <w:ind w:left="0" w:leftChars="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7.2.7.</w:t>
      </w:r>
      <w:r>
        <w:rPr>
          <w:rFonts w:hint="default" w:ascii="Arial" w:hAnsi="Arial" w:eastAsia="Times New Roman" w:cs="Arial"/>
          <w:color w:val="000000"/>
          <w:sz w:val="18"/>
          <w:szCs w:val="18"/>
        </w:rPr>
        <w:t xml:space="preserve"> Cumprir e fazer-se cumprir o disposto nas cláusulas deste Termo de Referência.</w:t>
      </w:r>
    </w:p>
    <w:p w14:paraId="5E8C3392">
      <w:pPr>
        <w:spacing w:after="0" w:line="276" w:lineRule="auto"/>
        <w:ind w:left="0" w:leftChars="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7.2.8.</w:t>
      </w:r>
      <w:r>
        <w:rPr>
          <w:rFonts w:hint="default" w:ascii="Arial" w:hAnsi="Arial" w:eastAsia="Times New Roman" w:cs="Arial"/>
          <w:color w:val="000000"/>
          <w:sz w:val="18"/>
          <w:szCs w:val="18"/>
        </w:rPr>
        <w:t xml:space="preserve"> Fornecer todos os elementos básicos e dados complementares à execução dos serviços ora licitados</w:t>
      </w:r>
      <w:r>
        <w:rPr>
          <w:rFonts w:hint="default" w:ascii="Arial" w:hAnsi="Arial" w:eastAsia="Times New Roman" w:cs="Arial"/>
          <w:b/>
          <w:color w:val="000000"/>
          <w:sz w:val="18"/>
          <w:szCs w:val="18"/>
        </w:rPr>
        <w:t>.</w:t>
      </w:r>
    </w:p>
    <w:p w14:paraId="23247438">
      <w:pPr>
        <w:pStyle w:val="278"/>
        <w:numPr>
          <w:ilvl w:val="0"/>
          <w:numId w:val="20"/>
        </w:numPr>
        <w:spacing w:line="276" w:lineRule="auto"/>
        <w:ind w:left="0" w:leftChars="0" w:firstLine="0" w:firstLineChars="0"/>
        <w:rPr>
          <w:rFonts w:hint="default" w:ascii="Arial" w:hAnsi="Arial" w:cs="Arial"/>
          <w:sz w:val="18"/>
          <w:szCs w:val="18"/>
        </w:rPr>
      </w:pPr>
      <w:r>
        <w:rPr>
          <w:rFonts w:hint="default" w:ascii="Arial" w:hAnsi="Arial" w:cs="Arial"/>
          <w:sz w:val="18"/>
          <w:szCs w:val="18"/>
        </w:rPr>
        <w:t>DA FISCALIZAÇÃO DO CONTRATO</w:t>
      </w:r>
    </w:p>
    <w:p w14:paraId="7FA58F01">
      <w:pPr>
        <w:pStyle w:val="278"/>
        <w:numPr>
          <w:ilvl w:val="0"/>
          <w:numId w:val="0"/>
        </w:numPr>
        <w:spacing w:before="0" w:line="276" w:lineRule="auto"/>
        <w:ind w:left="0" w:leftChars="0" w:firstLine="0" w:firstLineChars="0"/>
        <w:rPr>
          <w:rFonts w:hint="default" w:ascii="Arial" w:hAnsi="Arial" w:cs="Arial"/>
          <w:b w:val="0"/>
          <w:sz w:val="18"/>
          <w:szCs w:val="18"/>
        </w:rPr>
      </w:pPr>
      <w:r>
        <w:rPr>
          <w:rFonts w:hint="default" w:ascii="Arial" w:hAnsi="Arial" w:cs="Arial"/>
          <w:sz w:val="18"/>
          <w:szCs w:val="18"/>
        </w:rPr>
        <w:t>8.1</w:t>
      </w:r>
      <w:r>
        <w:rPr>
          <w:rFonts w:hint="default" w:ascii="Arial" w:hAnsi="Arial" w:cs="Arial"/>
          <w:b w:val="0"/>
          <w:sz w:val="18"/>
          <w:szCs w:val="18"/>
        </w:rPr>
        <w:t>. A execução do contrato deverá ser acompanhada e fiscalizada pelos fiscais do contrato ou pelos respectivos substitutos que vierem a ser nomeados pela Administração, a saber:</w:t>
      </w:r>
    </w:p>
    <w:p w14:paraId="73D5D234">
      <w:pPr>
        <w:pStyle w:val="306"/>
        <w:numPr>
          <w:ilvl w:val="0"/>
          <w:numId w:val="19"/>
        </w:numPr>
        <w:ind w:left="0" w:leftChars="0" w:firstLine="0" w:firstLineChars="0"/>
        <w:rPr>
          <w:rFonts w:hint="default" w:ascii="Arial" w:hAnsi="Arial" w:cs="Arial"/>
          <w:sz w:val="18"/>
          <w:szCs w:val="18"/>
        </w:rPr>
      </w:pPr>
      <w:r>
        <w:rPr>
          <w:rFonts w:hint="default" w:ascii="Arial" w:hAnsi="Arial" w:cs="Arial"/>
          <w:sz w:val="18"/>
          <w:szCs w:val="18"/>
        </w:rPr>
        <w:t>Natália da Silva Gonçalves Samel.</w:t>
      </w:r>
    </w:p>
    <w:p w14:paraId="269DDC4D">
      <w:pPr>
        <w:pStyle w:val="219"/>
        <w:spacing w:after="0" w:line="276" w:lineRule="auto"/>
        <w:ind w:left="0" w:leftChars="0" w:firstLine="0" w:firstLineChars="0"/>
        <w:jc w:val="both"/>
        <w:rPr>
          <w:rFonts w:hint="default" w:ascii="Arial" w:hAnsi="Arial" w:cs="Arial"/>
          <w:b/>
          <w:color w:val="auto"/>
          <w:sz w:val="18"/>
          <w:szCs w:val="18"/>
        </w:rPr>
      </w:pPr>
      <w:r>
        <w:rPr>
          <w:rFonts w:hint="default" w:ascii="Arial" w:hAnsi="Arial" w:cs="Arial"/>
          <w:b/>
          <w:color w:val="auto"/>
          <w:sz w:val="18"/>
          <w:szCs w:val="18"/>
        </w:rPr>
        <w:t>9. CRITÉRIOS DE MEDIÇÃO E PAGAMENTO</w:t>
      </w:r>
    </w:p>
    <w:p w14:paraId="4B11A988">
      <w:pPr>
        <w:pStyle w:val="278"/>
        <w:numPr>
          <w:ilvl w:val="0"/>
          <w:numId w:val="0"/>
        </w:numPr>
        <w:spacing w:line="276" w:lineRule="auto"/>
        <w:ind w:left="0" w:leftChars="0" w:firstLine="0" w:firstLineChars="0"/>
        <w:rPr>
          <w:rFonts w:hint="default" w:ascii="Arial" w:hAnsi="Arial" w:cs="Arial"/>
          <w:sz w:val="18"/>
          <w:szCs w:val="18"/>
        </w:rPr>
      </w:pPr>
      <w:r>
        <w:rPr>
          <w:rFonts w:hint="default" w:ascii="Arial" w:hAnsi="Arial" w:cs="Arial"/>
          <w:sz w:val="18"/>
          <w:szCs w:val="18"/>
        </w:rPr>
        <w:t>9.1. Recebimento</w:t>
      </w:r>
    </w:p>
    <w:p w14:paraId="55553C1F">
      <w:pPr>
        <w:pStyle w:val="278"/>
        <w:numPr>
          <w:ilvl w:val="0"/>
          <w:numId w:val="0"/>
        </w:numPr>
        <w:spacing w:before="0" w:line="276" w:lineRule="auto"/>
        <w:ind w:left="0" w:leftChars="0" w:firstLine="0" w:firstLineChars="0"/>
        <w:rPr>
          <w:rFonts w:hint="default" w:ascii="Arial" w:hAnsi="Arial" w:cs="Arial"/>
          <w:b w:val="0"/>
          <w:sz w:val="18"/>
          <w:szCs w:val="18"/>
        </w:rPr>
      </w:pPr>
      <w:r>
        <w:rPr>
          <w:rFonts w:hint="default" w:ascii="Arial" w:hAnsi="Arial" w:cs="Arial"/>
          <w:sz w:val="18"/>
          <w:szCs w:val="18"/>
        </w:rPr>
        <w:t>9.1.1.</w:t>
      </w:r>
      <w:r>
        <w:rPr>
          <w:rFonts w:hint="default" w:ascii="Arial" w:hAnsi="Arial" w:cs="Arial"/>
          <w:b w:val="0"/>
          <w:sz w:val="18"/>
          <w:szCs w:val="18"/>
        </w:rPr>
        <w:t xml:space="preserve"> Os itens serão recebidos provisoriamente, de forma sumária, no ato da entrega, juntamente com a nota fiscal ou instrumento de cobrança equivalente, pelo (a) responsável pelo acompanhamento e fiscalização do contrato, para efeito de posterior verificação de sua conformidade com as especificações constantes no Termo de Referência e na proposta.</w:t>
      </w:r>
    </w:p>
    <w:p w14:paraId="42AB94CD">
      <w:pPr>
        <w:pStyle w:val="219"/>
        <w:spacing w:after="0" w:line="276" w:lineRule="auto"/>
        <w:ind w:left="0" w:leftChars="0" w:firstLine="0" w:firstLineChars="0"/>
        <w:jc w:val="both"/>
        <w:rPr>
          <w:rFonts w:hint="default" w:ascii="Arial" w:hAnsi="Arial" w:cs="Arial"/>
          <w:color w:val="auto"/>
          <w:sz w:val="18"/>
          <w:szCs w:val="18"/>
        </w:rPr>
      </w:pPr>
      <w:r>
        <w:rPr>
          <w:rFonts w:hint="default" w:ascii="Arial" w:hAnsi="Arial" w:cs="Arial" w:eastAsiaTheme="majorEastAsia"/>
          <w:b/>
          <w:bCs/>
          <w:sz w:val="18"/>
          <w:szCs w:val="18"/>
          <w:lang w:eastAsia="pt-BR"/>
        </w:rPr>
        <w:t>9.</w:t>
      </w:r>
      <w:r>
        <w:rPr>
          <w:rFonts w:hint="default" w:ascii="Arial" w:hAnsi="Arial" w:cs="Arial"/>
          <w:b/>
          <w:sz w:val="18"/>
          <w:szCs w:val="18"/>
          <w:lang w:eastAsia="pt-BR"/>
        </w:rPr>
        <w:t>1.2.</w:t>
      </w:r>
      <w:r>
        <w:rPr>
          <w:rFonts w:hint="default" w:ascii="Arial" w:hAnsi="Arial" w:cs="Arial"/>
          <w:sz w:val="18"/>
          <w:szCs w:val="18"/>
          <w:lang w:eastAsia="pt-BR"/>
        </w:rPr>
        <w:t xml:space="preserve"> </w:t>
      </w:r>
      <w:r>
        <w:rPr>
          <w:rFonts w:hint="default" w:ascii="Arial" w:hAnsi="Arial" w:cs="Arial"/>
          <w:color w:val="auto"/>
          <w:sz w:val="18"/>
          <w:szCs w:val="18"/>
        </w:rPr>
        <w:t>O fornecimento do objeto será de forma Parcelada.</w:t>
      </w:r>
    </w:p>
    <w:p w14:paraId="14290DFC">
      <w:pPr>
        <w:pStyle w:val="278"/>
        <w:numPr>
          <w:ilvl w:val="0"/>
          <w:numId w:val="0"/>
        </w:numPr>
        <w:tabs>
          <w:tab w:val="left" w:pos="-284"/>
        </w:tabs>
        <w:autoSpaceDE w:val="0"/>
        <w:autoSpaceDN w:val="0"/>
        <w:adjustRightInd w:val="0"/>
        <w:spacing w:line="360" w:lineRule="auto"/>
        <w:ind w:left="0" w:leftChars="0" w:firstLine="0" w:firstLineChars="0"/>
        <w:rPr>
          <w:rFonts w:hint="default" w:ascii="Arial" w:hAnsi="Arial" w:cs="Arial"/>
          <w:sz w:val="18"/>
          <w:szCs w:val="18"/>
        </w:rPr>
      </w:pPr>
      <w:r>
        <w:rPr>
          <w:rFonts w:hint="default" w:ascii="Arial" w:hAnsi="Arial" w:cs="Arial"/>
          <w:sz w:val="18"/>
          <w:szCs w:val="18"/>
        </w:rPr>
        <w:t>9.2. Liquidação</w:t>
      </w:r>
    </w:p>
    <w:p w14:paraId="740F42A8">
      <w:pPr>
        <w:pStyle w:val="306"/>
        <w:numPr>
          <w:ilvl w:val="0"/>
          <w:numId w:val="0"/>
        </w:numPr>
        <w:tabs>
          <w:tab w:val="left" w:pos="284"/>
        </w:tabs>
        <w:autoSpaceDE w:val="0"/>
        <w:autoSpaceDN w:val="0"/>
        <w:adjustRightInd w:val="0"/>
        <w:spacing w:before="0" w:after="0"/>
        <w:ind w:left="0" w:leftChars="0" w:firstLine="0" w:firstLineChars="0"/>
        <w:rPr>
          <w:rFonts w:hint="default" w:ascii="Arial" w:hAnsi="Arial" w:cs="Arial"/>
          <w:sz w:val="18"/>
          <w:szCs w:val="18"/>
        </w:rPr>
      </w:pPr>
      <w:r>
        <w:rPr>
          <w:rFonts w:hint="default" w:ascii="Arial" w:hAnsi="Arial" w:cs="Arial"/>
          <w:b/>
          <w:sz w:val="18"/>
          <w:szCs w:val="18"/>
        </w:rPr>
        <w:t>9.2.1</w:t>
      </w:r>
      <w:r>
        <w:rPr>
          <w:rFonts w:hint="default" w:ascii="Arial" w:hAnsi="Arial" w:cs="Arial"/>
          <w:sz w:val="18"/>
          <w:szCs w:val="18"/>
        </w:rPr>
        <w:t>. Quando for constatada qualquer irregularidade na Nota Fiscal, será imediatamente solicitada à empresa adjudicatária carta de correção quando couber, ou ainda pertinente regularização, que deverá ser encaminhada no prazo máximo de 02 dias úteis.</w:t>
      </w:r>
    </w:p>
    <w:p w14:paraId="4CAC08EE">
      <w:pPr>
        <w:pStyle w:val="219"/>
        <w:spacing w:after="0" w:line="276" w:lineRule="auto"/>
        <w:ind w:left="0" w:leftChars="0" w:firstLine="0" w:firstLineChars="0"/>
        <w:jc w:val="both"/>
        <w:rPr>
          <w:rFonts w:hint="default" w:ascii="Arial" w:hAnsi="Arial" w:cs="Arial"/>
          <w:color w:val="auto"/>
          <w:sz w:val="18"/>
          <w:szCs w:val="18"/>
        </w:rPr>
      </w:pPr>
      <w:r>
        <w:rPr>
          <w:rFonts w:hint="default" w:ascii="Arial" w:hAnsi="Arial" w:cs="Arial"/>
          <w:b/>
          <w:sz w:val="18"/>
          <w:szCs w:val="18"/>
        </w:rPr>
        <w:t>9.2.2.</w:t>
      </w:r>
      <w:r>
        <w:rPr>
          <w:rFonts w:hint="default" w:ascii="Arial" w:hAnsi="Arial" w:cs="Arial"/>
          <w:sz w:val="18"/>
          <w:szCs w:val="18"/>
        </w:rPr>
        <w:t xml:space="preserve"> </w:t>
      </w:r>
      <w:r>
        <w:rPr>
          <w:rFonts w:hint="default" w:ascii="Arial" w:hAnsi="Arial" w:cs="Arial"/>
          <w:color w:val="auto"/>
          <w:sz w:val="18"/>
          <w:szCs w:val="18"/>
        </w:rPr>
        <w:t>Caso a contratada não apresente carta de correção no prazo estipulado, o prazo para pagamento será recontado, a partir da data de sua apresentação.</w:t>
      </w:r>
    </w:p>
    <w:p w14:paraId="194761EF">
      <w:pPr>
        <w:pStyle w:val="278"/>
        <w:numPr>
          <w:ilvl w:val="0"/>
          <w:numId w:val="0"/>
        </w:numPr>
        <w:tabs>
          <w:tab w:val="left" w:pos="284"/>
        </w:tabs>
        <w:autoSpaceDE w:val="0"/>
        <w:autoSpaceDN w:val="0"/>
        <w:adjustRightInd w:val="0"/>
        <w:spacing w:line="360" w:lineRule="auto"/>
        <w:ind w:left="0" w:leftChars="0" w:firstLine="0" w:firstLineChars="0"/>
        <w:rPr>
          <w:rFonts w:hint="default" w:ascii="Arial" w:hAnsi="Arial" w:cs="Arial"/>
          <w:sz w:val="18"/>
          <w:szCs w:val="18"/>
        </w:rPr>
      </w:pPr>
      <w:r>
        <w:rPr>
          <w:rFonts w:hint="default" w:ascii="Arial" w:hAnsi="Arial" w:cs="Arial"/>
          <w:sz w:val="18"/>
          <w:szCs w:val="18"/>
        </w:rPr>
        <w:t>9.3. Pagamento</w:t>
      </w:r>
    </w:p>
    <w:p w14:paraId="1FAFC636">
      <w:pPr>
        <w:pStyle w:val="306"/>
        <w:numPr>
          <w:ilvl w:val="0"/>
          <w:numId w:val="0"/>
        </w:numPr>
        <w:tabs>
          <w:tab w:val="left" w:pos="284"/>
        </w:tabs>
        <w:autoSpaceDE w:val="0"/>
        <w:autoSpaceDN w:val="0"/>
        <w:adjustRightInd w:val="0"/>
        <w:spacing w:after="0"/>
        <w:ind w:left="0" w:leftChars="0" w:firstLine="0" w:firstLineChars="0"/>
        <w:rPr>
          <w:rFonts w:hint="default" w:ascii="Arial" w:hAnsi="Arial" w:cs="Arial"/>
          <w:sz w:val="18"/>
          <w:szCs w:val="18"/>
        </w:rPr>
      </w:pPr>
      <w:r>
        <w:rPr>
          <w:rFonts w:hint="default" w:ascii="Arial" w:hAnsi="Arial" w:cs="Arial"/>
          <w:b/>
          <w:sz w:val="18"/>
          <w:szCs w:val="18"/>
        </w:rPr>
        <w:t>9.3.1.</w:t>
      </w:r>
      <w:r>
        <w:rPr>
          <w:rFonts w:hint="default" w:ascii="Arial" w:hAnsi="Arial" w:cs="Arial"/>
          <w:sz w:val="18"/>
          <w:szCs w:val="18"/>
        </w:rPr>
        <w:t xml:space="preserve"> O pagamento do objeto deste termo será efetuado em moeda corrente, através de ordem bancária, sem juros e atualização monetária, até 30 dias após a apresentação de Nota Fiscal.</w:t>
      </w:r>
    </w:p>
    <w:p w14:paraId="7196F09C">
      <w:pPr>
        <w:pStyle w:val="306"/>
        <w:numPr>
          <w:ilvl w:val="0"/>
          <w:numId w:val="0"/>
        </w:numPr>
        <w:tabs>
          <w:tab w:val="left" w:pos="284"/>
        </w:tabs>
        <w:autoSpaceDE w:val="0"/>
        <w:autoSpaceDN w:val="0"/>
        <w:adjustRightInd w:val="0"/>
        <w:spacing w:after="0"/>
        <w:ind w:left="0" w:leftChars="0" w:firstLine="0" w:firstLineChars="0"/>
        <w:rPr>
          <w:rFonts w:hint="default" w:ascii="Arial" w:hAnsi="Arial" w:cs="Arial"/>
          <w:b/>
          <w:color w:val="000000" w:themeColor="text1"/>
          <w:sz w:val="18"/>
          <w:szCs w:val="18"/>
          <w14:textFill>
            <w14:solidFill>
              <w14:schemeClr w14:val="tx1"/>
            </w14:solidFill>
          </w14:textFill>
        </w:rPr>
      </w:pPr>
      <w:r>
        <w:rPr>
          <w:rFonts w:hint="default" w:ascii="Arial" w:hAnsi="Arial" w:cs="Arial"/>
          <w:b/>
          <w:bCs/>
          <w:color w:val="000000" w:themeColor="text1"/>
          <w:sz w:val="18"/>
          <w:szCs w:val="18"/>
          <w14:textFill>
            <w14:solidFill>
              <w14:schemeClr w14:val="tx1"/>
            </w14:solidFill>
          </w14:textFill>
        </w:rPr>
        <w:t>10.</w:t>
      </w:r>
      <w:r>
        <w:rPr>
          <w:rFonts w:hint="default" w:ascii="Arial" w:hAnsi="Arial" w:cs="Arial"/>
          <w:b/>
          <w:color w:val="000000" w:themeColor="text1"/>
          <w:sz w:val="18"/>
          <w:szCs w:val="18"/>
          <w14:textFill>
            <w14:solidFill>
              <w14:schemeClr w14:val="tx1"/>
            </w14:solidFill>
          </w14:textFill>
        </w:rPr>
        <w:t xml:space="preserve"> FORMA E CRITÉRIOS DE SELEÇÃO DO FORNECEDOR</w:t>
      </w:r>
    </w:p>
    <w:p w14:paraId="3E383AC9">
      <w:pPr>
        <w:pStyle w:val="306"/>
        <w:numPr>
          <w:ilvl w:val="0"/>
          <w:numId w:val="0"/>
        </w:numPr>
        <w:tabs>
          <w:tab w:val="left" w:pos="284"/>
        </w:tabs>
        <w:autoSpaceDE w:val="0"/>
        <w:autoSpaceDN w:val="0"/>
        <w:adjustRightInd w:val="0"/>
        <w:spacing w:after="0"/>
        <w:ind w:left="0" w:leftChars="0" w:firstLine="0" w:firstLineChars="0"/>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 xml:space="preserve">10.1. </w:t>
      </w:r>
      <w:r>
        <w:rPr>
          <w:rFonts w:hint="default" w:ascii="Arial" w:hAnsi="Arial" w:cs="Arial"/>
          <w:color w:val="000000" w:themeColor="text1"/>
          <w:sz w:val="18"/>
          <w:szCs w:val="18"/>
          <w14:textFill>
            <w14:solidFill>
              <w14:schemeClr w14:val="tx1"/>
            </w14:solidFill>
          </w14:textFill>
        </w:rPr>
        <w:t xml:space="preserve">O fornecedor será selecionado por meio da realização de procedimento de LICITAÇÃO, na modalidade PREGÃO, (Lei 14.133/2021), para REGISTRO DE PREÇOS, sob a forma ELETRÔNICA, com adoção do critério de julgamento pelo MENOR PREÇO POR ITEM, </w:t>
      </w:r>
      <w:r>
        <w:rPr>
          <w:rFonts w:hint="default" w:ascii="Arial" w:hAnsi="Arial" w:cs="Arial"/>
          <w:sz w:val="18"/>
          <w:szCs w:val="18"/>
        </w:rPr>
        <w:t>de forma Parcelada, com base nos parâmetros da Lei 14.133/2021.</w:t>
      </w:r>
    </w:p>
    <w:p w14:paraId="0AA5718C">
      <w:pPr>
        <w:pStyle w:val="278"/>
        <w:numPr>
          <w:ilvl w:val="0"/>
          <w:numId w:val="0"/>
        </w:numPr>
        <w:spacing w:line="276" w:lineRule="auto"/>
        <w:ind w:left="0" w:leftChars="0" w:firstLine="0" w:firstLineChars="0"/>
        <w:rPr>
          <w:rFonts w:hint="default" w:ascii="Arial" w:hAnsi="Arial" w:cs="Arial"/>
          <w:b w:val="0"/>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10.2. Da Habilitação Jurídica, Fiscal, Social, Trabalhista e Econômico-financeira</w:t>
      </w:r>
    </w:p>
    <w:p w14:paraId="76CA4E21">
      <w:pPr>
        <w:pStyle w:val="305"/>
        <w:numPr>
          <w:ilvl w:val="0"/>
          <w:numId w:val="0"/>
        </w:numPr>
        <w:spacing w:after="0"/>
        <w:ind w:left="0" w:leftChars="0" w:firstLine="0" w:firstLineChars="0"/>
        <w:rPr>
          <w:rFonts w:hint="default" w:ascii="Arial" w:hAnsi="Arial" w:cs="Arial"/>
          <w:sz w:val="18"/>
          <w:szCs w:val="18"/>
        </w:rPr>
      </w:pPr>
      <w:r>
        <w:rPr>
          <w:rFonts w:hint="default" w:ascii="Arial" w:hAnsi="Arial" w:cs="Arial"/>
          <w:b/>
          <w:sz w:val="18"/>
          <w:szCs w:val="18"/>
        </w:rPr>
        <w:t>10.2.1.</w:t>
      </w:r>
      <w:r>
        <w:rPr>
          <w:rFonts w:hint="default" w:ascii="Arial" w:hAnsi="Arial" w:cs="Arial"/>
          <w:sz w:val="18"/>
          <w:szCs w:val="18"/>
        </w:rPr>
        <w:t xml:space="preserve"> Os documentos necessários para habilitação do fornecedor se encontrarão descritos em tópico específico contido no edital.</w:t>
      </w:r>
    </w:p>
    <w:p w14:paraId="77D373E9">
      <w:pPr>
        <w:pStyle w:val="278"/>
        <w:numPr>
          <w:ilvl w:val="0"/>
          <w:numId w:val="0"/>
        </w:numPr>
        <w:spacing w:line="360" w:lineRule="auto"/>
        <w:ind w:left="0" w:leftChars="0" w:firstLine="0" w:firstLineChars="0"/>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10.3. Qualificação Técnica</w:t>
      </w:r>
    </w:p>
    <w:p w14:paraId="1481731E">
      <w:pPr>
        <w:spacing w:after="0" w:line="276" w:lineRule="auto"/>
        <w:ind w:left="0" w:leftChars="0" w:right="-1" w:firstLine="0" w:firstLineChars="0"/>
        <w:jc w:val="both"/>
        <w:rPr>
          <w:rFonts w:hint="default" w:ascii="Arial" w:hAnsi="Arial" w:cs="Arial"/>
          <w:sz w:val="18"/>
          <w:szCs w:val="18"/>
        </w:rPr>
      </w:pPr>
      <w:r>
        <w:rPr>
          <w:rFonts w:hint="default" w:ascii="Arial" w:hAnsi="Arial" w:cs="Arial"/>
          <w:b/>
          <w:sz w:val="18"/>
          <w:szCs w:val="18"/>
        </w:rPr>
        <w:t xml:space="preserve">10.3.1. </w:t>
      </w:r>
      <w:r>
        <w:rPr>
          <w:rFonts w:hint="default" w:ascii="Arial" w:hAnsi="Arial" w:cs="Arial"/>
          <w:sz w:val="18"/>
          <w:szCs w:val="18"/>
        </w:rPr>
        <w:t xml:space="preserve">Os produtos a serem fornecidos deverão obrigatoriamente estar em conformidade com as regulamentações da ABNT e do INMETRO, no que couber, bem como registro na ANVISA válido e ativo. Certificado ou documento similar comprovando cadastro no Sistema de Cadastro Nacional de Saúde (SCNES). A empresa deverá apresentar um ou mais atestados ou certidões de capacidade técnica, com objeto similar, fornecido por pessoa jurídica de direito público ou privado, comprovando que a licitante tenha fornecido produtos compatíveis com os itens descritos no objeto licitado. A(s) certidão(ões) ou atestado(s) poderá(ão) ser substituído(s) por cópia de contrato(s) firmado(s) com pessoa jurídica de direito público ou privado, desde que a descrição do objeto contratado seja similar, igual ou superior à descrição do objeto licitado. Alvará de Funcionamento ou documento similar. Alvará de Funcionamento expedido pela Vigilância Sanitária Municipal e/ou Estadual. </w:t>
      </w:r>
    </w:p>
    <w:p w14:paraId="2AA9D522">
      <w:pPr>
        <w:spacing w:after="0" w:line="276"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cs="Arial"/>
          <w:b/>
          <w:sz w:val="18"/>
          <w:szCs w:val="18"/>
        </w:rPr>
        <w:t xml:space="preserve">10.3.2. </w:t>
      </w:r>
      <w:r>
        <w:rPr>
          <w:rFonts w:hint="default" w:ascii="Arial" w:hAnsi="Arial" w:eastAsia="LiberationSerif-Bold" w:cs="Arial"/>
          <w:bCs/>
          <w:sz w:val="18"/>
          <w:szCs w:val="18"/>
          <w:lang w:eastAsia="zh-CN"/>
        </w:rPr>
        <w:t xml:space="preserve">Comprovação de aptidão para o fornecimento de bens similares de complexidade tecnológica e operacional equivalente ou superior com o objeto, ou com o item pertinente, por meio da apresentação de certidões ou atestados, por pessoas jurídicas de direito público ou privado. </w:t>
      </w:r>
    </w:p>
    <w:p w14:paraId="31257CD9">
      <w:pPr>
        <w:suppressAutoHyphens/>
        <w:spacing w:after="0" w:line="276" w:lineRule="auto"/>
        <w:ind w:left="0" w:leftChars="0" w:firstLine="0" w:firstLineChars="0"/>
        <w:jc w:val="both"/>
        <w:rPr>
          <w:rFonts w:hint="default" w:ascii="Arial" w:hAnsi="Arial" w:eastAsia="Times New Roman" w:cs="Arial"/>
          <w:sz w:val="18"/>
          <w:szCs w:val="18"/>
        </w:rPr>
      </w:pPr>
      <w:r>
        <w:rPr>
          <w:rFonts w:hint="default" w:ascii="Arial" w:hAnsi="Arial" w:eastAsia="LiberationSerif-Bold" w:cs="Arial"/>
          <w:b/>
          <w:bCs/>
          <w:sz w:val="18"/>
          <w:szCs w:val="18"/>
          <w:lang w:eastAsia="zh-CN"/>
        </w:rPr>
        <w:t>10.3.3.</w:t>
      </w:r>
      <w:r>
        <w:rPr>
          <w:rFonts w:hint="default" w:ascii="Arial" w:hAnsi="Arial" w:eastAsia="LiberationSerif-Bold" w:cs="Arial"/>
          <w:bCs/>
          <w:sz w:val="18"/>
          <w:szCs w:val="18"/>
          <w:lang w:eastAsia="zh-CN"/>
        </w:rPr>
        <w:t xml:space="preserve"> </w:t>
      </w:r>
      <w:r>
        <w:rPr>
          <w:rFonts w:hint="default" w:ascii="Arial" w:hAnsi="Arial" w:eastAsia="Times New Roman" w:cs="Arial"/>
          <w:sz w:val="18"/>
          <w:szCs w:val="18"/>
        </w:rPr>
        <w:t xml:space="preserve">Será exigido atestado de capacidade técnica emitido por pessoa jurídica de direito público ou privado, que comprove aptidão da licitante para o desempenho de atividade pertinente e compatível com o objeto licitado. </w:t>
      </w:r>
      <w:r>
        <w:rPr>
          <w:rFonts w:hint="default" w:ascii="Arial" w:hAnsi="Arial" w:cs="Arial"/>
          <w:sz w:val="18"/>
          <w:szCs w:val="18"/>
        </w:rPr>
        <w:t>Os atestados deverão conter nome empresarial e dados de identificação da instituição emitente (CNPJ, endereço, telefone, e-mail, local e data de emissão).</w:t>
      </w:r>
    </w:p>
    <w:p w14:paraId="5C1EE0F0">
      <w:pPr>
        <w:suppressAutoHyphens/>
        <w:spacing w:after="0" w:line="276" w:lineRule="auto"/>
        <w:ind w:left="0" w:leftChars="0" w:firstLine="0" w:firstLineChars="0"/>
        <w:jc w:val="both"/>
        <w:rPr>
          <w:rFonts w:hint="default" w:ascii="Arial" w:hAnsi="Arial" w:cs="Arial"/>
          <w:sz w:val="18"/>
          <w:szCs w:val="18"/>
        </w:rPr>
      </w:pPr>
      <w:r>
        <w:rPr>
          <w:rFonts w:hint="default" w:ascii="Arial" w:hAnsi="Arial" w:eastAsia="LiberationSerif-Bold" w:cs="Arial"/>
          <w:b/>
          <w:bCs/>
          <w:sz w:val="18"/>
          <w:szCs w:val="18"/>
          <w:lang w:eastAsia="zh-CN"/>
        </w:rPr>
        <w:t>10.3.4.</w:t>
      </w:r>
      <w:r>
        <w:rPr>
          <w:rFonts w:hint="default" w:ascii="Arial" w:hAnsi="Arial" w:eastAsia="LiberationSerif-Bold" w:cs="Arial"/>
          <w:bCs/>
          <w:sz w:val="18"/>
          <w:szCs w:val="18"/>
          <w:lang w:eastAsia="zh-CN"/>
        </w:rPr>
        <w:t xml:space="preserve"> Deverão ainda ser apresentadas Licença Sanitária expedida pelo órgão competente local, em plena vigência; Autorização de Funcionamento de Empresa (AFE) expedida pela Agência Nacional de Vigilância Sanitária (ANVISA), devidamente atualizada, </w:t>
      </w:r>
      <w:r>
        <w:rPr>
          <w:rFonts w:hint="default" w:ascii="Arial" w:hAnsi="Arial" w:cs="Arial"/>
          <w:sz w:val="18"/>
          <w:szCs w:val="18"/>
        </w:rPr>
        <w:t xml:space="preserve">exceto nos casos em que o fornecedor comprove isenção da obrigatoriedade de possuir tais autorizações. </w:t>
      </w:r>
    </w:p>
    <w:p w14:paraId="47B33E8C">
      <w:pPr>
        <w:pStyle w:val="278"/>
        <w:numPr>
          <w:ilvl w:val="0"/>
          <w:numId w:val="0"/>
        </w:numPr>
        <w:spacing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11. ESTIMATIVAS DO VALOR DA CONTRATAÇÃO </w:t>
      </w:r>
    </w:p>
    <w:p w14:paraId="69F305E9">
      <w:pPr>
        <w:spacing w:after="0" w:line="276" w:lineRule="auto"/>
        <w:ind w:left="0" w:leftChars="0" w:firstLine="0" w:firstLineChars="0"/>
        <w:jc w:val="both"/>
        <w:rPr>
          <w:rFonts w:hint="default" w:ascii="Arial" w:hAnsi="Arial" w:cs="Arial"/>
          <w:sz w:val="18"/>
          <w:szCs w:val="18"/>
        </w:rPr>
      </w:pPr>
      <w:r>
        <w:rPr>
          <w:rFonts w:hint="default" w:ascii="Arial" w:hAnsi="Arial" w:eastAsia="Times New Roman" w:cs="Arial"/>
          <w:b/>
          <w:color w:val="000000"/>
          <w:sz w:val="18"/>
          <w:szCs w:val="18"/>
        </w:rPr>
        <w:t xml:space="preserve">11.1. </w:t>
      </w:r>
      <w:r>
        <w:rPr>
          <w:rFonts w:hint="default" w:ascii="Arial" w:hAnsi="Arial" w:eastAsia="Times New Roman" w:cs="Arial"/>
          <w:sz w:val="18"/>
          <w:szCs w:val="18"/>
        </w:rPr>
        <w:t xml:space="preserve">Estima-se para a contratação almejada o valor total de </w:t>
      </w:r>
      <w:r>
        <w:rPr>
          <w:rFonts w:hint="default" w:ascii="Arial" w:hAnsi="Arial" w:cs="Arial"/>
          <w:sz w:val="18"/>
          <w:szCs w:val="18"/>
        </w:rPr>
        <w:t>R$ 262.420,08 (duzentos e sessenta e dois mil, quatrocentos e vinte reais e oito centavos).</w:t>
      </w:r>
    </w:p>
    <w:p w14:paraId="04560185">
      <w:pPr>
        <w:spacing w:line="276" w:lineRule="auto"/>
        <w:ind w:left="0" w:leftChars="0" w:firstLine="0" w:firstLineChars="0"/>
        <w:jc w:val="both"/>
        <w:rPr>
          <w:rFonts w:hint="default" w:ascii="Arial" w:hAnsi="Arial" w:eastAsia="Times New Roman" w:cs="Arial"/>
          <w:sz w:val="18"/>
          <w:szCs w:val="18"/>
          <w:lang w:eastAsia="pt-BR"/>
        </w:rPr>
      </w:pPr>
      <w:r>
        <w:rPr>
          <w:rFonts w:hint="default" w:ascii="Arial" w:hAnsi="Arial" w:eastAsia="Times New Roman" w:cs="Arial"/>
          <w:b/>
          <w:color w:val="000000"/>
          <w:sz w:val="18"/>
          <w:szCs w:val="18"/>
        </w:rPr>
        <w:t>11.2.</w:t>
      </w:r>
      <w:r>
        <w:rPr>
          <w:rFonts w:hint="default" w:ascii="Arial" w:hAnsi="Arial" w:eastAsia="Times New Roman" w:cs="Arial"/>
          <w:sz w:val="18"/>
          <w:szCs w:val="18"/>
          <w:lang w:eastAsia="pt-BR"/>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2D9BB5F9">
      <w:pPr>
        <w:pStyle w:val="219"/>
        <w:spacing w:after="0" w:line="276" w:lineRule="auto"/>
        <w:ind w:left="0" w:leftChars="0" w:firstLine="0" w:firstLineChars="0"/>
        <w:jc w:val="both"/>
        <w:rPr>
          <w:rFonts w:hint="default" w:ascii="Arial" w:hAnsi="Arial" w:cs="Arial"/>
          <w:b/>
          <w:color w:val="auto"/>
          <w:sz w:val="18"/>
          <w:szCs w:val="18"/>
        </w:rPr>
      </w:pPr>
      <w:r>
        <w:rPr>
          <w:rFonts w:hint="default" w:ascii="Arial" w:hAnsi="Arial" w:cs="Arial"/>
          <w:b/>
          <w:color w:val="auto"/>
          <w:sz w:val="18"/>
          <w:szCs w:val="18"/>
        </w:rPr>
        <w:t>12. DA VIGÊNCIA</w:t>
      </w:r>
    </w:p>
    <w:p w14:paraId="1E6B0193">
      <w:pPr>
        <w:pStyle w:val="220"/>
        <w:suppressAutoHyphens/>
        <w:spacing w:after="0" w:line="276" w:lineRule="auto"/>
        <w:ind w:left="0" w:leftChars="0" w:firstLine="0" w:firstLineChars="0"/>
        <w:jc w:val="both"/>
        <w:rPr>
          <w:rFonts w:hint="default" w:ascii="Arial" w:hAnsi="Arial" w:cs="Arial"/>
          <w:sz w:val="18"/>
          <w:szCs w:val="18"/>
        </w:rPr>
      </w:pPr>
      <w:r>
        <w:rPr>
          <w:rFonts w:hint="default" w:ascii="Arial" w:hAnsi="Arial" w:cs="Arial"/>
          <w:b/>
          <w:sz w:val="18"/>
          <w:szCs w:val="18"/>
        </w:rPr>
        <w:t xml:space="preserve">12.1. </w:t>
      </w:r>
      <w:r>
        <w:rPr>
          <w:rFonts w:hint="default" w:ascii="Arial" w:hAnsi="Arial" w:cs="Arial"/>
          <w:sz w:val="18"/>
          <w:szCs w:val="18"/>
        </w:rPr>
        <w:t>O prazo de vigência da contratação será de 12 (doze) meses a contar da data de homologação do Contrato, podendo ser prorrogado, de acordo com a Lei vigente.</w:t>
      </w:r>
    </w:p>
    <w:p w14:paraId="32086C35">
      <w:pPr>
        <w:pStyle w:val="278"/>
        <w:numPr>
          <w:ilvl w:val="0"/>
          <w:numId w:val="0"/>
        </w:numPr>
        <w:ind w:left="0" w:leftChars="0" w:firstLine="0" w:firstLineChars="0"/>
        <w:rPr>
          <w:rFonts w:hint="default" w:ascii="Arial" w:hAnsi="Arial" w:cs="Arial"/>
          <w:sz w:val="18"/>
          <w:szCs w:val="18"/>
        </w:rPr>
      </w:pPr>
      <w:r>
        <w:rPr>
          <w:rFonts w:hint="default" w:ascii="Arial" w:hAnsi="Arial" w:cs="Arial"/>
          <w:sz w:val="18"/>
          <w:szCs w:val="18"/>
        </w:rPr>
        <w:t xml:space="preserve">13. ADEQUAÇÃO ORÇAMENTÁRIA </w:t>
      </w:r>
    </w:p>
    <w:p w14:paraId="74EB60B4">
      <w:pPr>
        <w:pStyle w:val="303"/>
        <w:numPr>
          <w:ilvl w:val="0"/>
          <w:numId w:val="0"/>
        </w:numPr>
        <w:spacing w:after="0"/>
        <w:ind w:left="0" w:leftChars="0" w:firstLine="0" w:firstLineChars="0"/>
        <w:rPr>
          <w:rFonts w:hint="default" w:ascii="Arial" w:hAnsi="Arial" w:cs="Arial"/>
          <w:sz w:val="18"/>
          <w:szCs w:val="18"/>
        </w:rPr>
      </w:pPr>
      <w:r>
        <w:rPr>
          <w:rFonts w:hint="default" w:ascii="Arial" w:hAnsi="Arial" w:cs="Arial"/>
          <w:b/>
          <w:sz w:val="18"/>
          <w:szCs w:val="18"/>
        </w:rPr>
        <w:t>13.1</w:t>
      </w:r>
      <w:r>
        <w:rPr>
          <w:rFonts w:hint="default" w:ascii="Arial" w:hAnsi="Arial" w:cs="Arial"/>
          <w:sz w:val="18"/>
          <w:szCs w:val="18"/>
        </w:rPr>
        <w:t>. As despesas decorrentes da presente contratação correrão por conta da dotação orçamentária do orçamento em vigor.</w:t>
      </w:r>
    </w:p>
    <w:p w14:paraId="640F668B">
      <w:pPr>
        <w:spacing w:after="0" w:line="276" w:lineRule="auto"/>
        <w:ind w:left="0" w:leftChars="0" w:firstLine="0" w:firstLineChars="0"/>
        <w:rPr>
          <w:rFonts w:hint="default" w:ascii="Arial" w:hAnsi="Arial" w:eastAsia="Times New Roman" w:cs="Arial"/>
          <w:color w:val="000000"/>
          <w:sz w:val="18"/>
          <w:szCs w:val="18"/>
        </w:rPr>
      </w:pPr>
      <w:r>
        <w:rPr>
          <w:rFonts w:hint="default" w:ascii="Arial" w:hAnsi="Arial" w:eastAsia="Times New Roman" w:cs="Arial"/>
          <w:color w:val="000000"/>
          <w:sz w:val="18"/>
          <w:szCs w:val="18"/>
        </w:rPr>
        <w:t>A contratação será atendida pel</w:t>
      </w:r>
      <w:r>
        <w:rPr>
          <w:rFonts w:hint="default" w:ascii="Arial" w:hAnsi="Arial" w:eastAsia="Times New Roman" w:cs="Arial"/>
          <w:sz w:val="18"/>
          <w:szCs w:val="18"/>
        </w:rPr>
        <w:t>os seguintes centros de custos:</w:t>
      </w:r>
      <w:r>
        <w:rPr>
          <w:rFonts w:hint="default" w:ascii="Arial" w:hAnsi="Arial" w:eastAsia="Times New Roman" w:cs="Arial"/>
          <w:color w:val="000000"/>
          <w:sz w:val="18"/>
          <w:szCs w:val="18"/>
        </w:rPr>
        <w:t xml:space="preserve"> </w:t>
      </w:r>
    </w:p>
    <w:p w14:paraId="320062B3">
      <w:pPr>
        <w:pStyle w:val="278"/>
        <w:numPr>
          <w:ilvl w:val="0"/>
          <w:numId w:val="0"/>
        </w:numPr>
        <w:spacing w:line="276" w:lineRule="auto"/>
        <w:ind w:left="0" w:leftChars="0" w:firstLine="0" w:firstLineChars="0"/>
        <w:rPr>
          <w:rFonts w:hint="default" w:ascii="Arial" w:hAnsi="Arial" w:cs="Arial"/>
          <w:sz w:val="18"/>
          <w:szCs w:val="18"/>
        </w:rPr>
      </w:pPr>
      <w:r>
        <w:rPr>
          <w:rFonts w:hint="default" w:ascii="Arial" w:hAnsi="Arial" w:cs="Arial"/>
          <w:sz w:val="18"/>
          <w:szCs w:val="18"/>
        </w:rPr>
        <w:t>CENTROS DE CUSTOS</w:t>
      </w:r>
    </w:p>
    <w:p w14:paraId="5C4871EE">
      <w:pPr>
        <w:ind w:left="0" w:leftChars="0" w:firstLine="0" w:firstLineChars="0"/>
        <w:rPr>
          <w:rFonts w:hint="default" w:ascii="Arial" w:hAnsi="Arial" w:cs="Arial"/>
          <w:sz w:val="18"/>
          <w:szCs w:val="18"/>
          <w:lang w:eastAsia="pt-BR"/>
        </w:rPr>
      </w:pPr>
    </w:p>
    <w:p w14:paraId="3A0619F7">
      <w:pPr>
        <w:pStyle w:val="278"/>
        <w:numPr>
          <w:ilvl w:val="0"/>
          <w:numId w:val="0"/>
        </w:numPr>
        <w:spacing w:before="0" w:line="276" w:lineRule="auto"/>
        <w:ind w:left="0" w:leftChars="0" w:firstLine="0" w:firstLineChars="0"/>
        <w:rPr>
          <w:rFonts w:hint="default" w:ascii="Arial" w:hAnsi="Arial" w:cs="Arial"/>
          <w:sz w:val="18"/>
          <w:szCs w:val="18"/>
        </w:rPr>
      </w:pPr>
      <w:r>
        <w:rPr>
          <w:rFonts w:hint="default" w:ascii="Arial" w:hAnsi="Arial" w:cs="Arial"/>
          <w:sz w:val="18"/>
          <w:szCs w:val="18"/>
        </w:rPr>
        <w:t xml:space="preserve">02.008 – SECRETARIA DE SAÚDE </w:t>
      </w:r>
    </w:p>
    <w:p w14:paraId="6C1CDD4C">
      <w:pPr>
        <w:spacing w:after="0"/>
        <w:ind w:left="0" w:leftChars="0" w:firstLine="0" w:firstLineChars="0"/>
        <w:rPr>
          <w:rFonts w:hint="default" w:ascii="Arial" w:hAnsi="Arial" w:cs="Arial"/>
          <w:sz w:val="18"/>
          <w:szCs w:val="18"/>
          <w:lang w:eastAsia="pt-BR"/>
        </w:rPr>
      </w:pPr>
    </w:p>
    <w:p w14:paraId="613CF2A2">
      <w:pPr>
        <w:pStyle w:val="278"/>
        <w:numPr>
          <w:ilvl w:val="0"/>
          <w:numId w:val="0"/>
        </w:numPr>
        <w:spacing w:before="0" w:line="276" w:lineRule="auto"/>
        <w:ind w:left="0" w:leftChars="0" w:firstLine="0" w:firstLineChars="0"/>
        <w:rPr>
          <w:rFonts w:hint="default" w:ascii="Arial" w:hAnsi="Arial" w:cs="Arial"/>
          <w:b w:val="0"/>
          <w:sz w:val="18"/>
          <w:szCs w:val="18"/>
        </w:rPr>
      </w:pPr>
      <w:r>
        <w:rPr>
          <w:rFonts w:hint="default" w:ascii="Arial" w:hAnsi="Arial" w:cs="Arial"/>
          <w:b w:val="0"/>
          <w:sz w:val="18"/>
          <w:szCs w:val="18"/>
        </w:rPr>
        <w:t>0.008 – Cumprimento de Sentenças Judiciais na Área da Saúde</w:t>
      </w:r>
    </w:p>
    <w:p w14:paraId="239AD70C">
      <w:pPr>
        <w:pStyle w:val="278"/>
        <w:numPr>
          <w:ilvl w:val="0"/>
          <w:numId w:val="0"/>
        </w:numPr>
        <w:spacing w:before="0" w:line="276" w:lineRule="auto"/>
        <w:ind w:left="0" w:leftChars="0" w:firstLine="0" w:firstLineChars="0"/>
        <w:rPr>
          <w:rFonts w:hint="default" w:ascii="Arial" w:hAnsi="Arial" w:cs="Arial"/>
          <w:b w:val="0"/>
          <w:sz w:val="18"/>
          <w:szCs w:val="18"/>
        </w:rPr>
      </w:pPr>
      <w:r>
        <w:rPr>
          <w:rFonts w:hint="default" w:ascii="Arial" w:hAnsi="Arial" w:cs="Arial"/>
          <w:b w:val="0"/>
          <w:sz w:val="18"/>
          <w:szCs w:val="18"/>
        </w:rPr>
        <w:t>3.3.90.91.00.00.00.00 -1.500 – Outros Serviços de Terceiros Pessoa Jurídica (Ficha 324)</w:t>
      </w:r>
    </w:p>
    <w:p w14:paraId="1E6D6B3C">
      <w:pPr>
        <w:ind w:left="0" w:leftChars="0" w:firstLine="0" w:firstLineChars="0"/>
        <w:rPr>
          <w:rFonts w:hint="default" w:ascii="Arial" w:hAnsi="Arial" w:cs="Arial"/>
          <w:sz w:val="18"/>
          <w:szCs w:val="18"/>
          <w:lang w:eastAsia="pt-BR"/>
        </w:rPr>
      </w:pPr>
    </w:p>
    <w:p w14:paraId="2D38D88C">
      <w:pPr>
        <w:spacing w:after="0" w:line="276" w:lineRule="auto"/>
        <w:ind w:left="-567"/>
        <w:jc w:val="both"/>
        <w:rPr>
          <w:rFonts w:hint="default" w:ascii="Arial" w:hAnsi="Arial" w:cs="Arial"/>
          <w:sz w:val="18"/>
          <w:szCs w:val="18"/>
        </w:rPr>
      </w:pPr>
    </w:p>
    <w:p w14:paraId="2F940802">
      <w:pPr>
        <w:rPr>
          <w:rFonts w:hint="default" w:ascii="Arial" w:hAnsi="Arial" w:cs="Arial"/>
          <w:sz w:val="18"/>
          <w:szCs w:val="18"/>
          <w:lang w:eastAsia="pt-BR"/>
        </w:rPr>
      </w:pPr>
    </w:p>
    <w:p w14:paraId="1F76CE41">
      <w:pPr>
        <w:rPr>
          <w:rFonts w:hint="default" w:ascii="Arial" w:hAnsi="Arial" w:cs="Arial"/>
          <w:sz w:val="18"/>
          <w:szCs w:val="18"/>
          <w:lang w:eastAsia="pt-BR"/>
        </w:rPr>
      </w:pPr>
    </w:p>
    <w:tbl>
      <w:tblPr>
        <w:tblStyle w:val="38"/>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49"/>
        <w:gridCol w:w="4522"/>
      </w:tblGrid>
      <w:tr w14:paraId="0EBA5F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58745CCD">
            <w:pPr>
              <w:spacing w:after="0" w:line="240" w:lineRule="auto"/>
              <w:rPr>
                <w:rFonts w:hint="default" w:ascii="Arial" w:hAnsi="Arial" w:cs="Arial"/>
                <w:sz w:val="18"/>
                <w:szCs w:val="18"/>
              </w:rPr>
            </w:pPr>
          </w:p>
          <w:p w14:paraId="137172B2">
            <w:pPr>
              <w:spacing w:after="0" w:line="240" w:lineRule="auto"/>
              <w:jc w:val="center"/>
              <w:rPr>
                <w:rFonts w:hint="default" w:ascii="Arial" w:hAnsi="Arial" w:cs="Arial"/>
                <w:sz w:val="18"/>
                <w:szCs w:val="18"/>
              </w:rPr>
            </w:pPr>
            <w:r>
              <w:rPr>
                <w:rFonts w:hint="default" w:ascii="Arial" w:hAnsi="Arial" w:cs="Arial"/>
                <w:sz w:val="18"/>
                <w:szCs w:val="18"/>
              </w:rPr>
              <w:t>__________________________________</w:t>
            </w:r>
          </w:p>
        </w:tc>
        <w:tc>
          <w:tcPr>
            <w:tcW w:w="4522" w:type="dxa"/>
          </w:tcPr>
          <w:p w14:paraId="5AC14AF9">
            <w:pPr>
              <w:spacing w:after="0" w:line="276" w:lineRule="auto"/>
              <w:rPr>
                <w:rFonts w:hint="default" w:ascii="Arial" w:hAnsi="Arial" w:cs="Arial"/>
                <w:sz w:val="18"/>
                <w:szCs w:val="18"/>
              </w:rPr>
            </w:pPr>
          </w:p>
          <w:p w14:paraId="29059390">
            <w:pPr>
              <w:spacing w:after="0" w:line="276" w:lineRule="auto"/>
              <w:rPr>
                <w:rFonts w:hint="default" w:ascii="Arial" w:hAnsi="Arial" w:cs="Arial"/>
                <w:sz w:val="18"/>
                <w:szCs w:val="18"/>
              </w:rPr>
            </w:pPr>
            <w:r>
              <w:rPr>
                <w:rFonts w:hint="default" w:ascii="Arial" w:hAnsi="Arial" w:cs="Arial"/>
                <w:sz w:val="18"/>
                <w:szCs w:val="18"/>
              </w:rPr>
              <w:t xml:space="preserve">               _________________________</w:t>
            </w:r>
          </w:p>
        </w:tc>
      </w:tr>
      <w:tr w14:paraId="54FD3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4131E13B">
            <w:pPr>
              <w:spacing w:after="0" w:line="276" w:lineRule="auto"/>
              <w:jc w:val="center"/>
              <w:rPr>
                <w:rFonts w:hint="default" w:ascii="Arial" w:hAnsi="Arial" w:cs="Arial"/>
                <w:sz w:val="18"/>
                <w:szCs w:val="18"/>
              </w:rPr>
            </w:pPr>
            <w:r>
              <w:rPr>
                <w:rFonts w:hint="default" w:ascii="Arial" w:hAnsi="Arial" w:cs="Arial"/>
                <w:sz w:val="18"/>
                <w:szCs w:val="18"/>
              </w:rPr>
              <w:t>Vinicius Franzoni Barbosa Ferreira</w:t>
            </w:r>
          </w:p>
        </w:tc>
        <w:tc>
          <w:tcPr>
            <w:tcW w:w="4522" w:type="dxa"/>
          </w:tcPr>
          <w:p w14:paraId="72D78B0C">
            <w:pPr>
              <w:spacing w:after="0" w:line="276" w:lineRule="auto"/>
              <w:rPr>
                <w:rFonts w:hint="default" w:ascii="Arial" w:hAnsi="Arial" w:cs="Arial"/>
                <w:sz w:val="18"/>
                <w:szCs w:val="18"/>
              </w:rPr>
            </w:pPr>
            <w:r>
              <w:rPr>
                <w:rFonts w:hint="default" w:ascii="Arial" w:hAnsi="Arial" w:cs="Arial"/>
                <w:sz w:val="18"/>
                <w:szCs w:val="18"/>
              </w:rPr>
              <w:t xml:space="preserve">                      Flávia de Souza Werneck</w:t>
            </w:r>
          </w:p>
        </w:tc>
      </w:tr>
      <w:tr w14:paraId="6D49AD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1EE37A44">
            <w:pPr>
              <w:spacing w:after="0" w:line="276" w:lineRule="auto"/>
              <w:jc w:val="center"/>
              <w:rPr>
                <w:rFonts w:hint="default" w:ascii="Arial" w:hAnsi="Arial" w:cs="Arial"/>
                <w:sz w:val="18"/>
                <w:szCs w:val="18"/>
              </w:rPr>
            </w:pPr>
            <w:r>
              <w:rPr>
                <w:rFonts w:hint="default" w:ascii="Arial" w:hAnsi="Arial" w:cs="Arial"/>
                <w:b/>
                <w:sz w:val="18"/>
                <w:szCs w:val="18"/>
              </w:rPr>
              <w:t>Secretário Municipal de Saúde</w:t>
            </w:r>
          </w:p>
        </w:tc>
        <w:tc>
          <w:tcPr>
            <w:tcW w:w="4522" w:type="dxa"/>
          </w:tcPr>
          <w:p w14:paraId="1B52108D">
            <w:pPr>
              <w:spacing w:after="0" w:line="276" w:lineRule="auto"/>
              <w:jc w:val="center"/>
              <w:rPr>
                <w:rFonts w:hint="default" w:ascii="Arial" w:hAnsi="Arial" w:cs="Arial" w:eastAsiaTheme="majorEastAsia"/>
                <w:b/>
                <w:bCs/>
                <w:sz w:val="18"/>
                <w:szCs w:val="18"/>
                <w:lang w:eastAsia="pt-BR"/>
              </w:rPr>
            </w:pPr>
            <w:r>
              <w:rPr>
                <w:rFonts w:hint="default" w:ascii="Arial" w:hAnsi="Arial" w:cs="Arial" w:eastAsiaTheme="majorEastAsia"/>
                <w:b/>
                <w:bCs/>
                <w:sz w:val="18"/>
                <w:szCs w:val="18"/>
                <w:lang w:eastAsia="pt-BR"/>
              </w:rPr>
              <w:t>Elaboração do Termo de Referência</w:t>
            </w:r>
          </w:p>
          <w:p w14:paraId="5E1F2BC8">
            <w:pPr>
              <w:spacing w:after="0" w:line="276" w:lineRule="auto"/>
              <w:jc w:val="center"/>
              <w:rPr>
                <w:rFonts w:hint="default" w:ascii="Arial" w:hAnsi="Arial" w:cs="Arial" w:eastAsiaTheme="majorEastAsia"/>
                <w:b/>
                <w:bCs/>
                <w:sz w:val="18"/>
                <w:szCs w:val="18"/>
                <w:lang w:eastAsia="pt-BR"/>
              </w:rPr>
            </w:pPr>
          </w:p>
          <w:p w14:paraId="236977C0">
            <w:pPr>
              <w:spacing w:after="0" w:line="276" w:lineRule="auto"/>
              <w:jc w:val="center"/>
              <w:rPr>
                <w:rFonts w:hint="default" w:ascii="Arial" w:hAnsi="Arial" w:cs="Arial" w:eastAsiaTheme="majorEastAsia"/>
                <w:b/>
                <w:bCs/>
                <w:sz w:val="18"/>
                <w:szCs w:val="18"/>
                <w:lang w:eastAsia="pt-BR"/>
              </w:rPr>
            </w:pPr>
          </w:p>
          <w:p w14:paraId="61C98335">
            <w:pPr>
              <w:spacing w:after="0" w:line="276" w:lineRule="auto"/>
              <w:jc w:val="center"/>
              <w:rPr>
                <w:rFonts w:hint="default" w:ascii="Arial" w:hAnsi="Arial" w:cs="Arial" w:eastAsiaTheme="majorEastAsia"/>
                <w:b/>
                <w:bCs/>
                <w:sz w:val="18"/>
                <w:szCs w:val="18"/>
                <w:lang w:eastAsia="pt-BR"/>
              </w:rPr>
            </w:pPr>
          </w:p>
          <w:p w14:paraId="6226A3FB">
            <w:pPr>
              <w:spacing w:after="0" w:line="276" w:lineRule="auto"/>
              <w:jc w:val="center"/>
              <w:rPr>
                <w:rFonts w:hint="default" w:ascii="Arial" w:hAnsi="Arial" w:cs="Arial"/>
                <w:sz w:val="18"/>
                <w:szCs w:val="18"/>
              </w:rPr>
            </w:pPr>
          </w:p>
          <w:p w14:paraId="7A9E8A9E">
            <w:pPr>
              <w:spacing w:after="0" w:line="276" w:lineRule="auto"/>
              <w:jc w:val="center"/>
              <w:rPr>
                <w:rFonts w:hint="default" w:ascii="Arial" w:hAnsi="Arial" w:cs="Arial"/>
                <w:sz w:val="18"/>
                <w:szCs w:val="18"/>
              </w:rPr>
            </w:pPr>
          </w:p>
        </w:tc>
      </w:tr>
      <w:tr w14:paraId="71DA8D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033EEDAE">
            <w:pPr>
              <w:spacing w:after="0" w:line="240" w:lineRule="auto"/>
              <w:jc w:val="center"/>
              <w:rPr>
                <w:rFonts w:hint="default" w:ascii="Arial" w:hAnsi="Arial" w:cs="Arial"/>
                <w:sz w:val="18"/>
                <w:szCs w:val="18"/>
              </w:rPr>
            </w:pPr>
            <w:r>
              <w:rPr>
                <w:rFonts w:hint="default" w:ascii="Arial" w:hAnsi="Arial" w:cs="Arial"/>
                <w:sz w:val="18"/>
                <w:szCs w:val="18"/>
              </w:rPr>
              <w:t>__________________________________</w:t>
            </w:r>
          </w:p>
        </w:tc>
        <w:tc>
          <w:tcPr>
            <w:tcW w:w="4522" w:type="dxa"/>
          </w:tcPr>
          <w:p w14:paraId="5EAA4B29">
            <w:pPr>
              <w:spacing w:after="0" w:line="240" w:lineRule="auto"/>
              <w:jc w:val="center"/>
              <w:rPr>
                <w:rFonts w:hint="default" w:ascii="Arial" w:hAnsi="Arial" w:cs="Arial"/>
                <w:sz w:val="18"/>
                <w:szCs w:val="18"/>
              </w:rPr>
            </w:pPr>
            <w:r>
              <w:rPr>
                <w:rFonts w:hint="default" w:ascii="Arial" w:hAnsi="Arial" w:cs="Arial"/>
                <w:sz w:val="18"/>
                <w:szCs w:val="18"/>
              </w:rPr>
              <w:t>_________________________________</w:t>
            </w:r>
          </w:p>
        </w:tc>
      </w:tr>
      <w:tr w14:paraId="66EFD2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3E9C09E2">
            <w:pPr>
              <w:spacing w:after="0" w:line="276" w:lineRule="auto"/>
              <w:jc w:val="center"/>
              <w:rPr>
                <w:rFonts w:hint="default" w:ascii="Arial" w:hAnsi="Arial" w:cs="Arial"/>
                <w:sz w:val="18"/>
                <w:szCs w:val="18"/>
              </w:rPr>
            </w:pPr>
            <w:r>
              <w:rPr>
                <w:rFonts w:hint="default" w:ascii="Arial" w:hAnsi="Arial" w:cs="Arial"/>
                <w:sz w:val="18"/>
                <w:szCs w:val="18"/>
              </w:rPr>
              <w:t>Lucas Estevão Almeida</w:t>
            </w:r>
          </w:p>
          <w:p w14:paraId="795F61EB">
            <w:pPr>
              <w:spacing w:after="0" w:line="276" w:lineRule="auto"/>
              <w:jc w:val="center"/>
              <w:rPr>
                <w:rFonts w:hint="default" w:ascii="Arial" w:hAnsi="Arial" w:cs="Arial"/>
                <w:b/>
                <w:sz w:val="18"/>
                <w:szCs w:val="18"/>
              </w:rPr>
            </w:pPr>
            <w:r>
              <w:rPr>
                <w:rFonts w:hint="default" w:ascii="Arial" w:hAnsi="Arial" w:cs="Arial"/>
                <w:b/>
                <w:sz w:val="18"/>
                <w:szCs w:val="18"/>
              </w:rPr>
              <w:t>Cotação de Preços</w:t>
            </w:r>
          </w:p>
        </w:tc>
        <w:tc>
          <w:tcPr>
            <w:tcW w:w="4522" w:type="dxa"/>
          </w:tcPr>
          <w:p w14:paraId="3DAC5EF6">
            <w:pPr>
              <w:spacing w:after="0" w:line="276" w:lineRule="auto"/>
              <w:jc w:val="center"/>
              <w:rPr>
                <w:rFonts w:hint="default" w:ascii="Arial" w:hAnsi="Arial" w:cs="Arial"/>
                <w:sz w:val="18"/>
                <w:szCs w:val="18"/>
              </w:rPr>
            </w:pPr>
            <w:r>
              <w:rPr>
                <w:rFonts w:hint="default" w:ascii="Arial" w:hAnsi="Arial" w:cs="Arial"/>
                <w:sz w:val="18"/>
                <w:szCs w:val="18"/>
              </w:rPr>
              <w:t>Natália da Silva Gonçalves Samel</w:t>
            </w:r>
          </w:p>
          <w:p w14:paraId="0A162190">
            <w:pPr>
              <w:spacing w:after="0" w:line="276" w:lineRule="auto"/>
              <w:jc w:val="center"/>
              <w:rPr>
                <w:rFonts w:hint="default" w:ascii="Arial" w:hAnsi="Arial" w:cs="Arial"/>
                <w:sz w:val="18"/>
                <w:szCs w:val="18"/>
              </w:rPr>
            </w:pPr>
            <w:r>
              <w:rPr>
                <w:rFonts w:hint="default" w:ascii="Arial" w:hAnsi="Arial" w:cs="Arial" w:eastAsiaTheme="majorEastAsia"/>
                <w:b/>
                <w:bCs/>
                <w:sz w:val="18"/>
                <w:szCs w:val="18"/>
                <w:lang w:eastAsia="pt-BR"/>
              </w:rPr>
              <w:t>Fiscal do Contrato/ Secretaria de Saúde</w:t>
            </w:r>
          </w:p>
        </w:tc>
      </w:tr>
    </w:tbl>
    <w:p w14:paraId="57150B52">
      <w:pPr>
        <w:spacing w:line="240" w:lineRule="auto"/>
        <w:rPr>
          <w:rFonts w:hint="default" w:ascii="Arial" w:hAnsi="Arial" w:cs="Arial" w:eastAsiaTheme="majorEastAsia"/>
          <w:bCs/>
          <w:sz w:val="18"/>
          <w:szCs w:val="18"/>
          <w:lang w:eastAsia="pt-BR"/>
        </w:rPr>
      </w:pPr>
    </w:p>
    <w:p w14:paraId="1BEECC70">
      <w:pPr>
        <w:pStyle w:val="227"/>
        <w:pageBreakBefore w:val="0"/>
        <w:kinsoku/>
        <w:wordWrap/>
        <w:overflowPunct/>
        <w:topLinePunct w:val="0"/>
        <w:bidi w:val="0"/>
        <w:snapToGrid/>
        <w:ind w:left="0" w:right="0"/>
        <w:jc w:val="both"/>
        <w:rPr>
          <w:rFonts w:hint="default" w:ascii="Arial" w:hAnsi="Arial" w:cs="Arial"/>
          <w:sz w:val="18"/>
          <w:szCs w:val="18"/>
        </w:rPr>
      </w:pPr>
      <w:r>
        <w:rPr>
          <w:rFonts w:hint="default" w:ascii="Arial" w:hAnsi="Arial" w:cs="Arial"/>
          <w:sz w:val="18"/>
          <w:szCs w:val="18"/>
        </w:rPr>
        <w:t xml:space="preserve">                </w:t>
      </w:r>
    </w:p>
    <w:p w14:paraId="77177668">
      <w:pPr>
        <w:pageBreakBefore w:val="0"/>
        <w:kinsoku/>
        <w:wordWrap/>
        <w:overflowPunct/>
        <w:topLinePunct w:val="0"/>
        <w:bidi w:val="0"/>
        <w:snapToGrid/>
        <w:ind w:left="0" w:right="0"/>
        <w:rPr>
          <w:rFonts w:hint="default" w:ascii="Arial" w:hAnsi="Arial" w:cs="Arial"/>
          <w:b/>
          <w:sz w:val="18"/>
          <w:szCs w:val="18"/>
        </w:rPr>
      </w:pPr>
    </w:p>
    <w:p w14:paraId="0866398D">
      <w:pPr>
        <w:pageBreakBefore w:val="0"/>
        <w:kinsoku/>
        <w:wordWrap/>
        <w:overflowPunct/>
        <w:topLinePunct w:val="0"/>
        <w:bidi w:val="0"/>
        <w:snapToGrid/>
        <w:ind w:left="0" w:right="0"/>
        <w:rPr>
          <w:rFonts w:hint="default" w:ascii="Arial" w:hAnsi="Arial" w:cs="Arial" w:eastAsiaTheme="majorEastAsia"/>
          <w:bCs/>
          <w:sz w:val="18"/>
          <w:szCs w:val="18"/>
          <w:lang w:eastAsia="pt-BR"/>
        </w:rPr>
      </w:pPr>
    </w:p>
    <w:p w14:paraId="680FF4ED">
      <w:pPr>
        <w:rPr>
          <w:rFonts w:hint="default" w:ascii="Arial" w:hAnsi="Arial" w:cs="Arial" w:eastAsiaTheme="majorEastAsia"/>
          <w:bCs/>
          <w:sz w:val="18"/>
          <w:szCs w:val="18"/>
          <w:lang w:eastAsia="pt-BR"/>
        </w:rPr>
      </w:pPr>
    </w:p>
    <w:p w14:paraId="3C264D90">
      <w:pPr>
        <w:rPr>
          <w:rFonts w:ascii="Arial" w:hAnsi="Arial" w:cs="Arial" w:eastAsiaTheme="majorEastAsia"/>
          <w:bCs/>
          <w:sz w:val="24"/>
          <w:szCs w:val="24"/>
          <w:lang w:eastAsia="pt-BR"/>
        </w:rPr>
      </w:pPr>
    </w:p>
    <w:p w14:paraId="7D7BF19B">
      <w:pPr>
        <w:pStyle w:val="220"/>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BAC6F3A">
      <w:pPr>
        <w:pStyle w:val="187"/>
        <w:spacing w:before="0" w:after="0"/>
        <w:ind w:left="0" w:leftChars="0" w:firstLine="0" w:firstLineChars="0"/>
        <w:jc w:val="center"/>
      </w:pPr>
      <w:r>
        <w:t>MODELO DE PROPOSTA COMERCIAL</w:t>
      </w:r>
    </w:p>
    <w:p w14:paraId="637B93BD">
      <w:pPr>
        <w:ind w:left="0" w:leftChars="0" w:firstLine="0" w:firstLineChars="0"/>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123/2025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056/2025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05</w:t>
      </w:r>
      <w:r>
        <w:rPr>
          <w:rFonts w:hint="default" w:ascii="Arial" w:hAnsi="Arial" w:cs="Arial"/>
          <w:b/>
          <w:bCs/>
          <w:color w:val="auto"/>
          <w:sz w:val="20"/>
          <w:szCs w:val="20"/>
          <w:lang w:val="pt-BR"/>
        </w:rPr>
        <w:t>5</w:t>
      </w:r>
      <w:r>
        <w:rPr>
          <w:rFonts w:ascii="Arial" w:hAnsi="Arial" w:cs="Arial"/>
          <w:b/>
          <w:bCs/>
          <w:color w:val="auto"/>
          <w:sz w:val="20"/>
          <w:szCs w:val="20"/>
          <w:lang w:val="pt-BR"/>
        </w:rPr>
        <w:t>/2025</w:t>
      </w:r>
    </w:p>
    <w:p w14:paraId="6DCF5E8D">
      <w:pPr>
        <w:ind w:firstLine="567"/>
        <w:jc w:val="center"/>
        <w:rPr>
          <w:rFonts w:ascii="Arial" w:hAnsi="Arial" w:cs="Arial"/>
          <w:b/>
          <w:bCs/>
          <w:color w:val="000000"/>
          <w:sz w:val="20"/>
          <w:szCs w:val="20"/>
        </w:rPr>
      </w:pPr>
    </w:p>
    <w:p w14:paraId="6D85166B">
      <w:pPr>
        <w:spacing w:line="276" w:lineRule="auto"/>
        <w:ind w:left="-142"/>
        <w:rPr>
          <w:rFonts w:hint="default" w:ascii="Arial" w:hAnsi="Arial" w:cs="Arial"/>
          <w:sz w:val="18"/>
          <w:szCs w:val="18"/>
          <w:lang w:val="pt-BR"/>
        </w:rPr>
      </w:pPr>
      <w:r>
        <w:rPr>
          <w:rFonts w:ascii="Arial" w:hAnsi="Arial" w:cs="Arial"/>
          <w:sz w:val="18"/>
          <w:szCs w:val="18"/>
        </w:rPr>
        <w:t xml:space="preserve">Tipo de Licitação: MENOR PREÇO </w:t>
      </w:r>
      <w:r>
        <w:rPr>
          <w:rFonts w:ascii="Arial" w:hAnsi="Arial" w:cs="Arial"/>
          <w:sz w:val="18"/>
          <w:szCs w:val="18"/>
          <w:lang w:val="pt-BR"/>
        </w:rPr>
        <w:t>por item</w:t>
      </w:r>
    </w:p>
    <w:p w14:paraId="5A523877">
      <w:pPr>
        <w:spacing w:line="276" w:lineRule="auto"/>
        <w:ind w:left="-142"/>
        <w:rPr>
          <w:rFonts w:ascii="Arial" w:hAnsi="Arial" w:cs="Arial"/>
          <w:sz w:val="18"/>
          <w:szCs w:val="18"/>
        </w:rPr>
      </w:pPr>
      <w:r>
        <w:rPr>
          <w:rFonts w:ascii="Arial" w:hAnsi="Arial" w:cs="Arial"/>
          <w:b w:val="0"/>
          <w:bCs w:val="0"/>
          <w:sz w:val="18"/>
          <w:szCs w:val="18"/>
        </w:rPr>
        <w:t xml:space="preserve">Data: </w:t>
      </w:r>
      <w:r>
        <w:rPr>
          <w:rFonts w:hint="default" w:ascii="Arial" w:hAnsi="Arial" w:cs="Arial"/>
          <w:b w:val="0"/>
          <w:bCs w:val="0"/>
          <w:sz w:val="18"/>
          <w:szCs w:val="18"/>
          <w:lang w:val="pt-BR"/>
        </w:rPr>
        <w:t xml:space="preserve">28 de julho </w:t>
      </w:r>
      <w:r>
        <w:rPr>
          <w:rFonts w:ascii="Arial" w:hAnsi="Arial" w:cs="Arial"/>
          <w:b w:val="0"/>
          <w:bCs w:val="0"/>
          <w:sz w:val="18"/>
          <w:szCs w:val="18"/>
        </w:rPr>
        <w:t>de 202</w:t>
      </w:r>
      <w:r>
        <w:rPr>
          <w:rFonts w:hint="default" w:ascii="Arial" w:hAnsi="Arial" w:cs="Arial"/>
          <w:b w:val="0"/>
          <w:bCs w:val="0"/>
          <w:sz w:val="18"/>
          <w:szCs w:val="18"/>
          <w:lang w:val="pt-BR"/>
        </w:rPr>
        <w:t>5</w:t>
      </w:r>
      <w:r>
        <w:rPr>
          <w:rFonts w:ascii="Arial" w:hAnsi="Arial" w:cs="Arial"/>
          <w:b/>
          <w:bCs/>
          <w:sz w:val="18"/>
          <w:szCs w:val="18"/>
        </w:rPr>
        <w:tab/>
      </w:r>
      <w:r>
        <w:rPr>
          <w:rFonts w:ascii="Arial" w:hAnsi="Arial" w:cs="Arial"/>
          <w:sz w:val="18"/>
          <w:szCs w:val="18"/>
        </w:rPr>
        <w:tab/>
      </w:r>
      <w:r>
        <w:rPr>
          <w:rFonts w:ascii="Arial" w:hAnsi="Arial" w:cs="Arial"/>
          <w:sz w:val="18"/>
          <w:szCs w:val="18"/>
        </w:rPr>
        <w:t>Horário: 9 (nove) horas</w:t>
      </w:r>
    </w:p>
    <w:p w14:paraId="503AC737">
      <w:pPr>
        <w:spacing w:line="276" w:lineRule="auto"/>
        <w:ind w:left="-142"/>
        <w:rPr>
          <w:rFonts w:ascii="Arial" w:hAnsi="Arial" w:cs="Arial"/>
          <w:sz w:val="18"/>
          <w:szCs w:val="18"/>
        </w:rPr>
      </w:pPr>
      <w:r>
        <w:rPr>
          <w:rFonts w:ascii="Arial" w:hAnsi="Arial" w:cs="Arial"/>
          <w:sz w:val="18"/>
          <w:szCs w:val="18"/>
        </w:rPr>
        <w:t>Local: www.comprasnet.com.br</w:t>
      </w:r>
    </w:p>
    <w:p w14:paraId="17C2D49B">
      <w:pPr>
        <w:spacing w:line="276" w:lineRule="auto"/>
        <w:ind w:left="-142"/>
        <w:rPr>
          <w:rFonts w:ascii="Arial" w:hAnsi="Arial" w:cs="Arial"/>
          <w:sz w:val="18"/>
          <w:szCs w:val="18"/>
        </w:rPr>
      </w:pPr>
      <w:r>
        <w:rPr>
          <w:rFonts w:ascii="Arial" w:hAnsi="Arial" w:cs="Arial"/>
          <w:sz w:val="18"/>
          <w:szCs w:val="18"/>
        </w:rPr>
        <w:t>RAZÃO SOCIAL DA LICITANTE:</w:t>
      </w:r>
    </w:p>
    <w:p w14:paraId="7DBB052D">
      <w:pPr>
        <w:spacing w:line="276" w:lineRule="auto"/>
        <w:ind w:left="-142"/>
        <w:rPr>
          <w:rFonts w:ascii="Arial" w:hAnsi="Arial" w:cs="Arial"/>
          <w:sz w:val="18"/>
          <w:szCs w:val="18"/>
        </w:rPr>
      </w:pPr>
      <w:r>
        <w:rPr>
          <w:rFonts w:ascii="Arial" w:hAnsi="Arial" w:cs="Arial"/>
          <w:sz w:val="18"/>
          <w:szCs w:val="18"/>
        </w:rPr>
        <w:t>CNPJ:</w:t>
      </w:r>
    </w:p>
    <w:p w14:paraId="5DBABA17">
      <w:pPr>
        <w:spacing w:line="276" w:lineRule="auto"/>
        <w:ind w:left="-142"/>
        <w:rPr>
          <w:rFonts w:ascii="Arial" w:hAnsi="Arial" w:cs="Arial"/>
          <w:sz w:val="18"/>
          <w:szCs w:val="18"/>
        </w:rPr>
      </w:pPr>
      <w:r>
        <w:rPr>
          <w:rFonts w:ascii="Arial" w:hAnsi="Arial" w:cs="Arial"/>
          <w:sz w:val="18"/>
          <w:szCs w:val="18"/>
        </w:rPr>
        <w:t>ENDEREÇO:</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TELEFONE:</w:t>
      </w:r>
    </w:p>
    <w:p w14:paraId="0169505D">
      <w:pPr>
        <w:spacing w:line="276" w:lineRule="auto"/>
        <w:ind w:left="-142"/>
        <w:rPr>
          <w:rFonts w:ascii="Arial" w:hAnsi="Arial" w:cs="Arial"/>
          <w:sz w:val="18"/>
          <w:szCs w:val="18"/>
        </w:rPr>
      </w:pPr>
      <w:r>
        <w:rPr>
          <w:rFonts w:ascii="Arial" w:hAnsi="Arial" w:cs="Arial"/>
          <w:sz w:val="18"/>
          <w:szCs w:val="18"/>
        </w:rPr>
        <w:t>EMAIL:</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DADOS BANCÁRIOS:</w:t>
      </w:r>
    </w:p>
    <w:tbl>
      <w:tblPr>
        <w:tblStyle w:val="4"/>
        <w:tblpPr w:leftFromText="180" w:rightFromText="180" w:vertAnchor="text" w:horzAnchor="page" w:tblpX="477" w:tblpY="249"/>
        <w:tblOverlap w:val="never"/>
        <w:tblW w:w="11112" w:type="dxa"/>
        <w:tblInd w:w="0" w:type="dxa"/>
        <w:tblLayout w:type="fixed"/>
        <w:tblCellMar>
          <w:top w:w="0" w:type="dxa"/>
          <w:left w:w="70" w:type="dxa"/>
          <w:bottom w:w="0" w:type="dxa"/>
          <w:right w:w="70" w:type="dxa"/>
        </w:tblCellMar>
      </w:tblPr>
      <w:tblGrid>
        <w:gridCol w:w="567"/>
        <w:gridCol w:w="564"/>
        <w:gridCol w:w="4256"/>
        <w:gridCol w:w="567"/>
        <w:gridCol w:w="993"/>
        <w:gridCol w:w="1037"/>
        <w:gridCol w:w="1245"/>
        <w:gridCol w:w="653"/>
        <w:gridCol w:w="227"/>
        <w:gridCol w:w="1003"/>
      </w:tblGrid>
      <w:tr w14:paraId="0B709AC0">
        <w:tblPrEx>
          <w:tblCellMar>
            <w:top w:w="0" w:type="dxa"/>
            <w:left w:w="70" w:type="dxa"/>
            <w:bottom w:w="0" w:type="dxa"/>
            <w:right w:w="70" w:type="dxa"/>
          </w:tblCellMar>
        </w:tblPrEx>
        <w:trPr>
          <w:trHeight w:val="295" w:hRule="atLeast"/>
        </w:trPr>
        <w:tc>
          <w:tcPr>
            <w:tcW w:w="567" w:type="dxa"/>
            <w:tcBorders>
              <w:top w:val="single" w:color="auto" w:sz="4" w:space="0"/>
              <w:left w:val="single" w:color="auto" w:sz="4" w:space="0"/>
              <w:bottom w:val="single" w:color="auto" w:sz="4" w:space="0"/>
              <w:right w:val="single" w:color="auto" w:sz="4" w:space="0"/>
            </w:tcBorders>
            <w:noWrap/>
            <w:vAlign w:val="center"/>
          </w:tcPr>
          <w:p w14:paraId="3A38524E">
            <w:pPr>
              <w:spacing w:after="0" w:line="240" w:lineRule="auto"/>
              <w:jc w:val="center"/>
              <w:rPr>
                <w:rFonts w:ascii="Arial" w:hAnsi="Arial" w:cs="Arial"/>
                <w:b/>
                <w:bCs/>
                <w:kern w:val="2"/>
                <w:sz w:val="16"/>
                <w:szCs w:val="16"/>
              </w:rPr>
            </w:pPr>
            <w:r>
              <w:rPr>
                <w:rFonts w:ascii="Arial" w:hAnsi="Arial" w:cs="Arial"/>
                <w:b/>
                <w:bCs/>
                <w:kern w:val="2"/>
                <w:sz w:val="16"/>
                <w:szCs w:val="16"/>
              </w:rPr>
              <w:t>Item</w:t>
            </w:r>
          </w:p>
        </w:tc>
        <w:tc>
          <w:tcPr>
            <w:tcW w:w="4820" w:type="dxa"/>
            <w:gridSpan w:val="2"/>
            <w:tcBorders>
              <w:top w:val="single" w:color="auto" w:sz="4" w:space="0"/>
              <w:left w:val="nil"/>
              <w:bottom w:val="single" w:color="auto" w:sz="4" w:space="0"/>
              <w:right w:val="single" w:color="auto" w:sz="4" w:space="0"/>
            </w:tcBorders>
            <w:noWrap/>
            <w:vAlign w:val="center"/>
          </w:tcPr>
          <w:p w14:paraId="0225800C">
            <w:pPr>
              <w:spacing w:after="0" w:line="240" w:lineRule="auto"/>
              <w:jc w:val="center"/>
              <w:rPr>
                <w:rFonts w:ascii="Arial" w:hAnsi="Arial" w:cs="Arial"/>
                <w:b/>
                <w:bCs/>
                <w:kern w:val="2"/>
                <w:sz w:val="16"/>
                <w:szCs w:val="16"/>
              </w:rPr>
            </w:pPr>
            <w:r>
              <w:rPr>
                <w:rFonts w:ascii="Arial" w:hAnsi="Arial" w:cs="Arial"/>
                <w:b/>
                <w:bCs/>
                <w:kern w:val="2"/>
                <w:sz w:val="16"/>
                <w:szCs w:val="16"/>
              </w:rPr>
              <w:t>Descrição</w:t>
            </w:r>
          </w:p>
        </w:tc>
        <w:tc>
          <w:tcPr>
            <w:tcW w:w="567" w:type="dxa"/>
            <w:tcBorders>
              <w:top w:val="single" w:color="auto" w:sz="4" w:space="0"/>
              <w:left w:val="nil"/>
              <w:bottom w:val="single" w:color="auto" w:sz="4" w:space="0"/>
              <w:right w:val="single" w:color="auto" w:sz="4" w:space="0"/>
            </w:tcBorders>
            <w:noWrap/>
            <w:vAlign w:val="center"/>
          </w:tcPr>
          <w:p w14:paraId="6A290F9C">
            <w:pPr>
              <w:spacing w:after="0" w:line="240" w:lineRule="auto"/>
              <w:jc w:val="center"/>
              <w:rPr>
                <w:rFonts w:ascii="Arial" w:hAnsi="Arial" w:cs="Arial"/>
                <w:b/>
                <w:bCs/>
                <w:kern w:val="2"/>
                <w:sz w:val="16"/>
                <w:szCs w:val="16"/>
              </w:rPr>
            </w:pPr>
            <w:r>
              <w:rPr>
                <w:rFonts w:ascii="Arial" w:hAnsi="Arial" w:cs="Arial"/>
                <w:b/>
                <w:bCs/>
                <w:kern w:val="2"/>
                <w:sz w:val="16"/>
                <w:szCs w:val="16"/>
              </w:rPr>
              <w:t>Und</w:t>
            </w:r>
          </w:p>
        </w:tc>
        <w:tc>
          <w:tcPr>
            <w:tcW w:w="993" w:type="dxa"/>
            <w:tcBorders>
              <w:top w:val="single" w:color="auto" w:sz="4" w:space="0"/>
              <w:left w:val="nil"/>
              <w:bottom w:val="single" w:color="auto" w:sz="4" w:space="0"/>
              <w:right w:val="single" w:color="auto" w:sz="4" w:space="0"/>
            </w:tcBorders>
          </w:tcPr>
          <w:p w14:paraId="4F3C0D60">
            <w:pPr>
              <w:spacing w:after="0" w:line="240" w:lineRule="auto"/>
              <w:jc w:val="center"/>
              <w:rPr>
                <w:rFonts w:ascii="Arial" w:hAnsi="Arial" w:cs="Arial"/>
                <w:b/>
                <w:bCs/>
                <w:kern w:val="2"/>
                <w:sz w:val="16"/>
                <w:szCs w:val="16"/>
              </w:rPr>
            </w:pPr>
            <w:r>
              <w:rPr>
                <w:rFonts w:ascii="Arial" w:hAnsi="Arial" w:cs="Arial"/>
                <w:b/>
                <w:bCs/>
                <w:kern w:val="2"/>
                <w:sz w:val="16"/>
                <w:szCs w:val="16"/>
              </w:rPr>
              <w:t>Qtd Mínima</w:t>
            </w:r>
          </w:p>
        </w:tc>
        <w:tc>
          <w:tcPr>
            <w:tcW w:w="1037" w:type="dxa"/>
            <w:tcBorders>
              <w:top w:val="single" w:color="auto" w:sz="4" w:space="0"/>
              <w:left w:val="single" w:color="auto" w:sz="4" w:space="0"/>
              <w:bottom w:val="single" w:color="auto" w:sz="4" w:space="0"/>
              <w:right w:val="single" w:color="auto" w:sz="4" w:space="0"/>
            </w:tcBorders>
            <w:noWrap/>
            <w:vAlign w:val="center"/>
          </w:tcPr>
          <w:p w14:paraId="13099DFD">
            <w:pPr>
              <w:spacing w:after="0" w:line="240" w:lineRule="auto"/>
              <w:jc w:val="center"/>
              <w:rPr>
                <w:rFonts w:ascii="Arial" w:hAnsi="Arial" w:cs="Arial"/>
                <w:b/>
                <w:bCs/>
                <w:kern w:val="2"/>
                <w:sz w:val="16"/>
                <w:szCs w:val="16"/>
              </w:rPr>
            </w:pPr>
            <w:r>
              <w:rPr>
                <w:rFonts w:ascii="Arial" w:hAnsi="Arial" w:cs="Arial"/>
                <w:b/>
                <w:bCs/>
                <w:kern w:val="2"/>
                <w:sz w:val="16"/>
                <w:szCs w:val="16"/>
              </w:rPr>
              <w:t>Qtd</w:t>
            </w:r>
          </w:p>
        </w:tc>
        <w:tc>
          <w:tcPr>
            <w:tcW w:w="1245" w:type="dxa"/>
            <w:tcBorders>
              <w:top w:val="single" w:color="auto" w:sz="4" w:space="0"/>
              <w:left w:val="single" w:color="auto" w:sz="4" w:space="0"/>
              <w:bottom w:val="single" w:color="auto" w:sz="4" w:space="0"/>
              <w:right w:val="single" w:color="auto" w:sz="4" w:space="0"/>
            </w:tcBorders>
          </w:tcPr>
          <w:p w14:paraId="5FE4F842">
            <w:pPr>
              <w:spacing w:after="0" w:line="240" w:lineRule="auto"/>
              <w:jc w:val="center"/>
              <w:rPr>
                <w:rFonts w:hint="default" w:ascii="Arial" w:hAnsi="Arial" w:cs="Arial"/>
                <w:b/>
                <w:bCs/>
                <w:kern w:val="2"/>
                <w:sz w:val="16"/>
                <w:szCs w:val="16"/>
                <w:lang w:val="pt-BR"/>
              </w:rPr>
            </w:pPr>
            <w:r>
              <w:rPr>
                <w:rFonts w:hint="default" w:ascii="Arial" w:hAnsi="Arial" w:cs="Arial"/>
                <w:b/>
                <w:bCs/>
                <w:kern w:val="2"/>
                <w:sz w:val="16"/>
                <w:szCs w:val="16"/>
                <w:lang w:val="pt-BR"/>
              </w:rPr>
              <w:t>Marca/Modelo</w:t>
            </w:r>
          </w:p>
        </w:tc>
        <w:tc>
          <w:tcPr>
            <w:tcW w:w="880" w:type="dxa"/>
            <w:gridSpan w:val="2"/>
            <w:tcBorders>
              <w:top w:val="single" w:color="auto" w:sz="4" w:space="0"/>
              <w:left w:val="single" w:color="auto" w:sz="4" w:space="0"/>
              <w:bottom w:val="single" w:color="auto" w:sz="4" w:space="0"/>
              <w:right w:val="single" w:color="auto" w:sz="4" w:space="0"/>
            </w:tcBorders>
          </w:tcPr>
          <w:p w14:paraId="32E49A92">
            <w:pPr>
              <w:spacing w:after="0" w:line="240" w:lineRule="auto"/>
              <w:jc w:val="center"/>
              <w:rPr>
                <w:rFonts w:ascii="Arial" w:hAnsi="Arial" w:cs="Arial"/>
                <w:b/>
                <w:bCs/>
                <w:kern w:val="2"/>
                <w:sz w:val="16"/>
                <w:szCs w:val="16"/>
              </w:rPr>
            </w:pPr>
            <w:r>
              <w:rPr>
                <w:rFonts w:ascii="Arial" w:hAnsi="Arial" w:cs="Arial"/>
                <w:b/>
                <w:bCs/>
                <w:kern w:val="2"/>
                <w:sz w:val="16"/>
                <w:szCs w:val="16"/>
              </w:rPr>
              <w:t>Valor Unitário</w:t>
            </w:r>
          </w:p>
        </w:tc>
        <w:tc>
          <w:tcPr>
            <w:tcW w:w="1003" w:type="dxa"/>
            <w:tcBorders>
              <w:top w:val="single" w:color="auto" w:sz="4" w:space="0"/>
              <w:left w:val="single" w:color="auto" w:sz="4" w:space="0"/>
              <w:bottom w:val="single" w:color="auto" w:sz="4" w:space="0"/>
              <w:right w:val="single" w:color="auto" w:sz="4" w:space="0"/>
            </w:tcBorders>
          </w:tcPr>
          <w:p w14:paraId="4A435A14">
            <w:pPr>
              <w:spacing w:after="0" w:line="240" w:lineRule="auto"/>
              <w:jc w:val="center"/>
              <w:rPr>
                <w:rFonts w:ascii="Arial" w:hAnsi="Arial" w:cs="Arial"/>
                <w:b/>
                <w:bCs/>
                <w:kern w:val="2"/>
                <w:sz w:val="16"/>
                <w:szCs w:val="16"/>
              </w:rPr>
            </w:pPr>
            <w:r>
              <w:rPr>
                <w:rFonts w:ascii="Arial" w:hAnsi="Arial" w:cs="Arial"/>
                <w:b/>
                <w:bCs/>
                <w:kern w:val="2"/>
                <w:sz w:val="16"/>
                <w:szCs w:val="16"/>
              </w:rPr>
              <w:t>Valor Total</w:t>
            </w:r>
          </w:p>
        </w:tc>
      </w:tr>
      <w:tr w14:paraId="1BE946A2">
        <w:tblPrEx>
          <w:tblCellMar>
            <w:top w:w="0" w:type="dxa"/>
            <w:left w:w="70" w:type="dxa"/>
            <w:bottom w:w="0" w:type="dxa"/>
            <w:right w:w="70" w:type="dxa"/>
          </w:tblCellMar>
        </w:tblPrEx>
        <w:trPr>
          <w:trHeight w:val="324" w:hRule="atLeast"/>
        </w:trPr>
        <w:tc>
          <w:tcPr>
            <w:tcW w:w="567" w:type="dxa"/>
            <w:tcBorders>
              <w:top w:val="nil"/>
              <w:left w:val="single" w:color="auto" w:sz="4" w:space="0"/>
              <w:bottom w:val="single" w:color="auto" w:sz="4" w:space="0"/>
              <w:right w:val="single" w:color="auto" w:sz="4" w:space="0"/>
            </w:tcBorders>
            <w:noWrap/>
            <w:vAlign w:val="center"/>
          </w:tcPr>
          <w:p w14:paraId="28749FD7">
            <w:pPr>
              <w:spacing w:line="240" w:lineRule="auto"/>
              <w:jc w:val="center"/>
              <w:rPr>
                <w:rFonts w:ascii="Arial" w:hAnsi="Arial" w:cs="Arial"/>
                <w:kern w:val="2"/>
                <w:sz w:val="16"/>
                <w:szCs w:val="16"/>
              </w:rPr>
            </w:pPr>
            <w:r>
              <w:rPr>
                <w:rFonts w:ascii="Arial" w:hAnsi="Arial" w:cs="Arial"/>
                <w:kern w:val="2"/>
                <w:sz w:val="16"/>
                <w:szCs w:val="16"/>
              </w:rPr>
              <w:t>1</w:t>
            </w:r>
          </w:p>
        </w:tc>
        <w:tc>
          <w:tcPr>
            <w:tcW w:w="4820" w:type="dxa"/>
            <w:gridSpan w:val="2"/>
            <w:tcBorders>
              <w:top w:val="nil"/>
              <w:left w:val="nil"/>
              <w:bottom w:val="single" w:color="auto" w:sz="4" w:space="0"/>
              <w:right w:val="single" w:color="auto" w:sz="4" w:space="0"/>
            </w:tcBorders>
            <w:shd w:val="clear" w:color="auto" w:fill="auto"/>
            <w:noWrap/>
            <w:vAlign w:val="center"/>
          </w:tcPr>
          <w:p w14:paraId="401E8255">
            <w:pPr>
              <w:pStyle w:val="223"/>
              <w:jc w:val="both"/>
              <w:rPr>
                <w:rFonts w:ascii="Arial" w:hAnsi="Arial" w:cs="Arial"/>
                <w:b/>
                <w:bCs/>
                <w:kern w:val="2"/>
                <w:sz w:val="16"/>
                <w:szCs w:val="16"/>
                <w:shd w:val="clear" w:color="auto" w:fill="FFFFFF"/>
                <w:lang w:eastAsia="en-US"/>
              </w:rPr>
            </w:pPr>
            <w:r>
              <w:rPr>
                <w:rFonts w:ascii="Arial" w:hAnsi="Arial" w:cs="Arial"/>
                <w:b/>
                <w:bCs/>
                <w:kern w:val="2"/>
                <w:sz w:val="16"/>
                <w:szCs w:val="16"/>
                <w:shd w:val="clear" w:color="auto" w:fill="FFFFFF"/>
                <w:lang w:eastAsia="en-US"/>
              </w:rPr>
              <w:t xml:space="preserve">Locação de aparelho médico respiratório para tratamento de deficiências respiratórias (BIPAP de referência STELLAR – 150 ou similar). </w:t>
            </w:r>
            <w:r>
              <w:rPr>
                <w:rFonts w:ascii="Arial" w:hAnsi="Arial" w:cs="Arial"/>
                <w:kern w:val="2"/>
                <w:sz w:val="16"/>
                <w:szCs w:val="16"/>
                <w:shd w:val="clear" w:color="auto" w:fill="FFFFFF"/>
                <w:lang w:eastAsia="en-US"/>
              </w:rPr>
              <w:t>ESPECIFICAÇÕES MÍNIMAS DO PRODUTO: Para utilização em ambiente domiciliar deve permitir a regulagem de pressão AUTOMÀTICA de 4 a 30 CMH2O. Alimentação Bivolt DEVERÁ ACOMPANHAR O EQUIPAMENTO: Umidificador, Máscara Nasal ou Facial em silicone ou circuito invasivo, Traquéia de 02 mts, Nobreak com Módulo de Bateria, filtro, Cartão SD e Manual do equipamento com registro vigente da ANVISA. Manutenção preventiva a no máximo a cada 06 meses com relatório de visita técnica de dados de manutenção, troca de filtro e nível de pressão. O relatório deverá ser entregue ao responsável da Coordenação de internação Domiciliar. Manutenção corretiva ou preventiva sempre que for solicitado num prazo máximo de 12 Horas. VISITA DE ESPECIALISTA – Avaliação Fisioterapêutica respiratória com acompanhamento quinzenal.</w:t>
            </w:r>
          </w:p>
        </w:tc>
        <w:tc>
          <w:tcPr>
            <w:tcW w:w="567" w:type="dxa"/>
            <w:tcBorders>
              <w:top w:val="nil"/>
              <w:left w:val="nil"/>
              <w:bottom w:val="single" w:color="auto" w:sz="4" w:space="0"/>
              <w:right w:val="single" w:color="auto" w:sz="4" w:space="0"/>
            </w:tcBorders>
            <w:noWrap/>
          </w:tcPr>
          <w:p w14:paraId="3DEA33C7">
            <w:pPr>
              <w:spacing w:line="240" w:lineRule="auto"/>
              <w:jc w:val="center"/>
              <w:rPr>
                <w:rFonts w:ascii="Arial" w:hAnsi="Arial" w:cs="Arial"/>
                <w:kern w:val="2"/>
                <w:sz w:val="16"/>
                <w:szCs w:val="16"/>
              </w:rPr>
            </w:pPr>
            <w:r>
              <w:rPr>
                <w:rFonts w:ascii="Arial" w:hAnsi="Arial" w:cs="Arial"/>
                <w:kern w:val="2"/>
                <w:sz w:val="16"/>
                <w:szCs w:val="16"/>
              </w:rPr>
              <w:t>Sv</w:t>
            </w:r>
          </w:p>
        </w:tc>
        <w:tc>
          <w:tcPr>
            <w:tcW w:w="993" w:type="dxa"/>
            <w:tcBorders>
              <w:top w:val="nil"/>
              <w:left w:val="nil"/>
              <w:bottom w:val="single" w:color="auto" w:sz="4" w:space="0"/>
              <w:right w:val="single" w:color="auto" w:sz="4" w:space="0"/>
            </w:tcBorders>
          </w:tcPr>
          <w:p w14:paraId="3B817089">
            <w:pPr>
              <w:wordWrap w:val="0"/>
              <w:spacing w:after="0" w:line="240" w:lineRule="auto"/>
              <w:jc w:val="center"/>
              <w:rPr>
                <w:rFonts w:ascii="Arial" w:hAnsi="Arial" w:cs="Arial"/>
                <w:kern w:val="2"/>
                <w:sz w:val="16"/>
                <w:szCs w:val="16"/>
              </w:rPr>
            </w:pPr>
            <w:r>
              <w:rPr>
                <w:rFonts w:ascii="Arial" w:hAnsi="Arial" w:cs="Arial"/>
                <w:kern w:val="2"/>
                <w:sz w:val="16"/>
                <w:szCs w:val="16"/>
              </w:rPr>
              <w:t>12 Serviços</w:t>
            </w:r>
          </w:p>
          <w:p w14:paraId="2136A8B0">
            <w:pPr>
              <w:spacing w:after="0" w:line="240" w:lineRule="auto"/>
              <w:jc w:val="center"/>
              <w:rPr>
                <w:rFonts w:ascii="Arial" w:hAnsi="Arial" w:cs="Arial"/>
                <w:kern w:val="2"/>
                <w:sz w:val="16"/>
                <w:szCs w:val="16"/>
              </w:rPr>
            </w:pPr>
            <w:r>
              <w:rPr>
                <w:rFonts w:ascii="Arial" w:hAnsi="Arial" w:cs="Arial"/>
                <w:kern w:val="2"/>
                <w:sz w:val="16"/>
                <w:szCs w:val="16"/>
              </w:rPr>
              <w:t>(1 und por 12 meses)</w:t>
            </w:r>
          </w:p>
        </w:tc>
        <w:tc>
          <w:tcPr>
            <w:tcW w:w="1037" w:type="dxa"/>
            <w:tcBorders>
              <w:top w:val="nil"/>
              <w:left w:val="single" w:color="auto" w:sz="4" w:space="0"/>
              <w:bottom w:val="single" w:color="auto" w:sz="4" w:space="0"/>
              <w:right w:val="single" w:color="auto" w:sz="4" w:space="0"/>
            </w:tcBorders>
            <w:noWrap/>
          </w:tcPr>
          <w:p w14:paraId="60DF58E1">
            <w:pPr>
              <w:spacing w:after="0" w:line="240" w:lineRule="auto"/>
              <w:jc w:val="center"/>
              <w:rPr>
                <w:rFonts w:ascii="Arial" w:hAnsi="Arial" w:cs="Arial"/>
                <w:kern w:val="2"/>
                <w:sz w:val="16"/>
                <w:szCs w:val="16"/>
              </w:rPr>
            </w:pPr>
            <w:r>
              <w:rPr>
                <w:rFonts w:ascii="Arial" w:hAnsi="Arial" w:cs="Arial"/>
                <w:kern w:val="2"/>
                <w:sz w:val="16"/>
                <w:szCs w:val="16"/>
              </w:rPr>
              <w:t>72 Serviços</w:t>
            </w:r>
          </w:p>
          <w:p w14:paraId="252E15EA">
            <w:pPr>
              <w:spacing w:after="0" w:line="240" w:lineRule="auto"/>
              <w:jc w:val="center"/>
              <w:rPr>
                <w:rFonts w:ascii="Arial" w:hAnsi="Arial" w:cs="Arial"/>
                <w:kern w:val="2"/>
                <w:sz w:val="16"/>
                <w:szCs w:val="16"/>
              </w:rPr>
            </w:pPr>
            <w:r>
              <w:rPr>
                <w:rFonts w:ascii="Arial" w:hAnsi="Arial" w:cs="Arial"/>
                <w:kern w:val="2"/>
                <w:sz w:val="16"/>
                <w:szCs w:val="16"/>
              </w:rPr>
              <w:t>(6 und por 12 meses)</w:t>
            </w:r>
          </w:p>
        </w:tc>
        <w:tc>
          <w:tcPr>
            <w:tcW w:w="1245" w:type="dxa"/>
            <w:tcBorders>
              <w:top w:val="nil"/>
              <w:left w:val="single" w:color="auto" w:sz="4" w:space="0"/>
              <w:bottom w:val="single" w:color="auto" w:sz="4" w:space="0"/>
              <w:right w:val="single" w:color="auto" w:sz="4" w:space="0"/>
            </w:tcBorders>
          </w:tcPr>
          <w:p w14:paraId="26E293C5">
            <w:pPr>
              <w:wordWrap w:val="0"/>
              <w:spacing w:after="0" w:line="240" w:lineRule="auto"/>
              <w:jc w:val="center"/>
              <w:rPr>
                <w:rFonts w:ascii="Arial" w:hAnsi="Arial" w:cs="Arial"/>
                <w:kern w:val="2"/>
                <w:sz w:val="16"/>
                <w:szCs w:val="16"/>
              </w:rPr>
            </w:pPr>
          </w:p>
        </w:tc>
        <w:tc>
          <w:tcPr>
            <w:tcW w:w="880" w:type="dxa"/>
            <w:gridSpan w:val="2"/>
            <w:tcBorders>
              <w:top w:val="nil"/>
              <w:left w:val="single" w:color="auto" w:sz="4" w:space="0"/>
              <w:bottom w:val="single" w:color="auto" w:sz="4" w:space="0"/>
              <w:right w:val="single" w:color="auto" w:sz="4" w:space="0"/>
            </w:tcBorders>
          </w:tcPr>
          <w:p w14:paraId="160BE6A9">
            <w:pPr>
              <w:wordWrap w:val="0"/>
              <w:spacing w:after="0" w:line="240" w:lineRule="auto"/>
              <w:jc w:val="center"/>
              <w:rPr>
                <w:rFonts w:ascii="Arial" w:hAnsi="Arial" w:cs="Arial"/>
                <w:kern w:val="2"/>
                <w:sz w:val="16"/>
                <w:szCs w:val="16"/>
              </w:rPr>
            </w:pPr>
          </w:p>
        </w:tc>
        <w:tc>
          <w:tcPr>
            <w:tcW w:w="1003" w:type="dxa"/>
            <w:tcBorders>
              <w:top w:val="nil"/>
              <w:left w:val="single" w:color="auto" w:sz="4" w:space="0"/>
              <w:bottom w:val="single" w:color="auto" w:sz="4" w:space="0"/>
              <w:right w:val="single" w:color="auto" w:sz="4" w:space="0"/>
            </w:tcBorders>
          </w:tcPr>
          <w:p w14:paraId="1A6A927F">
            <w:pPr>
              <w:wordWrap w:val="0"/>
              <w:spacing w:after="0" w:line="240" w:lineRule="auto"/>
              <w:jc w:val="center"/>
              <w:rPr>
                <w:rFonts w:ascii="Arial" w:hAnsi="Arial" w:cs="Arial"/>
                <w:kern w:val="2"/>
                <w:sz w:val="16"/>
                <w:szCs w:val="16"/>
              </w:rPr>
            </w:pPr>
          </w:p>
        </w:tc>
      </w:tr>
      <w:tr w14:paraId="30B54407">
        <w:tblPrEx>
          <w:tblCellMar>
            <w:top w:w="0" w:type="dxa"/>
            <w:left w:w="70" w:type="dxa"/>
            <w:bottom w:w="0" w:type="dxa"/>
            <w:right w:w="70" w:type="dxa"/>
          </w:tblCellMar>
        </w:tblPrEx>
        <w:trPr>
          <w:trHeight w:val="324" w:hRule="atLeast"/>
        </w:trPr>
        <w:tc>
          <w:tcPr>
            <w:tcW w:w="567" w:type="dxa"/>
            <w:tcBorders>
              <w:top w:val="single" w:color="auto" w:sz="4" w:space="0"/>
              <w:left w:val="single" w:color="auto" w:sz="4" w:space="0"/>
              <w:bottom w:val="single" w:color="auto" w:sz="4" w:space="0"/>
              <w:right w:val="single" w:color="auto" w:sz="4" w:space="0"/>
            </w:tcBorders>
            <w:noWrap/>
            <w:vAlign w:val="center"/>
          </w:tcPr>
          <w:p w14:paraId="1294B236">
            <w:pPr>
              <w:spacing w:line="240" w:lineRule="auto"/>
              <w:jc w:val="center"/>
              <w:rPr>
                <w:rFonts w:ascii="Arial" w:hAnsi="Arial" w:cs="Arial"/>
                <w:kern w:val="2"/>
                <w:sz w:val="16"/>
                <w:szCs w:val="16"/>
              </w:rPr>
            </w:pPr>
            <w:r>
              <w:rPr>
                <w:rFonts w:ascii="Arial" w:hAnsi="Arial" w:cs="Arial"/>
                <w:kern w:val="2"/>
                <w:sz w:val="16"/>
                <w:szCs w:val="16"/>
              </w:rPr>
              <w:t>2</w:t>
            </w:r>
          </w:p>
        </w:tc>
        <w:tc>
          <w:tcPr>
            <w:tcW w:w="4820" w:type="dxa"/>
            <w:gridSpan w:val="2"/>
            <w:tcBorders>
              <w:top w:val="single" w:color="auto" w:sz="4" w:space="0"/>
              <w:left w:val="nil"/>
              <w:bottom w:val="single" w:color="auto" w:sz="4" w:space="0"/>
              <w:right w:val="single" w:color="auto" w:sz="4" w:space="0"/>
            </w:tcBorders>
            <w:shd w:val="clear" w:color="auto" w:fill="auto"/>
            <w:noWrap/>
            <w:vAlign w:val="center"/>
          </w:tcPr>
          <w:p w14:paraId="4F753478">
            <w:pPr>
              <w:pStyle w:val="223"/>
              <w:jc w:val="both"/>
              <w:rPr>
                <w:rFonts w:ascii="Arial" w:hAnsi="Arial" w:cs="Arial"/>
                <w:b/>
                <w:bCs/>
                <w:kern w:val="2"/>
                <w:sz w:val="16"/>
                <w:szCs w:val="16"/>
                <w:shd w:val="clear" w:color="auto" w:fill="FFFFFF"/>
                <w:lang w:eastAsia="en-US"/>
              </w:rPr>
            </w:pPr>
            <w:r>
              <w:rPr>
                <w:rFonts w:ascii="Arial" w:hAnsi="Arial" w:cs="Arial"/>
                <w:b/>
                <w:bCs/>
                <w:kern w:val="2"/>
                <w:sz w:val="16"/>
                <w:szCs w:val="16"/>
                <w:shd w:val="clear" w:color="auto" w:fill="FFFFFF"/>
                <w:lang w:eastAsia="en-US"/>
              </w:rPr>
              <w:t xml:space="preserve">Locação de aparelho médico respiratório para tratamento de apnéia do sono e distúrbio respiratórios (CPAP - Gerador de fluxo) </w:t>
            </w:r>
            <w:r>
              <w:rPr>
                <w:rFonts w:ascii="Arial" w:hAnsi="Arial" w:cs="Arial"/>
                <w:kern w:val="2"/>
                <w:sz w:val="16"/>
                <w:szCs w:val="16"/>
                <w:shd w:val="clear" w:color="auto" w:fill="FFFFFF"/>
                <w:lang w:eastAsia="en-US"/>
              </w:rPr>
              <w:t>ESPECIFICAÇÕES MÍNIMAS DO PRODUTO: Para utilização em ambiente domiciliar deve permitir a regulagem de pressão inspiratória AUTOMÀTICA de 4 a 20 CMH2O. Alimentação Bivolt. DEVERÁ ACOMPANHAR O EQUIPAMENTO: Umidificador, Máscara Nasal ou Facial em silicone, Traquéia de 02 mts, cabo de alimentação, filtro, cartão de memória, Bolsa para Transporte e Manual do equipamento com registro vigente da ANVISA. Manutenção preventiva a no máximo a cada 06 meses com relatório de visíta técnica de dados de manutenção, troca de filtro e nível de pressão. O relatório deverá ser entregue ao responsável da Coordenação de internação Domiciliar. Manutenção corretiva ou preventiva sempre que for solicitado num prazo máximo de 12 Horas. VISITA DE ESPECIALISTA – Avaliação Fisioterapêutica respiratória com acompanhamento mensal.</w:t>
            </w:r>
          </w:p>
        </w:tc>
        <w:tc>
          <w:tcPr>
            <w:tcW w:w="567" w:type="dxa"/>
            <w:tcBorders>
              <w:top w:val="single" w:color="auto" w:sz="4" w:space="0"/>
              <w:left w:val="nil"/>
              <w:bottom w:val="single" w:color="auto" w:sz="4" w:space="0"/>
              <w:right w:val="single" w:color="auto" w:sz="4" w:space="0"/>
            </w:tcBorders>
            <w:noWrap/>
          </w:tcPr>
          <w:p w14:paraId="3FEFED0F">
            <w:pPr>
              <w:spacing w:line="240" w:lineRule="auto"/>
              <w:jc w:val="center"/>
              <w:rPr>
                <w:rFonts w:ascii="Arial" w:hAnsi="Arial" w:cs="Arial"/>
                <w:kern w:val="2"/>
                <w:sz w:val="16"/>
                <w:szCs w:val="16"/>
              </w:rPr>
            </w:pPr>
            <w:r>
              <w:rPr>
                <w:rFonts w:ascii="Arial" w:hAnsi="Arial" w:cs="Arial"/>
                <w:kern w:val="2"/>
                <w:sz w:val="16"/>
                <w:szCs w:val="16"/>
              </w:rPr>
              <w:t>Sv</w:t>
            </w:r>
          </w:p>
        </w:tc>
        <w:tc>
          <w:tcPr>
            <w:tcW w:w="993" w:type="dxa"/>
            <w:tcBorders>
              <w:top w:val="single" w:color="auto" w:sz="4" w:space="0"/>
              <w:left w:val="nil"/>
              <w:bottom w:val="single" w:color="auto" w:sz="4" w:space="0"/>
              <w:right w:val="single" w:color="auto" w:sz="4" w:space="0"/>
            </w:tcBorders>
          </w:tcPr>
          <w:p w14:paraId="2CC9FDD0">
            <w:pPr>
              <w:spacing w:after="0" w:line="240" w:lineRule="auto"/>
              <w:jc w:val="center"/>
              <w:rPr>
                <w:rFonts w:ascii="Arial" w:hAnsi="Arial" w:cs="Arial"/>
                <w:kern w:val="2"/>
                <w:sz w:val="16"/>
                <w:szCs w:val="16"/>
                <w:shd w:val="clear" w:color="auto" w:fill="FFFFFF"/>
              </w:rPr>
            </w:pPr>
            <w:r>
              <w:rPr>
                <w:rFonts w:ascii="Arial" w:hAnsi="Arial" w:cs="Arial"/>
                <w:kern w:val="2"/>
                <w:sz w:val="16"/>
                <w:szCs w:val="16"/>
                <w:shd w:val="clear" w:color="auto" w:fill="FFFFFF"/>
              </w:rPr>
              <w:t>12 Serviços</w:t>
            </w:r>
          </w:p>
          <w:p w14:paraId="139869D9">
            <w:pPr>
              <w:spacing w:after="0" w:line="240" w:lineRule="auto"/>
              <w:jc w:val="center"/>
              <w:rPr>
                <w:rFonts w:ascii="Arial" w:hAnsi="Arial" w:cs="Arial"/>
                <w:kern w:val="2"/>
                <w:sz w:val="16"/>
                <w:szCs w:val="16"/>
              </w:rPr>
            </w:pPr>
            <w:r>
              <w:rPr>
                <w:rFonts w:ascii="Arial" w:hAnsi="Arial" w:cs="Arial"/>
                <w:kern w:val="2"/>
                <w:sz w:val="16"/>
                <w:szCs w:val="16"/>
                <w:shd w:val="clear" w:color="auto" w:fill="FFFFFF"/>
              </w:rPr>
              <w:t>(1 und por 12 meses)</w:t>
            </w:r>
          </w:p>
        </w:tc>
        <w:tc>
          <w:tcPr>
            <w:tcW w:w="1037" w:type="dxa"/>
            <w:tcBorders>
              <w:top w:val="single" w:color="auto" w:sz="4" w:space="0"/>
              <w:left w:val="single" w:color="auto" w:sz="4" w:space="0"/>
              <w:bottom w:val="single" w:color="auto" w:sz="4" w:space="0"/>
              <w:right w:val="single" w:color="auto" w:sz="4" w:space="0"/>
            </w:tcBorders>
            <w:noWrap/>
          </w:tcPr>
          <w:p w14:paraId="0F5BDF34">
            <w:pPr>
              <w:spacing w:after="0" w:line="240" w:lineRule="auto"/>
              <w:jc w:val="center"/>
              <w:rPr>
                <w:rFonts w:ascii="Arial" w:hAnsi="Arial" w:cs="Arial"/>
                <w:kern w:val="2"/>
                <w:sz w:val="16"/>
                <w:szCs w:val="16"/>
              </w:rPr>
            </w:pPr>
            <w:r>
              <w:rPr>
                <w:rFonts w:ascii="Arial" w:hAnsi="Arial" w:cs="Arial"/>
                <w:kern w:val="2"/>
                <w:sz w:val="16"/>
                <w:szCs w:val="16"/>
              </w:rPr>
              <w:t>72 Serviços</w:t>
            </w:r>
          </w:p>
          <w:p w14:paraId="2E3367BB">
            <w:pPr>
              <w:spacing w:after="0" w:line="240" w:lineRule="auto"/>
              <w:jc w:val="center"/>
              <w:rPr>
                <w:rFonts w:ascii="Arial" w:hAnsi="Arial" w:cs="Arial"/>
                <w:kern w:val="2"/>
                <w:sz w:val="16"/>
                <w:szCs w:val="16"/>
              </w:rPr>
            </w:pPr>
            <w:r>
              <w:rPr>
                <w:rFonts w:ascii="Arial" w:hAnsi="Arial" w:cs="Arial"/>
                <w:kern w:val="2"/>
                <w:sz w:val="16"/>
                <w:szCs w:val="16"/>
              </w:rPr>
              <w:t>(6 und por 12 meses)</w:t>
            </w:r>
          </w:p>
        </w:tc>
        <w:tc>
          <w:tcPr>
            <w:tcW w:w="1245" w:type="dxa"/>
            <w:tcBorders>
              <w:top w:val="single" w:color="auto" w:sz="4" w:space="0"/>
              <w:left w:val="single" w:color="auto" w:sz="4" w:space="0"/>
              <w:bottom w:val="single" w:color="auto" w:sz="4" w:space="0"/>
              <w:right w:val="single" w:color="auto" w:sz="4" w:space="0"/>
            </w:tcBorders>
          </w:tcPr>
          <w:p w14:paraId="5EFB3D9A">
            <w:pPr>
              <w:spacing w:line="240" w:lineRule="auto"/>
              <w:jc w:val="center"/>
              <w:rPr>
                <w:rFonts w:ascii="Arial" w:hAnsi="Arial" w:cs="Arial"/>
                <w:kern w:val="2"/>
                <w:sz w:val="16"/>
                <w:szCs w:val="16"/>
                <w:shd w:val="clear" w:color="auto" w:fill="FFFFFF"/>
              </w:rPr>
            </w:pPr>
          </w:p>
        </w:tc>
        <w:tc>
          <w:tcPr>
            <w:tcW w:w="880" w:type="dxa"/>
            <w:gridSpan w:val="2"/>
            <w:tcBorders>
              <w:top w:val="single" w:color="auto" w:sz="4" w:space="0"/>
              <w:left w:val="single" w:color="auto" w:sz="4" w:space="0"/>
              <w:bottom w:val="single" w:color="auto" w:sz="4" w:space="0"/>
              <w:right w:val="single" w:color="auto" w:sz="4" w:space="0"/>
            </w:tcBorders>
          </w:tcPr>
          <w:p w14:paraId="3EF6FA5D">
            <w:pPr>
              <w:spacing w:line="240" w:lineRule="auto"/>
              <w:jc w:val="center"/>
              <w:rPr>
                <w:rFonts w:ascii="Arial" w:hAnsi="Arial" w:cs="Arial"/>
                <w:kern w:val="2"/>
                <w:sz w:val="16"/>
                <w:szCs w:val="16"/>
                <w:shd w:val="clear" w:color="auto" w:fill="FFFFFF"/>
              </w:rPr>
            </w:pPr>
          </w:p>
        </w:tc>
        <w:tc>
          <w:tcPr>
            <w:tcW w:w="1003" w:type="dxa"/>
            <w:tcBorders>
              <w:top w:val="single" w:color="auto" w:sz="4" w:space="0"/>
              <w:left w:val="single" w:color="auto" w:sz="4" w:space="0"/>
              <w:bottom w:val="single" w:color="auto" w:sz="4" w:space="0"/>
              <w:right w:val="single" w:color="auto" w:sz="4" w:space="0"/>
            </w:tcBorders>
          </w:tcPr>
          <w:p w14:paraId="0F0E0D17">
            <w:pPr>
              <w:spacing w:line="240" w:lineRule="auto"/>
              <w:jc w:val="center"/>
              <w:rPr>
                <w:rFonts w:ascii="Arial" w:hAnsi="Arial" w:cs="Arial"/>
                <w:kern w:val="2"/>
                <w:sz w:val="16"/>
                <w:szCs w:val="16"/>
                <w:shd w:val="clear" w:color="auto" w:fill="FFFFFF"/>
              </w:rPr>
            </w:pPr>
          </w:p>
        </w:tc>
      </w:tr>
      <w:tr w14:paraId="7F285557">
        <w:tblPrEx>
          <w:tblCellMar>
            <w:top w:w="0" w:type="dxa"/>
            <w:left w:w="70" w:type="dxa"/>
            <w:bottom w:w="0" w:type="dxa"/>
            <w:right w:w="70" w:type="dxa"/>
          </w:tblCellMar>
        </w:tblPrEx>
        <w:trPr>
          <w:trHeight w:val="324" w:hRule="atLeast"/>
        </w:trPr>
        <w:tc>
          <w:tcPr>
            <w:tcW w:w="567" w:type="dxa"/>
            <w:tcBorders>
              <w:top w:val="single" w:color="auto" w:sz="4" w:space="0"/>
              <w:left w:val="single" w:color="auto" w:sz="4" w:space="0"/>
              <w:bottom w:val="single" w:color="auto" w:sz="4" w:space="0"/>
              <w:right w:val="single" w:color="auto" w:sz="4" w:space="0"/>
            </w:tcBorders>
            <w:noWrap/>
            <w:vAlign w:val="center"/>
          </w:tcPr>
          <w:p w14:paraId="308EA6E0">
            <w:pPr>
              <w:spacing w:line="240" w:lineRule="auto"/>
              <w:jc w:val="center"/>
              <w:rPr>
                <w:rFonts w:ascii="Arial" w:hAnsi="Arial" w:cs="Arial"/>
                <w:kern w:val="2"/>
                <w:sz w:val="16"/>
                <w:szCs w:val="16"/>
              </w:rPr>
            </w:pPr>
            <w:r>
              <w:rPr>
                <w:rFonts w:ascii="Arial" w:hAnsi="Arial" w:cs="Arial"/>
                <w:kern w:val="2"/>
                <w:sz w:val="16"/>
                <w:szCs w:val="16"/>
              </w:rPr>
              <w:t>3</w:t>
            </w:r>
          </w:p>
        </w:tc>
        <w:tc>
          <w:tcPr>
            <w:tcW w:w="4820" w:type="dxa"/>
            <w:gridSpan w:val="2"/>
            <w:tcBorders>
              <w:top w:val="single" w:color="auto" w:sz="4" w:space="0"/>
              <w:left w:val="nil"/>
              <w:bottom w:val="single" w:color="auto" w:sz="4" w:space="0"/>
              <w:right w:val="single" w:color="auto" w:sz="4" w:space="0"/>
            </w:tcBorders>
            <w:shd w:val="clear" w:color="auto" w:fill="auto"/>
            <w:noWrap/>
            <w:vAlign w:val="center"/>
          </w:tcPr>
          <w:p w14:paraId="546C76CE">
            <w:pPr>
              <w:pStyle w:val="21"/>
              <w:jc w:val="both"/>
              <w:rPr>
                <w:rFonts w:ascii="Arial" w:hAnsi="Arial" w:cs="Arial"/>
                <w:color w:val="000000"/>
                <w:sz w:val="16"/>
                <w:szCs w:val="16"/>
              </w:rPr>
            </w:pPr>
            <w:r>
              <w:rPr>
                <w:rFonts w:ascii="Arial" w:hAnsi="Arial" w:cs="Arial"/>
                <w:b/>
                <w:sz w:val="16"/>
                <w:szCs w:val="16"/>
              </w:rPr>
              <w:t xml:space="preserve">LOCAÇÃO DE APARELHO DE RESPIRAÇÃO MECÂNICA TRILOGY 100 PHILIPS RESPIRONICS COM NOBREAK COM MÓDULO DE BATERIA E CIRCUITOS. </w:t>
            </w:r>
            <w:r>
              <w:rPr>
                <w:rFonts w:ascii="Arial" w:hAnsi="Arial" w:cs="Arial"/>
                <w:kern w:val="2"/>
                <w:sz w:val="16"/>
                <w:szCs w:val="16"/>
                <w:shd w:val="clear" w:color="auto" w:fill="FFFFFF"/>
                <w:lang w:eastAsia="en-US"/>
              </w:rPr>
              <w:t xml:space="preserve">ESPECIFICAÇÕES MÍNIMAS DO PRODUTO: </w:t>
            </w:r>
            <w:r>
              <w:rPr>
                <w:rFonts w:ascii="Arial" w:hAnsi="Arial" w:cs="Arial"/>
                <w:sz w:val="16"/>
                <w:szCs w:val="16"/>
              </w:rPr>
              <w:t xml:space="preserve">Aparelho médico respiratório de suporte a vida para tratamento de deficiências respiratórias. Para utilização em ambiente domiciliar, devendo permitir os modos de ventilação. Modos de pressão (CPAP, S, ST, PC, T, PC-SIMV); Modos de volume (AC, CV, SIMV); Ventilação híbrida AVAPS (apenas com circuito com porta de expiração passiva) Alimentação Bivolt. Deverá acompanhar o equipamento: Umidificador, Nobreak, Máscara Nasal ou Facial em silicone e Gel ou circuito invasivo, Traqueia de 02 metros, cabo de alimentação, filtro, Cartão SD e Manual do equipamento com registro da ANVISA. Manutenção preventiva a no máximo a cada 06 meses com relatório de visita técnica de dados de manutenção, troca de filtro e nível de pressão, acompanhamento com de dados de manutenção, troca de filtro e nível de pressão. </w:t>
            </w:r>
            <w:r>
              <w:rPr>
                <w:rFonts w:ascii="Arial" w:hAnsi="Arial" w:cs="Arial"/>
                <w:kern w:val="2"/>
                <w:sz w:val="16"/>
                <w:szCs w:val="16"/>
                <w:shd w:val="clear" w:color="auto" w:fill="FFFFFF"/>
                <w:lang w:eastAsia="en-US"/>
              </w:rPr>
              <w:t>O relatório deverá ser entregue ao responsável da Coordenação de internação Domiciliar. Manutenção corretiva ou preventiva sempre que for solicitado num prazo máximo de 12 Horas. VISITA DE ESPECIALISTA – Avaliação Fisioterapêutica respiratória com acompanhamento mensal.</w:t>
            </w:r>
          </w:p>
        </w:tc>
        <w:tc>
          <w:tcPr>
            <w:tcW w:w="567" w:type="dxa"/>
            <w:tcBorders>
              <w:top w:val="single" w:color="auto" w:sz="4" w:space="0"/>
              <w:left w:val="nil"/>
              <w:bottom w:val="single" w:color="auto" w:sz="4" w:space="0"/>
              <w:right w:val="single" w:color="auto" w:sz="4" w:space="0"/>
            </w:tcBorders>
            <w:noWrap/>
          </w:tcPr>
          <w:p w14:paraId="65585AEB">
            <w:pPr>
              <w:spacing w:line="240" w:lineRule="auto"/>
              <w:jc w:val="center"/>
              <w:rPr>
                <w:rFonts w:ascii="Arial" w:hAnsi="Arial" w:cs="Arial"/>
                <w:kern w:val="2"/>
                <w:sz w:val="16"/>
                <w:szCs w:val="16"/>
              </w:rPr>
            </w:pPr>
            <w:r>
              <w:rPr>
                <w:rFonts w:ascii="Arial" w:hAnsi="Arial" w:cs="Arial"/>
                <w:kern w:val="2"/>
                <w:sz w:val="16"/>
                <w:szCs w:val="16"/>
              </w:rPr>
              <w:t>Sv</w:t>
            </w:r>
          </w:p>
        </w:tc>
        <w:tc>
          <w:tcPr>
            <w:tcW w:w="993" w:type="dxa"/>
            <w:tcBorders>
              <w:top w:val="single" w:color="auto" w:sz="4" w:space="0"/>
              <w:left w:val="nil"/>
              <w:bottom w:val="single" w:color="auto" w:sz="4" w:space="0"/>
              <w:right w:val="single" w:color="auto" w:sz="4" w:space="0"/>
            </w:tcBorders>
          </w:tcPr>
          <w:p w14:paraId="32B7A6D0">
            <w:pPr>
              <w:spacing w:after="0" w:line="240" w:lineRule="auto"/>
              <w:jc w:val="center"/>
              <w:rPr>
                <w:rFonts w:ascii="Arial" w:hAnsi="Arial" w:cs="Arial"/>
                <w:kern w:val="2"/>
                <w:sz w:val="16"/>
                <w:szCs w:val="16"/>
                <w:shd w:val="clear" w:color="auto" w:fill="FFFFFF"/>
              </w:rPr>
            </w:pPr>
            <w:r>
              <w:rPr>
                <w:rFonts w:ascii="Arial" w:hAnsi="Arial" w:cs="Arial"/>
                <w:kern w:val="2"/>
                <w:sz w:val="16"/>
                <w:szCs w:val="16"/>
                <w:shd w:val="clear" w:color="auto" w:fill="FFFFFF"/>
              </w:rPr>
              <w:t>12 Serviços</w:t>
            </w:r>
          </w:p>
          <w:p w14:paraId="46ACA255">
            <w:pPr>
              <w:spacing w:after="0" w:line="240" w:lineRule="auto"/>
              <w:jc w:val="center"/>
              <w:rPr>
                <w:rFonts w:ascii="Arial" w:hAnsi="Arial" w:cs="Arial"/>
                <w:kern w:val="2"/>
                <w:sz w:val="16"/>
                <w:szCs w:val="16"/>
                <w:shd w:val="clear" w:color="auto" w:fill="FFFFFF"/>
              </w:rPr>
            </w:pPr>
            <w:r>
              <w:rPr>
                <w:rFonts w:ascii="Arial" w:hAnsi="Arial" w:cs="Arial"/>
                <w:kern w:val="2"/>
                <w:sz w:val="16"/>
                <w:szCs w:val="16"/>
                <w:shd w:val="clear" w:color="auto" w:fill="FFFFFF"/>
              </w:rPr>
              <w:t>(1 und por 12 meses)</w:t>
            </w:r>
          </w:p>
        </w:tc>
        <w:tc>
          <w:tcPr>
            <w:tcW w:w="1037" w:type="dxa"/>
            <w:tcBorders>
              <w:top w:val="single" w:color="auto" w:sz="4" w:space="0"/>
              <w:left w:val="single" w:color="auto" w:sz="4" w:space="0"/>
              <w:bottom w:val="single" w:color="auto" w:sz="4" w:space="0"/>
              <w:right w:val="single" w:color="auto" w:sz="4" w:space="0"/>
            </w:tcBorders>
            <w:noWrap/>
          </w:tcPr>
          <w:p w14:paraId="19460BD8">
            <w:pPr>
              <w:spacing w:after="0" w:line="240" w:lineRule="auto"/>
              <w:jc w:val="center"/>
              <w:rPr>
                <w:rFonts w:ascii="Arial" w:hAnsi="Arial" w:cs="Arial"/>
                <w:kern w:val="2"/>
                <w:sz w:val="16"/>
                <w:szCs w:val="16"/>
              </w:rPr>
            </w:pPr>
            <w:r>
              <w:rPr>
                <w:rFonts w:ascii="Arial" w:hAnsi="Arial" w:cs="Arial"/>
                <w:kern w:val="2"/>
                <w:sz w:val="16"/>
                <w:szCs w:val="16"/>
              </w:rPr>
              <w:t>24 Serviços</w:t>
            </w:r>
          </w:p>
          <w:p w14:paraId="5F191E33">
            <w:pPr>
              <w:spacing w:after="0" w:line="240" w:lineRule="auto"/>
              <w:jc w:val="center"/>
              <w:rPr>
                <w:rFonts w:ascii="Arial" w:hAnsi="Arial" w:cs="Arial"/>
                <w:kern w:val="2"/>
                <w:sz w:val="16"/>
                <w:szCs w:val="16"/>
              </w:rPr>
            </w:pPr>
            <w:r>
              <w:rPr>
                <w:rFonts w:ascii="Arial" w:hAnsi="Arial" w:cs="Arial"/>
                <w:kern w:val="2"/>
                <w:sz w:val="16"/>
                <w:szCs w:val="16"/>
              </w:rPr>
              <w:t>(2 und por 12 meses</w:t>
            </w:r>
          </w:p>
        </w:tc>
        <w:tc>
          <w:tcPr>
            <w:tcW w:w="1245" w:type="dxa"/>
            <w:tcBorders>
              <w:top w:val="single" w:color="auto" w:sz="4" w:space="0"/>
              <w:left w:val="single" w:color="auto" w:sz="4" w:space="0"/>
              <w:bottom w:val="single" w:color="auto" w:sz="4" w:space="0"/>
              <w:right w:val="single" w:color="auto" w:sz="4" w:space="0"/>
            </w:tcBorders>
          </w:tcPr>
          <w:p w14:paraId="0B7BDF88">
            <w:pPr>
              <w:spacing w:line="240" w:lineRule="auto"/>
              <w:jc w:val="center"/>
              <w:rPr>
                <w:rFonts w:ascii="Arial" w:hAnsi="Arial" w:cs="Arial"/>
                <w:kern w:val="2"/>
                <w:sz w:val="16"/>
                <w:szCs w:val="16"/>
                <w:shd w:val="clear" w:color="auto" w:fill="FFFFFF"/>
              </w:rPr>
            </w:pPr>
            <w:r>
              <w:rPr>
                <w:rFonts w:ascii="Arial" w:hAnsi="Arial" w:cs="Arial"/>
                <w:b w:val="0"/>
                <w:bCs/>
                <w:sz w:val="16"/>
                <w:szCs w:val="16"/>
              </w:rPr>
              <w:t>RESPIRAÇÃO MECÂNICA TRILOGY 100 PHILIPS RESPIRONICS COM NOBREAK COM MÓDULO DE BATERIA E CIRCUITOS</w:t>
            </w:r>
          </w:p>
        </w:tc>
        <w:tc>
          <w:tcPr>
            <w:tcW w:w="880" w:type="dxa"/>
            <w:gridSpan w:val="2"/>
            <w:tcBorders>
              <w:top w:val="single" w:color="auto" w:sz="4" w:space="0"/>
              <w:left w:val="single" w:color="auto" w:sz="4" w:space="0"/>
              <w:bottom w:val="single" w:color="auto" w:sz="4" w:space="0"/>
              <w:right w:val="single" w:color="auto" w:sz="4" w:space="0"/>
            </w:tcBorders>
          </w:tcPr>
          <w:p w14:paraId="729343F7">
            <w:pPr>
              <w:spacing w:line="240" w:lineRule="auto"/>
              <w:jc w:val="center"/>
              <w:rPr>
                <w:rFonts w:ascii="Arial" w:hAnsi="Arial" w:cs="Arial"/>
                <w:kern w:val="2"/>
                <w:sz w:val="16"/>
                <w:szCs w:val="16"/>
                <w:shd w:val="clear" w:color="auto" w:fill="FFFFFF"/>
              </w:rPr>
            </w:pPr>
          </w:p>
        </w:tc>
        <w:tc>
          <w:tcPr>
            <w:tcW w:w="1003" w:type="dxa"/>
            <w:tcBorders>
              <w:top w:val="single" w:color="auto" w:sz="4" w:space="0"/>
              <w:left w:val="single" w:color="auto" w:sz="4" w:space="0"/>
              <w:bottom w:val="single" w:color="auto" w:sz="4" w:space="0"/>
              <w:right w:val="single" w:color="auto" w:sz="4" w:space="0"/>
            </w:tcBorders>
          </w:tcPr>
          <w:p w14:paraId="6A389F0B">
            <w:pPr>
              <w:spacing w:line="240" w:lineRule="auto"/>
              <w:jc w:val="center"/>
              <w:rPr>
                <w:rFonts w:ascii="Arial" w:hAnsi="Arial" w:cs="Arial"/>
                <w:kern w:val="2"/>
                <w:sz w:val="16"/>
                <w:szCs w:val="16"/>
                <w:shd w:val="clear" w:color="auto" w:fill="FFFFFF"/>
              </w:rPr>
            </w:pPr>
          </w:p>
        </w:tc>
      </w:tr>
      <w:tr w14:paraId="5758A7EA">
        <w:tblPrEx>
          <w:tblCellMar>
            <w:top w:w="0" w:type="dxa"/>
            <w:left w:w="70" w:type="dxa"/>
            <w:bottom w:w="0" w:type="dxa"/>
            <w:right w:w="70" w:type="dxa"/>
          </w:tblCellMar>
        </w:tblPrEx>
        <w:trPr>
          <w:gridAfter w:val="2"/>
          <w:wAfter w:w="1230" w:type="dxa"/>
          <w:trHeight w:val="324" w:hRule="atLeast"/>
        </w:trPr>
        <w:tc>
          <w:tcPr>
            <w:tcW w:w="1131" w:type="dxa"/>
            <w:gridSpan w:val="2"/>
            <w:tcBorders>
              <w:top w:val="single" w:color="auto" w:sz="4" w:space="0"/>
              <w:left w:val="single" w:color="auto" w:sz="4" w:space="0"/>
              <w:bottom w:val="single" w:color="auto" w:sz="4" w:space="0"/>
              <w:right w:val="single" w:color="auto" w:sz="4" w:space="0"/>
            </w:tcBorders>
            <w:noWrap/>
            <w:vAlign w:val="center"/>
          </w:tcPr>
          <w:p w14:paraId="02D08389">
            <w:pPr>
              <w:spacing w:line="240" w:lineRule="auto"/>
              <w:jc w:val="center"/>
              <w:rPr>
                <w:rFonts w:ascii="Arial" w:hAnsi="Arial" w:cs="Arial"/>
                <w:kern w:val="2"/>
                <w:sz w:val="16"/>
                <w:szCs w:val="16"/>
                <w:shd w:val="clear" w:color="auto" w:fill="FFFFFF"/>
              </w:rPr>
            </w:pPr>
          </w:p>
        </w:tc>
        <w:tc>
          <w:tcPr>
            <w:tcW w:w="8751" w:type="dxa"/>
            <w:gridSpan w:val="6"/>
            <w:tcBorders>
              <w:top w:val="single" w:color="auto" w:sz="4" w:space="0"/>
              <w:left w:val="single" w:color="auto" w:sz="4" w:space="0"/>
              <w:bottom w:val="single" w:color="auto" w:sz="4" w:space="0"/>
              <w:right w:val="single" w:color="auto" w:sz="4" w:space="0"/>
            </w:tcBorders>
            <w:noWrap/>
            <w:vAlign w:val="center"/>
          </w:tcPr>
          <w:p w14:paraId="2EE0C42F">
            <w:pPr>
              <w:spacing w:line="240" w:lineRule="auto"/>
              <w:jc w:val="center"/>
              <w:rPr>
                <w:rFonts w:ascii="Arial" w:hAnsi="Arial" w:cs="Arial"/>
                <w:kern w:val="2"/>
                <w:sz w:val="16"/>
                <w:szCs w:val="16"/>
                <w:shd w:val="clear" w:color="auto" w:fill="FFFFFF"/>
              </w:rPr>
            </w:pPr>
          </w:p>
        </w:tc>
      </w:tr>
    </w:tbl>
    <w:p w14:paraId="7C31FA8C">
      <w:pPr>
        <w:spacing w:line="276" w:lineRule="auto"/>
        <w:rPr>
          <w:rFonts w:ascii="Arial" w:hAnsi="Arial" w:cs="Arial"/>
          <w:sz w:val="18"/>
          <w:szCs w:val="18"/>
        </w:rPr>
      </w:pPr>
    </w:p>
    <w:p w14:paraId="218C96BB">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0CC90B5E">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712B4E61">
      <w:pPr>
        <w:spacing w:line="276" w:lineRule="auto"/>
        <w:ind w:left="-142"/>
        <w:rPr>
          <w:rFonts w:hint="default" w:ascii="Arial" w:hAnsi="Arial" w:cs="Arial"/>
          <w:sz w:val="18"/>
          <w:szCs w:val="18"/>
          <w:lang w:val="pt-BR"/>
        </w:rPr>
      </w:pPr>
    </w:p>
    <w:p w14:paraId="4060EBE0">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hint="default" w:ascii="Arial" w:hAnsi="Arial" w:cs="Arial"/>
          <w:b/>
          <w:bCs/>
          <w:sz w:val="20"/>
          <w:szCs w:val="20"/>
          <w:lang w:val="pt-BR"/>
        </w:rPr>
        <w:t xml:space="preserve"> </w:t>
      </w: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6ACF71C">
      <w:pPr>
        <w:spacing w:line="276" w:lineRule="auto"/>
        <w:ind w:firstLine="567"/>
        <w:jc w:val="center"/>
        <w:rPr>
          <w:rFonts w:ascii="Arial" w:hAnsi="Arial" w:cs="Arial"/>
          <w:b/>
          <w:bCs/>
          <w:sz w:val="20"/>
          <w:szCs w:val="20"/>
        </w:rPr>
      </w:pP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BE07C65">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4816C477">
      <w:pPr>
        <w:jc w:val="center"/>
        <w:rPr>
          <w:rFonts w:ascii="Arial" w:hAnsi="Arial" w:cs="Arial"/>
          <w:b/>
          <w:bCs/>
          <w:sz w:val="32"/>
          <w:szCs w:val="32"/>
        </w:rPr>
      </w:pPr>
    </w:p>
    <w:p w14:paraId="3B5DE6ED">
      <w:pPr>
        <w:jc w:val="center"/>
        <w:rPr>
          <w:rFonts w:ascii="Arial" w:hAnsi="Arial" w:cs="Arial"/>
          <w:b/>
          <w:bCs/>
          <w:sz w:val="32"/>
          <w:szCs w:val="32"/>
        </w:rPr>
      </w:pPr>
    </w:p>
    <w:p w14:paraId="49ADE989">
      <w:pPr>
        <w:jc w:val="center"/>
        <w:rPr>
          <w:rFonts w:ascii="Arial" w:hAnsi="Arial" w:cs="Arial"/>
          <w:b/>
          <w:bCs/>
          <w:sz w:val="32"/>
          <w:szCs w:val="32"/>
        </w:rPr>
      </w:pPr>
    </w:p>
    <w:p w14:paraId="60C81604">
      <w:pPr>
        <w:jc w:val="center"/>
        <w:rPr>
          <w:rFonts w:ascii="Arial" w:hAnsi="Arial" w:cs="Arial"/>
          <w:b/>
          <w:bCs/>
          <w:sz w:val="32"/>
          <w:szCs w:val="32"/>
        </w:rPr>
      </w:pPr>
    </w:p>
    <w:p w14:paraId="4A706509">
      <w:pPr>
        <w:jc w:val="center"/>
        <w:rPr>
          <w:rFonts w:ascii="Arial" w:hAnsi="Arial" w:cs="Arial"/>
          <w:b/>
          <w:bCs/>
          <w:sz w:val="32"/>
          <w:szCs w:val="32"/>
        </w:rPr>
      </w:pPr>
    </w:p>
    <w:p w14:paraId="1F92B9D2">
      <w:pPr>
        <w:jc w:val="center"/>
        <w:rPr>
          <w:rFonts w:ascii="Arial" w:hAnsi="Arial" w:cs="Arial"/>
          <w:b/>
          <w:bCs/>
          <w:sz w:val="32"/>
          <w:szCs w:val="32"/>
        </w:rPr>
      </w:pPr>
    </w:p>
    <w:p w14:paraId="31D6D3D1">
      <w:pPr>
        <w:jc w:val="center"/>
        <w:rPr>
          <w:rFonts w:ascii="Arial" w:hAnsi="Arial" w:cs="Arial"/>
          <w:b/>
          <w:bCs/>
          <w:sz w:val="32"/>
          <w:szCs w:val="32"/>
        </w:rPr>
      </w:pPr>
    </w:p>
    <w:p w14:paraId="6E61EF94">
      <w:pPr>
        <w:jc w:val="center"/>
        <w:rPr>
          <w:rFonts w:ascii="Arial" w:hAnsi="Arial" w:cs="Arial"/>
          <w:b/>
          <w:bCs/>
          <w:sz w:val="32"/>
          <w:szCs w:val="32"/>
        </w:rPr>
      </w:pPr>
    </w:p>
    <w:p w14:paraId="1DA2DA92">
      <w:pPr>
        <w:jc w:val="center"/>
        <w:rPr>
          <w:rFonts w:ascii="Arial" w:hAnsi="Arial" w:cs="Arial"/>
          <w:b/>
          <w:bCs/>
          <w:sz w:val="32"/>
          <w:szCs w:val="32"/>
        </w:rPr>
      </w:pPr>
    </w:p>
    <w:p w14:paraId="22935BF9">
      <w:pPr>
        <w:jc w:val="center"/>
        <w:rPr>
          <w:rFonts w:ascii="Arial" w:hAnsi="Arial" w:cs="Arial"/>
          <w:b/>
          <w:bCs/>
          <w:sz w:val="32"/>
          <w:szCs w:val="32"/>
        </w:rPr>
      </w:pPr>
    </w:p>
    <w:p w14:paraId="0FE158DC">
      <w:pPr>
        <w:jc w:val="center"/>
        <w:rPr>
          <w:rFonts w:ascii="Arial" w:hAnsi="Arial" w:cs="Arial"/>
          <w:b/>
          <w:bCs/>
          <w:sz w:val="32"/>
          <w:szCs w:val="32"/>
        </w:rPr>
      </w:pPr>
    </w:p>
    <w:p w14:paraId="1F7EAEB7">
      <w:pPr>
        <w:jc w:val="center"/>
        <w:rPr>
          <w:rFonts w:ascii="Arial" w:hAnsi="Arial" w:cs="Arial"/>
          <w:b/>
          <w:bCs/>
          <w:sz w:val="32"/>
          <w:szCs w:val="32"/>
        </w:rPr>
      </w:pPr>
    </w:p>
    <w:p w14:paraId="368FAD9F">
      <w:pPr>
        <w:jc w:val="center"/>
        <w:rPr>
          <w:rFonts w:ascii="Arial" w:hAnsi="Arial" w:cs="Arial"/>
          <w:b/>
          <w:bCs/>
          <w:sz w:val="32"/>
          <w:szCs w:val="32"/>
        </w:rPr>
      </w:pPr>
    </w:p>
    <w:p w14:paraId="541FBF3D">
      <w:pPr>
        <w:jc w:val="center"/>
        <w:rPr>
          <w:rFonts w:ascii="Arial" w:hAnsi="Arial" w:cs="Arial"/>
          <w:b/>
          <w:bCs/>
          <w:sz w:val="32"/>
          <w:szCs w:val="32"/>
        </w:rPr>
      </w:pPr>
    </w:p>
    <w:p w14:paraId="4345B1E8">
      <w:pPr>
        <w:jc w:val="center"/>
        <w:rPr>
          <w:rFonts w:ascii="Arial" w:hAnsi="Arial" w:cs="Arial"/>
          <w:b/>
          <w:bCs/>
          <w:sz w:val="32"/>
          <w:szCs w:val="32"/>
        </w:rPr>
      </w:pPr>
    </w:p>
    <w:p w14:paraId="2731CA22">
      <w:pPr>
        <w:jc w:val="center"/>
        <w:rPr>
          <w:rFonts w:ascii="Arial" w:hAnsi="Arial" w:cs="Arial"/>
          <w:b/>
          <w:bCs/>
          <w:sz w:val="32"/>
          <w:szCs w:val="32"/>
        </w:rPr>
      </w:pPr>
    </w:p>
    <w:p w14:paraId="53C7D22C">
      <w:pPr>
        <w:jc w:val="center"/>
        <w:rPr>
          <w:rFonts w:ascii="Arial" w:hAnsi="Arial" w:cs="Arial"/>
          <w:b/>
          <w:bCs/>
          <w:sz w:val="32"/>
          <w:szCs w:val="32"/>
        </w:rPr>
      </w:pPr>
    </w:p>
    <w:p w14:paraId="2F71B4F8">
      <w:pPr>
        <w:jc w:val="center"/>
        <w:rPr>
          <w:rFonts w:ascii="Arial" w:hAnsi="Arial" w:cs="Arial"/>
          <w:b/>
          <w:bCs/>
          <w:sz w:val="32"/>
          <w:szCs w:val="32"/>
        </w:rPr>
      </w:pPr>
    </w:p>
    <w:p w14:paraId="49201F13">
      <w:pPr>
        <w:jc w:val="center"/>
        <w:rPr>
          <w:rFonts w:ascii="Arial" w:hAnsi="Arial" w:cs="Arial"/>
          <w:b/>
          <w:bCs/>
          <w:sz w:val="32"/>
          <w:szCs w:val="32"/>
        </w:rPr>
      </w:pPr>
    </w:p>
    <w:p w14:paraId="1B95314D">
      <w:pPr>
        <w:jc w:val="center"/>
        <w:rPr>
          <w:rFonts w:ascii="Arial" w:hAnsi="Arial" w:cs="Arial"/>
          <w:b/>
          <w:bCs/>
          <w:sz w:val="32"/>
          <w:szCs w:val="32"/>
        </w:rPr>
      </w:pPr>
    </w:p>
    <w:p w14:paraId="2F45F304">
      <w:pPr>
        <w:jc w:val="center"/>
        <w:rPr>
          <w:rFonts w:ascii="Arial" w:hAnsi="Arial" w:cs="Arial"/>
          <w:b/>
          <w:bCs/>
          <w:sz w:val="32"/>
          <w:szCs w:val="32"/>
        </w:rPr>
      </w:pPr>
    </w:p>
    <w:p w14:paraId="50DF7902">
      <w:pPr>
        <w:jc w:val="center"/>
        <w:rPr>
          <w:rFonts w:ascii="Arial" w:hAnsi="Arial" w:cs="Arial"/>
          <w:b/>
          <w:bCs/>
          <w:sz w:val="32"/>
          <w:szCs w:val="32"/>
        </w:rPr>
      </w:pPr>
    </w:p>
    <w:p w14:paraId="01D9DB3E">
      <w:pPr>
        <w:jc w:val="center"/>
        <w:rPr>
          <w:rFonts w:ascii="Arial" w:hAnsi="Arial" w:cs="Arial"/>
          <w:b/>
          <w:bCs/>
          <w:sz w:val="32"/>
          <w:szCs w:val="32"/>
        </w:rPr>
      </w:pPr>
    </w:p>
    <w:p w14:paraId="44D970EB">
      <w:pPr>
        <w:jc w:val="both"/>
        <w:rPr>
          <w:rFonts w:ascii="Arial" w:hAnsi="Arial" w:cs="Arial"/>
          <w:b/>
          <w:bCs/>
          <w:sz w:val="32"/>
          <w:szCs w:val="32"/>
        </w:rPr>
      </w:pPr>
    </w:p>
    <w:p w14:paraId="1BF085E5">
      <w:pPr>
        <w:jc w:val="both"/>
        <w:rPr>
          <w:rFonts w:ascii="Arial" w:hAnsi="Arial" w:cs="Arial"/>
          <w:b/>
          <w:bCs/>
          <w:sz w:val="32"/>
          <w:szCs w:val="32"/>
        </w:rPr>
      </w:pP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055/2025</w:t>
      </w:r>
      <w:r>
        <w:rPr>
          <w:rFonts w:hint="default" w:ascii="Arial" w:hAnsi="Arial" w:cs="Arial"/>
          <w:sz w:val="17"/>
          <w:szCs w:val="17"/>
        </w:rPr>
        <w:t xml:space="preserve">, Processo Administrativo n.º </w:t>
      </w:r>
      <w:r>
        <w:rPr>
          <w:rFonts w:hint="default" w:ascii="Arial" w:hAnsi="Arial" w:cs="Arial"/>
          <w:sz w:val="17"/>
          <w:szCs w:val="17"/>
          <w:lang w:val="pt-BR"/>
        </w:rPr>
        <w:t>123/2025</w:t>
      </w:r>
      <w:r>
        <w:rPr>
          <w:rFonts w:hint="default" w:ascii="Arial" w:hAnsi="Arial" w:cs="Arial"/>
          <w:sz w:val="17"/>
          <w:szCs w:val="17"/>
        </w:rPr>
        <w:t xml:space="preserve">, Pregão Eletrônico n° </w:t>
      </w:r>
      <w:r>
        <w:rPr>
          <w:rFonts w:hint="default" w:ascii="Arial" w:hAnsi="Arial" w:cs="Arial"/>
          <w:sz w:val="17"/>
          <w:szCs w:val="17"/>
          <w:lang w:val="pt-BR"/>
        </w:rPr>
        <w:t>056/2025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21"/>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sz w:val="17"/>
          <w:szCs w:val="17"/>
        </w:rPr>
        <w:t>Registr</w:t>
      </w:r>
      <w:r>
        <w:rPr>
          <w:rFonts w:hint="default" w:ascii="Arial" w:hAnsi="Arial" w:cs="Arial"/>
          <w:b w:val="0"/>
          <w:bCs w:val="0"/>
          <w:sz w:val="17"/>
          <w:szCs w:val="17"/>
        </w:rPr>
        <w:t xml:space="preserve">ar </w:t>
      </w:r>
      <w:r>
        <w:rPr>
          <w:rFonts w:ascii="Arial" w:hAnsi="Arial" w:cs="Arial"/>
          <w:color w:val="000000"/>
          <w:sz w:val="17"/>
          <w:szCs w:val="17"/>
        </w:rPr>
        <w:t xml:space="preserve">preços para futura e eventual contratação de empresa especializada em </w:t>
      </w:r>
      <w:r>
        <w:rPr>
          <w:rFonts w:hint="default" w:ascii="Arial" w:hAnsi="Arial" w:cs="Arial"/>
          <w:color w:val="000000"/>
          <w:sz w:val="17"/>
          <w:szCs w:val="17"/>
          <w:lang w:val="pt-BR"/>
        </w:rPr>
        <w:t>locação de aparelhos médicos e respiratórios para tratamento de deficiências respiratórias (BIPAP) e de apneias do sono e distúrbio respiratórios (CPAP) e aparelho de respiração mecânica para atender às demandas judiciais da Secretaria de Saúde da Prefeitura de Cataguases-MG</w:t>
      </w:r>
      <w:r>
        <w:rPr>
          <w:rFonts w:hint="default" w:ascii="Arial" w:hAnsi="Arial" w:cs="Arial"/>
          <w:b w:val="0"/>
          <w:bCs w:val="0"/>
          <w:sz w:val="17"/>
          <w:szCs w:val="17"/>
        </w:rPr>
        <w:t>, a saber:</w:t>
      </w:r>
    </w:p>
    <w:tbl>
      <w:tblPr>
        <w:tblStyle w:val="4"/>
        <w:tblpPr w:leftFromText="180" w:rightFromText="180" w:vertAnchor="text" w:horzAnchor="page" w:tblpX="477" w:tblpY="249"/>
        <w:tblOverlap w:val="never"/>
        <w:tblW w:w="11112" w:type="dxa"/>
        <w:tblInd w:w="0" w:type="dxa"/>
        <w:tblLayout w:type="fixed"/>
        <w:tblCellMar>
          <w:top w:w="0" w:type="dxa"/>
          <w:left w:w="70" w:type="dxa"/>
          <w:bottom w:w="0" w:type="dxa"/>
          <w:right w:w="70" w:type="dxa"/>
        </w:tblCellMar>
      </w:tblPr>
      <w:tblGrid>
        <w:gridCol w:w="567"/>
        <w:gridCol w:w="4820"/>
        <w:gridCol w:w="567"/>
        <w:gridCol w:w="993"/>
        <w:gridCol w:w="1037"/>
        <w:gridCol w:w="1245"/>
        <w:gridCol w:w="880"/>
        <w:gridCol w:w="982"/>
        <w:gridCol w:w="21"/>
      </w:tblGrid>
      <w:tr w14:paraId="72292344">
        <w:tblPrEx>
          <w:tblCellMar>
            <w:top w:w="0" w:type="dxa"/>
            <w:left w:w="70" w:type="dxa"/>
            <w:bottom w:w="0" w:type="dxa"/>
            <w:right w:w="70" w:type="dxa"/>
          </w:tblCellMar>
        </w:tblPrEx>
        <w:trPr>
          <w:trHeight w:val="295" w:hRule="atLeast"/>
        </w:trPr>
        <w:tc>
          <w:tcPr>
            <w:tcW w:w="567" w:type="dxa"/>
            <w:tcBorders>
              <w:top w:val="single" w:color="auto" w:sz="4" w:space="0"/>
              <w:left w:val="single" w:color="auto" w:sz="4" w:space="0"/>
              <w:bottom w:val="single" w:color="auto" w:sz="4" w:space="0"/>
              <w:right w:val="single" w:color="auto" w:sz="4" w:space="0"/>
            </w:tcBorders>
            <w:noWrap/>
            <w:vAlign w:val="center"/>
          </w:tcPr>
          <w:p w14:paraId="509BD460">
            <w:pPr>
              <w:spacing w:after="0" w:line="240" w:lineRule="auto"/>
              <w:jc w:val="center"/>
              <w:rPr>
                <w:rFonts w:ascii="Arial" w:hAnsi="Arial" w:cs="Arial"/>
                <w:b/>
                <w:bCs/>
                <w:kern w:val="2"/>
                <w:sz w:val="16"/>
                <w:szCs w:val="16"/>
              </w:rPr>
            </w:pPr>
            <w:r>
              <w:rPr>
                <w:rFonts w:ascii="Arial" w:hAnsi="Arial" w:cs="Arial"/>
                <w:b/>
                <w:bCs/>
                <w:kern w:val="2"/>
                <w:sz w:val="16"/>
                <w:szCs w:val="16"/>
              </w:rPr>
              <w:t>Item</w:t>
            </w:r>
          </w:p>
        </w:tc>
        <w:tc>
          <w:tcPr>
            <w:tcW w:w="4820" w:type="dxa"/>
            <w:tcBorders>
              <w:top w:val="single" w:color="auto" w:sz="4" w:space="0"/>
              <w:left w:val="nil"/>
              <w:bottom w:val="single" w:color="auto" w:sz="4" w:space="0"/>
              <w:right w:val="single" w:color="auto" w:sz="4" w:space="0"/>
            </w:tcBorders>
            <w:noWrap/>
            <w:vAlign w:val="center"/>
          </w:tcPr>
          <w:p w14:paraId="01E98946">
            <w:pPr>
              <w:spacing w:after="0" w:line="240" w:lineRule="auto"/>
              <w:jc w:val="center"/>
              <w:rPr>
                <w:rFonts w:ascii="Arial" w:hAnsi="Arial" w:cs="Arial"/>
                <w:b/>
                <w:bCs/>
                <w:kern w:val="2"/>
                <w:sz w:val="16"/>
                <w:szCs w:val="16"/>
              </w:rPr>
            </w:pPr>
            <w:r>
              <w:rPr>
                <w:rFonts w:ascii="Arial" w:hAnsi="Arial" w:cs="Arial"/>
                <w:b/>
                <w:bCs/>
                <w:kern w:val="2"/>
                <w:sz w:val="16"/>
                <w:szCs w:val="16"/>
              </w:rPr>
              <w:t>Descrição</w:t>
            </w:r>
          </w:p>
        </w:tc>
        <w:tc>
          <w:tcPr>
            <w:tcW w:w="567" w:type="dxa"/>
            <w:tcBorders>
              <w:top w:val="single" w:color="auto" w:sz="4" w:space="0"/>
              <w:left w:val="nil"/>
              <w:bottom w:val="single" w:color="auto" w:sz="4" w:space="0"/>
              <w:right w:val="single" w:color="auto" w:sz="4" w:space="0"/>
            </w:tcBorders>
            <w:noWrap/>
            <w:vAlign w:val="center"/>
          </w:tcPr>
          <w:p w14:paraId="49996493">
            <w:pPr>
              <w:spacing w:after="0" w:line="240" w:lineRule="auto"/>
              <w:jc w:val="center"/>
              <w:rPr>
                <w:rFonts w:ascii="Arial" w:hAnsi="Arial" w:cs="Arial"/>
                <w:b/>
                <w:bCs/>
                <w:kern w:val="2"/>
                <w:sz w:val="16"/>
                <w:szCs w:val="16"/>
              </w:rPr>
            </w:pPr>
            <w:r>
              <w:rPr>
                <w:rFonts w:ascii="Arial" w:hAnsi="Arial" w:cs="Arial"/>
                <w:b/>
                <w:bCs/>
                <w:kern w:val="2"/>
                <w:sz w:val="16"/>
                <w:szCs w:val="16"/>
              </w:rPr>
              <w:t>Und</w:t>
            </w:r>
          </w:p>
        </w:tc>
        <w:tc>
          <w:tcPr>
            <w:tcW w:w="993" w:type="dxa"/>
            <w:tcBorders>
              <w:top w:val="single" w:color="auto" w:sz="4" w:space="0"/>
              <w:left w:val="nil"/>
              <w:bottom w:val="single" w:color="auto" w:sz="4" w:space="0"/>
              <w:right w:val="single" w:color="auto" w:sz="4" w:space="0"/>
            </w:tcBorders>
          </w:tcPr>
          <w:p w14:paraId="2362B787">
            <w:pPr>
              <w:spacing w:after="0" w:line="240" w:lineRule="auto"/>
              <w:jc w:val="center"/>
              <w:rPr>
                <w:rFonts w:ascii="Arial" w:hAnsi="Arial" w:cs="Arial"/>
                <w:b/>
                <w:bCs/>
                <w:kern w:val="2"/>
                <w:sz w:val="16"/>
                <w:szCs w:val="16"/>
              </w:rPr>
            </w:pPr>
            <w:r>
              <w:rPr>
                <w:rFonts w:ascii="Arial" w:hAnsi="Arial" w:cs="Arial"/>
                <w:b/>
                <w:bCs/>
                <w:kern w:val="2"/>
                <w:sz w:val="16"/>
                <w:szCs w:val="16"/>
              </w:rPr>
              <w:t>Qtd Mínima</w:t>
            </w:r>
          </w:p>
        </w:tc>
        <w:tc>
          <w:tcPr>
            <w:tcW w:w="1037" w:type="dxa"/>
            <w:tcBorders>
              <w:top w:val="single" w:color="auto" w:sz="4" w:space="0"/>
              <w:left w:val="single" w:color="auto" w:sz="4" w:space="0"/>
              <w:bottom w:val="single" w:color="auto" w:sz="4" w:space="0"/>
              <w:right w:val="single" w:color="auto" w:sz="4" w:space="0"/>
            </w:tcBorders>
            <w:noWrap/>
            <w:vAlign w:val="center"/>
          </w:tcPr>
          <w:p w14:paraId="3FBB75E2">
            <w:pPr>
              <w:spacing w:after="0" w:line="240" w:lineRule="auto"/>
              <w:jc w:val="center"/>
              <w:rPr>
                <w:rFonts w:ascii="Arial" w:hAnsi="Arial" w:cs="Arial"/>
                <w:b/>
                <w:bCs/>
                <w:kern w:val="2"/>
                <w:sz w:val="16"/>
                <w:szCs w:val="16"/>
              </w:rPr>
            </w:pPr>
            <w:r>
              <w:rPr>
                <w:rFonts w:ascii="Arial" w:hAnsi="Arial" w:cs="Arial"/>
                <w:b/>
                <w:bCs/>
                <w:kern w:val="2"/>
                <w:sz w:val="16"/>
                <w:szCs w:val="16"/>
              </w:rPr>
              <w:t>Qtd</w:t>
            </w:r>
          </w:p>
        </w:tc>
        <w:tc>
          <w:tcPr>
            <w:tcW w:w="1245" w:type="dxa"/>
            <w:tcBorders>
              <w:top w:val="single" w:color="auto" w:sz="4" w:space="0"/>
              <w:left w:val="single" w:color="auto" w:sz="4" w:space="0"/>
              <w:bottom w:val="single" w:color="auto" w:sz="4" w:space="0"/>
              <w:right w:val="single" w:color="auto" w:sz="4" w:space="0"/>
            </w:tcBorders>
          </w:tcPr>
          <w:p w14:paraId="5F80CE1E">
            <w:pPr>
              <w:spacing w:after="0" w:line="240" w:lineRule="auto"/>
              <w:jc w:val="center"/>
              <w:rPr>
                <w:rFonts w:hint="default" w:ascii="Arial" w:hAnsi="Arial" w:cs="Arial"/>
                <w:b/>
                <w:bCs/>
                <w:kern w:val="2"/>
                <w:sz w:val="16"/>
                <w:szCs w:val="16"/>
                <w:lang w:val="pt-BR"/>
              </w:rPr>
            </w:pPr>
            <w:r>
              <w:rPr>
                <w:rFonts w:hint="default" w:ascii="Arial" w:hAnsi="Arial" w:cs="Arial"/>
                <w:b/>
                <w:bCs/>
                <w:kern w:val="2"/>
                <w:sz w:val="16"/>
                <w:szCs w:val="16"/>
                <w:lang w:val="pt-BR"/>
              </w:rPr>
              <w:t>Marca/modelo</w:t>
            </w:r>
          </w:p>
        </w:tc>
        <w:tc>
          <w:tcPr>
            <w:tcW w:w="880" w:type="dxa"/>
            <w:tcBorders>
              <w:top w:val="single" w:color="auto" w:sz="4" w:space="0"/>
              <w:left w:val="single" w:color="auto" w:sz="4" w:space="0"/>
              <w:bottom w:val="single" w:color="auto" w:sz="4" w:space="0"/>
              <w:right w:val="single" w:color="auto" w:sz="4" w:space="0"/>
            </w:tcBorders>
          </w:tcPr>
          <w:p w14:paraId="36E59D15">
            <w:pPr>
              <w:spacing w:after="0" w:line="240" w:lineRule="auto"/>
              <w:jc w:val="center"/>
              <w:rPr>
                <w:rFonts w:ascii="Arial" w:hAnsi="Arial" w:cs="Arial"/>
                <w:b/>
                <w:bCs/>
                <w:kern w:val="2"/>
                <w:sz w:val="16"/>
                <w:szCs w:val="16"/>
              </w:rPr>
            </w:pPr>
            <w:r>
              <w:rPr>
                <w:rFonts w:ascii="Arial" w:hAnsi="Arial" w:cs="Arial"/>
                <w:b/>
                <w:bCs/>
                <w:kern w:val="2"/>
                <w:sz w:val="16"/>
                <w:szCs w:val="16"/>
              </w:rPr>
              <w:t>Valor Unitário</w:t>
            </w:r>
          </w:p>
        </w:tc>
        <w:tc>
          <w:tcPr>
            <w:tcW w:w="1003" w:type="dxa"/>
            <w:gridSpan w:val="2"/>
            <w:tcBorders>
              <w:top w:val="single" w:color="auto" w:sz="4" w:space="0"/>
              <w:left w:val="single" w:color="auto" w:sz="4" w:space="0"/>
              <w:bottom w:val="single" w:color="auto" w:sz="4" w:space="0"/>
              <w:right w:val="single" w:color="auto" w:sz="4" w:space="0"/>
            </w:tcBorders>
          </w:tcPr>
          <w:p w14:paraId="76C3D0B6">
            <w:pPr>
              <w:spacing w:after="0" w:line="240" w:lineRule="auto"/>
              <w:jc w:val="center"/>
              <w:rPr>
                <w:rFonts w:ascii="Arial" w:hAnsi="Arial" w:cs="Arial"/>
                <w:b/>
                <w:bCs/>
                <w:kern w:val="2"/>
                <w:sz w:val="16"/>
                <w:szCs w:val="16"/>
              </w:rPr>
            </w:pPr>
            <w:r>
              <w:rPr>
                <w:rFonts w:ascii="Arial" w:hAnsi="Arial" w:cs="Arial"/>
                <w:b/>
                <w:bCs/>
                <w:kern w:val="2"/>
                <w:sz w:val="16"/>
                <w:szCs w:val="16"/>
              </w:rPr>
              <w:t>Valor Total</w:t>
            </w:r>
          </w:p>
        </w:tc>
      </w:tr>
      <w:tr w14:paraId="27BC149A">
        <w:tblPrEx>
          <w:tblCellMar>
            <w:top w:w="0" w:type="dxa"/>
            <w:left w:w="70" w:type="dxa"/>
            <w:bottom w:w="0" w:type="dxa"/>
            <w:right w:w="70" w:type="dxa"/>
          </w:tblCellMar>
        </w:tblPrEx>
        <w:trPr>
          <w:trHeight w:val="324" w:hRule="atLeast"/>
        </w:trPr>
        <w:tc>
          <w:tcPr>
            <w:tcW w:w="567" w:type="dxa"/>
            <w:tcBorders>
              <w:top w:val="nil"/>
              <w:left w:val="single" w:color="auto" w:sz="4" w:space="0"/>
              <w:bottom w:val="single" w:color="auto" w:sz="4" w:space="0"/>
              <w:right w:val="single" w:color="auto" w:sz="4" w:space="0"/>
            </w:tcBorders>
            <w:noWrap/>
            <w:vAlign w:val="center"/>
          </w:tcPr>
          <w:p w14:paraId="5AB5B653">
            <w:pPr>
              <w:spacing w:line="240" w:lineRule="auto"/>
              <w:jc w:val="center"/>
              <w:rPr>
                <w:rFonts w:ascii="Arial" w:hAnsi="Arial" w:cs="Arial"/>
                <w:kern w:val="2"/>
                <w:sz w:val="16"/>
                <w:szCs w:val="16"/>
              </w:rPr>
            </w:pPr>
            <w:r>
              <w:rPr>
                <w:rFonts w:ascii="Arial" w:hAnsi="Arial" w:cs="Arial"/>
                <w:kern w:val="2"/>
                <w:sz w:val="16"/>
                <w:szCs w:val="16"/>
              </w:rPr>
              <w:t>1</w:t>
            </w:r>
          </w:p>
        </w:tc>
        <w:tc>
          <w:tcPr>
            <w:tcW w:w="4820" w:type="dxa"/>
            <w:tcBorders>
              <w:top w:val="nil"/>
              <w:left w:val="nil"/>
              <w:bottom w:val="single" w:color="auto" w:sz="4" w:space="0"/>
              <w:right w:val="single" w:color="auto" w:sz="4" w:space="0"/>
            </w:tcBorders>
            <w:shd w:val="clear" w:color="auto" w:fill="auto"/>
            <w:noWrap/>
            <w:vAlign w:val="center"/>
          </w:tcPr>
          <w:p w14:paraId="5408D7F7">
            <w:pPr>
              <w:pStyle w:val="223"/>
              <w:jc w:val="both"/>
              <w:rPr>
                <w:rFonts w:ascii="Arial" w:hAnsi="Arial" w:cs="Arial"/>
                <w:b/>
                <w:bCs/>
                <w:kern w:val="2"/>
                <w:sz w:val="16"/>
                <w:szCs w:val="16"/>
                <w:shd w:val="clear" w:color="auto" w:fill="FFFFFF"/>
                <w:lang w:eastAsia="en-US"/>
              </w:rPr>
            </w:pPr>
            <w:r>
              <w:rPr>
                <w:rFonts w:ascii="Arial" w:hAnsi="Arial" w:cs="Arial"/>
                <w:b/>
                <w:bCs/>
                <w:kern w:val="2"/>
                <w:sz w:val="16"/>
                <w:szCs w:val="16"/>
                <w:shd w:val="clear" w:color="auto" w:fill="FFFFFF"/>
                <w:lang w:eastAsia="en-US"/>
              </w:rPr>
              <w:t xml:space="preserve">Locação de aparelho médico respiratório para tratamento de deficiências respiratórias (BIPAP de referência STELLAR – 150 ou similar). </w:t>
            </w:r>
            <w:r>
              <w:rPr>
                <w:rFonts w:ascii="Arial" w:hAnsi="Arial" w:cs="Arial"/>
                <w:kern w:val="2"/>
                <w:sz w:val="16"/>
                <w:szCs w:val="16"/>
                <w:shd w:val="clear" w:color="auto" w:fill="FFFFFF"/>
                <w:lang w:eastAsia="en-US"/>
              </w:rPr>
              <w:t>ESPECIFICAÇÕES MÍNIMAS DO PRODUTO: Para utilização em ambiente domiciliar deve permitir a regulagem de pressão AUTOMÀTICA de 4 a 30 CMH2O. Alimentação Bivolt DEVERÁ ACOMPANHAR O EQUIPAMENTO: Umidificador, Máscara Nasal ou Facial em silicone ou circuito invasivo, Traquéia de 02 mts, Nobreak com Módulo de Bateria, filtro, Cartão SD e Manual do equipamento com registro vigente da ANVISA. Manutenção preventiva a no máximo a cada 06 meses com relatório de visita técnica de dados de manutenção, troca de filtro e nível de pressão. O relatório deverá ser entregue ao responsável da Coordenação de internação Domiciliar. Manutenção corretiva ou preventiva sempre que for solicitado num prazo máximo de 12 Horas. VISITA DE ESPECIALISTA – Avaliação Fisioterapêutica respiratória com acompanhamento quinzenal.</w:t>
            </w:r>
          </w:p>
        </w:tc>
        <w:tc>
          <w:tcPr>
            <w:tcW w:w="567" w:type="dxa"/>
            <w:tcBorders>
              <w:top w:val="nil"/>
              <w:left w:val="nil"/>
              <w:bottom w:val="single" w:color="auto" w:sz="4" w:space="0"/>
              <w:right w:val="single" w:color="auto" w:sz="4" w:space="0"/>
            </w:tcBorders>
            <w:noWrap/>
          </w:tcPr>
          <w:p w14:paraId="6AE24BD6">
            <w:pPr>
              <w:spacing w:line="240" w:lineRule="auto"/>
              <w:jc w:val="center"/>
              <w:rPr>
                <w:rFonts w:ascii="Arial" w:hAnsi="Arial" w:cs="Arial"/>
                <w:kern w:val="2"/>
                <w:sz w:val="16"/>
                <w:szCs w:val="16"/>
              </w:rPr>
            </w:pPr>
            <w:r>
              <w:rPr>
                <w:rFonts w:ascii="Arial" w:hAnsi="Arial" w:cs="Arial"/>
                <w:kern w:val="2"/>
                <w:sz w:val="16"/>
                <w:szCs w:val="16"/>
              </w:rPr>
              <w:t>Sv</w:t>
            </w:r>
          </w:p>
        </w:tc>
        <w:tc>
          <w:tcPr>
            <w:tcW w:w="993" w:type="dxa"/>
            <w:tcBorders>
              <w:top w:val="nil"/>
              <w:left w:val="nil"/>
              <w:bottom w:val="single" w:color="auto" w:sz="4" w:space="0"/>
              <w:right w:val="single" w:color="auto" w:sz="4" w:space="0"/>
            </w:tcBorders>
          </w:tcPr>
          <w:p w14:paraId="4559CB6B">
            <w:pPr>
              <w:wordWrap w:val="0"/>
              <w:spacing w:after="0" w:line="240" w:lineRule="auto"/>
              <w:jc w:val="center"/>
              <w:rPr>
                <w:rFonts w:ascii="Arial" w:hAnsi="Arial" w:cs="Arial"/>
                <w:kern w:val="2"/>
                <w:sz w:val="16"/>
                <w:szCs w:val="16"/>
              </w:rPr>
            </w:pPr>
            <w:r>
              <w:rPr>
                <w:rFonts w:ascii="Arial" w:hAnsi="Arial" w:cs="Arial"/>
                <w:kern w:val="2"/>
                <w:sz w:val="16"/>
                <w:szCs w:val="16"/>
              </w:rPr>
              <w:t>12 Serviços</w:t>
            </w:r>
          </w:p>
          <w:p w14:paraId="27890B21">
            <w:pPr>
              <w:spacing w:after="0" w:line="240" w:lineRule="auto"/>
              <w:jc w:val="center"/>
              <w:rPr>
                <w:rFonts w:ascii="Arial" w:hAnsi="Arial" w:cs="Arial"/>
                <w:kern w:val="2"/>
                <w:sz w:val="16"/>
                <w:szCs w:val="16"/>
              </w:rPr>
            </w:pPr>
            <w:r>
              <w:rPr>
                <w:rFonts w:ascii="Arial" w:hAnsi="Arial" w:cs="Arial"/>
                <w:kern w:val="2"/>
                <w:sz w:val="16"/>
                <w:szCs w:val="16"/>
              </w:rPr>
              <w:t>(1 und por 12 meses)</w:t>
            </w:r>
          </w:p>
        </w:tc>
        <w:tc>
          <w:tcPr>
            <w:tcW w:w="1037" w:type="dxa"/>
            <w:tcBorders>
              <w:top w:val="nil"/>
              <w:left w:val="single" w:color="auto" w:sz="4" w:space="0"/>
              <w:bottom w:val="single" w:color="auto" w:sz="4" w:space="0"/>
              <w:right w:val="single" w:color="auto" w:sz="4" w:space="0"/>
            </w:tcBorders>
            <w:noWrap/>
          </w:tcPr>
          <w:p w14:paraId="75F8972C">
            <w:pPr>
              <w:spacing w:after="0" w:line="240" w:lineRule="auto"/>
              <w:jc w:val="center"/>
              <w:rPr>
                <w:rFonts w:ascii="Arial" w:hAnsi="Arial" w:cs="Arial"/>
                <w:kern w:val="2"/>
                <w:sz w:val="16"/>
                <w:szCs w:val="16"/>
              </w:rPr>
            </w:pPr>
            <w:r>
              <w:rPr>
                <w:rFonts w:ascii="Arial" w:hAnsi="Arial" w:cs="Arial"/>
                <w:kern w:val="2"/>
                <w:sz w:val="16"/>
                <w:szCs w:val="16"/>
              </w:rPr>
              <w:t>72 Serviços</w:t>
            </w:r>
          </w:p>
          <w:p w14:paraId="3412C966">
            <w:pPr>
              <w:spacing w:after="0" w:line="240" w:lineRule="auto"/>
              <w:jc w:val="center"/>
              <w:rPr>
                <w:rFonts w:ascii="Arial" w:hAnsi="Arial" w:cs="Arial"/>
                <w:kern w:val="2"/>
                <w:sz w:val="16"/>
                <w:szCs w:val="16"/>
              </w:rPr>
            </w:pPr>
            <w:r>
              <w:rPr>
                <w:rFonts w:ascii="Arial" w:hAnsi="Arial" w:cs="Arial"/>
                <w:kern w:val="2"/>
                <w:sz w:val="16"/>
                <w:szCs w:val="16"/>
              </w:rPr>
              <w:t>(6 und por 12 meses)</w:t>
            </w:r>
          </w:p>
        </w:tc>
        <w:tc>
          <w:tcPr>
            <w:tcW w:w="1245" w:type="dxa"/>
            <w:tcBorders>
              <w:top w:val="nil"/>
              <w:left w:val="single" w:color="auto" w:sz="4" w:space="0"/>
              <w:bottom w:val="single" w:color="auto" w:sz="4" w:space="0"/>
              <w:right w:val="single" w:color="auto" w:sz="4" w:space="0"/>
            </w:tcBorders>
          </w:tcPr>
          <w:p w14:paraId="3D9225B3">
            <w:pPr>
              <w:wordWrap w:val="0"/>
              <w:spacing w:after="0" w:line="240" w:lineRule="auto"/>
              <w:jc w:val="center"/>
              <w:rPr>
                <w:rFonts w:ascii="Arial" w:hAnsi="Arial" w:cs="Arial"/>
                <w:kern w:val="2"/>
                <w:sz w:val="16"/>
                <w:szCs w:val="16"/>
              </w:rPr>
            </w:pPr>
          </w:p>
        </w:tc>
        <w:tc>
          <w:tcPr>
            <w:tcW w:w="880" w:type="dxa"/>
            <w:tcBorders>
              <w:top w:val="nil"/>
              <w:left w:val="single" w:color="auto" w:sz="4" w:space="0"/>
              <w:bottom w:val="single" w:color="auto" w:sz="4" w:space="0"/>
              <w:right w:val="single" w:color="auto" w:sz="4" w:space="0"/>
            </w:tcBorders>
          </w:tcPr>
          <w:p w14:paraId="591D2C19">
            <w:pPr>
              <w:wordWrap w:val="0"/>
              <w:spacing w:after="0" w:line="240" w:lineRule="auto"/>
              <w:jc w:val="center"/>
              <w:rPr>
                <w:rFonts w:ascii="Arial" w:hAnsi="Arial" w:cs="Arial"/>
                <w:kern w:val="2"/>
                <w:sz w:val="16"/>
                <w:szCs w:val="16"/>
              </w:rPr>
            </w:pPr>
          </w:p>
        </w:tc>
        <w:tc>
          <w:tcPr>
            <w:tcW w:w="1003" w:type="dxa"/>
            <w:gridSpan w:val="2"/>
            <w:tcBorders>
              <w:top w:val="nil"/>
              <w:left w:val="single" w:color="auto" w:sz="4" w:space="0"/>
              <w:bottom w:val="single" w:color="auto" w:sz="4" w:space="0"/>
              <w:right w:val="single" w:color="auto" w:sz="4" w:space="0"/>
            </w:tcBorders>
          </w:tcPr>
          <w:p w14:paraId="33277817">
            <w:pPr>
              <w:wordWrap w:val="0"/>
              <w:spacing w:after="0" w:line="240" w:lineRule="auto"/>
              <w:jc w:val="center"/>
              <w:rPr>
                <w:rFonts w:ascii="Arial" w:hAnsi="Arial" w:cs="Arial"/>
                <w:kern w:val="2"/>
                <w:sz w:val="16"/>
                <w:szCs w:val="16"/>
              </w:rPr>
            </w:pPr>
          </w:p>
        </w:tc>
      </w:tr>
      <w:tr w14:paraId="5000FDAD">
        <w:tblPrEx>
          <w:tblCellMar>
            <w:top w:w="0" w:type="dxa"/>
            <w:left w:w="70" w:type="dxa"/>
            <w:bottom w:w="0" w:type="dxa"/>
            <w:right w:w="70" w:type="dxa"/>
          </w:tblCellMar>
        </w:tblPrEx>
        <w:trPr>
          <w:trHeight w:val="324" w:hRule="atLeast"/>
        </w:trPr>
        <w:tc>
          <w:tcPr>
            <w:tcW w:w="567" w:type="dxa"/>
            <w:tcBorders>
              <w:top w:val="single" w:color="auto" w:sz="4" w:space="0"/>
              <w:left w:val="single" w:color="auto" w:sz="4" w:space="0"/>
              <w:bottom w:val="single" w:color="auto" w:sz="4" w:space="0"/>
              <w:right w:val="single" w:color="auto" w:sz="4" w:space="0"/>
            </w:tcBorders>
            <w:noWrap/>
            <w:vAlign w:val="center"/>
          </w:tcPr>
          <w:p w14:paraId="7CB4C8DC">
            <w:pPr>
              <w:spacing w:line="240" w:lineRule="auto"/>
              <w:jc w:val="center"/>
              <w:rPr>
                <w:rFonts w:ascii="Arial" w:hAnsi="Arial" w:cs="Arial"/>
                <w:kern w:val="2"/>
                <w:sz w:val="16"/>
                <w:szCs w:val="16"/>
              </w:rPr>
            </w:pPr>
            <w:r>
              <w:rPr>
                <w:rFonts w:ascii="Arial" w:hAnsi="Arial" w:cs="Arial"/>
                <w:kern w:val="2"/>
                <w:sz w:val="16"/>
                <w:szCs w:val="16"/>
              </w:rPr>
              <w:t>2</w:t>
            </w:r>
          </w:p>
        </w:tc>
        <w:tc>
          <w:tcPr>
            <w:tcW w:w="4820" w:type="dxa"/>
            <w:tcBorders>
              <w:top w:val="single" w:color="auto" w:sz="4" w:space="0"/>
              <w:left w:val="nil"/>
              <w:bottom w:val="single" w:color="auto" w:sz="4" w:space="0"/>
              <w:right w:val="single" w:color="auto" w:sz="4" w:space="0"/>
            </w:tcBorders>
            <w:shd w:val="clear" w:color="auto" w:fill="auto"/>
            <w:noWrap/>
            <w:vAlign w:val="center"/>
          </w:tcPr>
          <w:p w14:paraId="7E6D7152">
            <w:pPr>
              <w:pStyle w:val="223"/>
              <w:jc w:val="both"/>
              <w:rPr>
                <w:rFonts w:ascii="Arial" w:hAnsi="Arial" w:cs="Arial"/>
                <w:b/>
                <w:bCs/>
                <w:kern w:val="2"/>
                <w:sz w:val="16"/>
                <w:szCs w:val="16"/>
                <w:shd w:val="clear" w:color="auto" w:fill="FFFFFF"/>
                <w:lang w:eastAsia="en-US"/>
              </w:rPr>
            </w:pPr>
            <w:r>
              <w:rPr>
                <w:rFonts w:ascii="Arial" w:hAnsi="Arial" w:cs="Arial"/>
                <w:b/>
                <w:bCs/>
                <w:kern w:val="2"/>
                <w:sz w:val="16"/>
                <w:szCs w:val="16"/>
                <w:shd w:val="clear" w:color="auto" w:fill="FFFFFF"/>
                <w:lang w:eastAsia="en-US"/>
              </w:rPr>
              <w:t xml:space="preserve">Locação de aparelho médico respiratório para tratamento de apnéia do sono e distúrbio respiratórios (CPAP - Gerador de fluxo) </w:t>
            </w:r>
            <w:r>
              <w:rPr>
                <w:rFonts w:ascii="Arial" w:hAnsi="Arial" w:cs="Arial"/>
                <w:kern w:val="2"/>
                <w:sz w:val="16"/>
                <w:szCs w:val="16"/>
                <w:shd w:val="clear" w:color="auto" w:fill="FFFFFF"/>
                <w:lang w:eastAsia="en-US"/>
              </w:rPr>
              <w:t>ESPECIFICAÇÕES MÍNIMAS DO PRODUTO: Para utilização em ambiente domiciliar deve permitir a regulagem de pressão inspiratória AUTOMÀTICA de 4 a 20 CMH2O. Alimentação Bivolt. DEVERÁ ACOMPANHAR O EQUIPAMENTO: Umidificador, Máscara Nasal ou Facial em silicone, Traquéia de 02 mts, cabo de alimentação, filtro, cartão de memória, Bolsa para Transporte e Manual do equipamento com registro vigente da ANVISA. Manutenção preventiva a no máximo a cada 06 meses com relatório de visíta técnica de dados de manutenção, troca de filtro e nível de pressão. O relatório deverá ser entregue ao responsável da Coordenação de internação Domiciliar. Manutenção corretiva ou preventiva sempre que for solicitado num prazo máximo de 12 Horas. VISITA DE ESPECIALISTA – Avaliação Fisioterapêutica respiratória com acompanhamento mensal.</w:t>
            </w:r>
          </w:p>
        </w:tc>
        <w:tc>
          <w:tcPr>
            <w:tcW w:w="567" w:type="dxa"/>
            <w:tcBorders>
              <w:top w:val="single" w:color="auto" w:sz="4" w:space="0"/>
              <w:left w:val="nil"/>
              <w:bottom w:val="single" w:color="auto" w:sz="4" w:space="0"/>
              <w:right w:val="single" w:color="auto" w:sz="4" w:space="0"/>
            </w:tcBorders>
            <w:noWrap/>
          </w:tcPr>
          <w:p w14:paraId="10143194">
            <w:pPr>
              <w:spacing w:line="240" w:lineRule="auto"/>
              <w:jc w:val="center"/>
              <w:rPr>
                <w:rFonts w:ascii="Arial" w:hAnsi="Arial" w:cs="Arial"/>
                <w:kern w:val="2"/>
                <w:sz w:val="16"/>
                <w:szCs w:val="16"/>
              </w:rPr>
            </w:pPr>
            <w:r>
              <w:rPr>
                <w:rFonts w:ascii="Arial" w:hAnsi="Arial" w:cs="Arial"/>
                <w:kern w:val="2"/>
                <w:sz w:val="16"/>
                <w:szCs w:val="16"/>
              </w:rPr>
              <w:t>Sv</w:t>
            </w:r>
          </w:p>
        </w:tc>
        <w:tc>
          <w:tcPr>
            <w:tcW w:w="993" w:type="dxa"/>
            <w:tcBorders>
              <w:top w:val="single" w:color="auto" w:sz="4" w:space="0"/>
              <w:left w:val="nil"/>
              <w:bottom w:val="single" w:color="auto" w:sz="4" w:space="0"/>
              <w:right w:val="single" w:color="auto" w:sz="4" w:space="0"/>
            </w:tcBorders>
          </w:tcPr>
          <w:p w14:paraId="4F3C27FE">
            <w:pPr>
              <w:spacing w:after="0" w:line="240" w:lineRule="auto"/>
              <w:jc w:val="center"/>
              <w:rPr>
                <w:rFonts w:ascii="Arial" w:hAnsi="Arial" w:cs="Arial"/>
                <w:kern w:val="2"/>
                <w:sz w:val="16"/>
                <w:szCs w:val="16"/>
                <w:shd w:val="clear" w:color="auto" w:fill="FFFFFF"/>
              </w:rPr>
            </w:pPr>
            <w:r>
              <w:rPr>
                <w:rFonts w:ascii="Arial" w:hAnsi="Arial" w:cs="Arial"/>
                <w:kern w:val="2"/>
                <w:sz w:val="16"/>
                <w:szCs w:val="16"/>
                <w:shd w:val="clear" w:color="auto" w:fill="FFFFFF"/>
              </w:rPr>
              <w:t>12 Serviços</w:t>
            </w:r>
          </w:p>
          <w:p w14:paraId="1B1BAFD3">
            <w:pPr>
              <w:spacing w:after="0" w:line="240" w:lineRule="auto"/>
              <w:jc w:val="center"/>
              <w:rPr>
                <w:rFonts w:ascii="Arial" w:hAnsi="Arial" w:cs="Arial"/>
                <w:kern w:val="2"/>
                <w:sz w:val="16"/>
                <w:szCs w:val="16"/>
              </w:rPr>
            </w:pPr>
            <w:r>
              <w:rPr>
                <w:rFonts w:ascii="Arial" w:hAnsi="Arial" w:cs="Arial"/>
                <w:kern w:val="2"/>
                <w:sz w:val="16"/>
                <w:szCs w:val="16"/>
                <w:shd w:val="clear" w:color="auto" w:fill="FFFFFF"/>
              </w:rPr>
              <w:t>(1 und por 12 meses)</w:t>
            </w:r>
          </w:p>
        </w:tc>
        <w:tc>
          <w:tcPr>
            <w:tcW w:w="1037" w:type="dxa"/>
            <w:tcBorders>
              <w:top w:val="single" w:color="auto" w:sz="4" w:space="0"/>
              <w:left w:val="single" w:color="auto" w:sz="4" w:space="0"/>
              <w:bottom w:val="single" w:color="auto" w:sz="4" w:space="0"/>
              <w:right w:val="single" w:color="auto" w:sz="4" w:space="0"/>
            </w:tcBorders>
            <w:noWrap/>
          </w:tcPr>
          <w:p w14:paraId="0955B520">
            <w:pPr>
              <w:spacing w:after="0" w:line="240" w:lineRule="auto"/>
              <w:jc w:val="center"/>
              <w:rPr>
                <w:rFonts w:ascii="Arial" w:hAnsi="Arial" w:cs="Arial"/>
                <w:kern w:val="2"/>
                <w:sz w:val="16"/>
                <w:szCs w:val="16"/>
              </w:rPr>
            </w:pPr>
            <w:r>
              <w:rPr>
                <w:rFonts w:ascii="Arial" w:hAnsi="Arial" w:cs="Arial"/>
                <w:kern w:val="2"/>
                <w:sz w:val="16"/>
                <w:szCs w:val="16"/>
              </w:rPr>
              <w:t>72 Serviços</w:t>
            </w:r>
          </w:p>
          <w:p w14:paraId="2BDB790F">
            <w:pPr>
              <w:spacing w:after="0" w:line="240" w:lineRule="auto"/>
              <w:jc w:val="center"/>
              <w:rPr>
                <w:rFonts w:ascii="Arial" w:hAnsi="Arial" w:cs="Arial"/>
                <w:kern w:val="2"/>
                <w:sz w:val="16"/>
                <w:szCs w:val="16"/>
              </w:rPr>
            </w:pPr>
            <w:r>
              <w:rPr>
                <w:rFonts w:ascii="Arial" w:hAnsi="Arial" w:cs="Arial"/>
                <w:kern w:val="2"/>
                <w:sz w:val="16"/>
                <w:szCs w:val="16"/>
              </w:rPr>
              <w:t>(6 und por 12 meses)</w:t>
            </w:r>
          </w:p>
        </w:tc>
        <w:tc>
          <w:tcPr>
            <w:tcW w:w="1245" w:type="dxa"/>
            <w:tcBorders>
              <w:top w:val="single" w:color="auto" w:sz="4" w:space="0"/>
              <w:left w:val="single" w:color="auto" w:sz="4" w:space="0"/>
              <w:bottom w:val="single" w:color="auto" w:sz="4" w:space="0"/>
              <w:right w:val="single" w:color="auto" w:sz="4" w:space="0"/>
            </w:tcBorders>
          </w:tcPr>
          <w:p w14:paraId="14DC3874">
            <w:pPr>
              <w:spacing w:line="240" w:lineRule="auto"/>
              <w:jc w:val="center"/>
              <w:rPr>
                <w:rFonts w:ascii="Arial" w:hAnsi="Arial" w:cs="Arial"/>
                <w:kern w:val="2"/>
                <w:sz w:val="16"/>
                <w:szCs w:val="16"/>
                <w:shd w:val="clear" w:color="auto" w:fill="FFFFFF"/>
              </w:rPr>
            </w:pPr>
          </w:p>
        </w:tc>
        <w:tc>
          <w:tcPr>
            <w:tcW w:w="880" w:type="dxa"/>
            <w:tcBorders>
              <w:top w:val="single" w:color="auto" w:sz="4" w:space="0"/>
              <w:left w:val="single" w:color="auto" w:sz="4" w:space="0"/>
              <w:bottom w:val="single" w:color="auto" w:sz="4" w:space="0"/>
              <w:right w:val="single" w:color="auto" w:sz="4" w:space="0"/>
            </w:tcBorders>
          </w:tcPr>
          <w:p w14:paraId="0AFDD430">
            <w:pPr>
              <w:spacing w:line="240" w:lineRule="auto"/>
              <w:jc w:val="center"/>
              <w:rPr>
                <w:rFonts w:ascii="Arial" w:hAnsi="Arial" w:cs="Arial"/>
                <w:kern w:val="2"/>
                <w:sz w:val="16"/>
                <w:szCs w:val="16"/>
                <w:shd w:val="clear" w:color="auto" w:fill="FFFFFF"/>
              </w:rPr>
            </w:pPr>
          </w:p>
        </w:tc>
        <w:tc>
          <w:tcPr>
            <w:tcW w:w="1003" w:type="dxa"/>
            <w:gridSpan w:val="2"/>
            <w:tcBorders>
              <w:top w:val="single" w:color="auto" w:sz="4" w:space="0"/>
              <w:left w:val="single" w:color="auto" w:sz="4" w:space="0"/>
              <w:bottom w:val="single" w:color="auto" w:sz="4" w:space="0"/>
              <w:right w:val="single" w:color="auto" w:sz="4" w:space="0"/>
            </w:tcBorders>
          </w:tcPr>
          <w:p w14:paraId="6BC05162">
            <w:pPr>
              <w:spacing w:line="240" w:lineRule="auto"/>
              <w:jc w:val="center"/>
              <w:rPr>
                <w:rFonts w:ascii="Arial" w:hAnsi="Arial" w:cs="Arial"/>
                <w:kern w:val="2"/>
                <w:sz w:val="16"/>
                <w:szCs w:val="16"/>
                <w:shd w:val="clear" w:color="auto" w:fill="FFFFFF"/>
              </w:rPr>
            </w:pPr>
          </w:p>
        </w:tc>
      </w:tr>
      <w:tr w14:paraId="24E865C3">
        <w:tblPrEx>
          <w:tblCellMar>
            <w:top w:w="0" w:type="dxa"/>
            <w:left w:w="70" w:type="dxa"/>
            <w:bottom w:w="0" w:type="dxa"/>
            <w:right w:w="70" w:type="dxa"/>
          </w:tblCellMar>
        </w:tblPrEx>
        <w:trPr>
          <w:trHeight w:val="324" w:hRule="atLeast"/>
        </w:trPr>
        <w:tc>
          <w:tcPr>
            <w:tcW w:w="567" w:type="dxa"/>
            <w:tcBorders>
              <w:top w:val="single" w:color="auto" w:sz="4" w:space="0"/>
              <w:left w:val="single" w:color="auto" w:sz="4" w:space="0"/>
              <w:bottom w:val="single" w:color="auto" w:sz="4" w:space="0"/>
              <w:right w:val="single" w:color="auto" w:sz="4" w:space="0"/>
            </w:tcBorders>
            <w:noWrap/>
            <w:vAlign w:val="center"/>
          </w:tcPr>
          <w:p w14:paraId="20ED1C88">
            <w:pPr>
              <w:spacing w:line="240" w:lineRule="auto"/>
              <w:jc w:val="center"/>
              <w:rPr>
                <w:rFonts w:ascii="Arial" w:hAnsi="Arial" w:cs="Arial"/>
                <w:kern w:val="2"/>
                <w:sz w:val="16"/>
                <w:szCs w:val="16"/>
              </w:rPr>
            </w:pPr>
            <w:r>
              <w:rPr>
                <w:rFonts w:ascii="Arial" w:hAnsi="Arial" w:cs="Arial"/>
                <w:kern w:val="2"/>
                <w:sz w:val="16"/>
                <w:szCs w:val="16"/>
              </w:rPr>
              <w:t>3</w:t>
            </w:r>
          </w:p>
        </w:tc>
        <w:tc>
          <w:tcPr>
            <w:tcW w:w="4820" w:type="dxa"/>
            <w:tcBorders>
              <w:top w:val="single" w:color="auto" w:sz="4" w:space="0"/>
              <w:left w:val="nil"/>
              <w:bottom w:val="single" w:color="auto" w:sz="4" w:space="0"/>
              <w:right w:val="single" w:color="auto" w:sz="4" w:space="0"/>
            </w:tcBorders>
            <w:shd w:val="clear" w:color="auto" w:fill="auto"/>
            <w:noWrap/>
            <w:vAlign w:val="center"/>
          </w:tcPr>
          <w:p w14:paraId="347CA4C0">
            <w:pPr>
              <w:pStyle w:val="21"/>
              <w:jc w:val="both"/>
              <w:rPr>
                <w:rFonts w:ascii="Arial" w:hAnsi="Arial" w:cs="Arial"/>
                <w:color w:val="000000"/>
                <w:sz w:val="16"/>
                <w:szCs w:val="16"/>
              </w:rPr>
            </w:pPr>
            <w:r>
              <w:rPr>
                <w:rFonts w:ascii="Arial" w:hAnsi="Arial" w:cs="Arial"/>
                <w:b/>
                <w:sz w:val="16"/>
                <w:szCs w:val="16"/>
              </w:rPr>
              <w:t xml:space="preserve">LOCAÇÃO DE APARELHO DE RESPIRAÇÃO MECÂNICA TRILOGY 100 PHILIPS RESPIRONICS COM NOBREAK COM MÓDULO DE BATERIA E CIRCUITOS. </w:t>
            </w:r>
            <w:r>
              <w:rPr>
                <w:rFonts w:ascii="Arial" w:hAnsi="Arial" w:cs="Arial"/>
                <w:kern w:val="2"/>
                <w:sz w:val="16"/>
                <w:szCs w:val="16"/>
                <w:shd w:val="clear" w:color="auto" w:fill="FFFFFF"/>
                <w:lang w:eastAsia="en-US"/>
              </w:rPr>
              <w:t xml:space="preserve">ESPECIFICAÇÕES MÍNIMAS DO PRODUTO: </w:t>
            </w:r>
            <w:r>
              <w:rPr>
                <w:rFonts w:ascii="Arial" w:hAnsi="Arial" w:cs="Arial"/>
                <w:sz w:val="16"/>
                <w:szCs w:val="16"/>
              </w:rPr>
              <w:t xml:space="preserve">Aparelho médico respiratório de suporte a vida para tratamento de deficiências respiratórias. Para utilização em ambiente domiciliar, devendo permitir os modos de ventilação. Modos de pressão (CPAP, S, ST, PC, T, PC-SIMV); Modos de volume (AC, CV, SIMV); Ventilação híbrida AVAPS (apenas com circuito com porta de expiração passiva) Alimentação Bivolt. Deverá acompanhar o equipamento: Umidificador, Nobreak, Máscara Nasal ou Facial em silicone e Gel ou circuito invasivo, Traqueia de 02 metros, cabo de alimentação, filtro, Cartão SD e Manual do equipamento com registro da ANVISA. Manutenção preventiva a no máximo a cada 06 meses com relatório de visita técnica de dados de manutenção, troca de filtro e nível de pressão, acompanhamento com de dados de manutenção, troca de filtro e nível de pressão. </w:t>
            </w:r>
            <w:r>
              <w:rPr>
                <w:rFonts w:ascii="Arial" w:hAnsi="Arial" w:cs="Arial"/>
                <w:kern w:val="2"/>
                <w:sz w:val="16"/>
                <w:szCs w:val="16"/>
                <w:shd w:val="clear" w:color="auto" w:fill="FFFFFF"/>
                <w:lang w:eastAsia="en-US"/>
              </w:rPr>
              <w:t>O relatório deverá ser entregue ao responsável da Coordenação de internação Domiciliar. Manutenção corretiva ou preventiva sempre que for solicitado num prazo máximo de 12 Horas. VISITA DE ESPECIALISTA – Avaliação Fisioterapêutica respiratória com acompanhamento mensal.</w:t>
            </w:r>
          </w:p>
        </w:tc>
        <w:tc>
          <w:tcPr>
            <w:tcW w:w="567" w:type="dxa"/>
            <w:tcBorders>
              <w:top w:val="single" w:color="auto" w:sz="4" w:space="0"/>
              <w:left w:val="nil"/>
              <w:bottom w:val="single" w:color="auto" w:sz="4" w:space="0"/>
              <w:right w:val="single" w:color="auto" w:sz="4" w:space="0"/>
            </w:tcBorders>
            <w:noWrap/>
          </w:tcPr>
          <w:p w14:paraId="6C2A964D">
            <w:pPr>
              <w:spacing w:line="240" w:lineRule="auto"/>
              <w:jc w:val="center"/>
              <w:rPr>
                <w:rFonts w:ascii="Arial" w:hAnsi="Arial" w:cs="Arial"/>
                <w:kern w:val="2"/>
                <w:sz w:val="16"/>
                <w:szCs w:val="16"/>
              </w:rPr>
            </w:pPr>
            <w:r>
              <w:rPr>
                <w:rFonts w:ascii="Arial" w:hAnsi="Arial" w:cs="Arial"/>
                <w:kern w:val="2"/>
                <w:sz w:val="16"/>
                <w:szCs w:val="16"/>
              </w:rPr>
              <w:t>Sv</w:t>
            </w:r>
          </w:p>
        </w:tc>
        <w:tc>
          <w:tcPr>
            <w:tcW w:w="993" w:type="dxa"/>
            <w:tcBorders>
              <w:top w:val="single" w:color="auto" w:sz="4" w:space="0"/>
              <w:left w:val="nil"/>
              <w:bottom w:val="single" w:color="auto" w:sz="4" w:space="0"/>
              <w:right w:val="single" w:color="auto" w:sz="4" w:space="0"/>
            </w:tcBorders>
          </w:tcPr>
          <w:p w14:paraId="7CBD235B">
            <w:pPr>
              <w:spacing w:after="0" w:line="240" w:lineRule="auto"/>
              <w:jc w:val="center"/>
              <w:rPr>
                <w:rFonts w:ascii="Arial" w:hAnsi="Arial" w:cs="Arial"/>
                <w:kern w:val="2"/>
                <w:sz w:val="16"/>
                <w:szCs w:val="16"/>
                <w:shd w:val="clear" w:color="auto" w:fill="FFFFFF"/>
              </w:rPr>
            </w:pPr>
            <w:r>
              <w:rPr>
                <w:rFonts w:ascii="Arial" w:hAnsi="Arial" w:cs="Arial"/>
                <w:kern w:val="2"/>
                <w:sz w:val="16"/>
                <w:szCs w:val="16"/>
                <w:shd w:val="clear" w:color="auto" w:fill="FFFFFF"/>
              </w:rPr>
              <w:t>12 Serviços</w:t>
            </w:r>
          </w:p>
          <w:p w14:paraId="6EFDBBEE">
            <w:pPr>
              <w:spacing w:after="0" w:line="240" w:lineRule="auto"/>
              <w:jc w:val="center"/>
              <w:rPr>
                <w:rFonts w:ascii="Arial" w:hAnsi="Arial" w:cs="Arial"/>
                <w:kern w:val="2"/>
                <w:sz w:val="16"/>
                <w:szCs w:val="16"/>
                <w:shd w:val="clear" w:color="auto" w:fill="FFFFFF"/>
              </w:rPr>
            </w:pPr>
            <w:r>
              <w:rPr>
                <w:rFonts w:ascii="Arial" w:hAnsi="Arial" w:cs="Arial"/>
                <w:kern w:val="2"/>
                <w:sz w:val="16"/>
                <w:szCs w:val="16"/>
                <w:shd w:val="clear" w:color="auto" w:fill="FFFFFF"/>
              </w:rPr>
              <w:t>(1 und por 12 meses)</w:t>
            </w:r>
          </w:p>
        </w:tc>
        <w:tc>
          <w:tcPr>
            <w:tcW w:w="1037" w:type="dxa"/>
            <w:tcBorders>
              <w:top w:val="single" w:color="auto" w:sz="4" w:space="0"/>
              <w:left w:val="single" w:color="auto" w:sz="4" w:space="0"/>
              <w:bottom w:val="single" w:color="auto" w:sz="4" w:space="0"/>
              <w:right w:val="single" w:color="auto" w:sz="4" w:space="0"/>
            </w:tcBorders>
            <w:noWrap/>
          </w:tcPr>
          <w:p w14:paraId="329D9E7D">
            <w:pPr>
              <w:spacing w:after="0" w:line="240" w:lineRule="auto"/>
              <w:jc w:val="center"/>
              <w:rPr>
                <w:rFonts w:ascii="Arial" w:hAnsi="Arial" w:cs="Arial"/>
                <w:kern w:val="2"/>
                <w:sz w:val="16"/>
                <w:szCs w:val="16"/>
              </w:rPr>
            </w:pPr>
            <w:r>
              <w:rPr>
                <w:rFonts w:ascii="Arial" w:hAnsi="Arial" w:cs="Arial"/>
                <w:kern w:val="2"/>
                <w:sz w:val="16"/>
                <w:szCs w:val="16"/>
              </w:rPr>
              <w:t>24 Serviços</w:t>
            </w:r>
          </w:p>
          <w:p w14:paraId="3E58D3DB">
            <w:pPr>
              <w:spacing w:after="0" w:line="240" w:lineRule="auto"/>
              <w:jc w:val="center"/>
              <w:rPr>
                <w:rFonts w:ascii="Arial" w:hAnsi="Arial" w:cs="Arial"/>
                <w:kern w:val="2"/>
                <w:sz w:val="16"/>
                <w:szCs w:val="16"/>
              </w:rPr>
            </w:pPr>
            <w:r>
              <w:rPr>
                <w:rFonts w:ascii="Arial" w:hAnsi="Arial" w:cs="Arial"/>
                <w:kern w:val="2"/>
                <w:sz w:val="16"/>
                <w:szCs w:val="16"/>
              </w:rPr>
              <w:t>(2 und por 12 meses</w:t>
            </w:r>
          </w:p>
        </w:tc>
        <w:tc>
          <w:tcPr>
            <w:tcW w:w="1245" w:type="dxa"/>
            <w:tcBorders>
              <w:top w:val="single" w:color="auto" w:sz="4" w:space="0"/>
              <w:left w:val="single" w:color="auto" w:sz="4" w:space="0"/>
              <w:bottom w:val="single" w:color="auto" w:sz="4" w:space="0"/>
              <w:right w:val="single" w:color="auto" w:sz="4" w:space="0"/>
            </w:tcBorders>
          </w:tcPr>
          <w:p w14:paraId="65519705">
            <w:pPr>
              <w:spacing w:line="240" w:lineRule="auto"/>
              <w:jc w:val="center"/>
              <w:rPr>
                <w:rFonts w:ascii="Arial" w:hAnsi="Arial" w:cs="Arial"/>
                <w:kern w:val="2"/>
                <w:sz w:val="16"/>
                <w:szCs w:val="16"/>
                <w:shd w:val="clear" w:color="auto" w:fill="FFFFFF"/>
              </w:rPr>
            </w:pPr>
            <w:r>
              <w:rPr>
                <w:rFonts w:ascii="Arial" w:hAnsi="Arial" w:cs="Arial"/>
                <w:b w:val="0"/>
                <w:bCs/>
                <w:sz w:val="16"/>
                <w:szCs w:val="16"/>
              </w:rPr>
              <w:t>RESPIRAÇÃO MECÂNICA TRILOGY 100 PHILIPS RESPIRONICS COM NOBREAK COM MÓDULO DE BATERIA E CIRCUITOS</w:t>
            </w:r>
          </w:p>
        </w:tc>
        <w:tc>
          <w:tcPr>
            <w:tcW w:w="880" w:type="dxa"/>
            <w:tcBorders>
              <w:top w:val="single" w:color="auto" w:sz="4" w:space="0"/>
              <w:left w:val="single" w:color="auto" w:sz="4" w:space="0"/>
              <w:bottom w:val="single" w:color="auto" w:sz="4" w:space="0"/>
              <w:right w:val="single" w:color="auto" w:sz="4" w:space="0"/>
            </w:tcBorders>
          </w:tcPr>
          <w:p w14:paraId="42D441E8">
            <w:pPr>
              <w:spacing w:line="240" w:lineRule="auto"/>
              <w:jc w:val="center"/>
              <w:rPr>
                <w:rFonts w:ascii="Arial" w:hAnsi="Arial" w:cs="Arial"/>
                <w:kern w:val="2"/>
                <w:sz w:val="16"/>
                <w:szCs w:val="16"/>
                <w:shd w:val="clear" w:color="auto" w:fill="FFFFFF"/>
              </w:rPr>
            </w:pPr>
          </w:p>
        </w:tc>
        <w:tc>
          <w:tcPr>
            <w:tcW w:w="1003" w:type="dxa"/>
            <w:gridSpan w:val="2"/>
            <w:tcBorders>
              <w:top w:val="single" w:color="auto" w:sz="4" w:space="0"/>
              <w:left w:val="single" w:color="auto" w:sz="4" w:space="0"/>
              <w:bottom w:val="single" w:color="auto" w:sz="4" w:space="0"/>
              <w:right w:val="single" w:color="auto" w:sz="4" w:space="0"/>
            </w:tcBorders>
          </w:tcPr>
          <w:p w14:paraId="5408A5C4">
            <w:pPr>
              <w:spacing w:line="240" w:lineRule="auto"/>
              <w:jc w:val="center"/>
              <w:rPr>
                <w:rFonts w:ascii="Arial" w:hAnsi="Arial" w:cs="Arial"/>
                <w:kern w:val="2"/>
                <w:sz w:val="16"/>
                <w:szCs w:val="16"/>
                <w:shd w:val="clear" w:color="auto" w:fill="FFFFFF"/>
              </w:rPr>
            </w:pPr>
          </w:p>
        </w:tc>
      </w:tr>
      <w:tr w14:paraId="7170725F">
        <w:tblPrEx>
          <w:tblCellMar>
            <w:top w:w="0" w:type="dxa"/>
            <w:left w:w="70" w:type="dxa"/>
            <w:bottom w:w="0" w:type="dxa"/>
            <w:right w:w="70" w:type="dxa"/>
          </w:tblCellMar>
        </w:tblPrEx>
        <w:trPr>
          <w:gridAfter w:val="1"/>
          <w:wAfter w:w="21" w:type="dxa"/>
          <w:trHeight w:val="324" w:hRule="atLeast"/>
        </w:trPr>
        <w:tc>
          <w:tcPr>
            <w:tcW w:w="567" w:type="dxa"/>
            <w:tcBorders>
              <w:top w:val="single" w:color="auto" w:sz="4" w:space="0"/>
              <w:left w:val="single" w:color="auto" w:sz="4" w:space="0"/>
              <w:bottom w:val="single" w:color="auto" w:sz="4" w:space="0"/>
              <w:right w:val="single" w:color="auto" w:sz="4" w:space="0"/>
            </w:tcBorders>
            <w:noWrap/>
            <w:vAlign w:val="center"/>
          </w:tcPr>
          <w:p w14:paraId="3D8555EA">
            <w:pPr>
              <w:spacing w:line="240" w:lineRule="auto"/>
              <w:jc w:val="center"/>
              <w:rPr>
                <w:rFonts w:ascii="Arial" w:hAnsi="Arial" w:cs="Arial"/>
                <w:kern w:val="2"/>
                <w:sz w:val="16"/>
                <w:szCs w:val="16"/>
                <w:shd w:val="clear" w:color="auto" w:fill="FFFFFF"/>
              </w:rPr>
            </w:pPr>
          </w:p>
        </w:tc>
        <w:tc>
          <w:tcPr>
            <w:tcW w:w="10524" w:type="dxa"/>
            <w:gridSpan w:val="7"/>
            <w:tcBorders>
              <w:top w:val="single" w:color="auto" w:sz="4" w:space="0"/>
              <w:left w:val="single" w:color="auto" w:sz="4" w:space="0"/>
              <w:bottom w:val="single" w:color="auto" w:sz="4" w:space="0"/>
              <w:right w:val="single" w:color="auto" w:sz="4" w:space="0"/>
            </w:tcBorders>
            <w:noWrap/>
            <w:vAlign w:val="center"/>
          </w:tcPr>
          <w:p w14:paraId="3E91A5E4">
            <w:pPr>
              <w:spacing w:line="240" w:lineRule="auto"/>
              <w:jc w:val="center"/>
              <w:rPr>
                <w:rFonts w:hint="default" w:ascii="Arial" w:hAnsi="Arial" w:cs="Arial"/>
                <w:kern w:val="2"/>
                <w:sz w:val="16"/>
                <w:szCs w:val="16"/>
                <w:shd w:val="clear" w:color="auto" w:fill="FFFFFF"/>
                <w:lang w:val="pt-BR"/>
              </w:rPr>
            </w:pPr>
            <w:r>
              <w:rPr>
                <w:rFonts w:hint="default" w:ascii="Arial" w:hAnsi="Arial" w:cs="Arial"/>
                <w:kern w:val="2"/>
                <w:sz w:val="16"/>
                <w:szCs w:val="16"/>
                <w:shd w:val="clear" w:color="auto" w:fill="FFFFFF"/>
                <w:lang w:val="pt-BR"/>
              </w:rPr>
              <w:t xml:space="preserve">                                                                                                                               Total global: ________________________</w:t>
            </w:r>
          </w:p>
        </w:tc>
      </w:tr>
    </w:tbl>
    <w:p w14:paraId="62551A2F">
      <w:pPr>
        <w:pStyle w:val="220"/>
        <w:numPr>
          <w:ilvl w:val="0"/>
          <w:numId w:val="0"/>
        </w:numPr>
        <w:tabs>
          <w:tab w:val="left" w:pos="426"/>
        </w:tabs>
        <w:suppressAutoHyphens/>
        <w:spacing w:line="240" w:lineRule="auto"/>
        <w:contextualSpacing/>
        <w:jc w:val="both"/>
        <w:rPr>
          <w:rFonts w:hint="default" w:ascii="Arial" w:hAnsi="Arial" w:cs="Arial"/>
          <w:b w:val="0"/>
          <w:bCs w:val="0"/>
          <w:sz w:val="17"/>
          <w:szCs w:val="17"/>
        </w:rPr>
      </w:pPr>
    </w:p>
    <w:p w14:paraId="54D61499">
      <w:pPr>
        <w:pStyle w:val="220"/>
        <w:numPr>
          <w:ilvl w:val="1"/>
          <w:numId w:val="21"/>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1 Unidade.</w:t>
      </w:r>
    </w:p>
    <w:p w14:paraId="4B011507">
      <w:pPr>
        <w:pStyle w:val="220"/>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35166639">
      <w:pPr>
        <w:spacing w:after="0" w:line="240" w:lineRule="auto"/>
        <w:ind w:left="0" w:leftChars="0" w:firstLine="0" w:firstLineChars="0"/>
        <w:jc w:val="both"/>
        <w:rPr>
          <w:rFonts w:ascii="Arial" w:hAnsi="Arial" w:eastAsia="Times New Roman" w:cs="Arial"/>
          <w:sz w:val="17"/>
          <w:szCs w:val="17"/>
        </w:rPr>
      </w:pPr>
      <w:r>
        <w:rPr>
          <w:rFonts w:hint="default" w:ascii="Arial" w:hAnsi="Arial" w:eastAsia="Times New Roman" w:cs="Arial"/>
          <w:sz w:val="17"/>
          <w:szCs w:val="17"/>
          <w:lang w:val="pt-BR"/>
        </w:rPr>
        <w:t xml:space="preserve">2.1 </w:t>
      </w:r>
      <w:r>
        <w:rPr>
          <w:rFonts w:ascii="Arial" w:hAnsi="Arial" w:eastAsia="Times New Roman" w:cs="Arial"/>
          <w:sz w:val="17"/>
          <w:szCs w:val="17"/>
        </w:rPr>
        <w:t>Fornecimento de todos os acessórios necessários ao funcionamento adequado dos equipamentos (mangueiras, máscaras, filtros etc.), estar em boas condições de uso e passar por manutenção preventiva e corretiva, sempre que necessário.</w:t>
      </w:r>
    </w:p>
    <w:p w14:paraId="33DE79D4">
      <w:pPr>
        <w:spacing w:after="0" w:line="240" w:lineRule="auto"/>
        <w:ind w:left="0" w:leftChars="0" w:firstLine="0" w:firstLineChars="0"/>
        <w:jc w:val="both"/>
        <w:rPr>
          <w:rFonts w:ascii="Arial" w:hAnsi="Arial" w:eastAsia="Times New Roman" w:cs="Arial"/>
          <w:sz w:val="17"/>
          <w:szCs w:val="17"/>
        </w:rPr>
      </w:pPr>
      <w:r>
        <w:rPr>
          <w:rFonts w:hint="default" w:ascii="Arial" w:hAnsi="Arial" w:eastAsia="Times New Roman" w:cs="Arial"/>
          <w:sz w:val="17"/>
          <w:szCs w:val="17"/>
          <w:lang w:val="pt-BR"/>
        </w:rPr>
        <w:t xml:space="preserve">2.2 </w:t>
      </w:r>
      <w:r>
        <w:rPr>
          <w:rFonts w:ascii="Arial" w:hAnsi="Arial" w:eastAsia="Times New Roman" w:cs="Arial"/>
          <w:sz w:val="17"/>
          <w:szCs w:val="17"/>
        </w:rPr>
        <w:t>Os equipamentos deverão ser entregues, instalados e testados no domicílio dos pacientes, treinamento ao paciente/familiares acompanhados de orientações técnicas sobre uso e cuidados, suporte técnico contínuo.</w:t>
      </w:r>
    </w:p>
    <w:p w14:paraId="56CC7C2B">
      <w:pPr>
        <w:spacing w:after="0" w:line="240" w:lineRule="auto"/>
        <w:ind w:left="0" w:leftChars="0" w:firstLine="0" w:firstLineChars="0"/>
        <w:jc w:val="both"/>
        <w:rPr>
          <w:rFonts w:ascii="Arial" w:hAnsi="Arial" w:cs="Arial"/>
          <w:kern w:val="2"/>
          <w:sz w:val="17"/>
          <w:szCs w:val="17"/>
          <w:shd w:val="clear" w:color="auto" w:fill="FFFFFF"/>
        </w:rPr>
      </w:pPr>
      <w:r>
        <w:rPr>
          <w:rFonts w:hint="default" w:ascii="Arial" w:hAnsi="Arial" w:eastAsia="Times New Roman" w:cs="Arial"/>
          <w:sz w:val="17"/>
          <w:szCs w:val="17"/>
          <w:lang w:val="pt-BR"/>
        </w:rPr>
        <w:t xml:space="preserve">2.3 </w:t>
      </w:r>
      <w:r>
        <w:rPr>
          <w:rFonts w:ascii="Arial" w:hAnsi="Arial" w:eastAsia="Times New Roman" w:cs="Arial"/>
          <w:sz w:val="17"/>
          <w:szCs w:val="17"/>
        </w:rPr>
        <w:t>A contratada deverá oferecer suporte técnico e atendimento emergencial, garantindo a substituição imediata dos equipamentos em caso de falhas (</w:t>
      </w:r>
      <w:r>
        <w:rPr>
          <w:rFonts w:ascii="Arial" w:hAnsi="Arial" w:cs="Arial"/>
          <w:kern w:val="2"/>
          <w:sz w:val="17"/>
          <w:szCs w:val="17"/>
          <w:shd w:val="clear" w:color="auto" w:fill="FFFFFF"/>
        </w:rPr>
        <w:t>Manutenção corretiva ou preventiva sempre que for solicitado num prazo máximo de 12 Horas).</w:t>
      </w:r>
    </w:p>
    <w:p w14:paraId="2C1F4D17">
      <w:pPr>
        <w:spacing w:after="0" w:line="240" w:lineRule="auto"/>
        <w:ind w:left="0" w:leftChars="0" w:firstLine="0" w:firstLineChars="0"/>
        <w:jc w:val="both"/>
        <w:rPr>
          <w:rFonts w:ascii="Arial" w:hAnsi="Arial" w:eastAsia="Times New Roman" w:cs="Arial"/>
          <w:sz w:val="17"/>
          <w:szCs w:val="17"/>
        </w:rPr>
      </w:pPr>
      <w:r>
        <w:rPr>
          <w:rFonts w:hint="default" w:ascii="Arial" w:hAnsi="Arial" w:cs="Arial"/>
          <w:kern w:val="2"/>
          <w:sz w:val="17"/>
          <w:szCs w:val="17"/>
          <w:shd w:val="clear" w:color="auto" w:fill="FFFFFF"/>
          <w:lang w:val="pt-BR"/>
        </w:rPr>
        <w:t xml:space="preserve">2.4 </w:t>
      </w:r>
      <w:r>
        <w:rPr>
          <w:rFonts w:ascii="Arial" w:hAnsi="Arial" w:eastAsia="Times New Roman" w:cs="Arial"/>
          <w:sz w:val="17"/>
          <w:szCs w:val="17"/>
        </w:rPr>
        <w:t>A empresa contratada deverá estar apta a atender às requisições da Secretaria de Saúde conforme a demanda real, com capacidade de ampliação do serviço sem prejuízo aos atendimentos em andamento.</w:t>
      </w:r>
    </w:p>
    <w:p w14:paraId="4D883B9A">
      <w:pPr>
        <w:tabs>
          <w:tab w:val="left" w:pos="567"/>
        </w:tabs>
        <w:suppressAutoHyphens/>
        <w:spacing w:after="0" w:line="240" w:lineRule="auto"/>
        <w:ind w:left="0" w:leftChars="0" w:firstLine="0" w:firstLineChars="0"/>
        <w:jc w:val="both"/>
        <w:rPr>
          <w:rFonts w:ascii="Arial" w:hAnsi="Arial" w:cs="Arial"/>
          <w:sz w:val="17"/>
          <w:szCs w:val="17"/>
        </w:rPr>
      </w:pPr>
      <w:r>
        <w:rPr>
          <w:rFonts w:hint="default" w:ascii="Arial" w:hAnsi="Arial" w:cs="Arial"/>
          <w:sz w:val="17"/>
          <w:szCs w:val="17"/>
          <w:lang w:val="pt-BR"/>
        </w:rPr>
        <w:t xml:space="preserve">2.5 </w:t>
      </w:r>
      <w:r>
        <w:rPr>
          <w:rFonts w:ascii="Arial" w:hAnsi="Arial" w:cs="Arial"/>
          <w:sz w:val="17"/>
          <w:szCs w:val="17"/>
        </w:rPr>
        <w:t>As entregas deverão ocorrer mediante prévio envio da Solicitação de Fornecimento por parte da CONTRATANTE à CONTRATADA onde a mesma deverá respeitar o solicitado e realizar a execução dos serviços.</w:t>
      </w:r>
    </w:p>
    <w:p w14:paraId="5D3A046C">
      <w:pPr>
        <w:pStyle w:val="305"/>
        <w:numPr>
          <w:ilvl w:val="0"/>
          <w:numId w:val="0"/>
        </w:numPr>
        <w:spacing w:before="0" w:after="0" w:line="240" w:lineRule="auto"/>
        <w:ind w:left="0" w:leftChars="0" w:firstLine="0" w:firstLineChars="0"/>
        <w:rPr>
          <w:sz w:val="17"/>
          <w:szCs w:val="17"/>
        </w:rPr>
      </w:pPr>
      <w:r>
        <w:rPr>
          <w:rFonts w:hint="default"/>
          <w:sz w:val="17"/>
          <w:szCs w:val="17"/>
          <w:lang w:val="pt-BR"/>
        </w:rPr>
        <w:t xml:space="preserve">2.6 </w:t>
      </w:r>
      <w:r>
        <w:rPr>
          <w:sz w:val="17"/>
          <w:szCs w:val="17"/>
        </w:rPr>
        <w:t xml:space="preserve">Os serviços e a entrega dos itens deverão ser efetuados após o envio da Solicitação de Fornecimento ao CONTRATANTE, respeitando os quantitativos, descrições e local de entrega contidos no e-mail de envio. </w:t>
      </w:r>
    </w:p>
    <w:p w14:paraId="68EA4FCC">
      <w:pPr>
        <w:spacing w:after="0" w:line="240" w:lineRule="auto"/>
        <w:ind w:left="0" w:leftChars="0" w:firstLine="0" w:firstLineChars="0"/>
        <w:jc w:val="both"/>
        <w:rPr>
          <w:rFonts w:ascii="Arial" w:hAnsi="Arial" w:cs="Arial"/>
          <w:sz w:val="17"/>
          <w:szCs w:val="17"/>
        </w:rPr>
      </w:pPr>
      <w:r>
        <w:rPr>
          <w:rFonts w:hint="default" w:ascii="Arial" w:hAnsi="Arial" w:cs="Arial"/>
          <w:sz w:val="17"/>
          <w:szCs w:val="17"/>
          <w:lang w:val="pt-BR"/>
        </w:rPr>
        <w:t xml:space="preserve">2.7 </w:t>
      </w:r>
      <w:r>
        <w:rPr>
          <w:rFonts w:ascii="Arial" w:hAnsi="Arial" w:cs="Arial"/>
          <w:sz w:val="17"/>
          <w:szCs w:val="17"/>
        </w:rPr>
        <w:t>O equipamento deverá ser entregue e montado em local determinado pela secretaria de saúde, em no máximo 48 (quarenta e oito) horas após o envio da Solicitação de Fornecimento.</w:t>
      </w:r>
    </w:p>
    <w:p w14:paraId="5313718F">
      <w:pPr>
        <w:spacing w:after="0" w:line="240" w:lineRule="auto"/>
        <w:ind w:left="0" w:leftChars="0" w:firstLine="0" w:firstLineChars="0"/>
        <w:jc w:val="both"/>
        <w:rPr>
          <w:rFonts w:ascii="Arial" w:hAnsi="Arial" w:cs="Arial"/>
          <w:sz w:val="17"/>
          <w:szCs w:val="17"/>
        </w:rPr>
      </w:pPr>
      <w:r>
        <w:rPr>
          <w:rFonts w:hint="default" w:ascii="Arial" w:hAnsi="Arial" w:cs="Arial"/>
          <w:sz w:val="17"/>
          <w:szCs w:val="17"/>
          <w:lang w:val="pt-BR"/>
        </w:rPr>
        <w:t xml:space="preserve">2.8 </w:t>
      </w:r>
      <w:r>
        <w:rPr>
          <w:rFonts w:ascii="Arial" w:hAnsi="Arial" w:cs="Arial"/>
          <w:sz w:val="17"/>
          <w:szCs w:val="17"/>
        </w:rPr>
        <w:t>No ato de fornecimento e instalação do equipamento, será rigorosamente observado, o cumprimento das exigências constante neste termo de referência.</w:t>
      </w:r>
    </w:p>
    <w:p w14:paraId="1644EB47">
      <w:pPr>
        <w:spacing w:after="0" w:line="240" w:lineRule="auto"/>
        <w:ind w:left="0" w:leftChars="0" w:firstLine="0" w:firstLineChars="0"/>
        <w:jc w:val="both"/>
        <w:rPr>
          <w:rFonts w:ascii="Arial" w:hAnsi="Arial" w:cs="Arial"/>
          <w:sz w:val="17"/>
          <w:szCs w:val="17"/>
        </w:rPr>
      </w:pPr>
      <w:r>
        <w:rPr>
          <w:rFonts w:hint="default" w:ascii="Arial" w:hAnsi="Arial" w:cs="Arial"/>
          <w:sz w:val="17"/>
          <w:szCs w:val="17"/>
          <w:lang w:val="pt-BR"/>
        </w:rPr>
        <w:t xml:space="preserve">2.9 </w:t>
      </w:r>
      <w:r>
        <w:rPr>
          <w:rFonts w:ascii="Arial" w:hAnsi="Arial" w:cs="Arial"/>
          <w:sz w:val="17"/>
          <w:szCs w:val="17"/>
        </w:rPr>
        <w:t>Em caso de desacordo com as especificações exigidas e proposta apresentada, exigir a substituição imediata do equipamento ou de partes, peças ou acessórios, sem ônus para o Município, exceto as situações oficialmente justificada e aceitas pelo responsável da Secretaria Municipal de Saúde, desde que não signifique prejuízos de espécie alguma ao Município.</w:t>
      </w:r>
    </w:p>
    <w:p w14:paraId="4C4A6ED2">
      <w:pPr>
        <w:spacing w:after="0" w:line="240" w:lineRule="auto"/>
        <w:ind w:left="0" w:leftChars="0" w:firstLine="0" w:firstLineChars="0"/>
        <w:jc w:val="both"/>
        <w:rPr>
          <w:rFonts w:ascii="Arial" w:hAnsi="Arial" w:cs="Arial"/>
          <w:sz w:val="17"/>
          <w:szCs w:val="17"/>
        </w:rPr>
      </w:pPr>
      <w:r>
        <w:rPr>
          <w:rFonts w:hint="default" w:ascii="Arial" w:hAnsi="Arial" w:cs="Arial"/>
          <w:sz w:val="17"/>
          <w:szCs w:val="17"/>
          <w:lang w:val="pt-BR"/>
        </w:rPr>
        <w:t xml:space="preserve">2.10 </w:t>
      </w:r>
      <w:r>
        <w:rPr>
          <w:rFonts w:ascii="Arial" w:hAnsi="Arial" w:cs="Arial"/>
          <w:sz w:val="17"/>
          <w:szCs w:val="17"/>
        </w:rPr>
        <w:t>O recebimento dar-se-á, definitivamente após instalação e testes de funcionamento no mínimo por 03 (três) dias úteis, uma vez verificado o atendimento integral das especificações contratadas.</w:t>
      </w:r>
    </w:p>
    <w:p w14:paraId="447DA22E">
      <w:pPr>
        <w:spacing w:after="0" w:line="240" w:lineRule="auto"/>
        <w:ind w:left="0" w:leftChars="0" w:firstLine="0" w:firstLineChars="0"/>
        <w:jc w:val="both"/>
        <w:rPr>
          <w:rFonts w:ascii="Arial" w:hAnsi="Arial" w:cs="Arial"/>
          <w:sz w:val="17"/>
          <w:szCs w:val="17"/>
        </w:rPr>
      </w:pPr>
      <w:r>
        <w:rPr>
          <w:rFonts w:hint="default" w:ascii="Arial" w:hAnsi="Arial" w:cs="Arial"/>
          <w:sz w:val="17"/>
          <w:szCs w:val="17"/>
          <w:lang w:val="pt-BR"/>
        </w:rPr>
        <w:t xml:space="preserve">2.11 </w:t>
      </w:r>
      <w:r>
        <w:rPr>
          <w:rFonts w:ascii="Arial" w:hAnsi="Arial" w:cs="Arial"/>
          <w:sz w:val="17"/>
          <w:szCs w:val="17"/>
        </w:rPr>
        <w:t>Correrão por conta da contratada todas as despesas de seguros, transporte, carga, tributos, além de possíveis encargos trabalhistas e previdenciários, decorrentes da contratação, objeto deste.</w:t>
      </w:r>
    </w:p>
    <w:p w14:paraId="600DED29">
      <w:pPr>
        <w:pStyle w:val="305"/>
        <w:numPr>
          <w:ilvl w:val="0"/>
          <w:numId w:val="0"/>
        </w:numPr>
        <w:spacing w:before="0" w:after="0" w:line="240" w:lineRule="auto"/>
        <w:ind w:left="0" w:leftChars="0" w:firstLine="0" w:firstLineChars="0"/>
        <w:rPr>
          <w:sz w:val="17"/>
          <w:szCs w:val="17"/>
        </w:rPr>
      </w:pPr>
      <w:r>
        <w:rPr>
          <w:rFonts w:hint="default"/>
          <w:sz w:val="17"/>
          <w:szCs w:val="17"/>
          <w:lang w:val="pt-BR"/>
        </w:rPr>
        <w:t xml:space="preserve">2.12 </w:t>
      </w:r>
      <w:r>
        <w:rPr>
          <w:sz w:val="17"/>
          <w:szCs w:val="17"/>
        </w:rPr>
        <w:t xml:space="preserve">Caso não seja possível a execução na data assinalada, a empresa deverá comunicar as razões respectivas com pelo menos 01 (um) dia de antecedência para que qualquer pleito de prorrogação de prazo seja analisado. </w:t>
      </w:r>
    </w:p>
    <w:p w14:paraId="228FF4C0">
      <w:pPr>
        <w:pStyle w:val="305"/>
        <w:numPr>
          <w:ilvl w:val="0"/>
          <w:numId w:val="0"/>
        </w:numPr>
        <w:spacing w:before="0" w:after="0" w:line="240" w:lineRule="auto"/>
        <w:ind w:left="0" w:leftChars="0" w:firstLine="0" w:firstLineChars="0"/>
        <w:rPr>
          <w:sz w:val="17"/>
          <w:szCs w:val="17"/>
        </w:rPr>
      </w:pPr>
      <w:r>
        <w:rPr>
          <w:rFonts w:hint="default"/>
          <w:sz w:val="17"/>
          <w:szCs w:val="17"/>
          <w:lang w:val="pt-BR"/>
        </w:rPr>
        <w:t xml:space="preserve">2.13 </w:t>
      </w:r>
      <w:r>
        <w:rPr>
          <w:sz w:val="17"/>
          <w:szCs w:val="17"/>
        </w:rPr>
        <w:t>As detentoras do presente Ata serão obrigadas a atender ao pedido num todo.</w:t>
      </w:r>
    </w:p>
    <w:p w14:paraId="638C31B9">
      <w:pPr>
        <w:pStyle w:val="305"/>
        <w:numPr>
          <w:ilvl w:val="0"/>
          <w:numId w:val="0"/>
        </w:numPr>
        <w:spacing w:before="0" w:after="0" w:line="240" w:lineRule="auto"/>
        <w:ind w:left="0" w:leftChars="0" w:firstLine="0" w:firstLineChars="0"/>
        <w:rPr>
          <w:sz w:val="17"/>
          <w:szCs w:val="17"/>
        </w:rPr>
      </w:pPr>
      <w:r>
        <w:rPr>
          <w:rFonts w:hint="default"/>
          <w:sz w:val="17"/>
          <w:szCs w:val="17"/>
          <w:lang w:val="pt-BR"/>
        </w:rPr>
        <w:t xml:space="preserve">2.14 </w:t>
      </w:r>
      <w:r>
        <w:rPr>
          <w:sz w:val="17"/>
          <w:szCs w:val="17"/>
        </w:rPr>
        <w:t xml:space="preserve">Se a qualidade dos serviços executados não corresponderem às especificações exigidas não será aceito, devendo ser substituída no prazo máximo de 01 (um) dia. </w:t>
      </w:r>
    </w:p>
    <w:p w14:paraId="59E486D3">
      <w:pPr>
        <w:tabs>
          <w:tab w:val="left" w:pos="426"/>
        </w:tabs>
        <w:spacing w:after="0" w:line="240" w:lineRule="auto"/>
        <w:ind w:left="0" w:leftChars="0" w:firstLine="0" w:firstLineChars="0"/>
        <w:jc w:val="both"/>
        <w:rPr>
          <w:rFonts w:ascii="Arial" w:hAnsi="Arial" w:eastAsia="Times New Roman" w:cs="Arial"/>
          <w:b/>
          <w:color w:val="000000"/>
          <w:sz w:val="17"/>
          <w:szCs w:val="17"/>
        </w:rPr>
      </w:pPr>
      <w:r>
        <w:rPr>
          <w:rFonts w:hint="default" w:ascii="Arial" w:hAnsi="Arial" w:eastAsia="Times New Roman" w:cs="Arial"/>
          <w:color w:val="000000"/>
          <w:sz w:val="17"/>
          <w:szCs w:val="17"/>
          <w:lang w:val="pt-BR"/>
        </w:rPr>
        <w:t xml:space="preserve">2.15 </w:t>
      </w:r>
      <w:r>
        <w:rPr>
          <w:rFonts w:ascii="Arial" w:hAnsi="Arial" w:eastAsia="Times New Roman" w:cs="Arial"/>
          <w:color w:val="000000"/>
          <w:sz w:val="17"/>
          <w:szCs w:val="17"/>
        </w:rPr>
        <w:t>O(s) itens(s) será(ão) rigorosamente avaliado(s) no ato da entrega nos quesitos qualidade, caso o(s) serviço(s) esteja(m) em desacordo ao que foi licitado, as notas não serão assinadas.</w:t>
      </w:r>
    </w:p>
    <w:p w14:paraId="6A8AD2EF">
      <w:pPr>
        <w:tabs>
          <w:tab w:val="left" w:pos="567"/>
        </w:tabs>
        <w:spacing w:after="0" w:line="240" w:lineRule="auto"/>
        <w:ind w:left="0" w:leftChars="0" w:firstLine="0" w:firstLineChars="0"/>
        <w:jc w:val="both"/>
        <w:rPr>
          <w:rFonts w:ascii="Arial" w:hAnsi="Arial" w:eastAsia="Times New Roman" w:cs="Arial"/>
          <w:color w:val="000000"/>
          <w:sz w:val="17"/>
          <w:szCs w:val="17"/>
          <w:u w:val="single"/>
        </w:rPr>
      </w:pPr>
      <w:r>
        <w:rPr>
          <w:rFonts w:hint="default" w:ascii="Arial" w:hAnsi="Arial" w:eastAsia="Times New Roman" w:cs="Arial"/>
          <w:color w:val="000000"/>
          <w:sz w:val="17"/>
          <w:szCs w:val="17"/>
          <w:lang w:val="pt-BR"/>
        </w:rPr>
        <w:t xml:space="preserve">2.16 </w:t>
      </w:r>
      <w:r>
        <w:rPr>
          <w:rFonts w:ascii="Arial" w:hAnsi="Arial" w:eastAsia="Times New Roman" w:cs="Arial"/>
          <w:color w:val="000000"/>
          <w:sz w:val="17"/>
          <w:szCs w:val="17"/>
        </w:rPr>
        <w:t>As notas fiscais deverão ser assinadas pelo funcionário responsável pelo recebimento.</w:t>
      </w:r>
    </w:p>
    <w:p w14:paraId="7700F0CB">
      <w:pPr>
        <w:spacing w:after="0" w:line="240" w:lineRule="auto"/>
        <w:ind w:left="0" w:leftChars="0" w:firstLine="0" w:firstLineChars="0"/>
        <w:jc w:val="both"/>
        <w:rPr>
          <w:rFonts w:ascii="Arial" w:hAnsi="Arial" w:eastAsia="Times New Roman" w:cs="Arial"/>
          <w:sz w:val="17"/>
          <w:szCs w:val="17"/>
        </w:rPr>
      </w:pPr>
      <w:r>
        <w:rPr>
          <w:rFonts w:hint="default" w:ascii="Arial" w:hAnsi="Arial" w:eastAsia="Times New Roman" w:cs="Arial"/>
          <w:sz w:val="17"/>
          <w:szCs w:val="17"/>
          <w:lang w:val="pt-BR"/>
        </w:rPr>
        <w:t xml:space="preserve">2.17 </w:t>
      </w:r>
      <w:r>
        <w:rPr>
          <w:rFonts w:ascii="Arial" w:hAnsi="Arial" w:eastAsia="Times New Roman" w:cs="Arial"/>
          <w:sz w:val="17"/>
          <w:szCs w:val="17"/>
        </w:rPr>
        <w:t>O material deverá ser entregue adequadamente, de forma a permitir completa segurança durante o transporte.</w:t>
      </w:r>
    </w:p>
    <w:p w14:paraId="490CE577">
      <w:pPr>
        <w:spacing w:after="0" w:line="240" w:lineRule="auto"/>
        <w:ind w:left="0" w:leftChars="0" w:firstLine="0" w:firstLineChars="0"/>
        <w:jc w:val="both"/>
        <w:rPr>
          <w:rFonts w:ascii="Arial" w:hAnsi="Arial" w:eastAsia="Times New Roman" w:cs="Arial"/>
          <w:color w:val="000000"/>
          <w:sz w:val="17"/>
          <w:szCs w:val="17"/>
        </w:rPr>
      </w:pPr>
      <w:r>
        <w:rPr>
          <w:rFonts w:hint="default" w:ascii="Arial" w:hAnsi="Arial" w:eastAsia="Times New Roman" w:cs="Arial"/>
          <w:color w:val="000000"/>
          <w:sz w:val="17"/>
          <w:szCs w:val="17"/>
          <w:lang w:val="pt-BR"/>
        </w:rPr>
        <w:t xml:space="preserve">2.18 </w:t>
      </w:r>
      <w:r>
        <w:rPr>
          <w:rFonts w:ascii="Arial" w:hAnsi="Arial" w:eastAsia="Times New Roman" w:cs="Arial"/>
          <w:color w:val="000000"/>
          <w:sz w:val="17"/>
          <w:szCs w:val="17"/>
        </w:rPr>
        <w:t>Os itens poderão ser rejeitados, no todo ou em parte, quando em desacordo com as especificações constantes neste Termo de Referência e na proposta, devendo ser substituídos no prazo de 24 (vinte e quatro) horas, a contar da notificação da contratada, às suas custas, sem prejuízo da aplicação das penalidades.</w:t>
      </w:r>
    </w:p>
    <w:p w14:paraId="6B32D2F7">
      <w:pPr>
        <w:spacing w:after="0"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lang w:val="pt-BR"/>
          <w14:textFill>
            <w14:solidFill>
              <w14:schemeClr w14:val="tx1"/>
            </w14:solidFill>
          </w14:textFill>
        </w:rPr>
        <w:t xml:space="preserve">2.19 </w:t>
      </w:r>
      <w:r>
        <w:rPr>
          <w:rFonts w:ascii="Arial" w:hAnsi="Arial" w:cs="Arial"/>
          <w:color w:val="000000" w:themeColor="text1"/>
          <w:sz w:val="17"/>
          <w:szCs w:val="17"/>
          <w14:textFill>
            <w14:solidFill>
              <w14:schemeClr w14:val="tx1"/>
            </w14:solidFill>
          </w14:textFill>
        </w:rPr>
        <w:t>Os endereços e locais para entrega poderão sofrer alterações conforme determinação da contratante.</w:t>
      </w:r>
    </w:p>
    <w:p w14:paraId="142B6917">
      <w:pPr>
        <w:spacing w:after="0" w:line="240" w:lineRule="auto"/>
        <w:ind w:left="0" w:leftChars="0" w:firstLine="0" w:firstLineChars="0"/>
        <w:jc w:val="both"/>
        <w:rPr>
          <w:rFonts w:ascii="Arial" w:hAnsi="Arial" w:eastAsia="Times New Roman" w:cs="Arial"/>
          <w:sz w:val="17"/>
          <w:szCs w:val="17"/>
        </w:rPr>
      </w:pPr>
      <w:r>
        <w:rPr>
          <w:rFonts w:hint="default" w:ascii="Arial" w:hAnsi="Arial" w:eastAsia="Times New Roman" w:cs="Arial"/>
          <w:sz w:val="17"/>
          <w:szCs w:val="17"/>
          <w:lang w:val="pt-BR"/>
        </w:rPr>
        <w:t xml:space="preserve">2.20 </w:t>
      </w:r>
      <w:r>
        <w:rPr>
          <w:rFonts w:ascii="Arial" w:hAnsi="Arial" w:eastAsia="Times New Roman" w:cs="Arial"/>
          <w:sz w:val="17"/>
          <w:szCs w:val="17"/>
        </w:rPr>
        <w:t>Os locais de entrega serão informados no ato do envio das Solicitações de Fornecimento (e-mail direcionado ao fornecedor) ou descrito nas mesmas.</w:t>
      </w:r>
    </w:p>
    <w:p w14:paraId="10F1FDA8">
      <w:pPr>
        <w:pStyle w:val="305"/>
        <w:numPr>
          <w:ilvl w:val="0"/>
          <w:numId w:val="0"/>
        </w:numPr>
        <w:spacing w:before="0" w:line="240" w:lineRule="auto"/>
        <w:ind w:left="0" w:leftChars="0" w:firstLine="0" w:firstLineChars="0"/>
        <w:rPr>
          <w:rFonts w:hint="default" w:ascii="Arial" w:hAnsi="Arial"/>
          <w:sz w:val="17"/>
          <w:szCs w:val="17"/>
        </w:rPr>
      </w:pPr>
      <w:r>
        <w:rPr>
          <w:rFonts w:hint="default"/>
          <w:sz w:val="17"/>
          <w:szCs w:val="17"/>
          <w:lang w:val="pt-BR"/>
        </w:rPr>
        <w:t xml:space="preserve">2.21 </w:t>
      </w:r>
      <w:r>
        <w:rPr>
          <w:sz w:val="17"/>
          <w:szCs w:val="17"/>
        </w:rPr>
        <w:t>Comunicar antecipadamente a data e horário da entrega.</w:t>
      </w:r>
    </w:p>
    <w:p w14:paraId="1DA3F1FB">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362A8DCD">
      <w:pPr>
        <w:spacing w:line="240" w:lineRule="auto"/>
        <w:jc w:val="both"/>
        <w:rPr>
          <w:rFonts w:hint="default" w:ascii="Arial" w:hAnsi="Arial" w:cs="Arial"/>
          <w:b/>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w:t>
      </w:r>
      <w:r>
        <w:rPr>
          <w:rFonts w:hint="default" w:ascii="Arial" w:hAnsi="Arial" w:cs="Arial"/>
          <w:bCs/>
          <w:sz w:val="17"/>
          <w:szCs w:val="17"/>
        </w:rPr>
        <w:t>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12CD29FE">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056/2025</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numPr>
          <w:ilvl w:val="2"/>
          <w:numId w:val="22"/>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5F707CA3">
      <w:pPr>
        <w:spacing w:after="0" w:line="240" w:lineRule="auto"/>
        <w:ind w:left="0" w:leftChars="0" w:firstLine="0" w:firstLineChars="0"/>
        <w:jc w:val="both"/>
        <w:rPr>
          <w:rFonts w:ascii="Arial" w:hAnsi="Arial" w:cs="Arial"/>
          <w:b w:val="0"/>
          <w:bCs/>
          <w:sz w:val="17"/>
          <w:szCs w:val="17"/>
        </w:rPr>
      </w:pPr>
      <w:r>
        <w:rPr>
          <w:rFonts w:hint="default" w:ascii="Arial" w:hAnsi="Arial" w:cs="Arial"/>
          <w:b w:val="0"/>
          <w:bCs/>
          <w:sz w:val="17"/>
          <w:szCs w:val="17"/>
          <w:lang w:val="pt-BR"/>
        </w:rPr>
        <w:t>5</w:t>
      </w:r>
      <w:r>
        <w:rPr>
          <w:rFonts w:ascii="Arial" w:hAnsi="Arial" w:cs="Arial"/>
          <w:b w:val="0"/>
          <w:bCs/>
          <w:sz w:val="17"/>
          <w:szCs w:val="17"/>
        </w:rPr>
        <w:t xml:space="preserve">.1.1. A CONTRATADA deverá instalar o equipamento, nas condições, especificações e características constantes do Termo de Referência, em no máximo 48 (quarenta e oito) horas após o recebimento da Solicitação de Fornecimento, </w:t>
      </w:r>
      <w:r>
        <w:rPr>
          <w:rFonts w:ascii="Arial" w:hAnsi="Arial" w:eastAsia="Times New Roman" w:cs="Arial"/>
          <w:b w:val="0"/>
          <w:bCs/>
          <w:sz w:val="17"/>
          <w:szCs w:val="17"/>
        </w:rPr>
        <w:t xml:space="preserve">devendo ser entregues no endereço informado pelo setor requisitante. </w:t>
      </w:r>
    </w:p>
    <w:p w14:paraId="5EF1BE95">
      <w:pPr>
        <w:pStyle w:val="306"/>
        <w:numPr>
          <w:ilvl w:val="0"/>
          <w:numId w:val="0"/>
        </w:numPr>
        <w:spacing w:before="0" w:after="0" w:line="240" w:lineRule="auto"/>
        <w:ind w:left="0" w:leftChars="0" w:firstLine="0" w:firstLineChars="0"/>
        <w:rPr>
          <w:b w:val="0"/>
          <w:bCs/>
          <w:sz w:val="17"/>
          <w:szCs w:val="17"/>
        </w:rPr>
      </w:pPr>
      <w:r>
        <w:rPr>
          <w:rFonts w:hint="default"/>
          <w:b w:val="0"/>
          <w:bCs/>
          <w:sz w:val="17"/>
          <w:szCs w:val="17"/>
          <w:lang w:val="pt-BR"/>
        </w:rPr>
        <w:t>5</w:t>
      </w:r>
      <w:r>
        <w:rPr>
          <w:b w:val="0"/>
          <w:bCs/>
          <w:sz w:val="17"/>
          <w:szCs w:val="17"/>
        </w:rPr>
        <w:t>.1.2. A CONTRATADA deverá fornecer o objeto segundo a descrição do produto licitado, nas quantidades descriminadas na Solicitação de Fornecimento enviada previamente.</w:t>
      </w:r>
    </w:p>
    <w:p w14:paraId="73D33F42">
      <w:pPr>
        <w:spacing w:after="0" w:line="240" w:lineRule="auto"/>
        <w:ind w:left="0" w:leftChars="0" w:firstLine="0" w:firstLineChars="0"/>
        <w:jc w:val="both"/>
        <w:rPr>
          <w:rFonts w:ascii="Arial" w:hAnsi="Arial" w:cs="Arial"/>
          <w:b w:val="0"/>
          <w:bCs/>
          <w:sz w:val="17"/>
          <w:szCs w:val="17"/>
        </w:rPr>
      </w:pPr>
      <w:r>
        <w:rPr>
          <w:rFonts w:hint="default" w:ascii="Arial" w:hAnsi="Arial" w:cs="Arial"/>
          <w:b w:val="0"/>
          <w:bCs/>
          <w:sz w:val="17"/>
          <w:szCs w:val="17"/>
          <w:lang w:val="pt-BR"/>
        </w:rPr>
        <w:t>5</w:t>
      </w:r>
      <w:r>
        <w:rPr>
          <w:rFonts w:ascii="Arial" w:hAnsi="Arial" w:cs="Arial"/>
          <w:b w:val="0"/>
          <w:bCs/>
          <w:sz w:val="17"/>
          <w:szCs w:val="17"/>
        </w:rPr>
        <w:t xml:space="preserve">.1.3. A emissão do recebimento definitivo não eximirá o fornecedor de suas responsabilidades, nem invalidará ou comprometerá qualquer reclamação que o órgão contratante venha a fazer, baseada na existência de produto inadequado ou defeituoso. </w:t>
      </w:r>
    </w:p>
    <w:p w14:paraId="056D501F">
      <w:pPr>
        <w:pStyle w:val="306"/>
        <w:numPr>
          <w:ilvl w:val="0"/>
          <w:numId w:val="0"/>
        </w:numPr>
        <w:tabs>
          <w:tab w:val="left" w:pos="284"/>
        </w:tabs>
        <w:autoSpaceDE w:val="0"/>
        <w:autoSpaceDN w:val="0"/>
        <w:adjustRightInd w:val="0"/>
        <w:spacing w:before="0" w:after="0" w:line="240" w:lineRule="auto"/>
        <w:ind w:left="0" w:leftChars="0" w:right="283" w:firstLine="0" w:firstLineChars="0"/>
        <w:rPr>
          <w:b w:val="0"/>
          <w:bCs/>
          <w:sz w:val="17"/>
          <w:szCs w:val="17"/>
        </w:rPr>
      </w:pPr>
      <w:r>
        <w:rPr>
          <w:rFonts w:hint="default"/>
          <w:b w:val="0"/>
          <w:bCs/>
          <w:sz w:val="17"/>
          <w:szCs w:val="17"/>
          <w:lang w:val="pt-BR"/>
        </w:rPr>
        <w:t>5</w:t>
      </w:r>
      <w:r>
        <w:rPr>
          <w:b w:val="0"/>
          <w:bCs/>
          <w:sz w:val="17"/>
          <w:szCs w:val="17"/>
        </w:rPr>
        <w:t>.1.4. A CONTRATADA deverá prestar serviço de assistência técnica e manutenção conforme necessidade.</w:t>
      </w:r>
    </w:p>
    <w:p w14:paraId="3080D109">
      <w:pPr>
        <w:spacing w:after="0" w:line="240" w:lineRule="auto"/>
        <w:ind w:left="0" w:leftChars="0" w:firstLine="0" w:firstLineChars="0"/>
        <w:jc w:val="both"/>
        <w:rPr>
          <w:rFonts w:ascii="Arial" w:hAnsi="Arial" w:cs="Arial"/>
          <w:b w:val="0"/>
          <w:bCs/>
          <w:sz w:val="17"/>
          <w:szCs w:val="17"/>
        </w:rPr>
      </w:pPr>
      <w:r>
        <w:rPr>
          <w:rFonts w:hint="default" w:ascii="Arial" w:hAnsi="Arial" w:cs="Arial"/>
          <w:b w:val="0"/>
          <w:bCs/>
          <w:sz w:val="17"/>
          <w:szCs w:val="17"/>
          <w:lang w:val="pt-BR"/>
        </w:rPr>
        <w:t>5</w:t>
      </w:r>
      <w:r>
        <w:rPr>
          <w:rFonts w:ascii="Arial" w:hAnsi="Arial" w:cs="Arial"/>
          <w:b w:val="0"/>
          <w:bCs/>
          <w:sz w:val="17"/>
          <w:szCs w:val="17"/>
        </w:rPr>
        <w:t xml:space="preserve">.1.5. A contratada deverá arcar com todos os ônus referentes a transportes e fretes necessários a execução do objeto. </w:t>
      </w:r>
    </w:p>
    <w:p w14:paraId="22EC4FC6">
      <w:pPr>
        <w:spacing w:after="0" w:line="240" w:lineRule="auto"/>
        <w:ind w:left="0" w:leftChars="0" w:firstLine="0" w:firstLineChars="0"/>
        <w:jc w:val="both"/>
        <w:rPr>
          <w:rFonts w:ascii="Arial" w:hAnsi="Arial" w:cs="Arial"/>
          <w:b w:val="0"/>
          <w:bCs/>
          <w:sz w:val="17"/>
          <w:szCs w:val="17"/>
        </w:rPr>
      </w:pPr>
      <w:r>
        <w:rPr>
          <w:rFonts w:hint="default" w:ascii="Arial" w:hAnsi="Arial" w:cs="Arial"/>
          <w:b w:val="0"/>
          <w:bCs/>
          <w:sz w:val="17"/>
          <w:szCs w:val="17"/>
          <w:lang w:val="pt-BR"/>
        </w:rPr>
        <w:t>5</w:t>
      </w:r>
      <w:r>
        <w:rPr>
          <w:rFonts w:ascii="Arial" w:hAnsi="Arial" w:cs="Arial"/>
          <w:b w:val="0"/>
          <w:bCs/>
          <w:sz w:val="17"/>
          <w:szCs w:val="17"/>
        </w:rPr>
        <w:t>.1.6. A contratada deverá prestar informações e esclarecimentos que venham a ser solicitados pela contratante.</w:t>
      </w:r>
    </w:p>
    <w:p w14:paraId="64FD10CD">
      <w:pPr>
        <w:spacing w:after="0" w:line="240" w:lineRule="auto"/>
        <w:ind w:left="0" w:leftChars="0" w:firstLine="0" w:firstLineChars="0"/>
        <w:jc w:val="both"/>
        <w:rPr>
          <w:rFonts w:ascii="Arial" w:hAnsi="Arial" w:eastAsia="Times New Roman" w:cs="Arial"/>
          <w:b w:val="0"/>
          <w:bCs/>
          <w:color w:val="000000"/>
          <w:sz w:val="17"/>
          <w:szCs w:val="17"/>
        </w:rPr>
      </w:pPr>
      <w:r>
        <w:rPr>
          <w:rFonts w:hint="default" w:ascii="Arial" w:hAnsi="Arial" w:eastAsia="Times New Roman" w:cs="Arial"/>
          <w:b w:val="0"/>
          <w:bCs/>
          <w:color w:val="000000"/>
          <w:sz w:val="17"/>
          <w:szCs w:val="17"/>
          <w:lang w:val="pt-BR"/>
        </w:rPr>
        <w:t>5</w:t>
      </w:r>
      <w:r>
        <w:rPr>
          <w:rFonts w:ascii="Arial" w:hAnsi="Arial" w:eastAsia="Times New Roman" w:cs="Arial"/>
          <w:b w:val="0"/>
          <w:bCs/>
          <w:color w:val="000000"/>
          <w:sz w:val="17"/>
          <w:szCs w:val="17"/>
        </w:rPr>
        <w:t>.1.7. Assumir a responsabilidade pelos encargos fiscais e comerciais resultantes da adjudicação desta licitação;</w:t>
      </w:r>
    </w:p>
    <w:p w14:paraId="667CCAE1">
      <w:pPr>
        <w:spacing w:after="0" w:line="240" w:lineRule="auto"/>
        <w:ind w:left="0" w:leftChars="0" w:firstLine="0" w:firstLineChars="0"/>
        <w:jc w:val="both"/>
        <w:rPr>
          <w:rFonts w:ascii="Arial" w:hAnsi="Arial" w:eastAsia="Times New Roman" w:cs="Arial"/>
          <w:b w:val="0"/>
          <w:bCs/>
          <w:color w:val="000000"/>
          <w:sz w:val="17"/>
          <w:szCs w:val="17"/>
        </w:rPr>
      </w:pPr>
      <w:r>
        <w:rPr>
          <w:rFonts w:hint="default" w:ascii="Arial" w:hAnsi="Arial" w:eastAsia="Times New Roman" w:cs="Arial"/>
          <w:b w:val="0"/>
          <w:bCs/>
          <w:color w:val="000000"/>
          <w:sz w:val="17"/>
          <w:szCs w:val="17"/>
          <w:lang w:val="pt-BR"/>
        </w:rPr>
        <w:t>5</w:t>
      </w:r>
      <w:r>
        <w:rPr>
          <w:rFonts w:ascii="Arial" w:hAnsi="Arial" w:eastAsia="Times New Roman" w:cs="Arial"/>
          <w:b w:val="0"/>
          <w:bCs/>
          <w:color w:val="000000"/>
          <w:sz w:val="17"/>
          <w:szCs w:val="17"/>
        </w:rPr>
        <w:t>.1.8. Submeter-se à fiscalização da contratante, através do setor competente, para verificação da qualidade dos itens, orientando, fiscalizando e intervindo ao seu exclusivo interesse, com a finalidade de garantir o exato cumprimento das condições pactuadas;</w:t>
      </w:r>
    </w:p>
    <w:p w14:paraId="236F95F6">
      <w:pPr>
        <w:spacing w:after="0" w:line="240" w:lineRule="auto"/>
        <w:ind w:left="0" w:leftChars="0" w:firstLine="0" w:firstLineChars="0"/>
        <w:jc w:val="both"/>
        <w:rPr>
          <w:rFonts w:ascii="Arial" w:hAnsi="Arial" w:eastAsia="Times New Roman" w:cs="Arial"/>
          <w:b w:val="0"/>
          <w:bCs/>
          <w:color w:val="000000"/>
          <w:sz w:val="17"/>
          <w:szCs w:val="17"/>
        </w:rPr>
      </w:pPr>
      <w:r>
        <w:rPr>
          <w:rFonts w:hint="default" w:ascii="Arial" w:hAnsi="Arial" w:eastAsia="Times New Roman" w:cs="Arial"/>
          <w:b w:val="0"/>
          <w:bCs/>
          <w:color w:val="000000"/>
          <w:sz w:val="17"/>
          <w:szCs w:val="17"/>
          <w:lang w:val="pt-BR"/>
        </w:rPr>
        <w:t>5</w:t>
      </w:r>
      <w:r>
        <w:rPr>
          <w:rFonts w:ascii="Arial" w:hAnsi="Arial" w:eastAsia="Times New Roman" w:cs="Arial"/>
          <w:b w:val="0"/>
          <w:bCs/>
          <w:color w:val="000000"/>
          <w:sz w:val="17"/>
          <w:szCs w:val="17"/>
        </w:rPr>
        <w:t>.1.9.  Reparar, corrigir, remover, reconstruir ou substituir, às suas expensas, no todo ou em parte, o objeto deste Contrato, em que se verificarem vícios, defeitos ou incorreções resultantes da entrega.</w:t>
      </w:r>
    </w:p>
    <w:p w14:paraId="4DFAFEFB">
      <w:pPr>
        <w:spacing w:after="0" w:line="240" w:lineRule="auto"/>
        <w:ind w:left="0" w:leftChars="0" w:firstLine="0" w:firstLineChars="0"/>
        <w:jc w:val="both"/>
        <w:rPr>
          <w:rFonts w:ascii="Arial" w:hAnsi="Arial" w:eastAsia="Times New Roman" w:cs="Arial"/>
          <w:b w:val="0"/>
          <w:bCs/>
          <w:color w:val="000000"/>
          <w:sz w:val="17"/>
          <w:szCs w:val="17"/>
        </w:rPr>
      </w:pPr>
      <w:r>
        <w:rPr>
          <w:rFonts w:hint="default" w:ascii="Arial" w:hAnsi="Arial" w:eastAsia="Times New Roman" w:cs="Arial"/>
          <w:b w:val="0"/>
          <w:bCs/>
          <w:color w:val="000000"/>
          <w:sz w:val="17"/>
          <w:szCs w:val="17"/>
          <w:lang w:val="pt-BR"/>
        </w:rPr>
        <w:t>5</w:t>
      </w:r>
      <w:r>
        <w:rPr>
          <w:rFonts w:ascii="Arial" w:hAnsi="Arial" w:eastAsia="Times New Roman" w:cs="Arial"/>
          <w:b w:val="0"/>
          <w:bCs/>
          <w:color w:val="000000"/>
          <w:sz w:val="17"/>
          <w:szCs w:val="17"/>
        </w:rPr>
        <w:t>.1.10. 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0E377D59">
      <w:pPr>
        <w:spacing w:after="0" w:line="240" w:lineRule="auto"/>
        <w:ind w:left="0" w:leftChars="0" w:firstLine="0" w:firstLineChars="0"/>
        <w:jc w:val="both"/>
        <w:rPr>
          <w:rFonts w:ascii="Arial" w:hAnsi="Arial" w:eastAsia="Times New Roman" w:cs="Arial"/>
          <w:b w:val="0"/>
          <w:bCs/>
          <w:sz w:val="17"/>
          <w:szCs w:val="17"/>
        </w:rPr>
      </w:pPr>
      <w:r>
        <w:rPr>
          <w:rFonts w:hint="default" w:ascii="Arial" w:hAnsi="Arial" w:eastAsia="Times New Roman" w:cs="Arial"/>
          <w:b w:val="0"/>
          <w:bCs/>
          <w:sz w:val="17"/>
          <w:szCs w:val="17"/>
          <w:lang w:val="pt-BR"/>
        </w:rPr>
        <w:t>5</w:t>
      </w:r>
      <w:r>
        <w:rPr>
          <w:rFonts w:ascii="Arial" w:hAnsi="Arial" w:eastAsia="Times New Roman" w:cs="Arial"/>
          <w:b w:val="0"/>
          <w:bCs/>
          <w:sz w:val="17"/>
          <w:szCs w:val="17"/>
        </w:rPr>
        <w:t>.1.11. 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19251D38">
      <w:pPr>
        <w:spacing w:after="0" w:line="240" w:lineRule="auto"/>
        <w:ind w:left="0" w:leftChars="0" w:firstLine="0" w:firstLineChars="0"/>
        <w:jc w:val="both"/>
        <w:rPr>
          <w:rFonts w:ascii="Arial" w:hAnsi="Arial" w:eastAsia="Times New Roman" w:cs="Arial"/>
          <w:b w:val="0"/>
          <w:bCs/>
          <w:sz w:val="17"/>
          <w:szCs w:val="17"/>
        </w:rPr>
      </w:pPr>
      <w:r>
        <w:rPr>
          <w:rFonts w:hint="default" w:ascii="Arial" w:hAnsi="Arial" w:eastAsia="Times New Roman" w:cs="Arial"/>
          <w:b w:val="0"/>
          <w:bCs/>
          <w:color w:val="000000"/>
          <w:sz w:val="17"/>
          <w:szCs w:val="17"/>
          <w:lang w:val="pt-BR"/>
        </w:rPr>
        <w:t>5</w:t>
      </w:r>
      <w:r>
        <w:rPr>
          <w:rFonts w:ascii="Arial" w:hAnsi="Arial" w:eastAsia="Times New Roman" w:cs="Arial"/>
          <w:b w:val="0"/>
          <w:bCs/>
          <w:color w:val="000000"/>
          <w:sz w:val="17"/>
          <w:szCs w:val="17"/>
        </w:rPr>
        <w:t>.1.12. Comunicar à CONTRATANTE qualquer anormalidade de caráter urgente e prestar os esclarecimentos que julgarem-se necessários.</w:t>
      </w:r>
    </w:p>
    <w:p w14:paraId="7B71575C">
      <w:pPr>
        <w:spacing w:line="240" w:lineRule="auto"/>
        <w:ind w:left="0" w:leftChars="0" w:firstLine="0" w:firstLineChars="0"/>
        <w:jc w:val="both"/>
        <w:rPr>
          <w:rFonts w:ascii="Arial" w:hAnsi="Arial" w:eastAsia="Times New Roman" w:cs="Arial"/>
          <w:sz w:val="17"/>
          <w:szCs w:val="17"/>
        </w:rPr>
      </w:pPr>
      <w:r>
        <w:rPr>
          <w:rFonts w:hint="default" w:ascii="Arial" w:hAnsi="Arial" w:eastAsia="Times New Roman" w:cs="Arial"/>
          <w:b w:val="0"/>
          <w:bCs/>
          <w:sz w:val="17"/>
          <w:szCs w:val="17"/>
          <w:lang w:val="pt-BR"/>
        </w:rPr>
        <w:t>5</w:t>
      </w:r>
      <w:r>
        <w:rPr>
          <w:rFonts w:ascii="Arial" w:hAnsi="Arial" w:eastAsia="Times New Roman" w:cs="Arial"/>
          <w:b w:val="0"/>
          <w:bCs/>
          <w:sz w:val="17"/>
          <w:szCs w:val="17"/>
        </w:rPr>
        <w:t xml:space="preserve">.1.13. </w:t>
      </w:r>
      <w:r>
        <w:rPr>
          <w:rFonts w:ascii="Arial" w:hAnsi="Arial" w:eastAsia="Times New Roman" w:cs="Arial"/>
          <w:sz w:val="17"/>
          <w:szCs w:val="17"/>
        </w:rPr>
        <w:t>Deverá conter na Nota Fiscal, o número da Solicitação de Fornecimento ou número de empenho referente ao produto.</w:t>
      </w:r>
    </w:p>
    <w:p w14:paraId="721F8386">
      <w:pPr>
        <w:numPr>
          <w:ilvl w:val="0"/>
          <w:numId w:val="0"/>
        </w:numPr>
        <w:tabs>
          <w:tab w:val="left" w:pos="480"/>
        </w:tabs>
        <w:spacing w:line="240" w:lineRule="auto"/>
        <w:ind w:leftChars="0"/>
        <w:jc w:val="both"/>
        <w:rPr>
          <w:rFonts w:hint="default" w:ascii="Arial" w:hAnsi="Arial" w:eastAsia="Times New Roman"/>
          <w:color w:val="000000"/>
          <w:sz w:val="17"/>
          <w:szCs w:val="17"/>
        </w:rPr>
      </w:pPr>
    </w:p>
    <w:p w14:paraId="4077D581">
      <w:pPr>
        <w:pStyle w:val="220"/>
        <w:numPr>
          <w:ilvl w:val="1"/>
          <w:numId w:val="23"/>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7B1F51E1">
      <w:pPr>
        <w:spacing w:after="0" w:line="240" w:lineRule="auto"/>
        <w:ind w:left="0" w:leftChars="0" w:firstLine="0" w:firstLineChars="0"/>
        <w:jc w:val="both"/>
        <w:rPr>
          <w:rFonts w:ascii="Arial" w:hAnsi="Arial" w:eastAsia="Times New Roman" w:cs="Arial"/>
          <w:b w:val="0"/>
          <w:bCs/>
          <w:color w:val="000000"/>
          <w:sz w:val="17"/>
          <w:szCs w:val="17"/>
        </w:rPr>
      </w:pPr>
      <w:r>
        <w:rPr>
          <w:rFonts w:hint="default" w:ascii="Arial" w:hAnsi="Arial" w:eastAsia="Times New Roman" w:cs="Arial"/>
          <w:b w:val="0"/>
          <w:bCs/>
          <w:color w:val="000000"/>
          <w:sz w:val="17"/>
          <w:szCs w:val="17"/>
          <w:lang w:val="pt-BR"/>
        </w:rPr>
        <w:t>5</w:t>
      </w:r>
      <w:r>
        <w:rPr>
          <w:rFonts w:ascii="Arial" w:hAnsi="Arial" w:eastAsia="Times New Roman" w:cs="Arial"/>
          <w:b w:val="0"/>
          <w:bCs/>
          <w:color w:val="000000"/>
          <w:sz w:val="17"/>
          <w:szCs w:val="17"/>
        </w:rPr>
        <w:t>.2.1. Promover o acompanhamento e a fiscalização da entrega do objeto da aquisição.</w:t>
      </w:r>
    </w:p>
    <w:p w14:paraId="4AA0D6B3">
      <w:pPr>
        <w:spacing w:after="0" w:line="240" w:lineRule="auto"/>
        <w:ind w:left="0" w:leftChars="0" w:firstLine="0" w:firstLineChars="0"/>
        <w:jc w:val="both"/>
        <w:rPr>
          <w:rFonts w:ascii="Arial" w:hAnsi="Arial" w:eastAsia="Times New Roman" w:cs="Arial"/>
          <w:b w:val="0"/>
          <w:bCs/>
          <w:color w:val="000000"/>
          <w:sz w:val="17"/>
          <w:szCs w:val="17"/>
        </w:rPr>
      </w:pPr>
      <w:r>
        <w:rPr>
          <w:rFonts w:hint="default" w:ascii="Arial" w:hAnsi="Arial" w:eastAsia="Times New Roman" w:cs="Arial"/>
          <w:b w:val="0"/>
          <w:bCs/>
          <w:color w:val="000000"/>
          <w:sz w:val="17"/>
          <w:szCs w:val="17"/>
          <w:lang w:val="pt-BR"/>
        </w:rPr>
        <w:t>5</w:t>
      </w:r>
      <w:r>
        <w:rPr>
          <w:rFonts w:ascii="Arial" w:hAnsi="Arial" w:eastAsia="Times New Roman" w:cs="Arial"/>
          <w:b w:val="0"/>
          <w:bCs/>
          <w:color w:val="000000"/>
          <w:sz w:val="17"/>
          <w:szCs w:val="17"/>
        </w:rPr>
        <w:t>.2.2. Prestar informações, relativas ao objeto da aquisição, que venham a ser solicitadas pela licitante vencedora.</w:t>
      </w:r>
    </w:p>
    <w:p w14:paraId="7831151B">
      <w:pPr>
        <w:spacing w:after="0" w:line="240" w:lineRule="auto"/>
        <w:ind w:left="0" w:leftChars="0" w:firstLine="0" w:firstLineChars="0"/>
        <w:jc w:val="both"/>
        <w:rPr>
          <w:rFonts w:ascii="Arial" w:hAnsi="Arial" w:eastAsia="Times New Roman" w:cs="Arial"/>
          <w:b w:val="0"/>
          <w:bCs/>
          <w:color w:val="000000"/>
          <w:sz w:val="17"/>
          <w:szCs w:val="17"/>
        </w:rPr>
      </w:pPr>
      <w:r>
        <w:rPr>
          <w:rFonts w:hint="default" w:ascii="Arial" w:hAnsi="Arial" w:eastAsia="Times New Roman" w:cs="Arial"/>
          <w:b w:val="0"/>
          <w:bCs/>
          <w:color w:val="000000"/>
          <w:sz w:val="17"/>
          <w:szCs w:val="17"/>
          <w:lang w:val="pt-BR"/>
        </w:rPr>
        <w:t>5</w:t>
      </w:r>
      <w:r>
        <w:rPr>
          <w:rFonts w:ascii="Arial" w:hAnsi="Arial" w:eastAsia="Times New Roman" w:cs="Arial"/>
          <w:b w:val="0"/>
          <w:bCs/>
          <w:color w:val="000000"/>
          <w:sz w:val="17"/>
          <w:szCs w:val="17"/>
        </w:rPr>
        <w:t>.2.3. Efetuar o pagamento do valor constante na nota fiscal/fatura, em até 30 (trinta) dias consecutivos após o recebimento da mesma, devidamente atestada.</w:t>
      </w:r>
    </w:p>
    <w:p w14:paraId="54B01835">
      <w:pPr>
        <w:spacing w:after="0" w:line="240" w:lineRule="auto"/>
        <w:ind w:left="0" w:leftChars="0" w:firstLine="0" w:firstLineChars="0"/>
        <w:jc w:val="both"/>
        <w:rPr>
          <w:rFonts w:ascii="Arial" w:hAnsi="Arial" w:eastAsia="Times New Roman" w:cs="Arial"/>
          <w:b w:val="0"/>
          <w:bCs/>
          <w:color w:val="000000"/>
          <w:sz w:val="17"/>
          <w:szCs w:val="17"/>
        </w:rPr>
      </w:pPr>
      <w:r>
        <w:rPr>
          <w:rFonts w:hint="default" w:ascii="Arial" w:hAnsi="Arial" w:eastAsia="Times New Roman" w:cs="Arial"/>
          <w:b w:val="0"/>
          <w:bCs/>
          <w:color w:val="000000"/>
          <w:sz w:val="17"/>
          <w:szCs w:val="17"/>
          <w:lang w:val="pt-BR"/>
        </w:rPr>
        <w:t>5</w:t>
      </w:r>
      <w:r>
        <w:rPr>
          <w:rFonts w:ascii="Arial" w:hAnsi="Arial" w:eastAsia="Times New Roman" w:cs="Arial"/>
          <w:b w:val="0"/>
          <w:bCs/>
          <w:color w:val="000000"/>
          <w:sz w:val="17"/>
          <w:szCs w:val="17"/>
        </w:rPr>
        <w:t>.2.4. Rejeitar o (s) produto (s) e/ou que não satisfizerem aos padrões exigidos nas especificações e recomendações da contratante.</w:t>
      </w:r>
    </w:p>
    <w:p w14:paraId="3CA38121">
      <w:pPr>
        <w:spacing w:after="0" w:line="240" w:lineRule="auto"/>
        <w:ind w:left="0" w:leftChars="0" w:firstLine="0" w:firstLineChars="0"/>
        <w:jc w:val="both"/>
        <w:rPr>
          <w:rFonts w:ascii="Arial" w:hAnsi="Arial" w:eastAsia="Times New Roman" w:cs="Arial"/>
          <w:b w:val="0"/>
          <w:bCs/>
          <w:color w:val="000000"/>
          <w:sz w:val="17"/>
          <w:szCs w:val="17"/>
        </w:rPr>
      </w:pPr>
      <w:r>
        <w:rPr>
          <w:rFonts w:hint="default" w:ascii="Arial" w:hAnsi="Arial" w:eastAsia="Times New Roman" w:cs="Arial"/>
          <w:b w:val="0"/>
          <w:bCs/>
          <w:color w:val="000000"/>
          <w:sz w:val="17"/>
          <w:szCs w:val="17"/>
          <w:lang w:val="pt-BR"/>
        </w:rPr>
        <w:t>5</w:t>
      </w:r>
      <w:r>
        <w:rPr>
          <w:rFonts w:ascii="Arial" w:hAnsi="Arial" w:eastAsia="Times New Roman" w:cs="Arial"/>
          <w:b w:val="0"/>
          <w:bCs/>
          <w:color w:val="000000"/>
          <w:sz w:val="17"/>
          <w:szCs w:val="17"/>
        </w:rPr>
        <w:t>.2.5. Notificar a CONTRATADA, por escrito, quando não efetuar a  entrega do(s) iten(s), após 01 (um) corrido da geração da Solicitação de Fornecimento.</w:t>
      </w:r>
    </w:p>
    <w:p w14:paraId="465BFFD3">
      <w:pPr>
        <w:spacing w:after="0" w:line="240" w:lineRule="auto"/>
        <w:ind w:left="0" w:leftChars="0" w:firstLine="0" w:firstLineChars="0"/>
        <w:jc w:val="both"/>
        <w:rPr>
          <w:rFonts w:ascii="Arial" w:hAnsi="Arial" w:eastAsia="Times New Roman" w:cs="Arial"/>
          <w:b w:val="0"/>
          <w:bCs/>
          <w:color w:val="000000"/>
          <w:sz w:val="17"/>
          <w:szCs w:val="17"/>
        </w:rPr>
      </w:pPr>
      <w:r>
        <w:rPr>
          <w:rFonts w:hint="default" w:ascii="Arial" w:hAnsi="Arial" w:eastAsia="Times New Roman" w:cs="Arial"/>
          <w:b w:val="0"/>
          <w:bCs/>
          <w:color w:val="000000"/>
          <w:sz w:val="17"/>
          <w:szCs w:val="17"/>
          <w:lang w:val="pt-BR"/>
        </w:rPr>
        <w:t>5</w:t>
      </w:r>
      <w:r>
        <w:rPr>
          <w:rFonts w:ascii="Arial" w:hAnsi="Arial" w:eastAsia="Times New Roman" w:cs="Arial"/>
          <w:b w:val="0"/>
          <w:bCs/>
          <w:color w:val="000000"/>
          <w:sz w:val="17"/>
          <w:szCs w:val="17"/>
        </w:rPr>
        <w:t>.2.6. Notificar a CONTRATADA, por escrito, de quaisquer irregularidades que venham a ocorrer, em função da prestação do objeto do contrato.</w:t>
      </w:r>
    </w:p>
    <w:p w14:paraId="0634E6CC">
      <w:pPr>
        <w:spacing w:after="0" w:line="240" w:lineRule="auto"/>
        <w:ind w:left="0" w:leftChars="0" w:firstLine="0" w:firstLineChars="0"/>
        <w:jc w:val="both"/>
        <w:rPr>
          <w:rFonts w:ascii="Arial" w:hAnsi="Arial" w:eastAsia="Times New Roman" w:cs="Arial"/>
          <w:b w:val="0"/>
          <w:bCs/>
          <w:color w:val="000000"/>
          <w:sz w:val="17"/>
          <w:szCs w:val="17"/>
        </w:rPr>
      </w:pPr>
      <w:r>
        <w:rPr>
          <w:rFonts w:hint="default" w:ascii="Arial" w:hAnsi="Arial" w:eastAsia="Times New Roman" w:cs="Arial"/>
          <w:b w:val="0"/>
          <w:bCs/>
          <w:color w:val="000000"/>
          <w:sz w:val="17"/>
          <w:szCs w:val="17"/>
          <w:lang w:val="pt-BR"/>
        </w:rPr>
        <w:t>5</w:t>
      </w:r>
      <w:r>
        <w:rPr>
          <w:rFonts w:ascii="Arial" w:hAnsi="Arial" w:eastAsia="Times New Roman" w:cs="Arial"/>
          <w:b w:val="0"/>
          <w:bCs/>
          <w:color w:val="000000"/>
          <w:sz w:val="17"/>
          <w:szCs w:val="17"/>
        </w:rPr>
        <w:t>.2.7. Cumprir e fazer-se cumprir o disposto nas cláusulas deste Termo de Referência.</w:t>
      </w:r>
    </w:p>
    <w:p w14:paraId="2C177D7F">
      <w:pPr>
        <w:spacing w:after="0" w:line="240" w:lineRule="auto"/>
        <w:ind w:left="0" w:leftChars="0" w:firstLine="0" w:firstLineChars="0"/>
        <w:jc w:val="both"/>
        <w:rPr>
          <w:rFonts w:ascii="Arial" w:hAnsi="Arial" w:eastAsia="Times New Roman" w:cs="Arial"/>
          <w:b/>
          <w:color w:val="000000"/>
          <w:sz w:val="17"/>
          <w:szCs w:val="17"/>
        </w:rPr>
      </w:pPr>
      <w:r>
        <w:rPr>
          <w:rFonts w:hint="default" w:ascii="Arial" w:hAnsi="Arial" w:eastAsia="Times New Roman" w:cs="Arial"/>
          <w:b w:val="0"/>
          <w:bCs/>
          <w:color w:val="000000"/>
          <w:sz w:val="17"/>
          <w:szCs w:val="17"/>
          <w:lang w:val="pt-BR"/>
        </w:rPr>
        <w:t>5</w:t>
      </w:r>
      <w:r>
        <w:rPr>
          <w:rFonts w:ascii="Arial" w:hAnsi="Arial" w:eastAsia="Times New Roman" w:cs="Arial"/>
          <w:b w:val="0"/>
          <w:bCs/>
          <w:color w:val="000000"/>
          <w:sz w:val="17"/>
          <w:szCs w:val="17"/>
        </w:rPr>
        <w:t>.2.8</w:t>
      </w:r>
      <w:r>
        <w:rPr>
          <w:rFonts w:ascii="Arial" w:hAnsi="Arial" w:eastAsia="Times New Roman" w:cs="Arial"/>
          <w:b/>
          <w:color w:val="000000"/>
          <w:sz w:val="17"/>
          <w:szCs w:val="17"/>
        </w:rPr>
        <w:t>.</w:t>
      </w:r>
      <w:r>
        <w:rPr>
          <w:rFonts w:ascii="Arial" w:hAnsi="Arial" w:eastAsia="Times New Roman" w:cs="Arial"/>
          <w:color w:val="000000"/>
          <w:sz w:val="17"/>
          <w:szCs w:val="17"/>
        </w:rPr>
        <w:t xml:space="preserve"> Fornecer todos os elementos básicos e dados complementares à execução dos serviços ora licitados</w:t>
      </w:r>
      <w:r>
        <w:rPr>
          <w:rFonts w:ascii="Arial" w:hAnsi="Arial" w:eastAsia="Times New Roman" w:cs="Arial"/>
          <w:b/>
          <w:color w:val="000000"/>
          <w:sz w:val="17"/>
          <w:szCs w:val="17"/>
        </w:rPr>
        <w:t>.</w:t>
      </w:r>
    </w:p>
    <w:p w14:paraId="6A914D3E">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p>
    <w:p w14:paraId="46C12B60">
      <w:pPr>
        <w:pStyle w:val="278"/>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9" w:name="cadastro_reserva"/>
      <w:bookmarkEnd w:id="49"/>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50" w:name="habilitacao_reserva"/>
      <w:bookmarkEnd w:id="50"/>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51" w:name="recusa_dos_que_baixaram_preco"/>
      <w:bookmarkEnd w:id="51"/>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5C3A85A9">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7.1</w:t>
      </w:r>
      <w:r>
        <w:rPr>
          <w:rFonts w:hint="default" w:ascii="Arial" w:hAnsi="Arial" w:cs="Arial"/>
          <w:b w:val="0"/>
          <w:bCs/>
          <w:color w:val="000000" w:themeColor="text1"/>
          <w:sz w:val="17"/>
          <w:szCs w:val="17"/>
          <w:lang w:val="pt-BR"/>
          <w14:textFill>
            <w14:solidFill>
              <w14:schemeClr w14:val="tx1"/>
            </w14:solidFill>
          </w14:textFill>
        </w:rPr>
        <w:t>.</w:t>
      </w:r>
      <w:r>
        <w:rPr>
          <w:rFonts w:hint="default" w:ascii="Arial" w:hAnsi="Arial" w:cs="Arial"/>
          <w:b w:val="0"/>
          <w:bCs/>
          <w:color w:val="000000" w:themeColor="text1"/>
          <w:sz w:val="17"/>
          <w:szCs w:val="17"/>
          <w14:textFill>
            <w14:solidFill>
              <w14:schemeClr w14:val="tx1"/>
            </w14:solidFill>
          </w14:textFill>
        </w:rPr>
        <w:t xml:space="preserve">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p w14:paraId="5258D3CA">
      <w:pPr>
        <w:pStyle w:val="278"/>
        <w:numPr>
          <w:ilvl w:val="0"/>
          <w:numId w:val="0"/>
        </w:numPr>
        <w:spacing w:before="0" w:line="240" w:lineRule="auto"/>
        <w:ind w:left="0" w:leftChars="0" w:firstLine="0" w:firstLineChars="0"/>
        <w:rPr>
          <w:rFonts w:hint="default" w:ascii="Arial" w:hAnsi="Arial" w:cs="Arial"/>
          <w:b w:val="0"/>
          <w:bCs w:val="0"/>
          <w:sz w:val="17"/>
          <w:szCs w:val="17"/>
          <w:lang w:eastAsia="pt-BR"/>
        </w:rPr>
      </w:pPr>
      <w:r>
        <w:rPr>
          <w:rFonts w:hint="default" w:ascii="Arial" w:hAnsi="Arial" w:cs="Arial"/>
          <w:b w:val="0"/>
          <w:bCs w:val="0"/>
          <w:sz w:val="17"/>
          <w:szCs w:val="17"/>
        </w:rPr>
        <w:t xml:space="preserve">02.008 – SECRETARIA DE SAÚDE </w:t>
      </w:r>
    </w:p>
    <w:p w14:paraId="0027CD3D">
      <w:pPr>
        <w:pStyle w:val="278"/>
        <w:numPr>
          <w:ilvl w:val="0"/>
          <w:numId w:val="0"/>
        </w:numPr>
        <w:spacing w:before="0" w:line="240" w:lineRule="auto"/>
        <w:ind w:left="0" w:leftChars="0" w:firstLine="0" w:firstLineChars="0"/>
        <w:rPr>
          <w:rFonts w:hint="default" w:ascii="Arial" w:hAnsi="Arial" w:cs="Arial"/>
          <w:b w:val="0"/>
          <w:bCs w:val="0"/>
          <w:sz w:val="17"/>
          <w:szCs w:val="17"/>
        </w:rPr>
      </w:pPr>
      <w:r>
        <w:rPr>
          <w:rFonts w:hint="default" w:ascii="Arial" w:hAnsi="Arial" w:cs="Arial"/>
          <w:b w:val="0"/>
          <w:bCs w:val="0"/>
          <w:sz w:val="17"/>
          <w:szCs w:val="17"/>
        </w:rPr>
        <w:t>0.008 – Cumprimento de Sentenças Judiciais na Área da Saúde</w:t>
      </w:r>
    </w:p>
    <w:p w14:paraId="59297102">
      <w:pPr>
        <w:pStyle w:val="278"/>
        <w:numPr>
          <w:ilvl w:val="0"/>
          <w:numId w:val="0"/>
        </w:numPr>
        <w:spacing w:before="0" w:line="240" w:lineRule="auto"/>
        <w:ind w:left="0" w:leftChars="0" w:firstLine="0" w:firstLineChars="0"/>
        <w:rPr>
          <w:rFonts w:hint="default" w:ascii="Arial" w:hAnsi="Arial"/>
          <w:b w:val="0"/>
          <w:bCs w:val="0"/>
          <w:sz w:val="17"/>
          <w:szCs w:val="17"/>
          <w:lang w:val="pt-BR"/>
        </w:rPr>
      </w:pPr>
      <w:r>
        <w:rPr>
          <w:rFonts w:hint="default" w:ascii="Arial" w:hAnsi="Arial" w:cs="Arial"/>
          <w:b w:val="0"/>
          <w:bCs w:val="0"/>
          <w:sz w:val="17"/>
          <w:szCs w:val="17"/>
        </w:rPr>
        <w:t>3.3.90.91.00.00.00.00 1.500 – Outros Serviços de Terceiros Pessoa Jurídica (Ficha 324)</w:t>
      </w:r>
    </w:p>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w:t>
      </w:r>
      <w:r>
        <w:rPr>
          <w:rFonts w:hint="default" w:ascii="Arial" w:hAnsi="Arial" w:cs="Arial"/>
          <w:b w:val="0"/>
          <w:bCs/>
          <w:sz w:val="17"/>
          <w:szCs w:val="17"/>
          <w:lang w:val="pt-BR"/>
        </w:rPr>
        <w:t>.</w:t>
      </w:r>
      <w:r>
        <w:rPr>
          <w:rFonts w:hint="default" w:ascii="Arial" w:hAnsi="Arial" w:cs="Arial"/>
          <w:b w:val="0"/>
          <w:bCs/>
          <w:sz w:val="17"/>
          <w:szCs w:val="17"/>
        </w:rPr>
        <w:t xml:space="preserve">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4"/>
          <w:rFonts w:hint="default" w:ascii="Arial" w:hAnsi="Arial" w:cs="Arial"/>
          <w:b w:val="0"/>
          <w:bCs/>
          <w:sz w:val="17"/>
          <w:szCs w:val="17"/>
          <w:u w:val="none"/>
        </w:rPr>
        <w:t xml:space="preserve">IN nº 3/2018, art. 7º, </w:t>
      </w:r>
      <w:r>
        <w:rPr>
          <w:rStyle w:val="324"/>
          <w:rFonts w:hint="default" w:ascii="Arial" w:hAnsi="Arial" w:cs="Arial"/>
          <w:b w:val="0"/>
          <w:bCs/>
          <w:i/>
          <w:iCs/>
          <w:sz w:val="17"/>
          <w:szCs w:val="17"/>
          <w:u w:val="none"/>
        </w:rPr>
        <w:t>caput</w:t>
      </w:r>
      <w:r>
        <w:rPr>
          <w:rStyle w:val="324"/>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w:t>
      </w:r>
      <w:r>
        <w:rPr>
          <w:rFonts w:hint="default" w:ascii="Arial" w:hAnsi="Arial" w:cs="Arial"/>
          <w:b w:val="0"/>
          <w:bCs/>
          <w:sz w:val="17"/>
          <w:szCs w:val="17"/>
          <w:lang w:val="pt-BR"/>
        </w:rPr>
        <w:t>.</w:t>
      </w:r>
      <w:r>
        <w:rPr>
          <w:rFonts w:hint="default" w:ascii="Arial" w:hAnsi="Arial" w:cs="Arial"/>
          <w:b w:val="0"/>
          <w:bCs/>
          <w:sz w:val="17"/>
          <w:szCs w:val="17"/>
        </w:rPr>
        <w:t xml:space="preserve">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w:t>
      </w:r>
      <w:r>
        <w:rPr>
          <w:rFonts w:hint="default" w:ascii="Arial" w:hAnsi="Arial" w:cs="Arial"/>
          <w:b w:val="0"/>
          <w:bCs/>
          <w:sz w:val="17"/>
          <w:szCs w:val="17"/>
          <w:lang w:val="pt-BR"/>
        </w:rPr>
        <w:t>.</w:t>
      </w:r>
      <w:r>
        <w:rPr>
          <w:rFonts w:hint="default" w:ascii="Arial" w:hAnsi="Arial" w:cs="Arial"/>
          <w:b w:val="0"/>
          <w:bCs/>
          <w:sz w:val="17"/>
          <w:szCs w:val="17"/>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w:t>
      </w:r>
      <w:r>
        <w:rPr>
          <w:rFonts w:hint="default" w:ascii="Arial" w:hAnsi="Arial" w:cs="Arial"/>
          <w:b w:val="0"/>
          <w:bCs/>
          <w:sz w:val="17"/>
          <w:szCs w:val="17"/>
          <w:lang w:val="pt-BR"/>
        </w:rPr>
        <w:t>.</w:t>
      </w:r>
      <w:r>
        <w:rPr>
          <w:rFonts w:hint="default" w:ascii="Arial" w:hAnsi="Arial" w:cs="Arial"/>
          <w:b w:val="0"/>
          <w:bCs/>
          <w:sz w:val="17"/>
          <w:szCs w:val="17"/>
        </w:rPr>
        <w:t xml:space="preserve">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w:t>
      </w:r>
      <w:r>
        <w:rPr>
          <w:rFonts w:hint="default" w:ascii="Arial" w:hAnsi="Arial" w:cs="Arial"/>
          <w:b w:val="0"/>
          <w:bCs/>
          <w:color w:val="000000"/>
          <w:sz w:val="17"/>
          <w:szCs w:val="17"/>
          <w:lang w:val="pt-BR"/>
        </w:rPr>
        <w:t>.</w:t>
      </w:r>
      <w:r>
        <w:rPr>
          <w:rFonts w:hint="default" w:ascii="Arial" w:hAnsi="Arial" w:cs="Arial"/>
          <w:b w:val="0"/>
          <w:bCs/>
          <w:color w:val="000000"/>
          <w:sz w:val="17"/>
          <w:szCs w:val="17"/>
        </w:rPr>
        <w:t xml:space="preserve">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0"/>
          <w:numId w:val="0"/>
        </w:numPr>
        <w:tabs>
          <w:tab w:val="left" w:pos="567"/>
        </w:tabs>
        <w:autoSpaceDE w:val="0"/>
        <w:autoSpaceDN w:val="0"/>
        <w:adjustRightInd w:val="0"/>
        <w:spacing w:before="0" w:after="0" w:line="240" w:lineRule="auto"/>
        <w:ind w:leftChars="0"/>
        <w:rPr>
          <w:rFonts w:hint="default" w:ascii="Arial" w:hAnsi="Arial" w:eastAsia="Times New Roman" w:cs="Arial"/>
          <w:b w:val="0"/>
          <w:bCs/>
          <w:color w:val="auto"/>
          <w:sz w:val="17"/>
          <w:szCs w:val="17"/>
          <w:lang w:val="pt-BR" w:eastAsia="pt-BR" w:bidi="ar-SA"/>
        </w:rPr>
      </w:pPr>
      <w:r>
        <w:rPr>
          <w:rFonts w:hint="default" w:eastAsia="Times New Roman" w:cs="Arial"/>
          <w:b w:val="0"/>
          <w:bCs/>
          <w:color w:val="auto"/>
          <w:sz w:val="17"/>
          <w:szCs w:val="17"/>
          <w:lang w:val="en-US" w:eastAsia="pt-BR" w:bidi="ar-SA"/>
        </w:rPr>
        <w:t xml:space="preserve">8.1. </w:t>
      </w:r>
      <w:r>
        <w:rPr>
          <w:rFonts w:hint="default" w:ascii="Arial" w:hAnsi="Arial" w:eastAsia="Times New Roman" w:cs="Arial"/>
          <w:b w:val="0"/>
          <w:bCs/>
          <w:color w:val="auto"/>
          <w:sz w:val="17"/>
          <w:szCs w:val="17"/>
          <w:lang w:val="pt-BR" w:eastAsia="pt-BR" w:bidi="ar-SA"/>
        </w:rPr>
        <w:t>Na hipótese de o preço registrado tornar-se superior ao preço praticado no mercado por motivo superveniente, o órgão ou entidade gerenciadora convocará o fornecedor para negociar a redução do preço registrado.</w:t>
      </w:r>
    </w:p>
    <w:p w14:paraId="22FB669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8.1.1. </w:t>
      </w: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8.1.2. </w:t>
      </w: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8.1.3. </w:t>
      </w: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52" w:name="reducao_preco_mercado_negociacao_frustra"/>
      <w:bookmarkEnd w:id="52"/>
    </w:p>
    <w:p w14:paraId="5C41868D">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8.1.4. </w:t>
      </w: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0"/>
          <w:numId w:val="0"/>
        </w:numPr>
        <w:tabs>
          <w:tab w:val="left" w:pos="567"/>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8.2 </w:t>
      </w: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3" w:name="hipotese_preco_mercado_maior"/>
      <w:bookmarkEnd w:id="53"/>
    </w:p>
    <w:p w14:paraId="7C1E634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8.2.1. </w:t>
      </w: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4" w:name="prova_preco_mercado_maior"/>
      <w:bookmarkEnd w:id="54"/>
    </w:p>
    <w:p w14:paraId="3B493554">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8.2.2. </w:t>
      </w: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5" w:name="nao_comprovacao_majoracao_mercado"/>
      <w:bookmarkEnd w:id="55"/>
    </w:p>
    <w:p w14:paraId="41C1948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8.2.3. </w:t>
      </w: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8.2.4. </w:t>
      </w: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6" w:name="majora_preco_mercado_negociacao_frustra"/>
      <w:bookmarkEnd w:id="56"/>
    </w:p>
    <w:p w14:paraId="45FE5BF2">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8.2.5. </w:t>
      </w: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8.2.6</w:t>
      </w:r>
      <w:r>
        <w:rPr>
          <w:rFonts w:hint="default" w:ascii="Arial" w:hAnsi="Arial" w:cs="Arial"/>
          <w:b w:val="0"/>
          <w:bCs w:val="0"/>
          <w:sz w:val="17"/>
          <w:szCs w:val="17"/>
          <w:lang w:val="pt-BR"/>
        </w:rPr>
        <w:t>.</w:t>
      </w:r>
      <w:r>
        <w:rPr>
          <w:rFonts w:hint="default" w:ascii="Arial" w:hAnsi="Arial" w:cs="Arial"/>
          <w:b w:val="0"/>
          <w:bCs w:val="0"/>
          <w:sz w:val="17"/>
          <w:szCs w:val="17"/>
        </w:rPr>
        <w:t xml:space="preserve">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numPr>
          <w:ilvl w:val="0"/>
          <w:numId w:val="0"/>
        </w:numPr>
        <w:tabs>
          <w:tab w:val="left" w:pos="567"/>
        </w:tabs>
        <w:spacing w:line="240" w:lineRule="auto"/>
        <w:rPr>
          <w:rFonts w:hint="default" w:ascii="Arial" w:hAnsi="Arial" w:cs="Arial"/>
          <w:b w:val="0"/>
          <w:bCs w:val="0"/>
          <w:sz w:val="17"/>
          <w:szCs w:val="17"/>
        </w:rPr>
      </w:pPr>
      <w:r>
        <w:rPr>
          <w:rFonts w:hint="default" w:ascii="Arial" w:hAnsi="Arial" w:cs="Arial"/>
          <w:b w:val="0"/>
          <w:bCs w:val="0"/>
          <w:sz w:val="17"/>
          <w:szCs w:val="17"/>
          <w:lang w:val="pt-BR"/>
        </w:rPr>
        <w:t xml:space="preserve">9.1. </w:t>
      </w:r>
      <w:r>
        <w:rPr>
          <w:rFonts w:hint="default" w:ascii="Arial" w:hAnsi="Arial" w:cs="Arial"/>
          <w:b w:val="0"/>
          <w:bCs w:val="0"/>
          <w:sz w:val="17"/>
          <w:szCs w:val="17"/>
        </w:rPr>
        <w:t>O registro do fornecedor será cancelado pelo gerenciador, quando o fornecedor:</w:t>
      </w:r>
      <w:bookmarkStart w:id="57" w:name="cancelamento_do_fornecedor"/>
      <w:bookmarkEnd w:id="57"/>
    </w:p>
    <w:p w14:paraId="73300CB6">
      <w:pPr>
        <w:pStyle w:val="220"/>
        <w:numPr>
          <w:ilvl w:val="0"/>
          <w:numId w:val="24"/>
        </w:numPr>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24"/>
        </w:numPr>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24"/>
        </w:numPr>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24"/>
        </w:numPr>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24"/>
        </w:numPr>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24"/>
        </w:numPr>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24"/>
        </w:numPr>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24"/>
        </w:numPr>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24"/>
        </w:numPr>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9.1.1. </w:t>
      </w:r>
      <w:r>
        <w:rPr>
          <w:rFonts w:hint="default" w:ascii="Arial" w:hAnsi="Arial" w:cs="Arial"/>
          <w:sz w:val="17"/>
          <w:szCs w:val="17"/>
        </w:rPr>
        <w:t>Descumprir as condições da ata de registro de preços, sem motivo justificado;</w:t>
      </w:r>
    </w:p>
    <w:p w14:paraId="329DB249">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9.1.2. </w:t>
      </w: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9.1.3. </w:t>
      </w: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9.1.4. </w:t>
      </w:r>
      <w:r>
        <w:rPr>
          <w:rFonts w:hint="default" w:ascii="Arial" w:hAnsi="Arial" w:cs="Arial"/>
          <w:sz w:val="17"/>
          <w:szCs w:val="17"/>
        </w:rPr>
        <w:t>Sofrer sanção prevista nos incisos III ou IV do caput do art. 156 da Lei nº 14.133, de 2021.</w:t>
      </w:r>
    </w:p>
    <w:p w14:paraId="7E4C1D78">
      <w:pPr>
        <w:pStyle w:val="318"/>
        <w:numPr>
          <w:ilvl w:val="0"/>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9.1.4.1. </w:t>
      </w: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9.2. </w:t>
      </w:r>
      <w:r>
        <w:rPr>
          <w:rFonts w:hint="default" w:ascii="Arial" w:hAnsi="Arial" w:cs="Arial"/>
          <w:sz w:val="17"/>
          <w:szCs w:val="17"/>
        </w:rPr>
        <w:t xml:space="preserve">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9.3. </w:t>
      </w: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9.4. </w:t>
      </w: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8" w:name="cancelamento_da_ata"/>
      <w:bookmarkEnd w:id="58"/>
    </w:p>
    <w:p w14:paraId="60440A0E">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9.4.1. </w:t>
      </w:r>
      <w:r>
        <w:rPr>
          <w:rFonts w:hint="default" w:ascii="Arial" w:hAnsi="Arial" w:cs="Arial"/>
          <w:sz w:val="17"/>
          <w:szCs w:val="17"/>
        </w:rPr>
        <w:t>Por razão de interesse público;</w:t>
      </w:r>
    </w:p>
    <w:p w14:paraId="587FF62B">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9.4.2. </w:t>
      </w:r>
      <w:r>
        <w:rPr>
          <w:rFonts w:hint="default" w:ascii="Arial" w:hAnsi="Arial" w:cs="Arial"/>
          <w:sz w:val="17"/>
          <w:szCs w:val="17"/>
        </w:rPr>
        <w:t>A pedido do fornecedor, decorrente de caso fortuito ou força maior; ou</w:t>
      </w:r>
    </w:p>
    <w:p w14:paraId="34440A35">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9.4.3. </w:t>
      </w: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689815A3">
      <w:pPr>
        <w:pStyle w:val="303"/>
        <w:numPr>
          <w:ilvl w:val="0"/>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nesta Ata, no edital ou no aviso de contratação direta</w:t>
      </w:r>
      <w:r>
        <w:rPr>
          <w:rFonts w:hint="default" w:ascii="Arial" w:hAnsi="Arial" w:cs="Arial"/>
          <w:sz w:val="17"/>
          <w:szCs w:val="17"/>
        </w:rPr>
        <w:t>.</w:t>
      </w:r>
    </w:p>
    <w:p w14:paraId="5F3CF982">
      <w:pPr>
        <w:pStyle w:val="316"/>
        <w:numPr>
          <w:ilvl w:val="0"/>
          <w:numId w:val="25"/>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5092EB76">
      <w:pPr>
        <w:pStyle w:val="303"/>
        <w:numPr>
          <w:ilvl w:val="0"/>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6BA4061D">
      <w:pPr>
        <w:pStyle w:val="303"/>
        <w:numPr>
          <w:ilvl w:val="0"/>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5253A9">
      <w:pPr>
        <w:pStyle w:val="303"/>
        <w:numPr>
          <w:ilvl w:val="0"/>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1"/>
          <w:rFonts w:hint="default" w:ascii="Arial" w:hAnsi="Arial" w:cs="Arial"/>
          <w:sz w:val="17"/>
          <w:szCs w:val="17"/>
        </w:rPr>
        <w:t>Lei nº 14.133, de 2021</w:t>
      </w:r>
      <w:r>
        <w:rPr>
          <w:rStyle w:val="11"/>
          <w:rFonts w:hint="default" w:ascii="Arial" w:hAnsi="Arial" w:cs="Arial"/>
          <w:sz w:val="17"/>
          <w:szCs w:val="17"/>
        </w:rPr>
        <w:fldChar w:fldCharType="end"/>
      </w:r>
      <w:r>
        <w:rPr>
          <w:rFonts w:hint="default" w:ascii="Arial" w:hAnsi="Arial" w:cs="Arial"/>
          <w:sz w:val="17"/>
          <w:szCs w:val="17"/>
        </w:rPr>
        <w:t>, o contratado que:</w:t>
      </w:r>
    </w:p>
    <w:p w14:paraId="5731C5A2">
      <w:pPr>
        <w:numPr>
          <w:ilvl w:val="2"/>
          <w:numId w:val="26"/>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5DD9BBAC">
      <w:pPr>
        <w:numPr>
          <w:ilvl w:val="2"/>
          <w:numId w:val="26"/>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298928DB">
      <w:pPr>
        <w:numPr>
          <w:ilvl w:val="2"/>
          <w:numId w:val="26"/>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1BDCBB3F">
      <w:pPr>
        <w:numPr>
          <w:ilvl w:val="2"/>
          <w:numId w:val="26"/>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141A1A34">
      <w:pPr>
        <w:numPr>
          <w:ilvl w:val="2"/>
          <w:numId w:val="26"/>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1DA61CDC">
      <w:pPr>
        <w:numPr>
          <w:ilvl w:val="2"/>
          <w:numId w:val="26"/>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praticar ato fraudulento na execução do contrato;</w:t>
      </w:r>
    </w:p>
    <w:p w14:paraId="05C545D8">
      <w:pPr>
        <w:numPr>
          <w:ilvl w:val="2"/>
          <w:numId w:val="26"/>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7A71482D">
      <w:pPr>
        <w:numPr>
          <w:ilvl w:val="2"/>
          <w:numId w:val="26"/>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6E7D6D1B">
      <w:pPr>
        <w:pStyle w:val="303"/>
        <w:numPr>
          <w:ilvl w:val="1"/>
          <w:numId w:val="0"/>
        </w:numPr>
        <w:spacing w:before="0" w:after="0" w:line="240" w:lineRule="auto"/>
        <w:ind w:left="0" w:leftChars="0" w:firstLine="0" w:firstLineChars="0"/>
        <w:rPr>
          <w:rFonts w:hint="default" w:ascii="Arial" w:hAnsi="Arial" w:cs="Arial"/>
          <w:sz w:val="17"/>
          <w:szCs w:val="17"/>
        </w:rPr>
      </w:pPr>
      <w:r>
        <w:rPr>
          <w:rFonts w:hint="default" w:ascii="Arial" w:hAnsi="Arial" w:cs="Arial"/>
          <w:sz w:val="17"/>
          <w:szCs w:val="17"/>
        </w:rPr>
        <w:t>10.6. Serão aplicadas ao contratado que incorrer nas infrações acima descritas as seguintes sanções:</w:t>
      </w:r>
    </w:p>
    <w:p w14:paraId="75974350">
      <w:pPr>
        <w:numPr>
          <w:ilvl w:val="2"/>
          <w:numId w:val="27"/>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1"/>
          <w:rFonts w:hint="default" w:ascii="Arial" w:hAnsi="Arial" w:eastAsia="Arial" w:cs="Arial"/>
          <w:sz w:val="17"/>
          <w:szCs w:val="17"/>
        </w:rPr>
        <w:t xml:space="preserve">art. 156, §2º, da </w:t>
      </w:r>
      <w:bookmarkStart w:id="59" w:name="_Hlk114504069"/>
      <w:r>
        <w:rPr>
          <w:rStyle w:val="11"/>
          <w:rFonts w:hint="default" w:ascii="Arial" w:hAnsi="Arial" w:eastAsia="Arial" w:cs="Arial"/>
          <w:sz w:val="17"/>
          <w:szCs w:val="17"/>
        </w:rPr>
        <w:t>Lei nº 14.133, de 2021</w:t>
      </w:r>
      <w:bookmarkEnd w:id="59"/>
      <w:r>
        <w:rPr>
          <w:rStyle w:val="11"/>
          <w:rFonts w:hint="default" w:ascii="Arial" w:hAnsi="Arial" w:eastAsia="Arial" w:cs="Arial"/>
          <w:sz w:val="17"/>
          <w:szCs w:val="17"/>
        </w:rPr>
        <w:fldChar w:fldCharType="end"/>
      </w:r>
      <w:r>
        <w:rPr>
          <w:rFonts w:hint="default" w:ascii="Arial" w:hAnsi="Arial" w:eastAsia="Arial" w:cs="Arial"/>
          <w:sz w:val="17"/>
          <w:szCs w:val="17"/>
        </w:rPr>
        <w:t>);</w:t>
      </w:r>
    </w:p>
    <w:p w14:paraId="4C92C8B6">
      <w:pPr>
        <w:numPr>
          <w:ilvl w:val="2"/>
          <w:numId w:val="27"/>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1"/>
          <w:rFonts w:hint="default" w:ascii="Arial" w:hAnsi="Arial" w:eastAsia="Arial" w:cs="Arial"/>
          <w:sz w:val="17"/>
          <w:szCs w:val="17"/>
        </w:rPr>
        <w:t>art. 156, § 4º, da Lei nº 14.133, de 2021</w:t>
      </w:r>
      <w:r>
        <w:rPr>
          <w:rStyle w:val="11"/>
          <w:rFonts w:hint="default" w:ascii="Arial" w:hAnsi="Arial" w:eastAsia="Arial" w:cs="Arial"/>
          <w:sz w:val="17"/>
          <w:szCs w:val="17"/>
        </w:rPr>
        <w:fldChar w:fldCharType="end"/>
      </w:r>
      <w:r>
        <w:rPr>
          <w:rFonts w:hint="default" w:ascii="Arial" w:hAnsi="Arial" w:eastAsia="Arial" w:cs="Arial"/>
          <w:sz w:val="17"/>
          <w:szCs w:val="17"/>
        </w:rPr>
        <w:t>);</w:t>
      </w:r>
    </w:p>
    <w:p w14:paraId="75746B06">
      <w:pPr>
        <w:numPr>
          <w:ilvl w:val="2"/>
          <w:numId w:val="27"/>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1"/>
          <w:rFonts w:hint="default" w:ascii="Arial" w:hAnsi="Arial" w:eastAsia="Arial" w:cs="Arial"/>
          <w:sz w:val="17"/>
          <w:szCs w:val="17"/>
        </w:rPr>
        <w:t>art. 156, §5º, da Lei nº 14.133, de 2021</w:t>
      </w:r>
      <w:r>
        <w:rPr>
          <w:rStyle w:val="11"/>
          <w:rFonts w:hint="default" w:ascii="Arial" w:hAnsi="Arial" w:eastAsia="Arial" w:cs="Arial"/>
          <w:sz w:val="17"/>
          <w:szCs w:val="17"/>
        </w:rPr>
        <w:fldChar w:fldCharType="end"/>
      </w:r>
      <w:r>
        <w:rPr>
          <w:rFonts w:hint="default" w:ascii="Arial" w:hAnsi="Arial" w:eastAsia="Arial" w:cs="Arial"/>
          <w:sz w:val="17"/>
          <w:szCs w:val="17"/>
        </w:rPr>
        <w:t>).</w:t>
      </w:r>
    </w:p>
    <w:p w14:paraId="14D21CFE">
      <w:pPr>
        <w:numPr>
          <w:ilvl w:val="2"/>
          <w:numId w:val="27"/>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Multa:</w:t>
      </w:r>
    </w:p>
    <w:p w14:paraId="44628F70">
      <w:pPr>
        <w:numPr>
          <w:ilvl w:val="3"/>
          <w:numId w:val="27"/>
        </w:numPr>
        <w:ind w:left="0" w:firstLine="284"/>
        <w:contextualSpacing/>
        <w:jc w:val="both"/>
        <w:rPr>
          <w:rFonts w:hint="default" w:ascii="Arial" w:hAnsi="Arial" w:eastAsia="Arial" w:cs="Arial"/>
          <w:sz w:val="17"/>
          <w:szCs w:val="17"/>
        </w:rPr>
      </w:pPr>
      <w:r>
        <w:rPr>
          <w:rFonts w:hint="default" w:ascii="Arial" w:hAnsi="Arial" w:eastAsia="Arial" w:cs="Arial"/>
          <w:sz w:val="17"/>
          <w:szCs w:val="17"/>
        </w:rPr>
        <w:t>Moratória de 0,5% (zero vírgula cinco por cento) por dia de atraso injustificado sobre o valor da parcela inadimplida, até o limite de 30% (trinta por cento), respeitando o devido processo legal e o contraditório e ampla defesa.</w:t>
      </w:r>
    </w:p>
    <w:p w14:paraId="5AEDE1D4">
      <w:pPr>
        <w:widowControl w:val="0"/>
        <w:numPr>
          <w:ilvl w:val="3"/>
          <w:numId w:val="27"/>
        </w:numPr>
        <w:autoSpaceDE w:val="0"/>
        <w:autoSpaceDN w:val="0"/>
        <w:ind w:left="0" w:firstLine="284"/>
        <w:contextualSpacing/>
        <w:jc w:val="both"/>
        <w:rPr>
          <w:rFonts w:hint="default" w:ascii="Arial" w:hAnsi="Arial" w:cs="Arial"/>
          <w:sz w:val="17"/>
          <w:szCs w:val="17"/>
        </w:rPr>
      </w:pPr>
      <w:r>
        <w:rPr>
          <w:rFonts w:hint="default" w:ascii="Arial" w:hAnsi="Arial" w:eastAsia="Arial" w:cs="Arial"/>
          <w:sz w:val="17"/>
          <w:szCs w:val="17"/>
        </w:rPr>
        <w:t>Multa de até 20% sobre o valor da proposta quando o contratado for condenado em eventual Processo Administrativo de Responsabilização (PAR), nos termos da Lei Municipal nº 4.879/2022, pelos casos previstos na cláusula 10.6, alíneas ii e iii, a qual será mensurada proporcionalmente à gravidade da infração cometida</w:t>
      </w:r>
    </w:p>
    <w:p w14:paraId="32FDB0C4">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10.7.  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1"/>
          <w:rFonts w:hint="default" w:ascii="Arial" w:hAnsi="Arial" w:cs="Arial"/>
          <w:sz w:val="17"/>
          <w:szCs w:val="17"/>
        </w:rPr>
        <w:t>art. 156, §9º,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31C30C96">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10.8. 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1"/>
          <w:rFonts w:hint="default" w:ascii="Arial" w:hAnsi="Arial" w:cs="Arial"/>
          <w:sz w:val="17"/>
          <w:szCs w:val="17"/>
        </w:rPr>
        <w:t>art. 156, §7º,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4E56E2E6">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10.9. 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1"/>
          <w:rFonts w:hint="default" w:ascii="Arial" w:hAnsi="Arial" w:cs="Arial"/>
          <w:sz w:val="17"/>
          <w:szCs w:val="17"/>
        </w:rPr>
        <w:t>art. 157, da Lei nº 14.133, de 2021</w:t>
      </w:r>
      <w:r>
        <w:rPr>
          <w:rStyle w:val="11"/>
          <w:rFonts w:hint="default" w:ascii="Arial" w:hAnsi="Arial" w:cs="Arial"/>
          <w:sz w:val="17"/>
          <w:szCs w:val="17"/>
        </w:rPr>
        <w:fldChar w:fldCharType="end"/>
      </w:r>
      <w:r>
        <w:rPr>
          <w:rFonts w:hint="default" w:ascii="Arial" w:hAnsi="Arial" w:cs="Arial"/>
          <w:sz w:val="17"/>
          <w:szCs w:val="17"/>
        </w:rPr>
        <w:t>)</w:t>
      </w:r>
    </w:p>
    <w:p w14:paraId="392DBB20">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10.10.  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1"/>
          <w:rFonts w:hint="default" w:ascii="Arial" w:hAnsi="Arial" w:cs="Arial"/>
          <w:sz w:val="17"/>
          <w:szCs w:val="17"/>
        </w:rPr>
        <w:t>art. 156, §8º,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63C494F8">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10.11.  Previamente ao encaminhamento à cobrança judicial, a multa poderá ser recolhida administrativamente no prazo determinado pela Comissão Processante, a contar da data do recebimento da comunicação enviada pela autoridade competente.</w:t>
      </w:r>
      <w:bookmarkStart w:id="60" w:name="_Hlk78351618"/>
      <w:bookmarkEnd w:id="60"/>
    </w:p>
    <w:p w14:paraId="58A0033D">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10.12.  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1"/>
          <w:rFonts w:hint="default" w:ascii="Arial" w:hAnsi="Arial" w:cs="Arial"/>
          <w:sz w:val="17"/>
          <w:szCs w:val="17"/>
        </w:rPr>
        <w:t>art. 158 da Lei nº 14.133, de 2021</w:t>
      </w:r>
      <w:r>
        <w:rPr>
          <w:rStyle w:val="11"/>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7946F9E9">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10.13.  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1"/>
          <w:rFonts w:hint="default" w:ascii="Arial" w:hAnsi="Arial" w:cs="Arial"/>
          <w:sz w:val="17"/>
          <w:szCs w:val="17"/>
        </w:rPr>
        <w:t>art. 156, §1º,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5E2A5E77">
      <w:pPr>
        <w:numPr>
          <w:ilvl w:val="0"/>
          <w:numId w:val="28"/>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3A610857">
      <w:pPr>
        <w:numPr>
          <w:ilvl w:val="0"/>
          <w:numId w:val="28"/>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peculiaridades do caso concreto;</w:t>
      </w:r>
    </w:p>
    <w:p w14:paraId="1F709006">
      <w:pPr>
        <w:numPr>
          <w:ilvl w:val="0"/>
          <w:numId w:val="28"/>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505F26F7">
      <w:pPr>
        <w:numPr>
          <w:ilvl w:val="0"/>
          <w:numId w:val="28"/>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2D9F21B9">
      <w:pPr>
        <w:numPr>
          <w:ilvl w:val="0"/>
          <w:numId w:val="28"/>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10CBCB3F">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10.14.  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1"/>
          <w:rFonts w:hint="default" w:ascii="Arial" w:hAnsi="Arial" w:cs="Arial"/>
          <w:sz w:val="17"/>
          <w:szCs w:val="17"/>
        </w:rPr>
        <w:t>Lei nº 14.133, de 2021</w:t>
      </w:r>
      <w:r>
        <w:rPr>
          <w:rStyle w:val="11"/>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1"/>
          <w:rFonts w:hint="default" w:ascii="Arial" w:hAnsi="Arial" w:cs="Arial"/>
          <w:sz w:val="17"/>
          <w:szCs w:val="17"/>
        </w:rPr>
        <w:t>na Lei nº 12.846, de 2013</w:t>
      </w:r>
      <w:r>
        <w:rPr>
          <w:rStyle w:val="11"/>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1"/>
          <w:rFonts w:hint="default" w:ascii="Arial" w:hAnsi="Arial" w:cs="Arial"/>
          <w:sz w:val="17"/>
          <w:szCs w:val="17"/>
        </w:rPr>
        <w:t>Lei (art. 159</w:t>
      </w:r>
      <w:r>
        <w:rPr>
          <w:rStyle w:val="11"/>
          <w:rFonts w:hint="default" w:ascii="Arial" w:hAnsi="Arial" w:cs="Arial"/>
          <w:sz w:val="17"/>
          <w:szCs w:val="17"/>
        </w:rPr>
        <w:fldChar w:fldCharType="end"/>
      </w:r>
      <w:r>
        <w:rPr>
          <w:rFonts w:hint="default" w:ascii="Arial" w:hAnsi="Arial" w:cs="Arial"/>
          <w:sz w:val="17"/>
          <w:szCs w:val="17"/>
        </w:rPr>
        <w:t>).</w:t>
      </w:r>
    </w:p>
    <w:p w14:paraId="39BFE91C">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10.15.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1"/>
          <w:rFonts w:hint="default" w:ascii="Arial" w:hAnsi="Arial" w:cs="Arial"/>
          <w:sz w:val="17"/>
          <w:szCs w:val="17"/>
        </w:rPr>
        <w:t>art. 160, da Lei nº 14.133, de 2021</w:t>
      </w:r>
      <w:r>
        <w:rPr>
          <w:rStyle w:val="11"/>
          <w:rFonts w:hint="default" w:ascii="Arial" w:hAnsi="Arial" w:cs="Arial"/>
          <w:sz w:val="17"/>
          <w:szCs w:val="17"/>
        </w:rPr>
        <w:fldChar w:fldCharType="end"/>
      </w:r>
      <w:r>
        <w:rPr>
          <w:rFonts w:hint="default" w:ascii="Arial" w:hAnsi="Arial" w:cs="Arial"/>
          <w:sz w:val="17"/>
          <w:szCs w:val="17"/>
        </w:rPr>
        <w:t>)</w:t>
      </w:r>
    </w:p>
    <w:p w14:paraId="7EF7DB72">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10.16.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1"/>
          <w:rFonts w:hint="default" w:ascii="Arial" w:hAnsi="Arial" w:cs="Arial"/>
          <w:sz w:val="17"/>
          <w:szCs w:val="17"/>
        </w:rPr>
        <w:t>Art. 161, da Lei nº 14.133, de 2021</w:t>
      </w:r>
      <w:r>
        <w:rPr>
          <w:rStyle w:val="11"/>
          <w:rFonts w:hint="default" w:ascii="Arial" w:hAnsi="Arial" w:cs="Arial"/>
          <w:sz w:val="17"/>
          <w:szCs w:val="17"/>
        </w:rPr>
        <w:fldChar w:fldCharType="end"/>
      </w:r>
      <w:r>
        <w:rPr>
          <w:rFonts w:hint="default" w:ascii="Arial" w:hAnsi="Arial" w:cs="Arial"/>
          <w:sz w:val="17"/>
          <w:szCs w:val="17"/>
        </w:rPr>
        <w:t>)</w:t>
      </w:r>
    </w:p>
    <w:p w14:paraId="025610E9">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 xml:space="preserve">10.17.  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1"/>
          <w:rFonts w:hint="default" w:ascii="Arial" w:hAnsi="Arial" w:cs="Arial"/>
          <w:sz w:val="17"/>
          <w:szCs w:val="17"/>
        </w:rPr>
        <w:t>art. 163 da Lei nº 14.133/21.</w:t>
      </w:r>
      <w:r>
        <w:rPr>
          <w:rStyle w:val="11"/>
          <w:rFonts w:hint="default" w:ascii="Arial" w:hAnsi="Arial" w:cs="Arial"/>
          <w:sz w:val="17"/>
          <w:szCs w:val="17"/>
        </w:rPr>
        <w:fldChar w:fldCharType="end"/>
      </w:r>
    </w:p>
    <w:p w14:paraId="47966773">
      <w:pPr>
        <w:spacing w:line="240" w:lineRule="auto"/>
        <w:jc w:val="both"/>
        <w:rPr>
          <w:rStyle w:val="11"/>
          <w:rFonts w:hint="default" w:ascii="Arial" w:hAnsi="Arial" w:cs="Arial"/>
          <w:sz w:val="17"/>
          <w:szCs w:val="17"/>
          <w:lang w:val="pt-BR"/>
        </w:rPr>
      </w:pPr>
      <w:r>
        <w:rPr>
          <w:rFonts w:hint="default" w:ascii="Arial" w:hAnsi="Arial" w:cs="Arial"/>
          <w:sz w:val="17"/>
          <w:szCs w:val="17"/>
        </w:rPr>
        <w:t xml:space="preserve">10.18.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1"/>
          <w:rFonts w:hint="default" w:ascii="Arial" w:hAnsi="Arial" w:cs="Arial"/>
          <w:sz w:val="17"/>
          <w:szCs w:val="17"/>
        </w:rPr>
        <w:t>Instrução Normativa SEGES/ME nº 26, de 13 de abril de 2022</w:t>
      </w:r>
      <w:r>
        <w:rPr>
          <w:rStyle w:val="11"/>
          <w:rFonts w:hint="default" w:ascii="Arial" w:hAnsi="Arial" w:cs="Arial"/>
          <w:sz w:val="17"/>
          <w:szCs w:val="17"/>
        </w:rPr>
        <w:fldChar w:fldCharType="end"/>
      </w:r>
      <w:r>
        <w:rPr>
          <w:rStyle w:val="11"/>
          <w:rFonts w:hint="default" w:ascii="Arial" w:hAnsi="Arial" w:cs="Arial"/>
          <w:sz w:val="17"/>
          <w:szCs w:val="17"/>
          <w:lang w:val="pt-BR"/>
        </w:rPr>
        <w:t>.</w:t>
      </w:r>
    </w:p>
    <w:p w14:paraId="35DA58DB">
      <w:pPr>
        <w:spacing w:line="240" w:lineRule="auto"/>
        <w:jc w:val="both"/>
        <w:rPr>
          <w:rStyle w:val="11"/>
          <w:rFonts w:hint="default" w:ascii="Arial" w:hAnsi="Arial" w:cs="Arial"/>
          <w:sz w:val="17"/>
          <w:szCs w:val="17"/>
          <w:lang w:val="pt-BR"/>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1BC8CA2E">
      <w:pPr>
        <w:spacing w:line="240" w:lineRule="auto"/>
        <w:jc w:val="both"/>
        <w:rPr>
          <w:rFonts w:hint="default" w:ascii="Arial" w:hAnsi="Arial" w:cs="Arial"/>
          <w:bCs/>
          <w:sz w:val="17"/>
          <w:szCs w:val="17"/>
        </w:rPr>
      </w:pPr>
    </w:p>
    <w:p w14:paraId="22E91448">
      <w:pPr>
        <w:spacing w:line="240" w:lineRule="auto"/>
        <w:jc w:val="both"/>
        <w:rPr>
          <w:rFonts w:hint="default" w:ascii="Arial" w:hAnsi="Arial" w:cs="Arial"/>
          <w:bCs/>
          <w:sz w:val="17"/>
          <w:szCs w:val="17"/>
        </w:rPr>
      </w:pPr>
    </w:p>
    <w:p w14:paraId="774DF8C3">
      <w:pPr>
        <w:spacing w:line="240" w:lineRule="auto"/>
        <w:jc w:val="both"/>
        <w:rPr>
          <w:rFonts w:hint="default" w:ascii="Arial" w:hAnsi="Arial" w:cs="Arial"/>
          <w:bCs/>
          <w:sz w:val="17"/>
          <w:szCs w:val="17"/>
        </w:rPr>
      </w:pPr>
    </w:p>
    <w:p w14:paraId="1139C439">
      <w:pPr>
        <w:spacing w:line="240" w:lineRule="auto"/>
        <w:jc w:val="both"/>
        <w:rPr>
          <w:rFonts w:hint="default" w:ascii="Arial" w:hAnsi="Arial" w:cs="Arial"/>
          <w:bCs/>
          <w:sz w:val="17"/>
          <w:szCs w:val="17"/>
        </w:rPr>
      </w:pPr>
    </w:p>
    <w:p w14:paraId="065B61AE">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Cs/>
          <w:sz w:val="17"/>
          <w:szCs w:val="17"/>
        </w:rPr>
      </w:pPr>
      <w:r>
        <w:rPr>
          <w:rFonts w:hint="default" w:ascii="Arial" w:hAnsi="Arial" w:cs="Arial"/>
          <w:b w:val="0"/>
          <w:bCs w:val="0"/>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val="0"/>
          <w:bCs w:val="0"/>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73ADFEAF">
      <w:pPr>
        <w:pStyle w:val="220"/>
        <w:numPr>
          <w:ilvl w:val="0"/>
          <w:numId w:val="0"/>
        </w:numPr>
        <w:tabs>
          <w:tab w:val="left" w:pos="992"/>
        </w:tabs>
        <w:spacing w:before="3" w:line="240" w:lineRule="auto"/>
        <w:ind w:leftChars="0"/>
        <w:jc w:val="both"/>
        <w:rPr>
          <w:rFonts w:hint="default" w:ascii="Arial" w:hAnsi="Arial" w:cs="Arial"/>
          <w:b/>
          <w:bCs/>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1C2E3F03">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6DC43CED">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2936FE0C">
      <w:pPr>
        <w:spacing w:line="240" w:lineRule="auto"/>
        <w:jc w:val="both"/>
        <w:rPr>
          <w:rFonts w:hint="default" w:ascii="Arial" w:hAnsi="Arial" w:cs="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.1 A execução do contrato deverá ser acompanhada e fiscalizada </w:t>
      </w:r>
      <w:r>
        <w:rPr>
          <w:rFonts w:hint="default" w:ascii="Arial" w:hAnsi="Arial" w:cs="Arial" w:eastAsiaTheme="minorHAnsi"/>
          <w:b w:val="0"/>
          <w:bCs/>
          <w:color w:val="000000"/>
          <w:sz w:val="17"/>
          <w:szCs w:val="17"/>
          <w:lang w:val="pt-BR" w:eastAsia="en-US"/>
        </w:rPr>
        <w:t>pela servidora</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a saber: Natalia da Silva Gonçalves Samel.</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7C64B74E">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QUINTA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30C4AAF1">
      <w:pPr>
        <w:jc w:val="center"/>
        <w:rPr>
          <w:rFonts w:ascii="Arial" w:hAnsi="Arial" w:cs="Arial"/>
          <w:b/>
          <w:bCs/>
          <w:sz w:val="26"/>
          <w:szCs w:val="26"/>
        </w:rPr>
      </w:pPr>
    </w:p>
    <w:p w14:paraId="451384AC">
      <w:pPr>
        <w:jc w:val="both"/>
        <w:rPr>
          <w:rFonts w:ascii="Arial" w:hAnsi="Arial" w:cs="Arial"/>
          <w:b/>
          <w:bCs/>
          <w:sz w:val="26"/>
          <w:szCs w:val="26"/>
        </w:rPr>
      </w:pPr>
    </w:p>
    <w:p w14:paraId="68226712">
      <w:pPr>
        <w:jc w:val="both"/>
        <w:rPr>
          <w:rFonts w:ascii="Arial" w:hAnsi="Arial" w:cs="Arial"/>
          <w:b/>
          <w:bCs/>
          <w:sz w:val="26"/>
          <w:szCs w:val="26"/>
        </w:rPr>
      </w:pPr>
    </w:p>
    <w:p w14:paraId="478EC793">
      <w:pPr>
        <w:jc w:val="both"/>
        <w:rPr>
          <w:rFonts w:ascii="Arial" w:hAnsi="Arial" w:cs="Arial"/>
          <w:b/>
          <w:bCs/>
          <w:sz w:val="26"/>
          <w:szCs w:val="26"/>
        </w:rPr>
      </w:pPr>
    </w:p>
    <w:p w14:paraId="2049A9A7">
      <w:pPr>
        <w:jc w:val="both"/>
        <w:rPr>
          <w:rFonts w:ascii="Arial" w:hAnsi="Arial" w:cs="Arial"/>
          <w:b/>
          <w:bCs/>
          <w:sz w:val="26"/>
          <w:szCs w:val="26"/>
        </w:rPr>
      </w:pPr>
    </w:p>
    <w:p w14:paraId="0213ECEB">
      <w:pPr>
        <w:jc w:val="center"/>
        <w:rPr>
          <w:rFonts w:ascii="Arial" w:hAnsi="Arial" w:cs="Arial"/>
          <w:b/>
          <w:bCs/>
          <w:sz w:val="26"/>
          <w:szCs w:val="26"/>
        </w:rPr>
      </w:pPr>
      <w:r>
        <w:rPr>
          <w:rFonts w:ascii="Arial" w:hAnsi="Arial" w:cs="Arial"/>
          <w:b/>
          <w:bCs/>
          <w:sz w:val="26"/>
          <w:szCs w:val="26"/>
        </w:rPr>
        <w:t>ANEXO IV</w:t>
      </w:r>
    </w:p>
    <w:p w14:paraId="64267351">
      <w:pPr>
        <w:jc w:val="center"/>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123/2025</w:t>
      </w:r>
    </w:p>
    <w:p w14:paraId="16DE1740">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056/2025</w:t>
      </w:r>
    </w:p>
    <w:p w14:paraId="6B3400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055/2025</w:t>
      </w:r>
    </w:p>
    <w:p w14:paraId="399D3D38">
      <w:pPr>
        <w:spacing w:line="200" w:lineRule="atLeast"/>
        <w:jc w:val="center"/>
        <w:rPr>
          <w:rFonts w:ascii="Garamond" w:hAnsi="Garamond"/>
          <w:b/>
          <w:lang w:eastAsia="ar-SA"/>
        </w:rPr>
      </w:pPr>
    </w:p>
    <w:p w14:paraId="6C8432DB">
      <w:pPr>
        <w:spacing w:line="200" w:lineRule="atLeast"/>
        <w:jc w:val="center"/>
        <w:rPr>
          <w:rFonts w:ascii="Garamond" w:hAnsi="Garamond"/>
          <w:b/>
          <w:lang w:eastAsia="ar-SA"/>
        </w:rPr>
      </w:pPr>
    </w:p>
    <w:p w14:paraId="374D540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5B6D81C">
      <w:pPr>
        <w:autoSpaceDE w:val="0"/>
        <w:spacing w:line="200" w:lineRule="atLeast"/>
        <w:jc w:val="center"/>
        <w:rPr>
          <w:rFonts w:ascii="Arial" w:hAnsi="Arial" w:cs="Arial"/>
          <w:b/>
          <w:bCs/>
          <w:sz w:val="20"/>
          <w:szCs w:val="20"/>
          <w:lang w:eastAsia="ar-SA"/>
        </w:rPr>
      </w:pPr>
    </w:p>
    <w:p w14:paraId="1F47304C">
      <w:pPr>
        <w:autoSpaceDE w:val="0"/>
        <w:spacing w:line="200" w:lineRule="atLeast"/>
        <w:rPr>
          <w:rFonts w:ascii="Arial" w:hAnsi="Arial" w:cs="Arial"/>
          <w:b/>
          <w:bCs/>
          <w:sz w:val="20"/>
          <w:szCs w:val="20"/>
          <w:lang w:eastAsia="ar-SA"/>
        </w:rPr>
      </w:pPr>
    </w:p>
    <w:p w14:paraId="72EE1AD0">
      <w:pPr>
        <w:autoSpaceDE w:val="0"/>
        <w:spacing w:line="200" w:lineRule="atLeast"/>
        <w:rPr>
          <w:rFonts w:ascii="Arial" w:hAnsi="Arial" w:cs="Arial"/>
          <w:b/>
          <w:bCs/>
          <w:sz w:val="20"/>
          <w:szCs w:val="20"/>
          <w:lang w:eastAsia="ar-SA"/>
        </w:rPr>
      </w:pPr>
    </w:p>
    <w:p w14:paraId="7247CFFF">
      <w:pPr>
        <w:autoSpaceDE w:val="0"/>
        <w:spacing w:line="200" w:lineRule="atLeast"/>
        <w:rPr>
          <w:rFonts w:ascii="Arial" w:hAnsi="Arial" w:cs="Arial"/>
          <w:b/>
          <w:bCs/>
          <w:sz w:val="20"/>
          <w:szCs w:val="20"/>
          <w:lang w:eastAsia="ar-SA"/>
        </w:rPr>
      </w:pPr>
    </w:p>
    <w:p w14:paraId="0B1DB2AA">
      <w:pPr>
        <w:pStyle w:val="14"/>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ascii="Arial" w:hAnsi="Arial" w:cs="Arial"/>
          <w:b/>
          <w:bCs/>
          <w:sz w:val="20"/>
          <w:szCs w:val="20"/>
          <w:lang w:eastAsia="ar-SA"/>
        </w:rPr>
      </w:pPr>
    </w:p>
    <w:p w14:paraId="1DBEBD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r>
        <w:rPr>
          <w:rFonts w:hint="default" w:ascii="Arial" w:hAnsi="Arial" w:cs="Arial"/>
          <w:sz w:val="18"/>
          <w:szCs w:val="18"/>
          <w:lang w:eastAsia="ar-SA"/>
        </w:rPr>
        <w:t xml:space="preserve">   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746B428">
      <w:pPr>
        <w:autoSpaceDE w:val="0"/>
        <w:spacing w:line="200" w:lineRule="atLeast"/>
        <w:jc w:val="both"/>
        <w:rPr>
          <w:rFonts w:ascii="Arial" w:hAnsi="Arial" w:cs="Arial"/>
          <w:sz w:val="20"/>
          <w:szCs w:val="20"/>
          <w:lang w:eastAsia="ar-SA"/>
        </w:rPr>
      </w:pPr>
    </w:p>
    <w:p w14:paraId="6A35AE53">
      <w:pPr>
        <w:autoSpaceDE w:val="0"/>
        <w:spacing w:line="200" w:lineRule="atLeast"/>
        <w:rPr>
          <w:rFonts w:ascii="Arial" w:hAnsi="Arial" w:cs="Arial"/>
          <w:sz w:val="20"/>
          <w:szCs w:val="20"/>
          <w:lang w:eastAsia="ar-SA"/>
        </w:rPr>
      </w:pPr>
    </w:p>
    <w:p w14:paraId="4C408796">
      <w:pPr>
        <w:autoSpaceDE w:val="0"/>
        <w:spacing w:line="200" w:lineRule="atLeast"/>
        <w:rPr>
          <w:rFonts w:ascii="Arial" w:hAnsi="Arial" w:cs="Arial"/>
          <w:i/>
          <w:iCs/>
          <w:sz w:val="20"/>
          <w:szCs w:val="20"/>
          <w:lang w:eastAsia="ar-SA"/>
        </w:rPr>
      </w:pPr>
    </w:p>
    <w:p w14:paraId="76A2209D">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0A8D8F2">
      <w:pPr>
        <w:pStyle w:val="328"/>
        <w:spacing w:before="0" w:after="0"/>
        <w:jc w:val="center"/>
        <w:rPr>
          <w:rFonts w:ascii="Arial" w:hAnsi="Arial" w:cs="Arial"/>
          <w:sz w:val="20"/>
          <w:szCs w:val="20"/>
        </w:rPr>
      </w:pPr>
    </w:p>
    <w:p w14:paraId="62976C5F">
      <w:pPr>
        <w:pStyle w:val="328"/>
        <w:spacing w:before="0" w:after="0"/>
        <w:jc w:val="both"/>
        <w:rPr>
          <w:rFonts w:ascii="Arial" w:hAnsi="Arial" w:cs="Arial"/>
          <w:sz w:val="20"/>
          <w:szCs w:val="20"/>
        </w:rPr>
      </w:pPr>
    </w:p>
    <w:p w14:paraId="613FC995">
      <w:pPr>
        <w:pStyle w:val="328"/>
        <w:spacing w:before="0" w:after="0"/>
        <w:jc w:val="center"/>
        <w:rPr>
          <w:rFonts w:ascii="Arial" w:hAnsi="Arial" w:cs="Arial"/>
          <w:sz w:val="20"/>
          <w:szCs w:val="20"/>
        </w:rPr>
      </w:pPr>
    </w:p>
    <w:p w14:paraId="09537DB9">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1002968A">
      <w:pPr>
        <w:pStyle w:val="328"/>
        <w:spacing w:before="0" w:after="0"/>
        <w:jc w:val="center"/>
        <w:rPr>
          <w:rFonts w:ascii="Arial" w:hAnsi="Arial" w:cs="Arial"/>
          <w:sz w:val="20"/>
          <w:szCs w:val="20"/>
        </w:rPr>
      </w:pPr>
      <w:r>
        <w:rPr>
          <w:rFonts w:ascii="Arial" w:hAnsi="Arial" w:cs="Arial"/>
          <w:sz w:val="20"/>
          <w:szCs w:val="20"/>
        </w:rPr>
        <w:t>Ass. Responsável</w:t>
      </w:r>
    </w:p>
    <w:p w14:paraId="6F87C1E2">
      <w:pPr>
        <w:autoSpaceDE w:val="0"/>
        <w:spacing w:line="200" w:lineRule="atLeast"/>
        <w:rPr>
          <w:rFonts w:ascii="Arial" w:hAnsi="Arial" w:cs="Arial"/>
          <w:sz w:val="20"/>
          <w:szCs w:val="20"/>
          <w:lang w:eastAsia="ar-SA"/>
        </w:rPr>
      </w:pPr>
    </w:p>
    <w:p w14:paraId="5DF5EC03">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07F68C">
      <w:pPr>
        <w:autoSpaceDE w:val="0"/>
        <w:autoSpaceDN w:val="0"/>
        <w:adjustRightInd w:val="0"/>
        <w:rPr>
          <w:rFonts w:ascii="Arial" w:hAnsi="Arial" w:eastAsia="Calibri" w:cs="Arial"/>
          <w:color w:val="000000"/>
          <w:sz w:val="20"/>
          <w:szCs w:val="20"/>
          <w:lang w:eastAsia="en-US"/>
        </w:rPr>
      </w:pPr>
    </w:p>
    <w:p w14:paraId="0088C08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A16CDA">
      <w:pPr>
        <w:ind w:firstLine="567"/>
        <w:jc w:val="center"/>
        <w:rPr>
          <w:rFonts w:ascii="Arial" w:hAnsi="Arial" w:cs="Arial"/>
          <w:b/>
          <w:bCs/>
          <w:sz w:val="20"/>
          <w:szCs w:val="20"/>
        </w:rPr>
      </w:pPr>
    </w:p>
    <w:p w14:paraId="3E0F3882">
      <w:pPr>
        <w:ind w:firstLine="567"/>
        <w:jc w:val="center"/>
        <w:rPr>
          <w:rFonts w:ascii="Arial" w:hAnsi="Arial" w:cs="Arial"/>
          <w:b/>
          <w:bCs/>
          <w:sz w:val="20"/>
          <w:szCs w:val="20"/>
        </w:rPr>
      </w:pPr>
    </w:p>
    <w:p w14:paraId="00ED352F">
      <w:pPr>
        <w:ind w:firstLine="567"/>
        <w:jc w:val="center"/>
        <w:rPr>
          <w:rFonts w:ascii="Arial" w:hAnsi="Arial" w:cs="Arial"/>
          <w:b/>
          <w:bCs/>
          <w:sz w:val="20"/>
          <w:szCs w:val="20"/>
        </w:rPr>
      </w:pPr>
    </w:p>
    <w:p w14:paraId="0574F23D">
      <w:pPr>
        <w:ind w:firstLine="567"/>
        <w:jc w:val="center"/>
        <w:rPr>
          <w:rFonts w:ascii="Arial" w:hAnsi="Arial" w:cs="Arial"/>
          <w:b/>
          <w:bCs/>
          <w:sz w:val="20"/>
          <w:szCs w:val="20"/>
        </w:rPr>
      </w:pPr>
    </w:p>
    <w:p w14:paraId="1973A960">
      <w:pPr>
        <w:ind w:firstLine="567"/>
        <w:jc w:val="center"/>
        <w:rPr>
          <w:rFonts w:ascii="Arial" w:hAnsi="Arial" w:cs="Arial"/>
          <w:b/>
          <w:bCs/>
          <w:sz w:val="20"/>
          <w:szCs w:val="20"/>
        </w:rPr>
      </w:pPr>
    </w:p>
    <w:p w14:paraId="7D7A5290">
      <w:pPr>
        <w:ind w:firstLine="567"/>
        <w:jc w:val="center"/>
        <w:rPr>
          <w:rFonts w:ascii="Arial" w:hAnsi="Arial" w:cs="Arial"/>
          <w:b/>
          <w:bCs/>
          <w:sz w:val="20"/>
          <w:szCs w:val="20"/>
        </w:rPr>
      </w:pPr>
    </w:p>
    <w:p w14:paraId="390EE047">
      <w:pPr>
        <w:ind w:firstLine="567"/>
        <w:jc w:val="center"/>
        <w:rPr>
          <w:rFonts w:ascii="Arial" w:hAnsi="Arial" w:cs="Arial"/>
          <w:b/>
          <w:bCs/>
          <w:sz w:val="20"/>
          <w:szCs w:val="20"/>
        </w:rPr>
      </w:pPr>
    </w:p>
    <w:p w14:paraId="159F6AF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77455372">
      <w:pPr>
        <w:ind w:firstLine="567"/>
        <w:jc w:val="center"/>
        <w:rPr>
          <w:rFonts w:ascii="Arial" w:hAnsi="Arial" w:cs="Arial"/>
          <w:b/>
          <w:bCs/>
          <w:sz w:val="20"/>
          <w:szCs w:val="20"/>
        </w:rPr>
      </w:pPr>
    </w:p>
    <w:p w14:paraId="3E9C6FD7">
      <w:pPr>
        <w:ind w:firstLine="567"/>
        <w:jc w:val="center"/>
        <w:rPr>
          <w:rFonts w:ascii="Arial" w:hAnsi="Arial" w:cs="Arial"/>
          <w:b/>
          <w:bCs/>
          <w:sz w:val="20"/>
          <w:szCs w:val="20"/>
        </w:rPr>
      </w:pPr>
    </w:p>
    <w:p w14:paraId="16A56993">
      <w:pPr>
        <w:ind w:firstLine="567"/>
        <w:jc w:val="center"/>
        <w:rPr>
          <w:rFonts w:ascii="Arial" w:hAnsi="Arial" w:cs="Arial"/>
          <w:b/>
          <w:bCs/>
          <w:sz w:val="20"/>
          <w:szCs w:val="20"/>
        </w:rPr>
      </w:pPr>
    </w:p>
    <w:p w14:paraId="21BD1993">
      <w:pPr>
        <w:ind w:firstLine="567"/>
        <w:jc w:val="center"/>
        <w:rPr>
          <w:rFonts w:ascii="Arial" w:hAnsi="Arial" w:cs="Arial"/>
          <w:b/>
          <w:bCs/>
          <w:sz w:val="20"/>
          <w:szCs w:val="20"/>
        </w:rPr>
      </w:pPr>
    </w:p>
    <w:p w14:paraId="15F2CFE5">
      <w:pPr>
        <w:ind w:firstLine="567"/>
        <w:jc w:val="center"/>
        <w:rPr>
          <w:rFonts w:ascii="Arial" w:hAnsi="Arial" w:cs="Arial"/>
          <w:b/>
          <w:bCs/>
          <w:sz w:val="20"/>
          <w:szCs w:val="20"/>
        </w:rPr>
      </w:pPr>
    </w:p>
    <w:p w14:paraId="4AB05BDC">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16234F8F">
      <w:pPr>
        <w:ind w:firstLine="567"/>
        <w:jc w:val="center"/>
        <w:rPr>
          <w:rFonts w:ascii="Arial" w:hAnsi="Arial" w:cs="Arial"/>
          <w:b/>
          <w:bCs/>
          <w:sz w:val="20"/>
          <w:szCs w:val="20"/>
        </w:rPr>
      </w:pPr>
    </w:p>
    <w:p w14:paraId="79C4FAC5">
      <w:pPr>
        <w:ind w:firstLine="567"/>
        <w:jc w:val="center"/>
        <w:rPr>
          <w:rFonts w:ascii="Arial" w:hAnsi="Arial" w:cs="Arial"/>
          <w:b/>
          <w:bCs/>
          <w:sz w:val="20"/>
          <w:szCs w:val="20"/>
        </w:rPr>
      </w:pPr>
    </w:p>
    <w:p w14:paraId="5D98C417">
      <w:pPr>
        <w:ind w:firstLine="567"/>
        <w:jc w:val="center"/>
        <w:rPr>
          <w:rFonts w:ascii="Arial" w:hAnsi="Arial" w:cs="Arial"/>
          <w:b/>
          <w:bCs/>
          <w:sz w:val="20"/>
          <w:szCs w:val="20"/>
        </w:rPr>
      </w:pPr>
    </w:p>
    <w:p w14:paraId="6F6EA12B">
      <w:pPr>
        <w:ind w:firstLine="567"/>
        <w:jc w:val="center"/>
        <w:rPr>
          <w:rFonts w:ascii="Arial" w:hAnsi="Arial" w:cs="Arial"/>
          <w:b/>
          <w:bCs/>
          <w:sz w:val="20"/>
          <w:szCs w:val="20"/>
        </w:rPr>
      </w:pPr>
    </w:p>
    <w:p w14:paraId="678DC909">
      <w:pPr>
        <w:ind w:firstLine="567"/>
        <w:jc w:val="center"/>
        <w:rPr>
          <w:rFonts w:ascii="Arial" w:hAnsi="Arial" w:cs="Arial"/>
          <w:b/>
          <w:bCs/>
          <w:sz w:val="20"/>
          <w:szCs w:val="20"/>
        </w:rPr>
      </w:pPr>
    </w:p>
    <w:p w14:paraId="0CC582BA">
      <w:pPr>
        <w:jc w:val="both"/>
        <w:rPr>
          <w:rFonts w:ascii="Arial" w:hAnsi="Arial" w:cs="Arial"/>
          <w:b/>
          <w:bCs/>
          <w:sz w:val="20"/>
          <w:szCs w:val="20"/>
        </w:rPr>
      </w:pPr>
    </w:p>
    <w:p w14:paraId="7AD780BE">
      <w:pPr>
        <w:jc w:val="both"/>
        <w:rPr>
          <w:rFonts w:ascii="Arial" w:hAnsi="Arial" w:cs="Arial"/>
          <w:b/>
          <w:bCs/>
          <w:sz w:val="26"/>
          <w:szCs w:val="26"/>
        </w:rPr>
      </w:pPr>
    </w:p>
    <w:p w14:paraId="2612534C">
      <w:pPr>
        <w:jc w:val="center"/>
        <w:rPr>
          <w:rFonts w:ascii="Arial" w:hAnsi="Arial" w:cs="Arial"/>
          <w:b/>
          <w:bCs/>
          <w:sz w:val="26"/>
          <w:szCs w:val="26"/>
        </w:rPr>
      </w:pPr>
    </w:p>
    <w:p w14:paraId="012AAEF7">
      <w:pPr>
        <w:jc w:val="center"/>
        <w:rPr>
          <w:rFonts w:ascii="Arial" w:hAnsi="Arial" w:cs="Arial"/>
          <w:b/>
          <w:bCs/>
          <w:sz w:val="26"/>
          <w:szCs w:val="26"/>
        </w:rPr>
      </w:pPr>
      <w:r>
        <w:rPr>
          <w:rFonts w:ascii="Arial" w:hAnsi="Arial" w:cs="Arial"/>
          <w:b/>
          <w:bCs/>
          <w:sz w:val="26"/>
          <w:szCs w:val="26"/>
        </w:rPr>
        <w:t>ANEXO V</w:t>
      </w:r>
    </w:p>
    <w:p w14:paraId="0700A2BC">
      <w:pPr>
        <w:jc w:val="center"/>
        <w:rPr>
          <w:rFonts w:ascii="Arial" w:hAnsi="Arial" w:cs="Arial"/>
          <w:b/>
          <w:bCs/>
        </w:rPr>
      </w:pPr>
    </w:p>
    <w:p w14:paraId="04EDE75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123/2025</w:t>
      </w:r>
    </w:p>
    <w:p w14:paraId="0F307EED">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056/2025</w:t>
      </w:r>
    </w:p>
    <w:p w14:paraId="3F51F963">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055/2025</w:t>
      </w:r>
    </w:p>
    <w:p w14:paraId="34773E33">
      <w:pPr>
        <w:spacing w:line="200" w:lineRule="atLeast"/>
        <w:jc w:val="center"/>
        <w:rPr>
          <w:rFonts w:ascii="Garamond" w:hAnsi="Garamond"/>
          <w:b/>
          <w:lang w:eastAsia="ar-SA"/>
        </w:rPr>
      </w:pPr>
    </w:p>
    <w:p w14:paraId="25F7BF22">
      <w:pPr>
        <w:spacing w:line="200" w:lineRule="atLeast"/>
        <w:jc w:val="center"/>
        <w:rPr>
          <w:rFonts w:ascii="Garamond" w:hAnsi="Garamond"/>
          <w:b/>
          <w:lang w:eastAsia="ar-SA"/>
        </w:rPr>
      </w:pPr>
    </w:p>
    <w:p w14:paraId="656C007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B4DDFC0">
      <w:pPr>
        <w:autoSpaceDE w:val="0"/>
        <w:spacing w:line="200" w:lineRule="atLeast"/>
        <w:jc w:val="center"/>
        <w:rPr>
          <w:rFonts w:ascii="Arial" w:hAnsi="Arial" w:cs="Arial"/>
          <w:b/>
          <w:bCs/>
          <w:sz w:val="20"/>
          <w:szCs w:val="20"/>
          <w:lang w:eastAsia="ar-SA"/>
        </w:rPr>
      </w:pPr>
    </w:p>
    <w:p w14:paraId="240240C5">
      <w:pPr>
        <w:autoSpaceDE w:val="0"/>
        <w:spacing w:line="200" w:lineRule="atLeast"/>
        <w:rPr>
          <w:rFonts w:ascii="Arial" w:hAnsi="Arial" w:cs="Arial"/>
          <w:b/>
          <w:bCs/>
          <w:sz w:val="20"/>
          <w:szCs w:val="20"/>
          <w:lang w:eastAsia="ar-SA"/>
        </w:rPr>
      </w:pPr>
    </w:p>
    <w:p w14:paraId="234B25A5">
      <w:pPr>
        <w:autoSpaceDE w:val="0"/>
        <w:spacing w:line="200" w:lineRule="atLeast"/>
        <w:rPr>
          <w:rFonts w:ascii="Arial" w:hAnsi="Arial" w:cs="Arial"/>
          <w:b/>
          <w:bCs/>
          <w:sz w:val="20"/>
          <w:szCs w:val="20"/>
          <w:lang w:eastAsia="ar-SA"/>
        </w:rPr>
      </w:pPr>
    </w:p>
    <w:p w14:paraId="60EF2D20">
      <w:pPr>
        <w:autoSpaceDE w:val="0"/>
        <w:spacing w:line="200" w:lineRule="atLeast"/>
        <w:rPr>
          <w:rFonts w:ascii="Arial" w:hAnsi="Arial" w:cs="Arial"/>
          <w:b/>
          <w:bCs/>
          <w:sz w:val="20"/>
          <w:szCs w:val="20"/>
          <w:lang w:eastAsia="ar-SA"/>
        </w:rPr>
      </w:pPr>
    </w:p>
    <w:p w14:paraId="20F8C997">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36A20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C7D1A48">
      <w:pPr>
        <w:autoSpaceDE w:val="0"/>
        <w:spacing w:line="200" w:lineRule="atLeast"/>
        <w:ind w:firstLine="1134"/>
        <w:jc w:val="both"/>
        <w:rPr>
          <w:rFonts w:ascii="Arial" w:hAnsi="Arial" w:cs="Arial"/>
          <w:sz w:val="20"/>
          <w:szCs w:val="20"/>
          <w:lang w:eastAsia="ar-SA"/>
        </w:rPr>
      </w:pPr>
    </w:p>
    <w:p w14:paraId="73B95A90">
      <w:pPr>
        <w:autoSpaceDE w:val="0"/>
        <w:spacing w:line="200" w:lineRule="atLeast"/>
        <w:rPr>
          <w:rFonts w:ascii="Arial" w:hAnsi="Arial" w:cs="Arial"/>
          <w:sz w:val="20"/>
          <w:szCs w:val="20"/>
          <w:lang w:eastAsia="ar-SA"/>
        </w:rPr>
      </w:pPr>
    </w:p>
    <w:p w14:paraId="55269AC0">
      <w:pPr>
        <w:autoSpaceDE w:val="0"/>
        <w:spacing w:line="200" w:lineRule="atLeast"/>
        <w:rPr>
          <w:rFonts w:ascii="Arial" w:hAnsi="Arial" w:cs="Arial"/>
          <w:i/>
          <w:iCs/>
          <w:sz w:val="20"/>
          <w:szCs w:val="20"/>
          <w:lang w:eastAsia="ar-SA"/>
        </w:rPr>
      </w:pPr>
    </w:p>
    <w:p w14:paraId="1594CEB7">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BC178BF">
      <w:pPr>
        <w:pStyle w:val="328"/>
        <w:spacing w:before="0" w:after="0"/>
        <w:jc w:val="center"/>
        <w:rPr>
          <w:rFonts w:ascii="Arial" w:hAnsi="Arial" w:cs="Arial"/>
          <w:sz w:val="20"/>
          <w:szCs w:val="20"/>
        </w:rPr>
      </w:pPr>
    </w:p>
    <w:p w14:paraId="2D95C88E">
      <w:pPr>
        <w:pStyle w:val="328"/>
        <w:spacing w:before="0" w:after="0"/>
        <w:jc w:val="center"/>
        <w:rPr>
          <w:rFonts w:ascii="Arial" w:hAnsi="Arial" w:cs="Arial"/>
          <w:sz w:val="20"/>
          <w:szCs w:val="20"/>
        </w:rPr>
      </w:pPr>
    </w:p>
    <w:p w14:paraId="476D5BBF">
      <w:pPr>
        <w:pStyle w:val="328"/>
        <w:spacing w:before="0" w:after="0"/>
        <w:jc w:val="center"/>
        <w:rPr>
          <w:rFonts w:ascii="Arial" w:hAnsi="Arial" w:cs="Arial"/>
          <w:sz w:val="20"/>
          <w:szCs w:val="20"/>
        </w:rPr>
      </w:pPr>
    </w:p>
    <w:p w14:paraId="342BBE31">
      <w:pPr>
        <w:pStyle w:val="328"/>
        <w:spacing w:before="0" w:after="0"/>
        <w:jc w:val="center"/>
        <w:rPr>
          <w:rFonts w:ascii="Arial" w:hAnsi="Arial" w:cs="Arial"/>
          <w:sz w:val="20"/>
          <w:szCs w:val="20"/>
        </w:rPr>
      </w:pPr>
    </w:p>
    <w:p w14:paraId="542B95F5">
      <w:pPr>
        <w:pStyle w:val="328"/>
        <w:spacing w:before="0" w:after="0"/>
        <w:jc w:val="both"/>
        <w:rPr>
          <w:rFonts w:ascii="Arial" w:hAnsi="Arial" w:cs="Arial"/>
          <w:sz w:val="20"/>
          <w:szCs w:val="20"/>
        </w:rPr>
      </w:pPr>
    </w:p>
    <w:p w14:paraId="30C9B03A">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0140F41">
      <w:pPr>
        <w:pStyle w:val="328"/>
        <w:spacing w:before="0" w:after="0"/>
        <w:jc w:val="center"/>
        <w:rPr>
          <w:rFonts w:ascii="Arial" w:hAnsi="Arial" w:cs="Arial"/>
          <w:sz w:val="20"/>
          <w:szCs w:val="20"/>
        </w:rPr>
      </w:pPr>
      <w:r>
        <w:rPr>
          <w:rFonts w:ascii="Arial" w:hAnsi="Arial" w:cs="Arial"/>
          <w:sz w:val="20"/>
          <w:szCs w:val="20"/>
        </w:rPr>
        <w:t>Ass. Responsável</w:t>
      </w:r>
    </w:p>
    <w:p w14:paraId="4738A945">
      <w:pPr>
        <w:autoSpaceDE w:val="0"/>
        <w:spacing w:line="200" w:lineRule="atLeast"/>
        <w:rPr>
          <w:rFonts w:ascii="Arial" w:hAnsi="Arial" w:cs="Arial"/>
          <w:sz w:val="20"/>
          <w:szCs w:val="20"/>
          <w:lang w:eastAsia="ar-SA"/>
        </w:rPr>
      </w:pPr>
    </w:p>
    <w:p w14:paraId="43337DD0">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7CDE986">
      <w:pPr>
        <w:autoSpaceDE w:val="0"/>
        <w:autoSpaceDN w:val="0"/>
        <w:adjustRightInd w:val="0"/>
        <w:rPr>
          <w:rFonts w:ascii="Arial" w:hAnsi="Arial" w:eastAsia="Calibri" w:cs="Arial"/>
          <w:color w:val="000000"/>
          <w:sz w:val="20"/>
          <w:szCs w:val="20"/>
          <w:lang w:eastAsia="en-US"/>
        </w:rPr>
      </w:pPr>
    </w:p>
    <w:p w14:paraId="4ADFB94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CA00805">
      <w:pPr>
        <w:ind w:firstLine="567"/>
        <w:jc w:val="center"/>
        <w:rPr>
          <w:rFonts w:ascii="Arial" w:hAnsi="Arial" w:cs="Arial"/>
          <w:b/>
          <w:bCs/>
          <w:sz w:val="20"/>
          <w:szCs w:val="20"/>
        </w:rPr>
      </w:pPr>
    </w:p>
    <w:p w14:paraId="6D409C75">
      <w:pPr>
        <w:ind w:firstLine="567"/>
        <w:jc w:val="center"/>
        <w:rPr>
          <w:rFonts w:ascii="Arial" w:hAnsi="Arial" w:cs="Arial"/>
          <w:b/>
          <w:bCs/>
          <w:sz w:val="20"/>
          <w:szCs w:val="20"/>
        </w:rPr>
      </w:pPr>
    </w:p>
    <w:p w14:paraId="48DB0618">
      <w:pPr>
        <w:ind w:firstLine="567"/>
        <w:jc w:val="center"/>
        <w:rPr>
          <w:rFonts w:ascii="Arial" w:hAnsi="Arial" w:cs="Arial"/>
          <w:b/>
          <w:bCs/>
          <w:sz w:val="20"/>
          <w:szCs w:val="20"/>
        </w:rPr>
      </w:pPr>
    </w:p>
    <w:p w14:paraId="48225D85">
      <w:pPr>
        <w:ind w:firstLine="567"/>
        <w:jc w:val="center"/>
        <w:rPr>
          <w:rFonts w:ascii="Arial" w:hAnsi="Arial" w:cs="Arial"/>
          <w:b/>
          <w:bCs/>
          <w:sz w:val="20"/>
          <w:szCs w:val="20"/>
        </w:rPr>
      </w:pPr>
    </w:p>
    <w:p w14:paraId="224F3BC8">
      <w:pPr>
        <w:ind w:firstLine="567"/>
        <w:jc w:val="center"/>
        <w:rPr>
          <w:rFonts w:ascii="Arial" w:hAnsi="Arial" w:cs="Arial"/>
          <w:b/>
          <w:bCs/>
          <w:sz w:val="20"/>
          <w:szCs w:val="20"/>
        </w:rPr>
      </w:pPr>
    </w:p>
    <w:p w14:paraId="639C8C11">
      <w:pPr>
        <w:ind w:firstLine="567"/>
        <w:jc w:val="center"/>
        <w:rPr>
          <w:rFonts w:ascii="Arial" w:hAnsi="Arial" w:cs="Arial"/>
          <w:b/>
          <w:bCs/>
          <w:sz w:val="20"/>
          <w:szCs w:val="20"/>
        </w:rPr>
      </w:pPr>
    </w:p>
    <w:p w14:paraId="4DD2601D">
      <w:pPr>
        <w:ind w:firstLine="567"/>
        <w:jc w:val="center"/>
        <w:rPr>
          <w:rFonts w:ascii="Arial" w:hAnsi="Arial" w:cs="Arial"/>
          <w:b/>
          <w:bCs/>
          <w:sz w:val="20"/>
          <w:szCs w:val="20"/>
        </w:rPr>
      </w:pPr>
    </w:p>
    <w:p w14:paraId="761AEE61">
      <w:pPr>
        <w:ind w:firstLine="567"/>
        <w:jc w:val="center"/>
        <w:rPr>
          <w:rFonts w:ascii="Arial" w:hAnsi="Arial" w:cs="Arial"/>
          <w:b/>
          <w:bCs/>
          <w:sz w:val="20"/>
          <w:szCs w:val="20"/>
        </w:rPr>
      </w:pPr>
    </w:p>
    <w:p w14:paraId="2CD06A5B">
      <w:pPr>
        <w:ind w:firstLine="567"/>
        <w:jc w:val="center"/>
        <w:rPr>
          <w:rFonts w:ascii="Arial" w:hAnsi="Arial" w:cs="Arial"/>
          <w:b/>
          <w:bCs/>
          <w:sz w:val="20"/>
          <w:szCs w:val="20"/>
        </w:rPr>
      </w:pPr>
    </w:p>
    <w:p w14:paraId="0479C90B">
      <w:pPr>
        <w:ind w:firstLine="567"/>
        <w:jc w:val="center"/>
        <w:rPr>
          <w:rFonts w:ascii="Arial" w:hAnsi="Arial" w:cs="Arial"/>
          <w:b/>
          <w:bCs/>
          <w:sz w:val="20"/>
          <w:szCs w:val="20"/>
        </w:rPr>
      </w:pPr>
    </w:p>
    <w:p w14:paraId="42D6324E">
      <w:pPr>
        <w:ind w:firstLine="567"/>
        <w:jc w:val="center"/>
        <w:rPr>
          <w:rFonts w:ascii="Arial" w:hAnsi="Arial" w:cs="Arial"/>
          <w:b/>
          <w:bCs/>
          <w:sz w:val="20"/>
          <w:szCs w:val="20"/>
        </w:rPr>
      </w:pPr>
    </w:p>
    <w:p w14:paraId="404D305A">
      <w:pPr>
        <w:ind w:firstLine="567"/>
        <w:jc w:val="center"/>
        <w:rPr>
          <w:rFonts w:ascii="Arial" w:hAnsi="Arial" w:cs="Arial"/>
          <w:b/>
          <w:bCs/>
          <w:sz w:val="20"/>
          <w:szCs w:val="20"/>
        </w:rPr>
      </w:pPr>
    </w:p>
    <w:p w14:paraId="0166C6E9">
      <w:pPr>
        <w:ind w:firstLine="567"/>
        <w:jc w:val="center"/>
        <w:rPr>
          <w:rFonts w:ascii="Arial" w:hAnsi="Arial" w:cs="Arial"/>
          <w:b/>
          <w:bCs/>
          <w:sz w:val="20"/>
          <w:szCs w:val="20"/>
        </w:rPr>
      </w:pPr>
    </w:p>
    <w:p w14:paraId="7A00FE9A">
      <w:pPr>
        <w:ind w:firstLine="567"/>
        <w:jc w:val="center"/>
        <w:rPr>
          <w:rFonts w:ascii="Arial" w:hAnsi="Arial" w:cs="Arial"/>
          <w:b/>
          <w:bCs/>
          <w:sz w:val="20"/>
          <w:szCs w:val="20"/>
        </w:rPr>
      </w:pPr>
    </w:p>
    <w:p w14:paraId="2D83DBBB">
      <w:pPr>
        <w:ind w:firstLine="567"/>
        <w:jc w:val="center"/>
        <w:rPr>
          <w:rFonts w:ascii="Arial" w:hAnsi="Arial" w:cs="Arial"/>
          <w:b/>
          <w:bCs/>
          <w:sz w:val="20"/>
          <w:szCs w:val="20"/>
        </w:rPr>
      </w:pPr>
    </w:p>
    <w:p w14:paraId="2B244719">
      <w:pPr>
        <w:ind w:firstLine="567"/>
        <w:jc w:val="center"/>
        <w:rPr>
          <w:rFonts w:ascii="Arial" w:hAnsi="Arial" w:cs="Arial"/>
          <w:b/>
          <w:bCs/>
          <w:sz w:val="20"/>
          <w:szCs w:val="20"/>
        </w:rPr>
      </w:pPr>
    </w:p>
    <w:p w14:paraId="482685AB">
      <w:pPr>
        <w:ind w:firstLine="567"/>
        <w:jc w:val="center"/>
        <w:rPr>
          <w:rFonts w:ascii="Arial" w:hAnsi="Arial" w:cs="Arial"/>
          <w:b/>
          <w:bCs/>
          <w:sz w:val="20"/>
          <w:szCs w:val="20"/>
        </w:rPr>
      </w:pPr>
    </w:p>
    <w:p w14:paraId="0E120E44">
      <w:pPr>
        <w:ind w:firstLine="567"/>
        <w:jc w:val="center"/>
        <w:rPr>
          <w:rFonts w:ascii="Arial" w:hAnsi="Arial" w:cs="Arial"/>
          <w:b/>
          <w:bCs/>
          <w:sz w:val="20"/>
          <w:szCs w:val="20"/>
        </w:rPr>
      </w:pPr>
    </w:p>
    <w:p w14:paraId="45980E52">
      <w:pPr>
        <w:ind w:firstLine="567"/>
        <w:jc w:val="center"/>
        <w:rPr>
          <w:rFonts w:ascii="Arial" w:hAnsi="Arial" w:cs="Arial"/>
          <w:b/>
          <w:bCs/>
          <w:sz w:val="20"/>
          <w:szCs w:val="20"/>
        </w:rPr>
      </w:pPr>
    </w:p>
    <w:p w14:paraId="6B599556">
      <w:pPr>
        <w:ind w:firstLine="567"/>
        <w:jc w:val="center"/>
        <w:rPr>
          <w:rFonts w:ascii="Arial" w:hAnsi="Arial" w:cs="Arial"/>
          <w:b/>
          <w:bCs/>
          <w:sz w:val="20"/>
          <w:szCs w:val="20"/>
        </w:rPr>
      </w:pPr>
    </w:p>
    <w:p w14:paraId="29E4DE0B">
      <w:pPr>
        <w:ind w:firstLine="567"/>
        <w:jc w:val="center"/>
        <w:rPr>
          <w:rFonts w:ascii="Arial" w:hAnsi="Arial" w:cs="Arial"/>
          <w:b/>
          <w:bCs/>
          <w:sz w:val="20"/>
          <w:szCs w:val="20"/>
        </w:rPr>
      </w:pPr>
    </w:p>
    <w:p w14:paraId="78F3E2AA">
      <w:pPr>
        <w:ind w:firstLine="567"/>
        <w:jc w:val="center"/>
        <w:rPr>
          <w:rFonts w:ascii="Arial" w:hAnsi="Arial" w:cs="Arial"/>
          <w:b/>
          <w:bCs/>
          <w:sz w:val="20"/>
          <w:szCs w:val="20"/>
        </w:rPr>
      </w:pPr>
    </w:p>
    <w:p w14:paraId="025A4609">
      <w:pPr>
        <w:ind w:firstLine="567"/>
        <w:jc w:val="center"/>
        <w:rPr>
          <w:rFonts w:ascii="Arial" w:hAnsi="Arial" w:cs="Arial"/>
          <w:b/>
          <w:bCs/>
          <w:sz w:val="20"/>
          <w:szCs w:val="20"/>
        </w:rPr>
      </w:pPr>
    </w:p>
    <w:p w14:paraId="63E2DADF">
      <w:pPr>
        <w:ind w:firstLine="567"/>
        <w:jc w:val="center"/>
        <w:rPr>
          <w:rFonts w:ascii="Arial" w:hAnsi="Arial" w:cs="Arial"/>
          <w:b/>
          <w:bCs/>
          <w:sz w:val="20"/>
          <w:szCs w:val="20"/>
        </w:rPr>
      </w:pPr>
    </w:p>
    <w:p w14:paraId="3CDAC4CE">
      <w:pPr>
        <w:jc w:val="center"/>
        <w:rPr>
          <w:rFonts w:ascii="Arial" w:hAnsi="Arial" w:cs="Arial"/>
          <w:b/>
          <w:bCs/>
          <w:sz w:val="26"/>
          <w:szCs w:val="26"/>
        </w:rPr>
      </w:pPr>
    </w:p>
    <w:p w14:paraId="64C436E3">
      <w:pPr>
        <w:jc w:val="center"/>
        <w:rPr>
          <w:rFonts w:ascii="Arial" w:hAnsi="Arial" w:cs="Arial"/>
          <w:b/>
          <w:bCs/>
          <w:sz w:val="26"/>
          <w:szCs w:val="26"/>
        </w:rPr>
      </w:pPr>
      <w:r>
        <w:rPr>
          <w:rFonts w:ascii="Arial" w:hAnsi="Arial" w:cs="Arial"/>
          <w:b/>
          <w:bCs/>
          <w:sz w:val="26"/>
          <w:szCs w:val="26"/>
        </w:rPr>
        <w:t>ANEXO VI</w:t>
      </w:r>
    </w:p>
    <w:p w14:paraId="13635BEC">
      <w:pPr>
        <w:jc w:val="center"/>
        <w:rPr>
          <w:rFonts w:ascii="Arial" w:hAnsi="Arial" w:cs="Arial"/>
          <w:b/>
          <w:bCs/>
        </w:rPr>
      </w:pPr>
    </w:p>
    <w:p w14:paraId="1791DF7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123/2025</w:t>
      </w:r>
    </w:p>
    <w:p w14:paraId="495AC61E">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056/2025</w:t>
      </w:r>
    </w:p>
    <w:p w14:paraId="6634414F">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055/2025</w:t>
      </w:r>
    </w:p>
    <w:p w14:paraId="495033F2">
      <w:pPr>
        <w:spacing w:line="200" w:lineRule="atLeast"/>
        <w:jc w:val="center"/>
        <w:rPr>
          <w:rFonts w:ascii="Garamond" w:hAnsi="Garamond"/>
          <w:b/>
          <w:lang w:eastAsia="ar-SA"/>
        </w:rPr>
      </w:pPr>
    </w:p>
    <w:p w14:paraId="4C39AC45">
      <w:pPr>
        <w:spacing w:line="200" w:lineRule="atLeast"/>
        <w:jc w:val="center"/>
        <w:rPr>
          <w:rFonts w:ascii="Garamond" w:hAnsi="Garamond"/>
          <w:b/>
          <w:lang w:eastAsia="ar-SA"/>
        </w:rPr>
      </w:pPr>
    </w:p>
    <w:p w14:paraId="6DBC677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9822389">
      <w:pPr>
        <w:autoSpaceDE w:val="0"/>
        <w:spacing w:line="200" w:lineRule="atLeast"/>
        <w:jc w:val="center"/>
        <w:rPr>
          <w:rFonts w:ascii="Arial" w:hAnsi="Arial" w:cs="Arial"/>
          <w:b/>
          <w:bCs/>
          <w:sz w:val="20"/>
          <w:szCs w:val="20"/>
          <w:lang w:eastAsia="ar-SA"/>
        </w:rPr>
      </w:pPr>
    </w:p>
    <w:p w14:paraId="4998FCB9">
      <w:pPr>
        <w:autoSpaceDE w:val="0"/>
        <w:spacing w:line="200" w:lineRule="atLeast"/>
        <w:rPr>
          <w:rFonts w:ascii="Arial" w:hAnsi="Arial" w:cs="Arial"/>
          <w:b/>
          <w:bCs/>
          <w:sz w:val="20"/>
          <w:szCs w:val="20"/>
          <w:lang w:eastAsia="ar-SA"/>
        </w:rPr>
      </w:pPr>
    </w:p>
    <w:p w14:paraId="17931705">
      <w:pPr>
        <w:autoSpaceDE w:val="0"/>
        <w:spacing w:line="200" w:lineRule="atLeast"/>
        <w:rPr>
          <w:rFonts w:ascii="Arial" w:hAnsi="Arial" w:cs="Arial"/>
          <w:b/>
          <w:bCs/>
          <w:sz w:val="20"/>
          <w:szCs w:val="20"/>
          <w:lang w:eastAsia="ar-SA"/>
        </w:rPr>
      </w:pPr>
    </w:p>
    <w:p w14:paraId="2FF9D77C">
      <w:pPr>
        <w:autoSpaceDE w:val="0"/>
        <w:spacing w:line="200" w:lineRule="atLeast"/>
        <w:rPr>
          <w:rFonts w:ascii="Arial" w:hAnsi="Arial" w:cs="Arial"/>
          <w:b/>
          <w:bCs/>
          <w:sz w:val="20"/>
          <w:szCs w:val="20"/>
          <w:lang w:eastAsia="ar-SA"/>
        </w:rPr>
      </w:pPr>
    </w:p>
    <w:p w14:paraId="19AAF24C">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92D4F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E455B59">
      <w:pPr>
        <w:pStyle w:val="328"/>
        <w:spacing w:before="0" w:after="0"/>
        <w:jc w:val="center"/>
        <w:rPr>
          <w:rFonts w:ascii="Arial" w:hAnsi="Arial" w:cs="Arial"/>
          <w:sz w:val="20"/>
          <w:szCs w:val="20"/>
        </w:rPr>
      </w:pPr>
    </w:p>
    <w:p w14:paraId="6D9556C0">
      <w:pPr>
        <w:pStyle w:val="328"/>
        <w:spacing w:before="0" w:after="0"/>
        <w:jc w:val="center"/>
        <w:rPr>
          <w:rFonts w:ascii="Arial" w:hAnsi="Arial" w:cs="Arial"/>
          <w:sz w:val="20"/>
          <w:szCs w:val="20"/>
        </w:rPr>
      </w:pPr>
    </w:p>
    <w:p w14:paraId="10E24DE0">
      <w:pPr>
        <w:pStyle w:val="328"/>
        <w:spacing w:before="0" w:after="0"/>
        <w:jc w:val="center"/>
        <w:rPr>
          <w:rFonts w:ascii="Arial" w:hAnsi="Arial" w:cs="Arial"/>
          <w:sz w:val="20"/>
          <w:szCs w:val="20"/>
        </w:rPr>
      </w:pPr>
    </w:p>
    <w:p w14:paraId="68F4911D">
      <w:pPr>
        <w:autoSpaceDE w:val="0"/>
        <w:spacing w:line="200" w:lineRule="atLeast"/>
        <w:rPr>
          <w:rFonts w:ascii="Arial" w:hAnsi="Arial" w:cs="Arial"/>
          <w:i/>
          <w:iCs/>
          <w:sz w:val="20"/>
          <w:szCs w:val="20"/>
          <w:lang w:eastAsia="ar-SA"/>
        </w:rPr>
      </w:pPr>
    </w:p>
    <w:p w14:paraId="7D6A4894">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32451762">
      <w:pPr>
        <w:pStyle w:val="328"/>
        <w:spacing w:before="0" w:after="0"/>
        <w:jc w:val="both"/>
        <w:rPr>
          <w:rFonts w:ascii="Arial" w:hAnsi="Arial" w:cs="Arial"/>
          <w:sz w:val="20"/>
          <w:szCs w:val="20"/>
        </w:rPr>
      </w:pPr>
    </w:p>
    <w:p w14:paraId="1EEE13EF">
      <w:pPr>
        <w:pStyle w:val="328"/>
        <w:spacing w:before="0" w:after="0"/>
        <w:jc w:val="center"/>
        <w:rPr>
          <w:rFonts w:ascii="Arial" w:hAnsi="Arial" w:cs="Arial"/>
          <w:sz w:val="20"/>
          <w:szCs w:val="20"/>
        </w:rPr>
      </w:pPr>
    </w:p>
    <w:p w14:paraId="4D45AC4D">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2288743C">
      <w:pPr>
        <w:pStyle w:val="328"/>
        <w:spacing w:before="0" w:after="0"/>
        <w:jc w:val="center"/>
        <w:rPr>
          <w:rFonts w:ascii="Arial" w:hAnsi="Arial" w:cs="Arial"/>
          <w:sz w:val="20"/>
          <w:szCs w:val="20"/>
        </w:rPr>
      </w:pPr>
      <w:r>
        <w:rPr>
          <w:rFonts w:ascii="Arial" w:hAnsi="Arial" w:cs="Arial"/>
          <w:sz w:val="20"/>
          <w:szCs w:val="20"/>
        </w:rPr>
        <w:t>Ass. Responsável</w:t>
      </w:r>
    </w:p>
    <w:p w14:paraId="17D0F88B">
      <w:pPr>
        <w:autoSpaceDE w:val="0"/>
        <w:spacing w:line="200" w:lineRule="atLeast"/>
        <w:rPr>
          <w:rFonts w:ascii="Arial" w:hAnsi="Arial" w:cs="Arial"/>
          <w:sz w:val="20"/>
          <w:szCs w:val="20"/>
          <w:lang w:eastAsia="ar-SA"/>
        </w:rPr>
      </w:pPr>
    </w:p>
    <w:p w14:paraId="221AB291">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FD756">
      <w:pPr>
        <w:autoSpaceDE w:val="0"/>
        <w:autoSpaceDN w:val="0"/>
        <w:adjustRightInd w:val="0"/>
        <w:rPr>
          <w:rFonts w:ascii="Arial" w:hAnsi="Arial" w:eastAsia="Calibri" w:cs="Arial"/>
          <w:color w:val="000000"/>
          <w:sz w:val="20"/>
          <w:szCs w:val="20"/>
          <w:lang w:eastAsia="en-US"/>
        </w:rPr>
      </w:pPr>
    </w:p>
    <w:p w14:paraId="146E9C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40067E">
      <w:pPr>
        <w:ind w:left="-284" w:firstLine="284"/>
        <w:jc w:val="both"/>
        <w:rPr>
          <w:rFonts w:ascii="Arial" w:hAnsi="Arial" w:cs="Arial" w:eastAsiaTheme="minorHAnsi"/>
          <w:sz w:val="20"/>
          <w:szCs w:val="20"/>
        </w:rPr>
      </w:pPr>
    </w:p>
    <w:p w14:paraId="6207CAA7">
      <w:pPr>
        <w:ind w:left="-284" w:firstLine="284"/>
        <w:jc w:val="both"/>
        <w:rPr>
          <w:rFonts w:ascii="Arial" w:hAnsi="Arial" w:cs="Arial" w:eastAsiaTheme="minorHAnsi"/>
          <w:sz w:val="20"/>
          <w:szCs w:val="20"/>
        </w:rPr>
      </w:pPr>
    </w:p>
    <w:p w14:paraId="7AFB3013">
      <w:pPr>
        <w:ind w:left="-284" w:firstLine="284"/>
        <w:jc w:val="both"/>
        <w:rPr>
          <w:rFonts w:ascii="Arial" w:hAnsi="Arial" w:cs="Arial" w:eastAsiaTheme="minorHAnsi"/>
          <w:sz w:val="20"/>
          <w:szCs w:val="20"/>
        </w:rPr>
      </w:pPr>
    </w:p>
    <w:p w14:paraId="180B0EF1">
      <w:pPr>
        <w:ind w:left="-284" w:firstLine="284"/>
        <w:jc w:val="both"/>
        <w:rPr>
          <w:rFonts w:ascii="Arial" w:hAnsi="Arial" w:cs="Arial" w:eastAsiaTheme="minorHAnsi"/>
          <w:sz w:val="20"/>
          <w:szCs w:val="20"/>
        </w:rPr>
      </w:pPr>
    </w:p>
    <w:p w14:paraId="10902690">
      <w:pPr>
        <w:ind w:left="-284" w:firstLine="284"/>
        <w:jc w:val="both"/>
        <w:rPr>
          <w:rFonts w:ascii="Arial" w:hAnsi="Arial" w:cs="Arial" w:eastAsiaTheme="minorHAnsi"/>
          <w:sz w:val="20"/>
          <w:szCs w:val="20"/>
        </w:rPr>
      </w:pPr>
    </w:p>
    <w:p w14:paraId="572A47DF">
      <w:pPr>
        <w:ind w:left="-284" w:firstLine="284"/>
        <w:jc w:val="both"/>
        <w:rPr>
          <w:rFonts w:ascii="Arial" w:hAnsi="Arial" w:cs="Arial" w:eastAsiaTheme="minorHAnsi"/>
          <w:sz w:val="20"/>
          <w:szCs w:val="20"/>
        </w:rPr>
      </w:pPr>
    </w:p>
    <w:p w14:paraId="7F644B0E">
      <w:pPr>
        <w:ind w:left="-284" w:firstLine="284"/>
        <w:jc w:val="both"/>
        <w:rPr>
          <w:rFonts w:ascii="Arial" w:hAnsi="Arial" w:cs="Arial" w:eastAsiaTheme="minorHAnsi"/>
          <w:sz w:val="20"/>
          <w:szCs w:val="20"/>
        </w:rPr>
      </w:pPr>
    </w:p>
    <w:p w14:paraId="4DA4370D">
      <w:pPr>
        <w:ind w:left="-284" w:firstLine="284"/>
        <w:jc w:val="both"/>
        <w:rPr>
          <w:rFonts w:ascii="Arial" w:hAnsi="Arial" w:cs="Arial" w:eastAsiaTheme="minorHAnsi"/>
          <w:sz w:val="20"/>
          <w:szCs w:val="20"/>
        </w:rPr>
      </w:pPr>
    </w:p>
    <w:p w14:paraId="145E41D3">
      <w:pPr>
        <w:ind w:left="-284" w:firstLine="284"/>
        <w:jc w:val="both"/>
        <w:rPr>
          <w:rFonts w:ascii="Arial" w:hAnsi="Arial" w:cs="Arial" w:eastAsiaTheme="minorHAnsi"/>
          <w:sz w:val="20"/>
          <w:szCs w:val="20"/>
        </w:rPr>
      </w:pPr>
    </w:p>
    <w:p w14:paraId="36015927">
      <w:pPr>
        <w:ind w:left="-284" w:firstLine="284"/>
        <w:jc w:val="both"/>
        <w:rPr>
          <w:rFonts w:ascii="Arial" w:hAnsi="Arial" w:cs="Arial" w:eastAsiaTheme="minorHAnsi"/>
          <w:sz w:val="20"/>
          <w:szCs w:val="20"/>
        </w:rPr>
      </w:pPr>
    </w:p>
    <w:p w14:paraId="7A2D5D26">
      <w:pPr>
        <w:ind w:left="-284" w:firstLine="284"/>
        <w:jc w:val="both"/>
        <w:rPr>
          <w:rFonts w:ascii="Arial" w:hAnsi="Arial" w:cs="Arial" w:eastAsiaTheme="minorHAnsi"/>
          <w:sz w:val="20"/>
          <w:szCs w:val="20"/>
        </w:rPr>
      </w:pPr>
    </w:p>
    <w:p w14:paraId="04CF139F">
      <w:pPr>
        <w:ind w:left="-284" w:firstLine="284"/>
        <w:jc w:val="both"/>
        <w:rPr>
          <w:rFonts w:ascii="Arial" w:hAnsi="Arial" w:cs="Arial" w:eastAsiaTheme="minorHAnsi"/>
          <w:sz w:val="20"/>
          <w:szCs w:val="20"/>
        </w:rPr>
      </w:pPr>
    </w:p>
    <w:p w14:paraId="18D6215D">
      <w:pPr>
        <w:ind w:left="-284" w:firstLine="284"/>
        <w:jc w:val="both"/>
        <w:rPr>
          <w:rFonts w:ascii="Arial" w:hAnsi="Arial" w:cs="Arial" w:eastAsiaTheme="minorHAnsi"/>
          <w:sz w:val="20"/>
          <w:szCs w:val="20"/>
        </w:rPr>
      </w:pPr>
    </w:p>
    <w:p w14:paraId="5F2D494E">
      <w:pPr>
        <w:ind w:left="-284" w:firstLine="284"/>
        <w:jc w:val="both"/>
        <w:rPr>
          <w:rFonts w:ascii="Arial" w:hAnsi="Arial" w:cs="Arial" w:eastAsiaTheme="minorHAnsi"/>
          <w:sz w:val="20"/>
          <w:szCs w:val="20"/>
        </w:rPr>
      </w:pPr>
    </w:p>
    <w:p w14:paraId="0EDAAD8B">
      <w:pPr>
        <w:ind w:left="-284" w:firstLine="284"/>
        <w:jc w:val="both"/>
        <w:rPr>
          <w:rFonts w:ascii="Arial" w:hAnsi="Arial" w:cs="Arial" w:eastAsiaTheme="minorHAnsi"/>
          <w:sz w:val="20"/>
          <w:szCs w:val="20"/>
        </w:rPr>
      </w:pPr>
    </w:p>
    <w:p w14:paraId="1119D942">
      <w:pPr>
        <w:ind w:left="-284" w:firstLine="284"/>
        <w:jc w:val="both"/>
        <w:rPr>
          <w:rFonts w:ascii="Arial" w:hAnsi="Arial" w:cs="Arial" w:eastAsiaTheme="minorHAnsi"/>
          <w:sz w:val="20"/>
          <w:szCs w:val="20"/>
        </w:rPr>
      </w:pPr>
    </w:p>
    <w:p w14:paraId="6F9823C4">
      <w:pPr>
        <w:ind w:left="-284" w:firstLine="284"/>
        <w:jc w:val="both"/>
        <w:rPr>
          <w:rFonts w:ascii="Arial" w:hAnsi="Arial" w:cs="Arial" w:eastAsiaTheme="minorHAnsi"/>
          <w:sz w:val="20"/>
          <w:szCs w:val="20"/>
        </w:rPr>
      </w:pPr>
    </w:p>
    <w:p w14:paraId="01413E9C">
      <w:pPr>
        <w:ind w:left="-284" w:firstLine="284"/>
        <w:jc w:val="both"/>
        <w:rPr>
          <w:rFonts w:ascii="Arial" w:hAnsi="Arial" w:cs="Arial" w:eastAsiaTheme="minorHAnsi"/>
          <w:sz w:val="20"/>
          <w:szCs w:val="20"/>
        </w:rPr>
      </w:pPr>
    </w:p>
    <w:p w14:paraId="245F9642">
      <w:pPr>
        <w:ind w:left="-284" w:firstLine="284"/>
        <w:jc w:val="both"/>
        <w:rPr>
          <w:rFonts w:ascii="Arial" w:hAnsi="Arial" w:cs="Arial" w:eastAsiaTheme="minorHAnsi"/>
          <w:sz w:val="20"/>
          <w:szCs w:val="20"/>
        </w:rPr>
      </w:pPr>
    </w:p>
    <w:p w14:paraId="6DB06E5C">
      <w:pPr>
        <w:ind w:left="-284" w:firstLine="284"/>
        <w:jc w:val="both"/>
        <w:rPr>
          <w:rFonts w:ascii="Arial" w:hAnsi="Arial" w:cs="Arial" w:eastAsiaTheme="minorHAnsi"/>
          <w:sz w:val="20"/>
          <w:szCs w:val="20"/>
        </w:rPr>
      </w:pPr>
    </w:p>
    <w:p w14:paraId="76B669E1">
      <w:pPr>
        <w:ind w:left="-284" w:firstLine="284"/>
        <w:jc w:val="both"/>
        <w:rPr>
          <w:rFonts w:ascii="Arial" w:hAnsi="Arial" w:cs="Arial" w:eastAsiaTheme="minorHAnsi"/>
          <w:sz w:val="20"/>
          <w:szCs w:val="20"/>
        </w:rPr>
      </w:pPr>
    </w:p>
    <w:p w14:paraId="1B59D91B">
      <w:pPr>
        <w:ind w:left="-284" w:firstLine="284"/>
        <w:jc w:val="both"/>
        <w:rPr>
          <w:rFonts w:ascii="Arial" w:hAnsi="Arial" w:cs="Arial" w:eastAsiaTheme="minorHAnsi"/>
          <w:sz w:val="20"/>
          <w:szCs w:val="20"/>
        </w:rPr>
      </w:pPr>
    </w:p>
    <w:p w14:paraId="3DA33782">
      <w:pPr>
        <w:ind w:left="-284" w:firstLine="284"/>
        <w:jc w:val="both"/>
        <w:rPr>
          <w:rFonts w:ascii="Arial" w:hAnsi="Arial" w:cs="Arial" w:eastAsiaTheme="minorHAnsi"/>
          <w:sz w:val="20"/>
          <w:szCs w:val="20"/>
        </w:rPr>
      </w:pPr>
    </w:p>
    <w:p w14:paraId="33A0341A">
      <w:pPr>
        <w:ind w:left="-284" w:firstLine="284"/>
        <w:jc w:val="both"/>
        <w:rPr>
          <w:rFonts w:ascii="Arial" w:hAnsi="Arial" w:cs="Arial" w:eastAsiaTheme="minorHAnsi"/>
          <w:sz w:val="20"/>
          <w:szCs w:val="20"/>
        </w:rPr>
      </w:pPr>
    </w:p>
    <w:p w14:paraId="5784EF91">
      <w:pPr>
        <w:ind w:left="-284" w:firstLine="284"/>
        <w:jc w:val="both"/>
        <w:rPr>
          <w:rFonts w:ascii="Arial" w:hAnsi="Arial" w:cs="Arial" w:eastAsiaTheme="minorHAnsi"/>
          <w:sz w:val="20"/>
          <w:szCs w:val="20"/>
        </w:rPr>
      </w:pPr>
    </w:p>
    <w:p w14:paraId="30F5583D">
      <w:pPr>
        <w:jc w:val="center"/>
        <w:rPr>
          <w:rFonts w:ascii="Arial" w:hAnsi="Arial" w:cs="Arial"/>
          <w:b/>
          <w:bCs/>
          <w:sz w:val="26"/>
          <w:szCs w:val="26"/>
        </w:rPr>
      </w:pPr>
    </w:p>
    <w:p w14:paraId="3703F79D">
      <w:pPr>
        <w:jc w:val="center"/>
        <w:rPr>
          <w:rFonts w:ascii="Arial" w:hAnsi="Arial" w:cs="Arial"/>
          <w:b/>
          <w:bCs/>
          <w:sz w:val="26"/>
          <w:szCs w:val="26"/>
        </w:rPr>
      </w:pPr>
      <w:r>
        <w:rPr>
          <w:rFonts w:ascii="Arial" w:hAnsi="Arial" w:cs="Arial"/>
          <w:b/>
          <w:bCs/>
          <w:sz w:val="26"/>
          <w:szCs w:val="26"/>
        </w:rPr>
        <w:t>ANEXO VII</w:t>
      </w:r>
    </w:p>
    <w:p w14:paraId="6CF60136">
      <w:pPr>
        <w:jc w:val="center"/>
        <w:rPr>
          <w:rFonts w:ascii="Arial" w:hAnsi="Arial" w:cs="Arial"/>
          <w:b/>
          <w:bCs/>
        </w:rPr>
      </w:pPr>
    </w:p>
    <w:p w14:paraId="5C1BDDEC">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123/2025</w:t>
      </w:r>
    </w:p>
    <w:p w14:paraId="3655A7E8">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056/2025</w:t>
      </w:r>
    </w:p>
    <w:p w14:paraId="6839088C">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055/2025</w:t>
      </w:r>
    </w:p>
    <w:p w14:paraId="1F6565D4">
      <w:pPr>
        <w:spacing w:line="200" w:lineRule="atLeast"/>
        <w:jc w:val="center"/>
        <w:rPr>
          <w:rFonts w:ascii="Garamond" w:hAnsi="Garamond"/>
          <w:b/>
          <w:lang w:eastAsia="ar-SA"/>
        </w:rPr>
      </w:pPr>
    </w:p>
    <w:p w14:paraId="5039FBF1">
      <w:pPr>
        <w:spacing w:line="200" w:lineRule="atLeast"/>
        <w:jc w:val="center"/>
        <w:rPr>
          <w:rFonts w:ascii="Garamond" w:hAnsi="Garamond"/>
          <w:b/>
          <w:lang w:eastAsia="ar-SA"/>
        </w:rPr>
      </w:pPr>
    </w:p>
    <w:p w14:paraId="45204A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DC5DBFA">
      <w:pPr>
        <w:autoSpaceDE w:val="0"/>
        <w:spacing w:line="200" w:lineRule="atLeast"/>
        <w:jc w:val="center"/>
        <w:rPr>
          <w:rFonts w:ascii="Arial" w:hAnsi="Arial" w:cs="Arial"/>
          <w:b/>
          <w:bCs/>
          <w:sz w:val="20"/>
          <w:szCs w:val="20"/>
          <w:lang w:eastAsia="ar-SA"/>
        </w:rPr>
      </w:pPr>
    </w:p>
    <w:p w14:paraId="015E9787">
      <w:pPr>
        <w:autoSpaceDE w:val="0"/>
        <w:spacing w:line="200" w:lineRule="atLeast"/>
        <w:rPr>
          <w:rFonts w:ascii="Arial" w:hAnsi="Arial" w:cs="Arial"/>
          <w:b/>
          <w:bCs/>
          <w:sz w:val="20"/>
          <w:szCs w:val="20"/>
          <w:lang w:eastAsia="ar-SA"/>
        </w:rPr>
      </w:pPr>
    </w:p>
    <w:p w14:paraId="2C93C7CC">
      <w:pPr>
        <w:autoSpaceDE w:val="0"/>
        <w:spacing w:line="200" w:lineRule="atLeast"/>
        <w:rPr>
          <w:rFonts w:ascii="Arial" w:hAnsi="Arial" w:cs="Arial"/>
          <w:b/>
          <w:bCs/>
          <w:sz w:val="20"/>
          <w:szCs w:val="20"/>
          <w:lang w:eastAsia="ar-SA"/>
        </w:rPr>
      </w:pPr>
    </w:p>
    <w:p w14:paraId="65FB61DB">
      <w:pPr>
        <w:autoSpaceDE w:val="0"/>
        <w:spacing w:line="200" w:lineRule="atLeast"/>
        <w:rPr>
          <w:rFonts w:ascii="Arial" w:hAnsi="Arial" w:cs="Arial"/>
          <w:b/>
          <w:bCs/>
          <w:sz w:val="20"/>
          <w:szCs w:val="20"/>
          <w:lang w:eastAsia="ar-SA"/>
        </w:rPr>
      </w:pPr>
    </w:p>
    <w:p w14:paraId="217961A4">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257F89B">
      <w:pPr>
        <w:pStyle w:val="14"/>
        <w:ind w:firstLine="1134"/>
        <w:rPr>
          <w:rFonts w:ascii="Arial" w:hAnsi="Arial" w:cs="Arial"/>
          <w:b w:val="0"/>
          <w:bCs w:val="0"/>
          <w:sz w:val="20"/>
          <w:szCs w:val="20"/>
        </w:rPr>
      </w:pPr>
    </w:p>
    <w:p w14:paraId="3AA3DE25">
      <w:pPr>
        <w:pStyle w:val="14"/>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F1A9D7B">
      <w:pPr>
        <w:pStyle w:val="328"/>
        <w:spacing w:before="0" w:after="0"/>
        <w:jc w:val="center"/>
        <w:rPr>
          <w:rFonts w:ascii="Arial" w:hAnsi="Arial" w:cs="Arial"/>
          <w:sz w:val="20"/>
          <w:szCs w:val="20"/>
        </w:rPr>
      </w:pPr>
    </w:p>
    <w:p w14:paraId="295F0580">
      <w:pPr>
        <w:pStyle w:val="328"/>
        <w:spacing w:before="0" w:after="0"/>
        <w:jc w:val="center"/>
        <w:rPr>
          <w:rFonts w:ascii="Arial" w:hAnsi="Arial" w:cs="Arial"/>
          <w:sz w:val="20"/>
          <w:szCs w:val="20"/>
        </w:rPr>
      </w:pPr>
    </w:p>
    <w:p w14:paraId="3D5DDC3A">
      <w:pPr>
        <w:autoSpaceDE w:val="0"/>
        <w:spacing w:line="200" w:lineRule="atLeast"/>
        <w:rPr>
          <w:rFonts w:ascii="Arial" w:hAnsi="Arial" w:cs="Arial"/>
          <w:i/>
          <w:iCs/>
          <w:sz w:val="20"/>
          <w:szCs w:val="20"/>
          <w:lang w:eastAsia="ar-SA"/>
        </w:rPr>
      </w:pPr>
    </w:p>
    <w:p w14:paraId="41684AC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A34E5BF">
      <w:pPr>
        <w:pStyle w:val="328"/>
        <w:spacing w:before="0" w:after="0"/>
        <w:jc w:val="center"/>
        <w:rPr>
          <w:rFonts w:ascii="Arial" w:hAnsi="Arial" w:cs="Arial"/>
          <w:sz w:val="20"/>
          <w:szCs w:val="20"/>
        </w:rPr>
      </w:pPr>
    </w:p>
    <w:p w14:paraId="0B8FB96C">
      <w:pPr>
        <w:pStyle w:val="328"/>
        <w:spacing w:before="0" w:after="0"/>
        <w:jc w:val="both"/>
        <w:rPr>
          <w:rFonts w:ascii="Arial" w:hAnsi="Arial" w:cs="Arial"/>
          <w:sz w:val="20"/>
          <w:szCs w:val="20"/>
        </w:rPr>
      </w:pPr>
    </w:p>
    <w:p w14:paraId="79963E7D">
      <w:pPr>
        <w:pStyle w:val="328"/>
        <w:spacing w:before="0" w:after="0"/>
        <w:jc w:val="center"/>
        <w:rPr>
          <w:rFonts w:ascii="Arial" w:hAnsi="Arial" w:cs="Arial"/>
          <w:sz w:val="20"/>
          <w:szCs w:val="20"/>
        </w:rPr>
      </w:pPr>
    </w:p>
    <w:p w14:paraId="58EFC37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4B87DEF">
      <w:pPr>
        <w:pStyle w:val="328"/>
        <w:spacing w:before="0" w:after="0"/>
        <w:jc w:val="center"/>
        <w:rPr>
          <w:rFonts w:ascii="Arial" w:hAnsi="Arial" w:cs="Arial"/>
          <w:sz w:val="20"/>
          <w:szCs w:val="20"/>
        </w:rPr>
      </w:pPr>
      <w:r>
        <w:rPr>
          <w:rFonts w:ascii="Arial" w:hAnsi="Arial" w:cs="Arial"/>
          <w:sz w:val="20"/>
          <w:szCs w:val="20"/>
        </w:rPr>
        <w:t>Ass. Responsável</w:t>
      </w:r>
    </w:p>
    <w:p w14:paraId="4AA30ECB">
      <w:pPr>
        <w:autoSpaceDE w:val="0"/>
        <w:spacing w:line="200" w:lineRule="atLeast"/>
        <w:rPr>
          <w:rFonts w:ascii="Arial" w:hAnsi="Arial" w:cs="Arial"/>
          <w:sz w:val="20"/>
          <w:szCs w:val="20"/>
          <w:lang w:eastAsia="ar-SA"/>
        </w:rPr>
      </w:pPr>
    </w:p>
    <w:p w14:paraId="67E54155">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CCF0C67">
      <w:pPr>
        <w:autoSpaceDE w:val="0"/>
        <w:autoSpaceDN w:val="0"/>
        <w:adjustRightInd w:val="0"/>
        <w:rPr>
          <w:rFonts w:ascii="Arial" w:hAnsi="Arial" w:eastAsia="Calibri" w:cs="Arial"/>
          <w:color w:val="000000"/>
          <w:sz w:val="20"/>
          <w:szCs w:val="20"/>
          <w:lang w:eastAsia="en-US"/>
        </w:rPr>
      </w:pPr>
    </w:p>
    <w:p w14:paraId="70BF1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54C039">
      <w:pPr>
        <w:ind w:left="-284" w:firstLine="284"/>
        <w:jc w:val="both"/>
        <w:rPr>
          <w:rFonts w:ascii="Arial" w:hAnsi="Arial" w:cs="Arial" w:eastAsiaTheme="minorHAnsi"/>
          <w:sz w:val="20"/>
          <w:szCs w:val="20"/>
        </w:rPr>
      </w:pPr>
    </w:p>
    <w:p w14:paraId="5160D7DC">
      <w:pPr>
        <w:ind w:left="-284" w:firstLine="284"/>
        <w:jc w:val="both"/>
        <w:rPr>
          <w:rFonts w:ascii="Arial" w:hAnsi="Arial" w:cs="Arial" w:eastAsiaTheme="minorHAnsi"/>
          <w:sz w:val="20"/>
          <w:szCs w:val="20"/>
        </w:rPr>
      </w:pPr>
    </w:p>
    <w:p w14:paraId="4A0FF8C7">
      <w:pPr>
        <w:ind w:left="-284" w:firstLine="284"/>
        <w:jc w:val="both"/>
        <w:rPr>
          <w:rFonts w:ascii="Arial" w:hAnsi="Arial" w:cs="Arial" w:eastAsiaTheme="minorHAnsi"/>
          <w:sz w:val="20"/>
          <w:szCs w:val="20"/>
        </w:rPr>
      </w:pPr>
    </w:p>
    <w:p w14:paraId="2E8DFAEA">
      <w:pPr>
        <w:ind w:left="-284" w:firstLine="284"/>
        <w:jc w:val="both"/>
        <w:rPr>
          <w:rFonts w:ascii="Arial" w:hAnsi="Arial" w:cs="Arial" w:eastAsiaTheme="minorHAnsi"/>
          <w:sz w:val="20"/>
          <w:szCs w:val="20"/>
        </w:rPr>
      </w:pPr>
    </w:p>
    <w:p w14:paraId="0B837FB9">
      <w:pPr>
        <w:ind w:left="-284" w:firstLine="284"/>
        <w:jc w:val="both"/>
        <w:rPr>
          <w:rFonts w:ascii="Arial" w:hAnsi="Arial" w:cs="Arial" w:eastAsiaTheme="minorHAnsi"/>
          <w:sz w:val="20"/>
          <w:szCs w:val="20"/>
        </w:rPr>
      </w:pPr>
    </w:p>
    <w:p w14:paraId="01B66EFC">
      <w:pPr>
        <w:ind w:left="-284" w:firstLine="284"/>
        <w:jc w:val="both"/>
        <w:rPr>
          <w:rFonts w:ascii="Arial" w:hAnsi="Arial" w:cs="Arial" w:eastAsiaTheme="minorHAnsi"/>
          <w:sz w:val="20"/>
          <w:szCs w:val="20"/>
        </w:rPr>
      </w:pPr>
    </w:p>
    <w:p w14:paraId="158C91E8">
      <w:pPr>
        <w:ind w:left="-284" w:firstLine="284"/>
        <w:jc w:val="both"/>
        <w:rPr>
          <w:rFonts w:ascii="Arial" w:hAnsi="Arial" w:cs="Arial" w:eastAsiaTheme="minorHAnsi"/>
          <w:sz w:val="20"/>
          <w:szCs w:val="20"/>
        </w:rPr>
      </w:pPr>
    </w:p>
    <w:p w14:paraId="0F5E896D">
      <w:pPr>
        <w:ind w:left="-284" w:firstLine="284"/>
        <w:jc w:val="both"/>
        <w:rPr>
          <w:rFonts w:ascii="Arial" w:hAnsi="Arial" w:cs="Arial" w:eastAsiaTheme="minorHAnsi"/>
          <w:sz w:val="20"/>
          <w:szCs w:val="20"/>
        </w:rPr>
      </w:pPr>
    </w:p>
    <w:p w14:paraId="37AD4E4C">
      <w:pPr>
        <w:ind w:left="-284" w:firstLine="284"/>
        <w:jc w:val="both"/>
        <w:rPr>
          <w:rFonts w:ascii="Arial" w:hAnsi="Arial" w:cs="Arial" w:eastAsiaTheme="minorHAnsi"/>
          <w:sz w:val="20"/>
          <w:szCs w:val="20"/>
        </w:rPr>
      </w:pPr>
    </w:p>
    <w:p w14:paraId="665CB537">
      <w:pPr>
        <w:ind w:left="-284" w:firstLine="284"/>
        <w:jc w:val="both"/>
        <w:rPr>
          <w:rFonts w:ascii="Arial" w:hAnsi="Arial" w:cs="Arial" w:eastAsiaTheme="minorHAnsi"/>
          <w:sz w:val="20"/>
          <w:szCs w:val="20"/>
        </w:rPr>
      </w:pPr>
    </w:p>
    <w:p w14:paraId="7DF0E4D8">
      <w:pPr>
        <w:ind w:left="-284" w:firstLine="284"/>
        <w:jc w:val="both"/>
        <w:rPr>
          <w:rFonts w:ascii="Arial" w:hAnsi="Arial" w:cs="Arial" w:eastAsiaTheme="minorHAnsi"/>
          <w:sz w:val="20"/>
          <w:szCs w:val="20"/>
        </w:rPr>
      </w:pPr>
    </w:p>
    <w:p w14:paraId="3FD64463">
      <w:pPr>
        <w:ind w:left="-284" w:firstLine="284"/>
        <w:jc w:val="both"/>
        <w:rPr>
          <w:rFonts w:ascii="Arial" w:hAnsi="Arial" w:cs="Arial" w:eastAsiaTheme="minorHAnsi"/>
          <w:sz w:val="20"/>
          <w:szCs w:val="20"/>
        </w:rPr>
      </w:pPr>
    </w:p>
    <w:p w14:paraId="6F440213">
      <w:pPr>
        <w:ind w:left="-284" w:firstLine="284"/>
        <w:jc w:val="both"/>
        <w:rPr>
          <w:rFonts w:ascii="Arial" w:hAnsi="Arial" w:cs="Arial" w:eastAsiaTheme="minorHAnsi"/>
          <w:sz w:val="20"/>
          <w:szCs w:val="20"/>
        </w:rPr>
      </w:pPr>
    </w:p>
    <w:p w14:paraId="24EE6723">
      <w:pPr>
        <w:ind w:left="-284" w:firstLine="284"/>
        <w:jc w:val="both"/>
        <w:rPr>
          <w:rFonts w:ascii="Arial" w:hAnsi="Arial" w:cs="Arial" w:eastAsiaTheme="minorHAnsi"/>
          <w:sz w:val="20"/>
          <w:szCs w:val="20"/>
        </w:rPr>
      </w:pPr>
    </w:p>
    <w:p w14:paraId="320FE417">
      <w:pPr>
        <w:ind w:left="-284" w:firstLine="284"/>
        <w:jc w:val="both"/>
        <w:rPr>
          <w:rFonts w:ascii="Arial" w:hAnsi="Arial" w:cs="Arial" w:eastAsiaTheme="minorHAnsi"/>
          <w:sz w:val="20"/>
          <w:szCs w:val="20"/>
        </w:rPr>
      </w:pPr>
    </w:p>
    <w:p w14:paraId="4EA306B6">
      <w:pPr>
        <w:ind w:left="-284" w:firstLine="284"/>
        <w:jc w:val="both"/>
        <w:rPr>
          <w:rFonts w:ascii="Arial" w:hAnsi="Arial" w:cs="Arial" w:eastAsiaTheme="minorHAnsi"/>
          <w:sz w:val="20"/>
          <w:szCs w:val="20"/>
        </w:rPr>
      </w:pPr>
    </w:p>
    <w:p w14:paraId="7F522585">
      <w:pPr>
        <w:ind w:left="-284" w:firstLine="284"/>
        <w:jc w:val="both"/>
        <w:rPr>
          <w:rFonts w:ascii="Arial" w:hAnsi="Arial" w:cs="Arial" w:eastAsiaTheme="minorHAnsi"/>
          <w:sz w:val="20"/>
          <w:szCs w:val="20"/>
        </w:rPr>
      </w:pPr>
    </w:p>
    <w:p w14:paraId="59F03BB8">
      <w:pPr>
        <w:ind w:left="-284" w:firstLine="284"/>
        <w:jc w:val="both"/>
        <w:rPr>
          <w:rFonts w:ascii="Arial" w:hAnsi="Arial" w:cs="Arial" w:eastAsiaTheme="minorHAnsi"/>
          <w:sz w:val="20"/>
          <w:szCs w:val="20"/>
        </w:rPr>
      </w:pPr>
    </w:p>
    <w:p w14:paraId="7C1A30F7">
      <w:pPr>
        <w:ind w:left="-284" w:firstLine="284"/>
        <w:jc w:val="both"/>
        <w:rPr>
          <w:rFonts w:ascii="Arial" w:hAnsi="Arial" w:cs="Arial" w:eastAsiaTheme="minorHAnsi"/>
          <w:sz w:val="20"/>
          <w:szCs w:val="20"/>
        </w:rPr>
      </w:pPr>
    </w:p>
    <w:p w14:paraId="63967862">
      <w:pPr>
        <w:ind w:left="-284" w:firstLine="284"/>
        <w:jc w:val="both"/>
        <w:rPr>
          <w:rFonts w:ascii="Arial" w:hAnsi="Arial" w:cs="Arial" w:eastAsiaTheme="minorHAnsi"/>
          <w:sz w:val="20"/>
          <w:szCs w:val="20"/>
        </w:rPr>
      </w:pPr>
    </w:p>
    <w:p w14:paraId="53FAF705">
      <w:pPr>
        <w:ind w:left="-284" w:firstLine="284"/>
        <w:jc w:val="both"/>
        <w:rPr>
          <w:rFonts w:ascii="Arial" w:hAnsi="Arial" w:cs="Arial" w:eastAsiaTheme="minorHAnsi"/>
          <w:sz w:val="20"/>
          <w:szCs w:val="20"/>
        </w:rPr>
      </w:pPr>
    </w:p>
    <w:p w14:paraId="1E6595F7">
      <w:pPr>
        <w:ind w:left="-284" w:firstLine="284"/>
        <w:jc w:val="both"/>
        <w:rPr>
          <w:rFonts w:ascii="Arial" w:hAnsi="Arial" w:cs="Arial" w:eastAsiaTheme="minorHAnsi"/>
          <w:sz w:val="20"/>
          <w:szCs w:val="20"/>
        </w:rPr>
      </w:pPr>
    </w:p>
    <w:p w14:paraId="5296E572">
      <w:pPr>
        <w:ind w:left="-284" w:firstLine="284"/>
        <w:jc w:val="both"/>
        <w:rPr>
          <w:rFonts w:ascii="Arial" w:hAnsi="Arial" w:cs="Arial" w:eastAsiaTheme="minorHAnsi"/>
          <w:sz w:val="20"/>
          <w:szCs w:val="20"/>
        </w:rPr>
      </w:pPr>
    </w:p>
    <w:p w14:paraId="3A3A2481">
      <w:pPr>
        <w:ind w:left="-284" w:firstLine="284"/>
        <w:jc w:val="both"/>
        <w:rPr>
          <w:rFonts w:ascii="Arial" w:hAnsi="Arial" w:cs="Arial" w:eastAsiaTheme="minorHAnsi"/>
          <w:sz w:val="20"/>
          <w:szCs w:val="20"/>
        </w:rPr>
      </w:pPr>
    </w:p>
    <w:p w14:paraId="02F4D8D7">
      <w:pPr>
        <w:ind w:left="-284" w:firstLine="284"/>
        <w:jc w:val="both"/>
        <w:rPr>
          <w:rFonts w:ascii="Arial" w:hAnsi="Arial" w:cs="Arial" w:eastAsiaTheme="minorHAnsi"/>
          <w:sz w:val="20"/>
          <w:szCs w:val="20"/>
        </w:rPr>
      </w:pPr>
    </w:p>
    <w:p w14:paraId="73FD2E00">
      <w:pPr>
        <w:jc w:val="both"/>
        <w:rPr>
          <w:rFonts w:ascii="Arial" w:hAnsi="Arial" w:cs="Arial" w:eastAsiaTheme="minorHAnsi"/>
          <w:sz w:val="20"/>
          <w:szCs w:val="20"/>
        </w:rPr>
      </w:pPr>
    </w:p>
    <w:p w14:paraId="0D4D75E1">
      <w:pPr>
        <w:jc w:val="both"/>
        <w:rPr>
          <w:rFonts w:ascii="Arial" w:hAnsi="Arial" w:cs="Arial" w:eastAsiaTheme="minorHAnsi"/>
          <w:sz w:val="20"/>
          <w:szCs w:val="20"/>
        </w:rPr>
      </w:pPr>
    </w:p>
    <w:p w14:paraId="3581E96E">
      <w:pPr>
        <w:jc w:val="center"/>
        <w:rPr>
          <w:rFonts w:ascii="Arial" w:hAnsi="Arial" w:cs="Arial"/>
          <w:b/>
          <w:bCs/>
          <w:sz w:val="26"/>
          <w:szCs w:val="26"/>
        </w:rPr>
      </w:pPr>
    </w:p>
    <w:p w14:paraId="2E8D5218">
      <w:pPr>
        <w:jc w:val="center"/>
        <w:rPr>
          <w:rFonts w:ascii="Arial" w:hAnsi="Arial" w:cs="Arial"/>
          <w:b/>
          <w:bCs/>
          <w:sz w:val="26"/>
          <w:szCs w:val="26"/>
        </w:rPr>
      </w:pPr>
      <w:r>
        <w:rPr>
          <w:rFonts w:ascii="Arial" w:hAnsi="Arial" w:cs="Arial"/>
          <w:b/>
          <w:bCs/>
          <w:sz w:val="26"/>
          <w:szCs w:val="26"/>
        </w:rPr>
        <w:t>ANEXO VIII</w:t>
      </w:r>
    </w:p>
    <w:p w14:paraId="04454B8F">
      <w:pPr>
        <w:jc w:val="center"/>
        <w:rPr>
          <w:rFonts w:ascii="Arial" w:hAnsi="Arial" w:cs="Arial"/>
          <w:b/>
          <w:bCs/>
        </w:rPr>
      </w:pPr>
    </w:p>
    <w:p w14:paraId="7415C3EC">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123/2025</w:t>
      </w:r>
    </w:p>
    <w:p w14:paraId="158EDF54">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056/2025</w:t>
      </w:r>
    </w:p>
    <w:p w14:paraId="5EB2F2EC">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055/2025</w:t>
      </w:r>
    </w:p>
    <w:p w14:paraId="6125505C">
      <w:pPr>
        <w:spacing w:line="200" w:lineRule="atLeast"/>
        <w:jc w:val="center"/>
        <w:rPr>
          <w:rFonts w:ascii="Garamond" w:hAnsi="Garamond"/>
          <w:b/>
          <w:lang w:eastAsia="ar-SA"/>
        </w:rPr>
      </w:pPr>
    </w:p>
    <w:p w14:paraId="70A58F6F">
      <w:pPr>
        <w:spacing w:line="200" w:lineRule="atLeast"/>
        <w:jc w:val="center"/>
        <w:rPr>
          <w:rFonts w:ascii="Garamond" w:hAnsi="Garamond"/>
          <w:b/>
          <w:lang w:eastAsia="ar-SA"/>
        </w:rPr>
      </w:pPr>
    </w:p>
    <w:p w14:paraId="454B153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B243B">
      <w:pPr>
        <w:autoSpaceDE w:val="0"/>
        <w:spacing w:line="200" w:lineRule="atLeast"/>
        <w:jc w:val="center"/>
        <w:rPr>
          <w:rFonts w:ascii="Arial" w:hAnsi="Arial" w:cs="Arial"/>
          <w:b/>
          <w:bCs/>
          <w:sz w:val="20"/>
          <w:szCs w:val="20"/>
          <w:lang w:eastAsia="ar-SA"/>
        </w:rPr>
      </w:pPr>
    </w:p>
    <w:p w14:paraId="400CB4AE">
      <w:pPr>
        <w:autoSpaceDE w:val="0"/>
        <w:spacing w:line="200" w:lineRule="atLeast"/>
        <w:rPr>
          <w:rFonts w:ascii="Arial" w:hAnsi="Arial" w:cs="Arial"/>
          <w:b/>
          <w:bCs/>
          <w:sz w:val="20"/>
          <w:szCs w:val="20"/>
          <w:lang w:eastAsia="ar-SA"/>
        </w:rPr>
      </w:pPr>
    </w:p>
    <w:p w14:paraId="02384ACA">
      <w:pPr>
        <w:autoSpaceDE w:val="0"/>
        <w:spacing w:line="200" w:lineRule="atLeast"/>
        <w:rPr>
          <w:rFonts w:ascii="Arial" w:hAnsi="Arial" w:cs="Arial"/>
          <w:b/>
          <w:bCs/>
          <w:sz w:val="20"/>
          <w:szCs w:val="20"/>
          <w:lang w:eastAsia="ar-SA"/>
        </w:rPr>
      </w:pPr>
    </w:p>
    <w:p w14:paraId="746120BB">
      <w:pPr>
        <w:autoSpaceDE w:val="0"/>
        <w:spacing w:line="200" w:lineRule="atLeast"/>
        <w:rPr>
          <w:rFonts w:ascii="Arial" w:hAnsi="Arial" w:cs="Arial"/>
          <w:b/>
          <w:bCs/>
          <w:sz w:val="20"/>
          <w:szCs w:val="20"/>
          <w:lang w:eastAsia="ar-SA"/>
        </w:rPr>
      </w:pPr>
    </w:p>
    <w:p w14:paraId="51190D80">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CD2773">
      <w:pPr>
        <w:pStyle w:val="14"/>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8F3675F">
      <w:pPr>
        <w:autoSpaceDE w:val="0"/>
        <w:spacing w:line="200" w:lineRule="atLeast"/>
        <w:ind w:firstLine="1134"/>
        <w:jc w:val="both"/>
        <w:rPr>
          <w:rFonts w:ascii="Arial" w:hAnsi="Arial" w:cs="Arial"/>
          <w:sz w:val="20"/>
          <w:szCs w:val="20"/>
          <w:lang w:eastAsia="ar-SA"/>
        </w:rPr>
      </w:pPr>
    </w:p>
    <w:p w14:paraId="5D0B9809">
      <w:pPr>
        <w:pStyle w:val="328"/>
        <w:spacing w:before="0" w:after="0"/>
        <w:jc w:val="center"/>
        <w:rPr>
          <w:rFonts w:ascii="Arial" w:hAnsi="Arial" w:cs="Arial"/>
          <w:sz w:val="20"/>
          <w:szCs w:val="20"/>
        </w:rPr>
      </w:pPr>
    </w:p>
    <w:p w14:paraId="3E3606FE">
      <w:pPr>
        <w:autoSpaceDE w:val="0"/>
        <w:spacing w:line="200" w:lineRule="atLeast"/>
        <w:rPr>
          <w:rFonts w:ascii="Arial" w:hAnsi="Arial" w:cs="Arial"/>
          <w:i/>
          <w:iCs/>
          <w:sz w:val="20"/>
          <w:szCs w:val="20"/>
          <w:lang w:eastAsia="ar-SA"/>
        </w:rPr>
      </w:pPr>
    </w:p>
    <w:p w14:paraId="308C907A">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CB18CC">
      <w:pPr>
        <w:pStyle w:val="328"/>
        <w:spacing w:before="0" w:after="0"/>
        <w:jc w:val="center"/>
        <w:rPr>
          <w:rFonts w:ascii="Arial" w:hAnsi="Arial" w:cs="Arial"/>
          <w:sz w:val="20"/>
          <w:szCs w:val="20"/>
        </w:rPr>
      </w:pPr>
    </w:p>
    <w:p w14:paraId="1000AA66">
      <w:pPr>
        <w:pStyle w:val="328"/>
        <w:spacing w:before="0" w:after="0"/>
        <w:jc w:val="center"/>
        <w:rPr>
          <w:rFonts w:ascii="Arial" w:hAnsi="Arial" w:cs="Arial"/>
          <w:sz w:val="20"/>
          <w:szCs w:val="20"/>
        </w:rPr>
      </w:pPr>
    </w:p>
    <w:p w14:paraId="3B7DB550">
      <w:pPr>
        <w:pStyle w:val="328"/>
        <w:spacing w:before="0" w:after="0"/>
        <w:jc w:val="both"/>
        <w:rPr>
          <w:rFonts w:ascii="Arial" w:hAnsi="Arial" w:cs="Arial"/>
          <w:sz w:val="20"/>
          <w:szCs w:val="20"/>
        </w:rPr>
      </w:pPr>
    </w:p>
    <w:p w14:paraId="3C5A056D">
      <w:pPr>
        <w:pStyle w:val="328"/>
        <w:spacing w:before="0" w:after="0"/>
        <w:jc w:val="center"/>
        <w:rPr>
          <w:rFonts w:ascii="Arial" w:hAnsi="Arial" w:cs="Arial"/>
          <w:sz w:val="20"/>
          <w:szCs w:val="20"/>
        </w:rPr>
      </w:pPr>
    </w:p>
    <w:p w14:paraId="7067413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7E3E3DD9">
      <w:pPr>
        <w:pStyle w:val="328"/>
        <w:spacing w:before="0" w:after="0"/>
        <w:jc w:val="center"/>
        <w:rPr>
          <w:rFonts w:ascii="Arial" w:hAnsi="Arial" w:cs="Arial"/>
          <w:sz w:val="20"/>
          <w:szCs w:val="20"/>
        </w:rPr>
      </w:pPr>
      <w:r>
        <w:rPr>
          <w:rFonts w:ascii="Arial" w:hAnsi="Arial" w:cs="Arial"/>
          <w:sz w:val="20"/>
          <w:szCs w:val="20"/>
        </w:rPr>
        <w:t>Ass. Responsável</w:t>
      </w:r>
    </w:p>
    <w:p w14:paraId="4A3F4CBC">
      <w:pPr>
        <w:autoSpaceDE w:val="0"/>
        <w:spacing w:line="200" w:lineRule="atLeast"/>
        <w:rPr>
          <w:rFonts w:ascii="Arial" w:hAnsi="Arial" w:cs="Arial"/>
          <w:sz w:val="20"/>
          <w:szCs w:val="20"/>
          <w:lang w:eastAsia="ar-SA"/>
        </w:rPr>
      </w:pPr>
    </w:p>
    <w:p w14:paraId="60E6CF1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C8B0CF6">
      <w:pPr>
        <w:autoSpaceDE w:val="0"/>
        <w:autoSpaceDN w:val="0"/>
        <w:adjustRightInd w:val="0"/>
        <w:rPr>
          <w:rFonts w:ascii="Arial" w:hAnsi="Arial" w:eastAsia="Calibri" w:cs="Arial"/>
          <w:color w:val="000000"/>
          <w:sz w:val="20"/>
          <w:szCs w:val="20"/>
          <w:lang w:eastAsia="en-US"/>
        </w:rPr>
      </w:pPr>
    </w:p>
    <w:p w14:paraId="166C4E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204805E">
      <w:pPr>
        <w:ind w:left="-284" w:firstLine="284"/>
        <w:jc w:val="both"/>
        <w:rPr>
          <w:rFonts w:ascii="Arial" w:hAnsi="Arial" w:cs="Arial" w:eastAsiaTheme="minorHAnsi"/>
          <w:sz w:val="20"/>
          <w:szCs w:val="20"/>
        </w:rPr>
      </w:pPr>
    </w:p>
    <w:p w14:paraId="4BCCB68A">
      <w:pPr>
        <w:ind w:left="-284" w:firstLine="284"/>
        <w:jc w:val="both"/>
        <w:rPr>
          <w:rFonts w:ascii="Arial" w:hAnsi="Arial" w:cs="Arial" w:eastAsiaTheme="minorHAnsi"/>
          <w:sz w:val="20"/>
          <w:szCs w:val="20"/>
        </w:rPr>
      </w:pPr>
    </w:p>
    <w:p w14:paraId="4B4B5C5C">
      <w:pPr>
        <w:ind w:left="-284" w:firstLine="284"/>
        <w:jc w:val="both"/>
        <w:rPr>
          <w:rFonts w:ascii="Arial" w:hAnsi="Arial" w:cs="Arial" w:eastAsiaTheme="minorHAnsi"/>
          <w:sz w:val="20"/>
          <w:szCs w:val="20"/>
        </w:rPr>
      </w:pPr>
    </w:p>
    <w:p w14:paraId="1B9772BE">
      <w:pPr>
        <w:ind w:left="-284" w:firstLine="284"/>
        <w:jc w:val="both"/>
        <w:rPr>
          <w:rFonts w:ascii="Arial" w:hAnsi="Arial" w:cs="Arial" w:eastAsiaTheme="minorHAnsi"/>
          <w:sz w:val="20"/>
          <w:szCs w:val="20"/>
        </w:rPr>
      </w:pPr>
    </w:p>
    <w:p w14:paraId="3D8036CB">
      <w:pPr>
        <w:ind w:left="-284" w:firstLine="284"/>
        <w:jc w:val="both"/>
        <w:rPr>
          <w:rFonts w:ascii="Arial" w:hAnsi="Arial" w:cs="Arial" w:eastAsiaTheme="minorHAnsi"/>
          <w:sz w:val="20"/>
          <w:szCs w:val="20"/>
        </w:rPr>
      </w:pPr>
    </w:p>
    <w:p w14:paraId="4F26B422">
      <w:pPr>
        <w:ind w:left="-284" w:firstLine="284"/>
        <w:jc w:val="both"/>
        <w:rPr>
          <w:rFonts w:ascii="Arial" w:hAnsi="Arial" w:cs="Arial" w:eastAsiaTheme="minorHAnsi"/>
          <w:sz w:val="20"/>
          <w:szCs w:val="20"/>
        </w:rPr>
      </w:pPr>
    </w:p>
    <w:p w14:paraId="2A09E1CE">
      <w:pPr>
        <w:ind w:left="-284" w:firstLine="284"/>
        <w:jc w:val="both"/>
        <w:rPr>
          <w:rFonts w:ascii="Arial" w:hAnsi="Arial" w:cs="Arial" w:eastAsiaTheme="minorHAnsi"/>
          <w:sz w:val="20"/>
          <w:szCs w:val="20"/>
        </w:rPr>
      </w:pPr>
    </w:p>
    <w:p w14:paraId="0DD80204">
      <w:pPr>
        <w:ind w:left="-284" w:firstLine="284"/>
        <w:jc w:val="both"/>
        <w:rPr>
          <w:rFonts w:ascii="Arial" w:hAnsi="Arial" w:cs="Arial" w:eastAsiaTheme="minorHAnsi"/>
          <w:sz w:val="20"/>
          <w:szCs w:val="20"/>
        </w:rPr>
      </w:pPr>
    </w:p>
    <w:p w14:paraId="51483715">
      <w:pPr>
        <w:ind w:left="-284" w:firstLine="284"/>
        <w:jc w:val="both"/>
        <w:rPr>
          <w:rFonts w:ascii="Arial" w:hAnsi="Arial" w:cs="Arial" w:eastAsiaTheme="minorHAnsi"/>
          <w:sz w:val="20"/>
          <w:szCs w:val="20"/>
        </w:rPr>
      </w:pPr>
    </w:p>
    <w:p w14:paraId="6398E6E1">
      <w:pPr>
        <w:ind w:left="-284" w:firstLine="284"/>
        <w:jc w:val="both"/>
        <w:rPr>
          <w:rFonts w:ascii="Arial" w:hAnsi="Arial" w:cs="Arial" w:eastAsiaTheme="minorHAnsi"/>
          <w:sz w:val="20"/>
          <w:szCs w:val="20"/>
        </w:rPr>
      </w:pPr>
    </w:p>
    <w:p w14:paraId="79D9D1BF">
      <w:pPr>
        <w:ind w:left="-284" w:firstLine="284"/>
        <w:jc w:val="both"/>
        <w:rPr>
          <w:rFonts w:ascii="Arial" w:hAnsi="Arial" w:cs="Arial" w:eastAsiaTheme="minorHAnsi"/>
          <w:sz w:val="20"/>
          <w:szCs w:val="20"/>
        </w:rPr>
      </w:pPr>
    </w:p>
    <w:p w14:paraId="5619BC91">
      <w:pPr>
        <w:ind w:left="-284" w:firstLine="284"/>
        <w:jc w:val="both"/>
        <w:rPr>
          <w:rFonts w:ascii="Arial" w:hAnsi="Arial" w:cs="Arial" w:eastAsiaTheme="minorHAnsi"/>
          <w:sz w:val="20"/>
          <w:szCs w:val="20"/>
        </w:rPr>
      </w:pPr>
    </w:p>
    <w:p w14:paraId="2B006CBC">
      <w:pPr>
        <w:ind w:left="-284" w:firstLine="284"/>
        <w:jc w:val="both"/>
        <w:rPr>
          <w:rFonts w:ascii="Arial" w:hAnsi="Arial" w:cs="Arial" w:eastAsiaTheme="minorHAnsi"/>
          <w:sz w:val="20"/>
          <w:szCs w:val="20"/>
        </w:rPr>
      </w:pPr>
    </w:p>
    <w:p w14:paraId="2CCEE438">
      <w:pPr>
        <w:ind w:left="-284" w:firstLine="284"/>
        <w:jc w:val="both"/>
        <w:rPr>
          <w:rFonts w:ascii="Arial" w:hAnsi="Arial" w:cs="Arial" w:eastAsiaTheme="minorHAnsi"/>
          <w:sz w:val="20"/>
          <w:szCs w:val="20"/>
        </w:rPr>
      </w:pPr>
    </w:p>
    <w:p w14:paraId="561793AF">
      <w:pPr>
        <w:ind w:left="-284" w:firstLine="284"/>
        <w:jc w:val="both"/>
        <w:rPr>
          <w:rFonts w:ascii="Arial" w:hAnsi="Arial" w:cs="Arial" w:eastAsiaTheme="minorHAnsi"/>
          <w:sz w:val="20"/>
          <w:szCs w:val="20"/>
        </w:rPr>
      </w:pPr>
    </w:p>
    <w:p w14:paraId="55022CE4">
      <w:pPr>
        <w:ind w:left="-284" w:firstLine="284"/>
        <w:jc w:val="both"/>
        <w:rPr>
          <w:rFonts w:ascii="Arial" w:hAnsi="Arial" w:cs="Arial" w:eastAsiaTheme="minorHAnsi"/>
          <w:sz w:val="20"/>
          <w:szCs w:val="20"/>
        </w:rPr>
      </w:pPr>
    </w:p>
    <w:p w14:paraId="6AD7EA58">
      <w:pPr>
        <w:ind w:left="-284" w:firstLine="284"/>
        <w:jc w:val="both"/>
        <w:rPr>
          <w:rFonts w:ascii="Arial" w:hAnsi="Arial" w:cs="Arial" w:eastAsiaTheme="minorHAnsi"/>
          <w:sz w:val="20"/>
          <w:szCs w:val="20"/>
        </w:rPr>
      </w:pPr>
    </w:p>
    <w:p w14:paraId="11154BEE">
      <w:pPr>
        <w:ind w:left="-284" w:firstLine="284"/>
        <w:jc w:val="both"/>
        <w:rPr>
          <w:rFonts w:ascii="Arial" w:hAnsi="Arial" w:cs="Arial" w:eastAsiaTheme="minorHAnsi"/>
          <w:sz w:val="20"/>
          <w:szCs w:val="20"/>
        </w:rPr>
      </w:pPr>
    </w:p>
    <w:p w14:paraId="0D0A3358">
      <w:pPr>
        <w:ind w:left="-284" w:firstLine="284"/>
        <w:jc w:val="both"/>
        <w:rPr>
          <w:rFonts w:ascii="Arial" w:hAnsi="Arial" w:cs="Arial" w:eastAsiaTheme="minorHAnsi"/>
          <w:sz w:val="20"/>
          <w:szCs w:val="20"/>
        </w:rPr>
      </w:pPr>
    </w:p>
    <w:p w14:paraId="02CBE70B">
      <w:pPr>
        <w:ind w:left="-284" w:firstLine="284"/>
        <w:jc w:val="both"/>
        <w:rPr>
          <w:rFonts w:ascii="Arial" w:hAnsi="Arial" w:cs="Arial" w:eastAsiaTheme="minorHAnsi"/>
          <w:sz w:val="20"/>
          <w:szCs w:val="20"/>
        </w:rPr>
      </w:pPr>
    </w:p>
    <w:p w14:paraId="666D26AA">
      <w:pPr>
        <w:ind w:left="-284" w:firstLine="284"/>
        <w:jc w:val="both"/>
        <w:rPr>
          <w:rFonts w:ascii="Arial" w:hAnsi="Arial" w:cs="Arial" w:eastAsiaTheme="minorHAnsi"/>
          <w:sz w:val="20"/>
          <w:szCs w:val="20"/>
        </w:rPr>
      </w:pPr>
    </w:p>
    <w:p w14:paraId="633AB3E2">
      <w:pPr>
        <w:ind w:left="-284" w:firstLine="284"/>
        <w:jc w:val="both"/>
        <w:rPr>
          <w:rFonts w:ascii="Arial" w:hAnsi="Arial" w:cs="Arial" w:eastAsiaTheme="minorHAnsi"/>
          <w:sz w:val="20"/>
          <w:szCs w:val="20"/>
        </w:rPr>
      </w:pPr>
    </w:p>
    <w:p w14:paraId="6DE40336">
      <w:pPr>
        <w:ind w:left="-284" w:firstLine="284"/>
        <w:jc w:val="both"/>
        <w:rPr>
          <w:rFonts w:ascii="Arial" w:hAnsi="Arial" w:cs="Arial" w:eastAsiaTheme="minorHAnsi"/>
          <w:sz w:val="20"/>
          <w:szCs w:val="20"/>
        </w:rPr>
      </w:pPr>
    </w:p>
    <w:p w14:paraId="101B97E7">
      <w:pPr>
        <w:jc w:val="both"/>
        <w:rPr>
          <w:rFonts w:ascii="Arial" w:hAnsi="Arial" w:cs="Arial"/>
          <w:b/>
          <w:bCs/>
          <w:sz w:val="26"/>
          <w:szCs w:val="26"/>
        </w:rPr>
      </w:pPr>
    </w:p>
    <w:p w14:paraId="5896EB29">
      <w:pPr>
        <w:jc w:val="center"/>
        <w:rPr>
          <w:rFonts w:ascii="Arial" w:hAnsi="Arial" w:cs="Arial"/>
          <w:b/>
          <w:bCs/>
          <w:sz w:val="26"/>
          <w:szCs w:val="26"/>
        </w:rPr>
      </w:pPr>
      <w:r>
        <w:rPr>
          <w:rFonts w:ascii="Arial" w:hAnsi="Arial" w:cs="Arial"/>
          <w:b/>
          <w:bCs/>
          <w:sz w:val="26"/>
          <w:szCs w:val="26"/>
        </w:rPr>
        <w:t>ANEXO IX</w:t>
      </w:r>
    </w:p>
    <w:p w14:paraId="0D05195B">
      <w:pPr>
        <w:jc w:val="center"/>
        <w:rPr>
          <w:rFonts w:ascii="Arial" w:hAnsi="Arial" w:cs="Arial"/>
          <w:b/>
          <w:bCs/>
        </w:rPr>
      </w:pPr>
    </w:p>
    <w:p w14:paraId="509E6D7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123/2025</w:t>
      </w:r>
    </w:p>
    <w:p w14:paraId="511861D5">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056/2025</w:t>
      </w:r>
    </w:p>
    <w:p w14:paraId="3AEC3531">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055/2025</w:t>
      </w:r>
    </w:p>
    <w:p w14:paraId="65E99D74">
      <w:pPr>
        <w:spacing w:line="200" w:lineRule="atLeast"/>
        <w:jc w:val="center"/>
        <w:rPr>
          <w:rFonts w:ascii="Garamond" w:hAnsi="Garamond"/>
          <w:b/>
          <w:lang w:eastAsia="ar-SA"/>
        </w:rPr>
      </w:pPr>
    </w:p>
    <w:p w14:paraId="3EA6475C">
      <w:pPr>
        <w:spacing w:line="200" w:lineRule="atLeast"/>
        <w:jc w:val="center"/>
        <w:rPr>
          <w:rFonts w:ascii="Garamond" w:hAnsi="Garamond"/>
          <w:b/>
          <w:lang w:eastAsia="ar-SA"/>
        </w:rPr>
      </w:pPr>
    </w:p>
    <w:p w14:paraId="3D122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066810">
      <w:pPr>
        <w:autoSpaceDE w:val="0"/>
        <w:spacing w:line="200" w:lineRule="atLeast"/>
        <w:jc w:val="center"/>
        <w:rPr>
          <w:rFonts w:ascii="Arial" w:hAnsi="Arial" w:cs="Arial"/>
          <w:b/>
          <w:bCs/>
          <w:sz w:val="20"/>
          <w:szCs w:val="20"/>
          <w:lang w:eastAsia="ar-SA"/>
        </w:rPr>
      </w:pPr>
    </w:p>
    <w:p w14:paraId="51AB1C61">
      <w:pPr>
        <w:autoSpaceDE w:val="0"/>
        <w:spacing w:line="200" w:lineRule="atLeast"/>
        <w:rPr>
          <w:rFonts w:ascii="Arial" w:hAnsi="Arial" w:cs="Arial"/>
          <w:b/>
          <w:bCs/>
          <w:sz w:val="20"/>
          <w:szCs w:val="20"/>
          <w:lang w:eastAsia="ar-SA"/>
        </w:rPr>
      </w:pPr>
    </w:p>
    <w:p w14:paraId="4485BFA2">
      <w:pPr>
        <w:autoSpaceDE w:val="0"/>
        <w:spacing w:line="200" w:lineRule="atLeast"/>
        <w:rPr>
          <w:rFonts w:ascii="Arial" w:hAnsi="Arial" w:cs="Arial"/>
          <w:b/>
          <w:bCs/>
          <w:sz w:val="20"/>
          <w:szCs w:val="20"/>
          <w:lang w:eastAsia="ar-SA"/>
        </w:rPr>
      </w:pPr>
    </w:p>
    <w:p w14:paraId="43764A7F">
      <w:pPr>
        <w:autoSpaceDE w:val="0"/>
        <w:spacing w:line="200" w:lineRule="atLeast"/>
        <w:rPr>
          <w:rFonts w:ascii="Arial" w:hAnsi="Arial" w:cs="Arial"/>
          <w:b/>
          <w:bCs/>
          <w:sz w:val="20"/>
          <w:szCs w:val="20"/>
          <w:lang w:eastAsia="ar-SA"/>
        </w:rPr>
      </w:pPr>
    </w:p>
    <w:p w14:paraId="60EF4C09">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CB6D43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ascii="Arial" w:hAnsi="Arial" w:cs="Arial"/>
          <w:sz w:val="20"/>
          <w:szCs w:val="20"/>
          <w:lang w:eastAsia="ar-SA"/>
        </w:rPr>
      </w:pPr>
    </w:p>
    <w:p w14:paraId="557C3D54">
      <w:pPr>
        <w:pStyle w:val="328"/>
        <w:spacing w:before="0" w:after="0"/>
        <w:jc w:val="center"/>
        <w:rPr>
          <w:rFonts w:ascii="Arial" w:hAnsi="Arial" w:cs="Arial"/>
          <w:sz w:val="20"/>
          <w:szCs w:val="20"/>
        </w:rPr>
      </w:pPr>
    </w:p>
    <w:p w14:paraId="7CCC32CD">
      <w:pPr>
        <w:autoSpaceDE w:val="0"/>
        <w:spacing w:line="200" w:lineRule="atLeast"/>
        <w:rPr>
          <w:rFonts w:ascii="Arial" w:hAnsi="Arial" w:cs="Arial"/>
          <w:i/>
          <w:iCs/>
          <w:sz w:val="20"/>
          <w:szCs w:val="20"/>
          <w:lang w:eastAsia="ar-SA"/>
        </w:rPr>
      </w:pPr>
    </w:p>
    <w:p w14:paraId="75363475">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D3BF76">
      <w:pPr>
        <w:pStyle w:val="328"/>
        <w:spacing w:before="0" w:after="0"/>
        <w:jc w:val="center"/>
        <w:rPr>
          <w:rFonts w:ascii="Arial" w:hAnsi="Arial" w:cs="Arial"/>
          <w:sz w:val="20"/>
          <w:szCs w:val="20"/>
        </w:rPr>
      </w:pPr>
    </w:p>
    <w:p w14:paraId="7BDEDD3F">
      <w:pPr>
        <w:pStyle w:val="328"/>
        <w:spacing w:before="0" w:after="0"/>
        <w:jc w:val="center"/>
        <w:rPr>
          <w:rFonts w:ascii="Arial" w:hAnsi="Arial" w:cs="Arial"/>
          <w:sz w:val="20"/>
          <w:szCs w:val="20"/>
        </w:rPr>
      </w:pPr>
    </w:p>
    <w:p w14:paraId="4419180E">
      <w:pPr>
        <w:pStyle w:val="328"/>
        <w:spacing w:before="0" w:after="0"/>
        <w:jc w:val="both"/>
        <w:rPr>
          <w:rFonts w:ascii="Arial" w:hAnsi="Arial" w:cs="Arial"/>
          <w:sz w:val="20"/>
          <w:szCs w:val="20"/>
        </w:rPr>
      </w:pPr>
    </w:p>
    <w:p w14:paraId="54530A7D">
      <w:pPr>
        <w:pStyle w:val="328"/>
        <w:spacing w:before="0" w:after="0"/>
        <w:jc w:val="center"/>
        <w:rPr>
          <w:rFonts w:ascii="Arial" w:hAnsi="Arial" w:cs="Arial"/>
          <w:sz w:val="20"/>
          <w:szCs w:val="20"/>
        </w:rPr>
      </w:pPr>
    </w:p>
    <w:p w14:paraId="4A8145D0">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4270AF5C">
      <w:pPr>
        <w:pStyle w:val="328"/>
        <w:spacing w:before="0" w:after="0"/>
        <w:jc w:val="center"/>
        <w:rPr>
          <w:rFonts w:ascii="Arial" w:hAnsi="Arial" w:cs="Arial"/>
          <w:sz w:val="20"/>
          <w:szCs w:val="20"/>
        </w:rPr>
      </w:pPr>
      <w:r>
        <w:rPr>
          <w:rFonts w:ascii="Arial" w:hAnsi="Arial" w:cs="Arial"/>
          <w:sz w:val="20"/>
          <w:szCs w:val="20"/>
        </w:rPr>
        <w:t>Ass. Responsável</w:t>
      </w:r>
    </w:p>
    <w:p w14:paraId="199C222D">
      <w:pPr>
        <w:autoSpaceDE w:val="0"/>
        <w:spacing w:line="200" w:lineRule="atLeast"/>
        <w:rPr>
          <w:rFonts w:ascii="Arial" w:hAnsi="Arial" w:cs="Arial"/>
          <w:sz w:val="20"/>
          <w:szCs w:val="20"/>
          <w:lang w:eastAsia="ar-SA"/>
        </w:rPr>
      </w:pPr>
    </w:p>
    <w:p w14:paraId="68A94B7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7E1D9E">
      <w:pPr>
        <w:autoSpaceDE w:val="0"/>
        <w:autoSpaceDN w:val="0"/>
        <w:adjustRightInd w:val="0"/>
        <w:rPr>
          <w:rFonts w:ascii="Arial" w:hAnsi="Arial" w:eastAsia="Calibri" w:cs="Arial"/>
          <w:color w:val="000000"/>
          <w:sz w:val="20"/>
          <w:szCs w:val="20"/>
          <w:lang w:eastAsia="en-US"/>
        </w:rPr>
      </w:pPr>
    </w:p>
    <w:p w14:paraId="17D38BC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A3A3B7">
      <w:pPr>
        <w:ind w:left="-284" w:firstLine="284"/>
        <w:jc w:val="both"/>
        <w:rPr>
          <w:rFonts w:ascii="Arial" w:hAnsi="Arial" w:cs="Arial" w:eastAsiaTheme="minorHAnsi"/>
          <w:sz w:val="20"/>
          <w:szCs w:val="20"/>
        </w:rPr>
      </w:pPr>
    </w:p>
    <w:p w14:paraId="5968D3D4">
      <w:pPr>
        <w:ind w:left="-284" w:firstLine="284"/>
        <w:jc w:val="both"/>
        <w:rPr>
          <w:rFonts w:ascii="Arial" w:hAnsi="Arial" w:cs="Arial" w:eastAsiaTheme="minorHAnsi"/>
          <w:sz w:val="20"/>
          <w:szCs w:val="20"/>
        </w:rPr>
      </w:pPr>
    </w:p>
    <w:p w14:paraId="3793EB00">
      <w:pPr>
        <w:ind w:left="-284" w:firstLine="284"/>
        <w:jc w:val="both"/>
        <w:rPr>
          <w:rFonts w:ascii="Arial" w:hAnsi="Arial" w:cs="Arial" w:eastAsiaTheme="minorHAnsi"/>
          <w:sz w:val="20"/>
          <w:szCs w:val="20"/>
        </w:rPr>
      </w:pPr>
    </w:p>
    <w:p w14:paraId="40511394">
      <w:pPr>
        <w:ind w:left="-284" w:firstLine="284"/>
        <w:jc w:val="both"/>
        <w:rPr>
          <w:rFonts w:ascii="Arial" w:hAnsi="Arial" w:cs="Arial" w:eastAsiaTheme="minorHAnsi"/>
          <w:sz w:val="20"/>
          <w:szCs w:val="20"/>
        </w:rPr>
      </w:pPr>
    </w:p>
    <w:p w14:paraId="7967C021">
      <w:pPr>
        <w:ind w:left="-284" w:firstLine="284"/>
        <w:jc w:val="both"/>
        <w:rPr>
          <w:rFonts w:ascii="Arial" w:hAnsi="Arial" w:cs="Arial" w:eastAsiaTheme="minorHAnsi"/>
          <w:sz w:val="20"/>
          <w:szCs w:val="20"/>
        </w:rPr>
      </w:pPr>
    </w:p>
    <w:p w14:paraId="65A2DB9D">
      <w:pPr>
        <w:ind w:left="-284" w:firstLine="284"/>
        <w:jc w:val="both"/>
        <w:rPr>
          <w:rFonts w:ascii="Arial" w:hAnsi="Arial" w:cs="Arial" w:eastAsiaTheme="minorHAnsi"/>
          <w:sz w:val="20"/>
          <w:szCs w:val="20"/>
        </w:rPr>
      </w:pPr>
    </w:p>
    <w:p w14:paraId="7E09FB73">
      <w:pPr>
        <w:ind w:left="-284" w:firstLine="284"/>
        <w:jc w:val="both"/>
        <w:rPr>
          <w:rFonts w:ascii="Arial" w:hAnsi="Arial" w:cs="Arial" w:eastAsiaTheme="minorHAnsi"/>
          <w:sz w:val="20"/>
          <w:szCs w:val="20"/>
        </w:rPr>
      </w:pPr>
    </w:p>
    <w:p w14:paraId="4BEAF3A2">
      <w:pPr>
        <w:ind w:left="-284" w:firstLine="284"/>
        <w:jc w:val="both"/>
        <w:rPr>
          <w:rFonts w:ascii="Arial" w:hAnsi="Arial" w:cs="Arial" w:eastAsiaTheme="minorHAnsi"/>
          <w:sz w:val="20"/>
          <w:szCs w:val="20"/>
        </w:rPr>
      </w:pPr>
    </w:p>
    <w:p w14:paraId="29C18233">
      <w:pPr>
        <w:ind w:left="-284" w:firstLine="284"/>
        <w:jc w:val="both"/>
        <w:rPr>
          <w:rFonts w:ascii="Arial" w:hAnsi="Arial" w:cs="Arial" w:eastAsiaTheme="minorHAnsi"/>
          <w:sz w:val="20"/>
          <w:szCs w:val="20"/>
        </w:rPr>
      </w:pPr>
    </w:p>
    <w:p w14:paraId="44ADF0BA">
      <w:pPr>
        <w:ind w:left="-284" w:firstLine="284"/>
        <w:jc w:val="both"/>
        <w:rPr>
          <w:rFonts w:ascii="Arial" w:hAnsi="Arial" w:cs="Arial" w:eastAsiaTheme="minorHAnsi"/>
          <w:sz w:val="20"/>
          <w:szCs w:val="20"/>
        </w:rPr>
      </w:pPr>
    </w:p>
    <w:p w14:paraId="225D37E5">
      <w:pPr>
        <w:ind w:left="-284" w:firstLine="284"/>
        <w:jc w:val="both"/>
        <w:rPr>
          <w:rFonts w:ascii="Arial" w:hAnsi="Arial" w:cs="Arial" w:eastAsiaTheme="minorHAnsi"/>
          <w:sz w:val="20"/>
          <w:szCs w:val="20"/>
        </w:rPr>
      </w:pPr>
    </w:p>
    <w:p w14:paraId="3E3BF980">
      <w:pPr>
        <w:ind w:left="-284" w:firstLine="284"/>
        <w:jc w:val="both"/>
        <w:rPr>
          <w:rFonts w:ascii="Arial" w:hAnsi="Arial" w:cs="Arial" w:eastAsiaTheme="minorHAnsi"/>
          <w:sz w:val="20"/>
          <w:szCs w:val="20"/>
        </w:rPr>
      </w:pPr>
    </w:p>
    <w:p w14:paraId="6414DC65">
      <w:pPr>
        <w:ind w:left="-284" w:firstLine="284"/>
        <w:jc w:val="both"/>
        <w:rPr>
          <w:rFonts w:ascii="Arial" w:hAnsi="Arial" w:cs="Arial" w:eastAsiaTheme="minorHAnsi"/>
          <w:sz w:val="20"/>
          <w:szCs w:val="20"/>
        </w:rPr>
      </w:pPr>
    </w:p>
    <w:p w14:paraId="6A5EB7E2">
      <w:pPr>
        <w:ind w:left="-284" w:firstLine="284"/>
        <w:jc w:val="both"/>
        <w:rPr>
          <w:rFonts w:ascii="Arial" w:hAnsi="Arial" w:cs="Arial" w:eastAsiaTheme="minorHAnsi"/>
          <w:sz w:val="20"/>
          <w:szCs w:val="20"/>
        </w:rPr>
      </w:pPr>
    </w:p>
    <w:p w14:paraId="1D9778AA">
      <w:pPr>
        <w:ind w:left="-284" w:firstLine="284"/>
        <w:jc w:val="both"/>
        <w:rPr>
          <w:rFonts w:ascii="Arial" w:hAnsi="Arial" w:cs="Arial" w:eastAsiaTheme="minorHAnsi"/>
          <w:sz w:val="20"/>
          <w:szCs w:val="20"/>
        </w:rPr>
      </w:pPr>
    </w:p>
    <w:p w14:paraId="1BB9648F">
      <w:pPr>
        <w:ind w:left="-284" w:firstLine="284"/>
        <w:jc w:val="both"/>
        <w:rPr>
          <w:rFonts w:ascii="Arial" w:hAnsi="Arial" w:cs="Arial" w:eastAsiaTheme="minorHAnsi"/>
          <w:sz w:val="20"/>
          <w:szCs w:val="20"/>
        </w:rPr>
      </w:pPr>
    </w:p>
    <w:p w14:paraId="0E3E18EC">
      <w:pPr>
        <w:ind w:left="-284" w:firstLine="284"/>
        <w:jc w:val="both"/>
        <w:rPr>
          <w:rFonts w:ascii="Arial" w:hAnsi="Arial" w:cs="Arial" w:eastAsiaTheme="minorHAnsi"/>
          <w:sz w:val="20"/>
          <w:szCs w:val="20"/>
        </w:rPr>
      </w:pPr>
    </w:p>
    <w:p w14:paraId="155B004A">
      <w:pPr>
        <w:ind w:left="-284" w:firstLine="284"/>
        <w:jc w:val="both"/>
        <w:rPr>
          <w:rFonts w:ascii="Arial" w:hAnsi="Arial" w:cs="Arial" w:eastAsiaTheme="minorHAnsi"/>
          <w:sz w:val="20"/>
          <w:szCs w:val="20"/>
        </w:rPr>
      </w:pPr>
    </w:p>
    <w:p w14:paraId="5BB539A9">
      <w:pPr>
        <w:ind w:left="-284" w:firstLine="284"/>
        <w:jc w:val="both"/>
        <w:rPr>
          <w:rFonts w:ascii="Arial" w:hAnsi="Arial" w:cs="Arial" w:eastAsiaTheme="minorHAnsi"/>
          <w:sz w:val="20"/>
          <w:szCs w:val="20"/>
        </w:rPr>
      </w:pPr>
    </w:p>
    <w:p w14:paraId="0B8FF4AD">
      <w:pPr>
        <w:ind w:left="-284" w:firstLine="284"/>
        <w:jc w:val="both"/>
        <w:rPr>
          <w:rFonts w:ascii="Arial" w:hAnsi="Arial" w:cs="Arial" w:eastAsiaTheme="minorHAnsi"/>
          <w:sz w:val="20"/>
          <w:szCs w:val="20"/>
        </w:rPr>
      </w:pPr>
    </w:p>
    <w:p w14:paraId="577DB0AC">
      <w:pPr>
        <w:ind w:left="-284" w:firstLine="284"/>
        <w:jc w:val="both"/>
        <w:rPr>
          <w:rFonts w:ascii="Arial" w:hAnsi="Arial" w:cs="Arial" w:eastAsiaTheme="minorHAnsi"/>
          <w:sz w:val="20"/>
          <w:szCs w:val="20"/>
        </w:rPr>
      </w:pPr>
    </w:p>
    <w:p w14:paraId="0441CEAB">
      <w:pPr>
        <w:ind w:left="-284" w:firstLine="284"/>
        <w:jc w:val="both"/>
        <w:rPr>
          <w:rFonts w:ascii="Arial" w:hAnsi="Arial" w:cs="Arial" w:eastAsiaTheme="minorHAnsi"/>
          <w:sz w:val="20"/>
          <w:szCs w:val="20"/>
        </w:rPr>
      </w:pPr>
    </w:p>
    <w:p w14:paraId="0B1B9DDF">
      <w:pPr>
        <w:jc w:val="both"/>
        <w:rPr>
          <w:rFonts w:ascii="Arial" w:hAnsi="Arial" w:cs="Arial" w:eastAsiaTheme="minorHAnsi"/>
          <w:sz w:val="20"/>
          <w:szCs w:val="20"/>
        </w:rPr>
      </w:pPr>
    </w:p>
    <w:p w14:paraId="2294FF13">
      <w:pPr>
        <w:ind w:left="-284" w:firstLine="284"/>
        <w:jc w:val="both"/>
        <w:rPr>
          <w:rFonts w:ascii="Arial" w:hAnsi="Arial" w:cs="Arial" w:eastAsiaTheme="minorHAnsi"/>
          <w:sz w:val="20"/>
          <w:szCs w:val="20"/>
        </w:rPr>
      </w:pPr>
    </w:p>
    <w:p w14:paraId="43E93927">
      <w:pPr>
        <w:jc w:val="center"/>
        <w:rPr>
          <w:rFonts w:ascii="Arial" w:hAnsi="Arial" w:cs="Arial"/>
          <w:b/>
          <w:bCs/>
          <w:sz w:val="26"/>
          <w:szCs w:val="26"/>
        </w:rPr>
      </w:pPr>
    </w:p>
    <w:p w14:paraId="4C8AAC3A">
      <w:pPr>
        <w:jc w:val="center"/>
        <w:rPr>
          <w:rFonts w:ascii="Arial" w:hAnsi="Arial" w:cs="Arial"/>
          <w:b/>
          <w:bCs/>
          <w:sz w:val="26"/>
          <w:szCs w:val="26"/>
        </w:rPr>
      </w:pPr>
      <w:r>
        <w:rPr>
          <w:rFonts w:ascii="Arial" w:hAnsi="Arial" w:cs="Arial"/>
          <w:b/>
          <w:bCs/>
          <w:sz w:val="26"/>
          <w:szCs w:val="26"/>
        </w:rPr>
        <w:t>ANEXO X</w:t>
      </w:r>
    </w:p>
    <w:p w14:paraId="68676417">
      <w:pPr>
        <w:jc w:val="center"/>
        <w:rPr>
          <w:rFonts w:ascii="Arial" w:hAnsi="Arial" w:cs="Arial"/>
          <w:b/>
          <w:bCs/>
        </w:rPr>
      </w:pPr>
    </w:p>
    <w:p w14:paraId="24C3636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123/2025</w:t>
      </w:r>
    </w:p>
    <w:p w14:paraId="5A5480FF">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056/2025</w:t>
      </w:r>
    </w:p>
    <w:p w14:paraId="4D92D00B">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055/2025</w:t>
      </w:r>
    </w:p>
    <w:p w14:paraId="6E308EAE">
      <w:pPr>
        <w:spacing w:line="200" w:lineRule="atLeast"/>
        <w:jc w:val="center"/>
        <w:rPr>
          <w:rFonts w:ascii="Garamond" w:hAnsi="Garamond"/>
          <w:b/>
          <w:lang w:eastAsia="ar-SA"/>
        </w:rPr>
      </w:pPr>
    </w:p>
    <w:p w14:paraId="14883DC4">
      <w:pPr>
        <w:spacing w:line="200" w:lineRule="atLeast"/>
        <w:jc w:val="center"/>
        <w:rPr>
          <w:rFonts w:ascii="Garamond" w:hAnsi="Garamond"/>
          <w:b/>
          <w:lang w:eastAsia="ar-SA"/>
        </w:rPr>
      </w:pPr>
    </w:p>
    <w:p w14:paraId="4A7243E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9F1F09">
      <w:pPr>
        <w:autoSpaceDE w:val="0"/>
        <w:spacing w:line="200" w:lineRule="atLeast"/>
        <w:jc w:val="center"/>
        <w:rPr>
          <w:rFonts w:ascii="Arial" w:hAnsi="Arial" w:cs="Arial"/>
          <w:b/>
          <w:bCs/>
          <w:sz w:val="20"/>
          <w:szCs w:val="20"/>
          <w:lang w:eastAsia="ar-SA"/>
        </w:rPr>
      </w:pPr>
    </w:p>
    <w:p w14:paraId="387CF52A">
      <w:pPr>
        <w:autoSpaceDE w:val="0"/>
        <w:spacing w:line="200" w:lineRule="atLeast"/>
        <w:rPr>
          <w:rFonts w:ascii="Arial" w:hAnsi="Arial" w:cs="Arial"/>
          <w:b/>
          <w:bCs/>
          <w:sz w:val="20"/>
          <w:szCs w:val="20"/>
          <w:lang w:eastAsia="ar-SA"/>
        </w:rPr>
      </w:pPr>
    </w:p>
    <w:p w14:paraId="57C7CBE9">
      <w:pPr>
        <w:autoSpaceDE w:val="0"/>
        <w:spacing w:line="200" w:lineRule="atLeast"/>
        <w:rPr>
          <w:rFonts w:ascii="Arial" w:hAnsi="Arial" w:cs="Arial"/>
          <w:b/>
          <w:bCs/>
          <w:sz w:val="20"/>
          <w:szCs w:val="20"/>
          <w:lang w:eastAsia="ar-SA"/>
        </w:rPr>
      </w:pPr>
    </w:p>
    <w:p w14:paraId="1570527E">
      <w:pPr>
        <w:autoSpaceDE w:val="0"/>
        <w:spacing w:line="200" w:lineRule="atLeast"/>
        <w:rPr>
          <w:rFonts w:ascii="Arial" w:hAnsi="Arial" w:cs="Arial"/>
          <w:b/>
          <w:bCs/>
          <w:sz w:val="20"/>
          <w:szCs w:val="20"/>
          <w:lang w:eastAsia="ar-SA"/>
        </w:rPr>
      </w:pPr>
    </w:p>
    <w:p w14:paraId="7F010723">
      <w:pPr>
        <w:pStyle w:val="14"/>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647B91E">
      <w:pPr>
        <w:pStyle w:val="220"/>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28"/>
        <w:spacing w:before="0" w:after="0"/>
        <w:jc w:val="center"/>
        <w:rPr>
          <w:rFonts w:ascii="Arial" w:hAnsi="Arial" w:cs="Arial"/>
          <w:sz w:val="20"/>
          <w:szCs w:val="20"/>
        </w:rPr>
      </w:pPr>
    </w:p>
    <w:p w14:paraId="41436328">
      <w:pPr>
        <w:autoSpaceDE w:val="0"/>
        <w:spacing w:line="200" w:lineRule="atLeast"/>
        <w:rPr>
          <w:rFonts w:ascii="Arial" w:hAnsi="Arial" w:cs="Arial"/>
          <w:i/>
          <w:iCs/>
          <w:sz w:val="20"/>
          <w:szCs w:val="20"/>
          <w:lang w:eastAsia="ar-SA"/>
        </w:rPr>
      </w:pPr>
    </w:p>
    <w:p w14:paraId="7A4D0E5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504B84B3">
      <w:pPr>
        <w:pStyle w:val="328"/>
        <w:spacing w:before="0" w:after="0"/>
        <w:jc w:val="center"/>
        <w:rPr>
          <w:rFonts w:ascii="Arial" w:hAnsi="Arial" w:cs="Arial"/>
          <w:sz w:val="20"/>
          <w:szCs w:val="20"/>
        </w:rPr>
      </w:pPr>
    </w:p>
    <w:p w14:paraId="29D2A1B1">
      <w:pPr>
        <w:pStyle w:val="328"/>
        <w:spacing w:before="0" w:after="0"/>
        <w:jc w:val="center"/>
        <w:rPr>
          <w:rFonts w:ascii="Arial" w:hAnsi="Arial" w:cs="Arial"/>
          <w:sz w:val="20"/>
          <w:szCs w:val="20"/>
        </w:rPr>
      </w:pPr>
    </w:p>
    <w:p w14:paraId="17736B0E">
      <w:pPr>
        <w:pStyle w:val="328"/>
        <w:spacing w:before="0" w:after="0"/>
        <w:jc w:val="both"/>
        <w:rPr>
          <w:rFonts w:ascii="Arial" w:hAnsi="Arial" w:cs="Arial"/>
          <w:sz w:val="20"/>
          <w:szCs w:val="20"/>
        </w:rPr>
      </w:pPr>
    </w:p>
    <w:p w14:paraId="5386A8D4">
      <w:pPr>
        <w:pStyle w:val="328"/>
        <w:spacing w:before="0" w:after="0"/>
        <w:jc w:val="center"/>
        <w:rPr>
          <w:rFonts w:ascii="Arial" w:hAnsi="Arial" w:cs="Arial"/>
          <w:sz w:val="20"/>
          <w:szCs w:val="20"/>
        </w:rPr>
      </w:pPr>
    </w:p>
    <w:p w14:paraId="07D619F6">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846CAF3">
      <w:pPr>
        <w:pStyle w:val="328"/>
        <w:spacing w:before="0" w:after="0"/>
        <w:jc w:val="center"/>
        <w:rPr>
          <w:rFonts w:ascii="Arial" w:hAnsi="Arial" w:cs="Arial"/>
          <w:sz w:val="20"/>
          <w:szCs w:val="20"/>
        </w:rPr>
      </w:pPr>
      <w:r>
        <w:rPr>
          <w:rFonts w:ascii="Arial" w:hAnsi="Arial" w:cs="Arial"/>
          <w:sz w:val="20"/>
          <w:szCs w:val="20"/>
        </w:rPr>
        <w:t>Ass. Responsável</w:t>
      </w:r>
    </w:p>
    <w:p w14:paraId="2EB5156B">
      <w:pPr>
        <w:autoSpaceDE w:val="0"/>
        <w:spacing w:line="200" w:lineRule="atLeast"/>
        <w:rPr>
          <w:rFonts w:ascii="Arial" w:hAnsi="Arial" w:cs="Arial"/>
          <w:sz w:val="20"/>
          <w:szCs w:val="20"/>
          <w:lang w:eastAsia="ar-SA"/>
        </w:rPr>
      </w:pPr>
    </w:p>
    <w:p w14:paraId="2FB720C4">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F8A93">
      <w:pPr>
        <w:autoSpaceDE w:val="0"/>
        <w:autoSpaceDN w:val="0"/>
        <w:adjustRightInd w:val="0"/>
        <w:rPr>
          <w:rFonts w:ascii="Arial" w:hAnsi="Arial" w:eastAsia="Calibri" w:cs="Arial"/>
          <w:color w:val="000000"/>
          <w:sz w:val="20"/>
          <w:szCs w:val="20"/>
          <w:lang w:eastAsia="en-US"/>
        </w:rPr>
      </w:pPr>
    </w:p>
    <w:p w14:paraId="0F8E64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91ECD3">
      <w:pPr>
        <w:ind w:left="-284" w:firstLine="284"/>
        <w:jc w:val="both"/>
        <w:rPr>
          <w:rFonts w:ascii="Arial" w:hAnsi="Arial" w:cs="Arial" w:eastAsiaTheme="minorHAnsi"/>
          <w:sz w:val="20"/>
          <w:szCs w:val="20"/>
        </w:rPr>
      </w:pPr>
    </w:p>
    <w:p w14:paraId="65F3D728">
      <w:pPr>
        <w:ind w:left="-284" w:firstLine="284"/>
        <w:jc w:val="both"/>
        <w:rPr>
          <w:rFonts w:ascii="Arial" w:hAnsi="Arial" w:cs="Arial" w:eastAsiaTheme="minorHAnsi"/>
          <w:sz w:val="20"/>
          <w:szCs w:val="20"/>
        </w:rPr>
      </w:pPr>
    </w:p>
    <w:p w14:paraId="773E4952">
      <w:pPr>
        <w:ind w:left="-284" w:firstLine="284"/>
        <w:jc w:val="both"/>
        <w:rPr>
          <w:rFonts w:ascii="Arial" w:hAnsi="Arial" w:cs="Arial" w:eastAsiaTheme="minorHAnsi"/>
          <w:sz w:val="20"/>
          <w:szCs w:val="20"/>
        </w:rPr>
      </w:pPr>
    </w:p>
    <w:p w14:paraId="13037DDE">
      <w:pPr>
        <w:ind w:left="-284" w:firstLine="284"/>
        <w:jc w:val="both"/>
        <w:rPr>
          <w:rFonts w:ascii="Arial" w:hAnsi="Arial" w:cs="Arial" w:eastAsiaTheme="minorHAnsi"/>
          <w:sz w:val="20"/>
          <w:szCs w:val="20"/>
        </w:rPr>
      </w:pPr>
    </w:p>
    <w:p w14:paraId="1A1B4AFC">
      <w:pPr>
        <w:ind w:left="-284" w:firstLine="284"/>
        <w:jc w:val="both"/>
        <w:rPr>
          <w:rFonts w:ascii="Arial" w:hAnsi="Arial" w:cs="Arial" w:eastAsiaTheme="minorHAnsi"/>
          <w:sz w:val="20"/>
          <w:szCs w:val="20"/>
        </w:rPr>
      </w:pPr>
    </w:p>
    <w:p w14:paraId="2AE78DB6">
      <w:pPr>
        <w:ind w:left="-284" w:firstLine="284"/>
        <w:jc w:val="both"/>
        <w:rPr>
          <w:rFonts w:ascii="Arial" w:hAnsi="Arial" w:cs="Arial" w:eastAsiaTheme="minorHAnsi"/>
          <w:sz w:val="20"/>
          <w:szCs w:val="20"/>
        </w:rPr>
      </w:pPr>
    </w:p>
    <w:p w14:paraId="7CD44C7E">
      <w:pPr>
        <w:ind w:left="-284" w:firstLine="284"/>
        <w:jc w:val="both"/>
        <w:rPr>
          <w:rFonts w:ascii="Arial" w:hAnsi="Arial" w:cs="Arial" w:eastAsiaTheme="minorHAnsi"/>
          <w:sz w:val="20"/>
          <w:szCs w:val="20"/>
        </w:rPr>
      </w:pPr>
    </w:p>
    <w:p w14:paraId="251F83D8">
      <w:pPr>
        <w:ind w:left="-284" w:firstLine="284"/>
        <w:jc w:val="both"/>
        <w:rPr>
          <w:rFonts w:ascii="Arial" w:hAnsi="Arial" w:cs="Arial" w:eastAsiaTheme="minorHAnsi"/>
          <w:sz w:val="20"/>
          <w:szCs w:val="20"/>
        </w:rPr>
      </w:pPr>
    </w:p>
    <w:p w14:paraId="54A8CD23">
      <w:pPr>
        <w:ind w:left="-284" w:firstLine="284"/>
        <w:jc w:val="both"/>
        <w:rPr>
          <w:rFonts w:ascii="Arial" w:hAnsi="Arial" w:cs="Arial" w:eastAsiaTheme="minorHAnsi"/>
          <w:sz w:val="20"/>
          <w:szCs w:val="20"/>
        </w:rPr>
      </w:pPr>
    </w:p>
    <w:p w14:paraId="5E15F0E8">
      <w:pPr>
        <w:ind w:left="-284" w:firstLine="284"/>
        <w:jc w:val="both"/>
        <w:rPr>
          <w:rFonts w:ascii="Arial" w:hAnsi="Arial" w:cs="Arial" w:eastAsiaTheme="minorHAnsi"/>
          <w:sz w:val="20"/>
          <w:szCs w:val="20"/>
        </w:rPr>
      </w:pPr>
    </w:p>
    <w:p w14:paraId="3DABD275">
      <w:pPr>
        <w:ind w:left="-284" w:firstLine="284"/>
        <w:jc w:val="both"/>
        <w:rPr>
          <w:rFonts w:ascii="Arial" w:hAnsi="Arial" w:cs="Arial" w:eastAsiaTheme="minorHAnsi"/>
          <w:sz w:val="20"/>
          <w:szCs w:val="20"/>
        </w:rPr>
      </w:pPr>
    </w:p>
    <w:p w14:paraId="3C1768C8">
      <w:pPr>
        <w:ind w:left="-284" w:firstLine="284"/>
        <w:jc w:val="both"/>
        <w:rPr>
          <w:rFonts w:ascii="Arial" w:hAnsi="Arial" w:cs="Arial" w:eastAsiaTheme="minorHAnsi"/>
          <w:sz w:val="20"/>
          <w:szCs w:val="20"/>
        </w:rPr>
      </w:pPr>
    </w:p>
    <w:p w14:paraId="601A2259">
      <w:pPr>
        <w:ind w:left="-284" w:firstLine="284"/>
        <w:jc w:val="both"/>
        <w:rPr>
          <w:rFonts w:ascii="Arial" w:hAnsi="Arial" w:cs="Arial" w:eastAsiaTheme="minorHAnsi"/>
          <w:sz w:val="20"/>
          <w:szCs w:val="20"/>
        </w:rPr>
      </w:pPr>
    </w:p>
    <w:p w14:paraId="341BAC1C">
      <w:pPr>
        <w:ind w:left="-284" w:firstLine="284"/>
        <w:jc w:val="both"/>
        <w:rPr>
          <w:rFonts w:ascii="Arial" w:hAnsi="Arial" w:cs="Arial" w:eastAsiaTheme="minorHAnsi"/>
          <w:sz w:val="20"/>
          <w:szCs w:val="20"/>
        </w:rPr>
      </w:pPr>
    </w:p>
    <w:p w14:paraId="322CD153">
      <w:pPr>
        <w:ind w:left="-284" w:firstLine="284"/>
        <w:jc w:val="both"/>
        <w:rPr>
          <w:rFonts w:ascii="Arial" w:hAnsi="Arial" w:cs="Arial" w:eastAsiaTheme="minorHAnsi"/>
          <w:sz w:val="20"/>
          <w:szCs w:val="20"/>
        </w:rPr>
      </w:pPr>
    </w:p>
    <w:p w14:paraId="4E277E56">
      <w:pPr>
        <w:ind w:left="-284" w:firstLine="284"/>
        <w:jc w:val="both"/>
        <w:rPr>
          <w:rFonts w:ascii="Arial" w:hAnsi="Arial" w:cs="Arial" w:eastAsiaTheme="minorHAnsi"/>
          <w:sz w:val="20"/>
          <w:szCs w:val="20"/>
        </w:rPr>
      </w:pPr>
    </w:p>
    <w:p w14:paraId="32C3BA30">
      <w:pPr>
        <w:ind w:left="-284" w:firstLine="284"/>
        <w:jc w:val="both"/>
        <w:rPr>
          <w:rFonts w:ascii="Arial" w:hAnsi="Arial" w:cs="Arial" w:eastAsiaTheme="minorHAnsi"/>
          <w:sz w:val="20"/>
          <w:szCs w:val="20"/>
        </w:rPr>
      </w:pPr>
    </w:p>
    <w:p w14:paraId="189DEB05">
      <w:pPr>
        <w:ind w:left="-284" w:firstLine="284"/>
        <w:jc w:val="both"/>
        <w:rPr>
          <w:rFonts w:ascii="Arial" w:hAnsi="Arial" w:cs="Arial" w:eastAsiaTheme="minorHAnsi"/>
          <w:sz w:val="20"/>
          <w:szCs w:val="20"/>
        </w:rPr>
      </w:pPr>
    </w:p>
    <w:p w14:paraId="56D44F7E">
      <w:pPr>
        <w:ind w:left="-284" w:firstLine="284"/>
        <w:jc w:val="both"/>
        <w:rPr>
          <w:rFonts w:ascii="Arial" w:hAnsi="Arial" w:cs="Arial" w:eastAsiaTheme="minorHAnsi"/>
          <w:sz w:val="20"/>
          <w:szCs w:val="20"/>
        </w:rPr>
      </w:pPr>
    </w:p>
    <w:p w14:paraId="324853AA">
      <w:pPr>
        <w:ind w:left="-284" w:firstLine="284"/>
        <w:jc w:val="both"/>
        <w:rPr>
          <w:rFonts w:ascii="Arial" w:hAnsi="Arial" w:cs="Arial" w:eastAsiaTheme="minorHAnsi"/>
          <w:sz w:val="20"/>
          <w:szCs w:val="20"/>
        </w:rPr>
      </w:pPr>
    </w:p>
    <w:p w14:paraId="61AFD107">
      <w:pPr>
        <w:ind w:left="-284" w:firstLine="284"/>
        <w:jc w:val="both"/>
        <w:rPr>
          <w:rFonts w:ascii="Arial" w:hAnsi="Arial" w:cs="Arial" w:eastAsiaTheme="minorHAnsi"/>
          <w:sz w:val="20"/>
          <w:szCs w:val="20"/>
        </w:rPr>
      </w:pPr>
    </w:p>
    <w:p w14:paraId="12BC6A12">
      <w:pPr>
        <w:jc w:val="both"/>
        <w:rPr>
          <w:rFonts w:ascii="Arial" w:hAnsi="Arial" w:cs="Arial" w:eastAsiaTheme="minorHAnsi"/>
          <w:sz w:val="20"/>
          <w:szCs w:val="20"/>
        </w:rPr>
      </w:pPr>
    </w:p>
    <w:p w14:paraId="07BB88F7">
      <w:pPr>
        <w:ind w:left="-284" w:firstLine="284"/>
        <w:jc w:val="both"/>
        <w:rPr>
          <w:rFonts w:ascii="Arial" w:hAnsi="Arial" w:cs="Arial" w:eastAsiaTheme="minorHAnsi"/>
          <w:sz w:val="20"/>
          <w:szCs w:val="20"/>
        </w:rPr>
      </w:pPr>
    </w:p>
    <w:p w14:paraId="617D6608">
      <w:pPr>
        <w:jc w:val="both"/>
        <w:rPr>
          <w:rFonts w:hint="default" w:ascii="Arial" w:hAnsi="Arial" w:cs="Arial" w:eastAsiaTheme="minorHAnsi"/>
          <w:sz w:val="18"/>
          <w:szCs w:val="18"/>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52F0569A">
      <w:pPr>
        <w:jc w:val="center"/>
        <w:rPr>
          <w:rFonts w:hint="default" w:ascii="Arial" w:hAnsi="Arial" w:cs="Arial"/>
          <w:b/>
          <w:bCs/>
          <w:sz w:val="18"/>
          <w:szCs w:val="18"/>
        </w:rPr>
      </w:pPr>
    </w:p>
    <w:p w14:paraId="2DE4B4A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123/2025</w:t>
      </w:r>
    </w:p>
    <w:p w14:paraId="4B43A971">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056/2025</w:t>
      </w:r>
    </w:p>
    <w:p w14:paraId="0814E2EC">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055/2025</w:t>
      </w:r>
    </w:p>
    <w:p w14:paraId="0ED43D29">
      <w:pPr>
        <w:spacing w:line="200" w:lineRule="atLeast"/>
        <w:jc w:val="center"/>
        <w:rPr>
          <w:rFonts w:hint="default" w:ascii="Arial" w:hAnsi="Arial" w:cs="Arial"/>
          <w:b/>
          <w:sz w:val="24"/>
          <w:szCs w:val="24"/>
          <w:lang w:eastAsia="ar-SA"/>
        </w:rPr>
      </w:pPr>
    </w:p>
    <w:p w14:paraId="6A3CF805">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4"/>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0"/>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28"/>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28"/>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25.</w:t>
      </w:r>
    </w:p>
    <w:p w14:paraId="02B62AD8">
      <w:pPr>
        <w:pStyle w:val="328"/>
        <w:spacing w:before="0" w:after="0"/>
        <w:jc w:val="center"/>
        <w:rPr>
          <w:rFonts w:hint="default" w:ascii="Arial" w:hAnsi="Arial" w:cs="Arial"/>
          <w:sz w:val="18"/>
          <w:szCs w:val="18"/>
        </w:rPr>
      </w:pPr>
    </w:p>
    <w:p w14:paraId="7F589F91">
      <w:pPr>
        <w:pStyle w:val="328"/>
        <w:spacing w:before="0" w:after="0"/>
        <w:jc w:val="center"/>
        <w:rPr>
          <w:rFonts w:hint="default" w:ascii="Arial" w:hAnsi="Arial" w:cs="Arial"/>
          <w:sz w:val="18"/>
          <w:szCs w:val="18"/>
        </w:rPr>
      </w:pPr>
    </w:p>
    <w:p w14:paraId="0B2CD333">
      <w:pPr>
        <w:pStyle w:val="328"/>
        <w:spacing w:before="0" w:after="0"/>
        <w:jc w:val="both"/>
        <w:rPr>
          <w:rFonts w:hint="default" w:ascii="Arial" w:hAnsi="Arial" w:cs="Arial"/>
          <w:sz w:val="18"/>
          <w:szCs w:val="18"/>
        </w:rPr>
      </w:pPr>
    </w:p>
    <w:p w14:paraId="6F9DFE4C">
      <w:pPr>
        <w:pStyle w:val="328"/>
        <w:spacing w:before="0" w:after="0"/>
        <w:jc w:val="center"/>
        <w:rPr>
          <w:rFonts w:hint="default" w:ascii="Arial" w:hAnsi="Arial" w:cs="Arial"/>
          <w:sz w:val="18"/>
          <w:szCs w:val="18"/>
        </w:rPr>
      </w:pPr>
    </w:p>
    <w:p w14:paraId="498FF369">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28"/>
        <w:spacing w:before="0" w:after="0"/>
        <w:jc w:val="center"/>
        <w:rPr>
          <w:rFonts w:hint="default" w:ascii="Arial" w:hAnsi="Arial" w:cs="Arial"/>
          <w:sz w:val="18"/>
          <w:szCs w:val="18"/>
        </w:rPr>
      </w:pPr>
    </w:p>
    <w:p w14:paraId="31AE4638">
      <w:pPr>
        <w:pStyle w:val="328"/>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0D7A31BB">
      <w:pPr>
        <w:ind w:left="-284" w:firstLine="284"/>
        <w:jc w:val="both"/>
        <w:rPr>
          <w:rFonts w:hint="default" w:ascii="Arial" w:hAnsi="Arial" w:cs="Arial" w:eastAsiaTheme="minorHAnsi"/>
          <w:sz w:val="18"/>
          <w:szCs w:val="18"/>
        </w:rPr>
      </w:pPr>
    </w:p>
    <w:p w14:paraId="51503EE8">
      <w:pPr>
        <w:ind w:left="-284" w:firstLine="284"/>
        <w:jc w:val="both"/>
        <w:rPr>
          <w:rFonts w:hint="default" w:ascii="Arial" w:hAnsi="Arial" w:cs="Arial" w:eastAsiaTheme="minorHAnsi"/>
          <w:sz w:val="18"/>
          <w:szCs w:val="18"/>
        </w:rPr>
      </w:pPr>
    </w:p>
    <w:p w14:paraId="5D9EEB6A">
      <w:pPr>
        <w:ind w:left="-284" w:firstLine="284"/>
        <w:jc w:val="both"/>
        <w:rPr>
          <w:rFonts w:hint="default" w:ascii="Arial" w:hAnsi="Arial" w:cs="Arial" w:eastAsiaTheme="minorHAnsi"/>
          <w:sz w:val="18"/>
          <w:szCs w:val="18"/>
        </w:rPr>
      </w:pPr>
    </w:p>
    <w:p w14:paraId="5C39807A">
      <w:pPr>
        <w:ind w:left="-284" w:firstLine="284"/>
        <w:jc w:val="both"/>
        <w:rPr>
          <w:rFonts w:hint="default" w:ascii="Arial" w:hAnsi="Arial" w:cs="Arial" w:eastAsiaTheme="minorHAnsi"/>
          <w:sz w:val="18"/>
          <w:szCs w:val="18"/>
        </w:rPr>
      </w:pPr>
    </w:p>
    <w:p w14:paraId="2D97400C">
      <w:pPr>
        <w:ind w:left="-284" w:firstLine="284"/>
        <w:jc w:val="both"/>
        <w:rPr>
          <w:rFonts w:hint="default" w:ascii="Arial" w:hAnsi="Arial" w:cs="Arial" w:eastAsiaTheme="minorHAnsi"/>
          <w:sz w:val="18"/>
          <w:szCs w:val="18"/>
        </w:rPr>
      </w:pPr>
    </w:p>
    <w:p w14:paraId="2CC30DF3">
      <w:pPr>
        <w:ind w:left="-284" w:firstLine="284"/>
        <w:jc w:val="both"/>
        <w:rPr>
          <w:rFonts w:hint="default" w:ascii="Arial" w:hAnsi="Arial" w:cs="Arial" w:eastAsiaTheme="minorHAnsi"/>
          <w:sz w:val="18"/>
          <w:szCs w:val="18"/>
        </w:rPr>
      </w:pPr>
    </w:p>
    <w:p w14:paraId="204449BD">
      <w:pPr>
        <w:ind w:left="-284" w:firstLine="284"/>
        <w:jc w:val="both"/>
        <w:rPr>
          <w:rFonts w:hint="default" w:ascii="Arial" w:hAnsi="Arial" w:cs="Arial" w:eastAsiaTheme="minorHAnsi"/>
          <w:sz w:val="18"/>
          <w:szCs w:val="18"/>
        </w:rPr>
      </w:pPr>
    </w:p>
    <w:p w14:paraId="2EF0B857">
      <w:pPr>
        <w:ind w:left="-284" w:firstLine="284"/>
        <w:jc w:val="both"/>
        <w:rPr>
          <w:rFonts w:hint="default" w:ascii="Arial" w:hAnsi="Arial" w:cs="Arial" w:eastAsiaTheme="minorHAnsi"/>
          <w:sz w:val="18"/>
          <w:szCs w:val="18"/>
        </w:rPr>
      </w:pPr>
    </w:p>
    <w:p w14:paraId="1EA37CAD">
      <w:pPr>
        <w:ind w:left="-284" w:firstLine="284"/>
        <w:jc w:val="both"/>
        <w:rPr>
          <w:rFonts w:hint="default" w:ascii="Arial" w:hAnsi="Arial" w:cs="Arial" w:eastAsiaTheme="minorHAnsi"/>
          <w:sz w:val="18"/>
          <w:szCs w:val="18"/>
        </w:rPr>
      </w:pPr>
    </w:p>
    <w:p w14:paraId="52859E93">
      <w:pPr>
        <w:ind w:left="-284" w:firstLine="284"/>
        <w:jc w:val="both"/>
        <w:rPr>
          <w:rFonts w:hint="default" w:ascii="Arial" w:hAnsi="Arial" w:cs="Arial" w:eastAsiaTheme="minorHAnsi"/>
          <w:sz w:val="18"/>
          <w:szCs w:val="18"/>
        </w:rPr>
      </w:pPr>
    </w:p>
    <w:p w14:paraId="2ADB8BCE">
      <w:pPr>
        <w:ind w:left="-284" w:firstLine="284"/>
        <w:jc w:val="both"/>
        <w:rPr>
          <w:rFonts w:hint="default" w:ascii="Arial" w:hAnsi="Arial" w:cs="Arial" w:eastAsiaTheme="minorHAnsi"/>
          <w:sz w:val="18"/>
          <w:szCs w:val="18"/>
        </w:rPr>
      </w:pPr>
    </w:p>
    <w:p w14:paraId="4B19F0E6">
      <w:pPr>
        <w:ind w:left="-284" w:firstLine="284"/>
        <w:jc w:val="both"/>
        <w:rPr>
          <w:rFonts w:hint="default" w:ascii="Arial" w:hAnsi="Arial" w:cs="Arial" w:eastAsiaTheme="minorHAnsi"/>
          <w:sz w:val="18"/>
          <w:szCs w:val="18"/>
        </w:rPr>
      </w:pPr>
    </w:p>
    <w:p w14:paraId="63617F12">
      <w:pPr>
        <w:ind w:left="-284" w:firstLine="284"/>
        <w:jc w:val="both"/>
        <w:rPr>
          <w:rFonts w:hint="default" w:ascii="Arial" w:hAnsi="Arial" w:cs="Arial" w:eastAsiaTheme="minorHAnsi"/>
          <w:sz w:val="18"/>
          <w:szCs w:val="18"/>
        </w:rPr>
      </w:pPr>
    </w:p>
    <w:p w14:paraId="73DB8D66">
      <w:pPr>
        <w:ind w:left="-284" w:firstLine="284"/>
        <w:jc w:val="both"/>
        <w:rPr>
          <w:rFonts w:hint="default" w:ascii="Arial" w:hAnsi="Arial" w:cs="Arial" w:eastAsiaTheme="minorHAnsi"/>
          <w:sz w:val="18"/>
          <w:szCs w:val="18"/>
        </w:rPr>
      </w:pPr>
    </w:p>
    <w:p w14:paraId="79555858">
      <w:pPr>
        <w:ind w:left="-284" w:firstLine="284"/>
        <w:jc w:val="both"/>
        <w:rPr>
          <w:rFonts w:hint="default" w:ascii="Arial" w:hAnsi="Arial" w:cs="Arial" w:eastAsiaTheme="minorHAnsi"/>
          <w:sz w:val="18"/>
          <w:szCs w:val="18"/>
        </w:rPr>
      </w:pPr>
    </w:p>
    <w:p w14:paraId="10EDF2A4">
      <w:pPr>
        <w:ind w:left="-284" w:firstLine="284"/>
        <w:jc w:val="both"/>
        <w:rPr>
          <w:rFonts w:hint="default" w:ascii="Arial" w:hAnsi="Arial" w:cs="Arial" w:eastAsiaTheme="minorHAnsi"/>
          <w:sz w:val="18"/>
          <w:szCs w:val="18"/>
        </w:rPr>
      </w:pPr>
    </w:p>
    <w:p w14:paraId="6D246FEF">
      <w:pPr>
        <w:ind w:left="-284" w:firstLine="284"/>
        <w:jc w:val="both"/>
        <w:rPr>
          <w:rFonts w:hint="default" w:ascii="Arial" w:hAnsi="Arial" w:cs="Arial" w:eastAsiaTheme="minorHAnsi"/>
          <w:sz w:val="18"/>
          <w:szCs w:val="18"/>
        </w:rPr>
      </w:pPr>
    </w:p>
    <w:p w14:paraId="5DA369CC">
      <w:pPr>
        <w:jc w:val="both"/>
        <w:rPr>
          <w:rFonts w:hint="default" w:ascii="Arial" w:hAnsi="Arial" w:cs="Arial" w:eastAsiaTheme="minorHAnsi"/>
          <w:sz w:val="18"/>
          <w:szCs w:val="18"/>
        </w:rPr>
      </w:pPr>
    </w:p>
    <w:p w14:paraId="13D4E73C">
      <w:pPr>
        <w:ind w:left="-284" w:firstLine="284"/>
        <w:jc w:val="both"/>
        <w:rPr>
          <w:rFonts w:hint="default" w:ascii="Arial" w:hAnsi="Arial" w:cs="Arial" w:eastAsiaTheme="minorHAnsi"/>
          <w:sz w:val="18"/>
          <w:szCs w:val="18"/>
        </w:rPr>
      </w:pPr>
    </w:p>
    <w:p w14:paraId="2D3614E9">
      <w:pPr>
        <w:jc w:val="center"/>
        <w:rPr>
          <w:rFonts w:hint="default" w:ascii="Arial" w:hAnsi="Arial" w:cs="Arial"/>
          <w:b/>
          <w:bCs/>
          <w:sz w:val="24"/>
          <w:szCs w:val="24"/>
        </w:rPr>
      </w:pPr>
    </w:p>
    <w:p w14:paraId="644D309A">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II</w:t>
      </w:r>
    </w:p>
    <w:p w14:paraId="6B32095C">
      <w:pPr>
        <w:jc w:val="center"/>
        <w:rPr>
          <w:rFonts w:hint="default" w:ascii="Arial" w:hAnsi="Arial" w:cs="Arial"/>
          <w:b/>
          <w:bCs/>
          <w:sz w:val="18"/>
          <w:szCs w:val="18"/>
        </w:rPr>
      </w:pPr>
    </w:p>
    <w:p w14:paraId="470FBD4A">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123/2025</w:t>
      </w:r>
    </w:p>
    <w:p w14:paraId="61D40426">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056/2025</w:t>
      </w:r>
    </w:p>
    <w:p w14:paraId="7411EE9E">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055/2025</w:t>
      </w:r>
    </w:p>
    <w:p w14:paraId="1300F571">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pgBorders>
        <w:top w:val="none" w:sz="0" w:space="0"/>
        <w:left w:val="none" w:sz="0" w:space="0"/>
        <w:bottom w:val="none" w:sz="0" w:space="0"/>
        <w:right w:val="none" w:sz="0" w:space="0"/>
      </w:pgBorders>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LiberationSerif-Bold">
    <w:altName w:val="Cambria"/>
    <w:panose1 w:val="00000000000000000000"/>
    <w:charset w:val="00"/>
    <w:family w:val="roman"/>
    <w:pitch w:val="default"/>
    <w:sig w:usb0="00000000" w:usb1="00000000" w:usb2="00000000" w:usb3="00000000" w:csb0="0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rFonts w:hint="default" w:ascii="Arial" w:hAnsi="Arial" w:cs="Arial"/>
        <w:sz w:val="18"/>
        <w:szCs w:val="18"/>
      </w:rPr>
    </w:pPr>
    <w:r>
      <w:rPr>
        <w:rFonts w:hint="default" w:ascii="Arial" w:hAnsi="Arial" w:cs="Arial"/>
        <w:sz w:val="18"/>
        <w:szCs w:val="18"/>
      </w:rPr>
      <w:t>Praça Santa Rita, 462–Centro, Cataguases-MG, CEP:36771-020</w:t>
    </w:r>
  </w:p>
  <w:p w14:paraId="1B04B01A">
    <w:pPr>
      <w:pStyle w:val="201"/>
      <w:jc w:val="center"/>
      <w:rPr>
        <w:rFonts w:hint="default" w:ascii="Arial" w:hAnsi="Arial" w:cs="Arial"/>
        <w:sz w:val="18"/>
        <w:szCs w:val="18"/>
      </w:rPr>
    </w:pPr>
    <w:r>
      <w:rPr>
        <w:rFonts w:hint="default" w:ascii="Arial" w:hAnsi="Arial" w:cs="Arial"/>
        <w:sz w:val="18"/>
        <w:szCs w:val="18"/>
      </w:rPr>
      <w:t xml:space="preserve">Telefone: 32 3429-2500, email: </w:t>
    </w:r>
    <w:r>
      <w:rPr>
        <w:rFonts w:hint="default" w:ascii="Arial" w:hAnsi="Arial" w:cs="Arial"/>
        <w:sz w:val="18"/>
        <w:szCs w:val="18"/>
      </w:rPr>
      <w:fldChar w:fldCharType="begin"/>
    </w:r>
    <w:r>
      <w:rPr>
        <w:rFonts w:hint="default" w:ascii="Arial" w:hAnsi="Arial" w:cs="Arial"/>
        <w:sz w:val="18"/>
        <w:szCs w:val="18"/>
      </w:rPr>
      <w:instrText xml:space="preserve"> HYPERLINK "mailto:pregaocataguases@gmail.com" </w:instrText>
    </w:r>
    <w:r>
      <w:rPr>
        <w:rFonts w:hint="default" w:ascii="Arial" w:hAnsi="Arial" w:cs="Arial"/>
        <w:sz w:val="18"/>
        <w:szCs w:val="18"/>
      </w:rPr>
      <w:fldChar w:fldCharType="separate"/>
    </w:r>
    <w:r>
      <w:rPr>
        <w:rStyle w:val="11"/>
        <w:rFonts w:hint="default" w:ascii="Arial" w:hAnsi="Arial" w:cs="Arial"/>
        <w:sz w:val="18"/>
        <w:szCs w:val="18"/>
      </w:rPr>
      <w:t>pregaocataguases@gmail.com</w:t>
    </w:r>
    <w:r>
      <w:rPr>
        <w:rFonts w:hint="default" w:ascii="Arial" w:hAnsi="Arial" w:cs="Arial"/>
        <w:sz w:val="18"/>
        <w:szCs w:val="18"/>
      </w:rPr>
      <w:fldChar w:fldCharType="end"/>
    </w:r>
  </w:p>
  <w:p w14:paraId="69FBC8A7">
    <w:pPr>
      <w:pStyle w:val="201"/>
      <w:jc w:val="center"/>
      <w:rPr>
        <w:rFonts w:hint="default" w:ascii="Arial" w:hAnsi="Arial" w:cs="Arial"/>
        <w:sz w:val="18"/>
        <w:szCs w:val="18"/>
        <w:lang w:val="pt-BR"/>
      </w:rPr>
    </w:pPr>
    <w:r>
      <w:rPr>
        <w:rFonts w:hint="default" w:ascii="Arial" w:hAnsi="Arial" w:cs="Arial"/>
        <w:sz w:val="18"/>
        <w:szCs w:val="18"/>
        <w:lang w:val="pt-BR"/>
      </w:rPr>
      <w:t>Pregão eletrônico n° 056/2025</w:t>
    </w:r>
  </w:p>
  <w:p w14:paraId="021662C9">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1">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3">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4">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val="0"/>
        <w:bCs/>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5">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6">
    <w:nsid w:val="1D5C100D"/>
    <w:multiLevelType w:val="multilevel"/>
    <w:tmpl w:val="1D5C100D"/>
    <w:lvl w:ilvl="0" w:tentative="0">
      <w:start w:val="5"/>
      <w:numFmt w:val="decimal"/>
      <w:lvlText w:val="%1."/>
      <w:lvlJc w:val="left"/>
      <w:pPr>
        <w:ind w:left="360" w:hanging="360"/>
      </w:pPr>
      <w:rPr>
        <w:rFonts w:hint="default" w:ascii="Arial" w:hAnsi="Arial" w:cs="Arial" w:eastAsiaTheme="majorEastAsia"/>
        <w:b/>
        <w:sz w:val="24"/>
        <w:szCs w:val="24"/>
      </w:rPr>
    </w:lvl>
    <w:lvl w:ilvl="1" w:tentative="0">
      <w:start w:val="1"/>
      <w:numFmt w:val="decimal"/>
      <w:lvlText w:val="%1.%2."/>
      <w:lvlJc w:val="left"/>
      <w:pPr>
        <w:ind w:left="-2545" w:hanging="432"/>
      </w:pPr>
      <w:rPr>
        <w:rFonts w:hint="default"/>
        <w:b/>
        <w:i w:val="0"/>
        <w:strike w:val="0"/>
        <w:color w:val="auto"/>
        <w:sz w:val="24"/>
        <w:szCs w:val="24"/>
        <w:u w:val="none"/>
      </w:rPr>
    </w:lvl>
    <w:lvl w:ilvl="2" w:tentative="0">
      <w:start w:val="1"/>
      <w:numFmt w:val="decimal"/>
      <w:lvlText w:val="%1.%2.%3."/>
      <w:lvlJc w:val="left"/>
      <w:pPr>
        <w:ind w:left="-2473" w:hanging="504"/>
      </w:pPr>
      <w:rPr>
        <w:rFonts w:hint="default" w:ascii="Arial" w:hAnsi="Arial" w:cs="Arial"/>
        <w:b/>
        <w:i w:val="0"/>
        <w:strike w:val="0"/>
        <w:color w:val="auto"/>
        <w:sz w:val="24"/>
        <w:szCs w:val="20"/>
      </w:rPr>
    </w:lvl>
    <w:lvl w:ilvl="3" w:tentative="0">
      <w:start w:val="1"/>
      <w:numFmt w:val="decimal"/>
      <w:lvlText w:val="%1.%2.%3.%4."/>
      <w:lvlJc w:val="left"/>
      <w:pPr>
        <w:ind w:left="-486" w:hanging="648"/>
      </w:pPr>
      <w:rPr>
        <w:rFonts w:hint="default"/>
        <w:b/>
        <w:sz w:val="24"/>
      </w:rPr>
    </w:lvl>
    <w:lvl w:ilvl="4" w:tentative="0">
      <w:start w:val="1"/>
      <w:numFmt w:val="decimal"/>
      <w:lvlText w:val="%1.%2.%3.%4.%5."/>
      <w:lvlJc w:val="left"/>
      <w:pPr>
        <w:ind w:left="-745" w:hanging="792"/>
      </w:pPr>
      <w:rPr>
        <w:rFonts w:hint="default"/>
        <w:b/>
      </w:rPr>
    </w:lvl>
    <w:lvl w:ilvl="5" w:tentative="0">
      <w:start w:val="1"/>
      <w:numFmt w:val="decimal"/>
      <w:lvlText w:val="%1.%2.%3.%4.%5.%6."/>
      <w:lvlJc w:val="left"/>
      <w:pPr>
        <w:ind w:left="-241" w:hanging="936"/>
      </w:pPr>
      <w:rPr>
        <w:rFonts w:hint="default"/>
      </w:rPr>
    </w:lvl>
    <w:lvl w:ilvl="6" w:tentative="0">
      <w:start w:val="1"/>
      <w:numFmt w:val="decimal"/>
      <w:lvlText w:val="%1.%2.%3.%4.%5.%6.%7."/>
      <w:lvlJc w:val="left"/>
      <w:pPr>
        <w:ind w:left="263" w:hanging="1080"/>
      </w:pPr>
      <w:rPr>
        <w:rFonts w:hint="default"/>
      </w:rPr>
    </w:lvl>
    <w:lvl w:ilvl="7" w:tentative="0">
      <w:start w:val="1"/>
      <w:numFmt w:val="decimal"/>
      <w:lvlText w:val="%1.%2.%3.%4.%5.%6.%7.%8."/>
      <w:lvlJc w:val="left"/>
      <w:pPr>
        <w:ind w:left="767" w:hanging="1224"/>
      </w:pPr>
      <w:rPr>
        <w:rFonts w:hint="default"/>
      </w:rPr>
    </w:lvl>
    <w:lvl w:ilvl="8" w:tentative="0">
      <w:start w:val="1"/>
      <w:numFmt w:val="decimal"/>
      <w:lvlText w:val="%1.%2.%3.%4.%5.%6.%7.%8.%9."/>
      <w:lvlJc w:val="left"/>
      <w:pPr>
        <w:ind w:left="1343" w:hanging="1440"/>
      </w:pPr>
      <w:rPr>
        <w:rFonts w:hint="default"/>
      </w:rPr>
    </w:lvl>
  </w:abstractNum>
  <w:abstractNum w:abstractNumId="7">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8">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ascii="Arial" w:hAnsi="Arial" w:cs="Arial"/>
        <w:b/>
        <w:bCs/>
        <w:sz w:val="17"/>
        <w:szCs w:val="17"/>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9">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0">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1">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2">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3">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4">
    <w:nsid w:val="50005922"/>
    <w:multiLevelType w:val="multilevel"/>
    <w:tmpl w:val="50005922"/>
    <w:lvl w:ilvl="0" w:tentative="0">
      <w:start w:val="3"/>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5">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6">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7">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8">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9">
    <w:nsid w:val="6421523D"/>
    <w:multiLevelType w:val="singleLevel"/>
    <w:tmpl w:val="6421523D"/>
    <w:lvl w:ilvl="0" w:tentative="0">
      <w:start w:val="18"/>
      <w:numFmt w:val="decimal"/>
      <w:suff w:val="space"/>
      <w:lvlText w:val="%1."/>
      <w:lvlJc w:val="left"/>
    </w:lvl>
  </w:abstractNum>
  <w:abstractNum w:abstractNumId="20">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1">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2">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3">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4">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b/>
        <w:bCs/>
        <w:sz w:val="19"/>
        <w:szCs w:val="19"/>
      </w:rPr>
    </w:lvl>
    <w:lvl w:ilvl="3" w:tentative="0">
      <w:start w:val="1"/>
      <w:numFmt w:val="decimal"/>
      <w:lvlText w:val="%1.%2.%3.%4"/>
      <w:lvlJc w:val="left"/>
      <w:pPr>
        <w:ind w:left="720" w:hanging="720"/>
      </w:pPr>
      <w:rPr>
        <w:rFonts w:hint="default"/>
        <w:b w:val="0"/>
        <w:bCs w:val="0"/>
        <w:color w:val="auto"/>
        <w:sz w:val="19"/>
        <w:szCs w:val="19"/>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5">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5"/>
  </w:num>
  <w:num w:numId="2">
    <w:abstractNumId w:val="10"/>
  </w:num>
  <w:num w:numId="3">
    <w:abstractNumId w:val="23"/>
  </w:num>
  <w:num w:numId="4">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8"/>
  </w:num>
  <w:num w:numId="9">
    <w:abstractNumId w:val="24"/>
  </w:num>
  <w:num w:numId="10">
    <w:abstractNumId w:val="22"/>
  </w:num>
  <w:num w:numId="11">
    <w:abstractNumId w:val="12"/>
  </w:num>
  <w:num w:numId="12">
    <w:abstractNumId w:val="21"/>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3"/>
  </w:num>
  <w:num w:numId="16">
    <w:abstractNumId w:val="19"/>
  </w:num>
  <w:num w:numId="17">
    <w:abstractNumId w:val="9"/>
  </w:num>
  <w:num w:numId="18">
    <w:abstractNumId w:val="14"/>
  </w:num>
  <w:num w:numId="19">
    <w:abstractNumId w:val="5"/>
  </w:num>
  <w:num w:numId="20">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13"/>
  </w:num>
  <w:num w:numId="23">
    <w:abstractNumId w:val="8"/>
  </w:num>
  <w:num w:numId="24">
    <w:abstractNumId w:val="7"/>
  </w:num>
  <w:num w:numId="25">
    <w:abstractNumId w:val="1"/>
  </w:num>
  <w:num w:numId="26">
    <w:abstractNumId w:val="25"/>
  </w:num>
  <w:num w:numId="27">
    <w:abstractNumId w:val="16"/>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47C6A"/>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001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23F4F02"/>
    <w:rsid w:val="02A837E9"/>
    <w:rsid w:val="039869FE"/>
    <w:rsid w:val="041462BE"/>
    <w:rsid w:val="046B1633"/>
    <w:rsid w:val="057672F2"/>
    <w:rsid w:val="05C36005"/>
    <w:rsid w:val="05DE29C6"/>
    <w:rsid w:val="06041F84"/>
    <w:rsid w:val="06A2436E"/>
    <w:rsid w:val="06A40338"/>
    <w:rsid w:val="06BD7EC9"/>
    <w:rsid w:val="071B739D"/>
    <w:rsid w:val="07D04327"/>
    <w:rsid w:val="088C08E9"/>
    <w:rsid w:val="09280895"/>
    <w:rsid w:val="099A6906"/>
    <w:rsid w:val="0A1A36A0"/>
    <w:rsid w:val="0A1E5378"/>
    <w:rsid w:val="0A892C60"/>
    <w:rsid w:val="0B2E0FAF"/>
    <w:rsid w:val="0C6254CE"/>
    <w:rsid w:val="0C745C89"/>
    <w:rsid w:val="0C9B62D5"/>
    <w:rsid w:val="0CC5327E"/>
    <w:rsid w:val="0D084D71"/>
    <w:rsid w:val="0D7910A1"/>
    <w:rsid w:val="0F085E08"/>
    <w:rsid w:val="108D148E"/>
    <w:rsid w:val="109D402C"/>
    <w:rsid w:val="11C747A2"/>
    <w:rsid w:val="123371E8"/>
    <w:rsid w:val="130A0F08"/>
    <w:rsid w:val="134A4E0F"/>
    <w:rsid w:val="13566046"/>
    <w:rsid w:val="135C0EA9"/>
    <w:rsid w:val="13F57565"/>
    <w:rsid w:val="140A478A"/>
    <w:rsid w:val="16E549E0"/>
    <w:rsid w:val="175C2605"/>
    <w:rsid w:val="1838494B"/>
    <w:rsid w:val="188006D9"/>
    <w:rsid w:val="18B47B61"/>
    <w:rsid w:val="194A621D"/>
    <w:rsid w:val="19AE222D"/>
    <w:rsid w:val="19DF440E"/>
    <w:rsid w:val="1A306BDC"/>
    <w:rsid w:val="1B5F138E"/>
    <w:rsid w:val="1C155B9F"/>
    <w:rsid w:val="1DA03128"/>
    <w:rsid w:val="1E0279F8"/>
    <w:rsid w:val="1E4C628E"/>
    <w:rsid w:val="1F513231"/>
    <w:rsid w:val="1FA03EF2"/>
    <w:rsid w:val="20700482"/>
    <w:rsid w:val="209C70ED"/>
    <w:rsid w:val="20D45FA9"/>
    <w:rsid w:val="21033C49"/>
    <w:rsid w:val="21523992"/>
    <w:rsid w:val="2173291C"/>
    <w:rsid w:val="22DF6543"/>
    <w:rsid w:val="234A2DB2"/>
    <w:rsid w:val="243F4EA1"/>
    <w:rsid w:val="24B0470C"/>
    <w:rsid w:val="25060297"/>
    <w:rsid w:val="25361FED"/>
    <w:rsid w:val="26467D5D"/>
    <w:rsid w:val="268D24CB"/>
    <w:rsid w:val="26A522E5"/>
    <w:rsid w:val="26AB2EEF"/>
    <w:rsid w:val="26E76EFF"/>
    <w:rsid w:val="28177609"/>
    <w:rsid w:val="289D2943"/>
    <w:rsid w:val="28DF667B"/>
    <w:rsid w:val="295938E3"/>
    <w:rsid w:val="29A90543"/>
    <w:rsid w:val="29D60DFE"/>
    <w:rsid w:val="29D87A35"/>
    <w:rsid w:val="29F03C89"/>
    <w:rsid w:val="2B273C3C"/>
    <w:rsid w:val="2B7E0EDF"/>
    <w:rsid w:val="2BA5188B"/>
    <w:rsid w:val="2BAC08D4"/>
    <w:rsid w:val="2BC12DD8"/>
    <w:rsid w:val="2BF66346"/>
    <w:rsid w:val="2C58733A"/>
    <w:rsid w:val="2C7E74AC"/>
    <w:rsid w:val="2DB35605"/>
    <w:rsid w:val="2E514506"/>
    <w:rsid w:val="2E611FB6"/>
    <w:rsid w:val="2E7471D0"/>
    <w:rsid w:val="2EE90188"/>
    <w:rsid w:val="2F2612DC"/>
    <w:rsid w:val="2F462A0C"/>
    <w:rsid w:val="2F712264"/>
    <w:rsid w:val="2F7D0104"/>
    <w:rsid w:val="2F8F5830"/>
    <w:rsid w:val="30704386"/>
    <w:rsid w:val="30B03B21"/>
    <w:rsid w:val="30FC1269"/>
    <w:rsid w:val="310041B1"/>
    <w:rsid w:val="31D574D0"/>
    <w:rsid w:val="31E13090"/>
    <w:rsid w:val="32C171AA"/>
    <w:rsid w:val="33764BA1"/>
    <w:rsid w:val="341C3E53"/>
    <w:rsid w:val="35414F6E"/>
    <w:rsid w:val="35FD0F8B"/>
    <w:rsid w:val="36153AC8"/>
    <w:rsid w:val="36E91DC4"/>
    <w:rsid w:val="37AB3314"/>
    <w:rsid w:val="37EC6A19"/>
    <w:rsid w:val="37FF04D4"/>
    <w:rsid w:val="398D25DE"/>
    <w:rsid w:val="3A4D68B5"/>
    <w:rsid w:val="3A782F7C"/>
    <w:rsid w:val="3A8821F4"/>
    <w:rsid w:val="3A8D7822"/>
    <w:rsid w:val="3AE54320"/>
    <w:rsid w:val="3E280296"/>
    <w:rsid w:val="3E9832FD"/>
    <w:rsid w:val="3EE6654F"/>
    <w:rsid w:val="3F1D6EF7"/>
    <w:rsid w:val="3F380C61"/>
    <w:rsid w:val="3F726CB5"/>
    <w:rsid w:val="40C73FD6"/>
    <w:rsid w:val="417501F3"/>
    <w:rsid w:val="42856917"/>
    <w:rsid w:val="429057C0"/>
    <w:rsid w:val="431B5DEF"/>
    <w:rsid w:val="431D4064"/>
    <w:rsid w:val="438E56E3"/>
    <w:rsid w:val="440476D6"/>
    <w:rsid w:val="45300692"/>
    <w:rsid w:val="453E5466"/>
    <w:rsid w:val="45DA4C4B"/>
    <w:rsid w:val="46020A77"/>
    <w:rsid w:val="461D4A97"/>
    <w:rsid w:val="4642363C"/>
    <w:rsid w:val="46681314"/>
    <w:rsid w:val="46C65063"/>
    <w:rsid w:val="470518CB"/>
    <w:rsid w:val="477C2455"/>
    <w:rsid w:val="485149CD"/>
    <w:rsid w:val="48F30D3D"/>
    <w:rsid w:val="49471290"/>
    <w:rsid w:val="4A1B3C83"/>
    <w:rsid w:val="4B821692"/>
    <w:rsid w:val="4B9E2EE3"/>
    <w:rsid w:val="4BA62863"/>
    <w:rsid w:val="4BDF3F6E"/>
    <w:rsid w:val="4BE0608A"/>
    <w:rsid w:val="4C484637"/>
    <w:rsid w:val="4C690434"/>
    <w:rsid w:val="4CAA6322"/>
    <w:rsid w:val="4D5E6ED9"/>
    <w:rsid w:val="4D87670D"/>
    <w:rsid w:val="4DAF7402"/>
    <w:rsid w:val="4DB846BD"/>
    <w:rsid w:val="4DC67027"/>
    <w:rsid w:val="4E377AA9"/>
    <w:rsid w:val="4E3D4066"/>
    <w:rsid w:val="4E7E31BB"/>
    <w:rsid w:val="4E811958"/>
    <w:rsid w:val="4ED107DE"/>
    <w:rsid w:val="4F483CBA"/>
    <w:rsid w:val="4FDA3AB0"/>
    <w:rsid w:val="5000564D"/>
    <w:rsid w:val="505E3468"/>
    <w:rsid w:val="506742E3"/>
    <w:rsid w:val="50B5468B"/>
    <w:rsid w:val="50D67C2E"/>
    <w:rsid w:val="51453A91"/>
    <w:rsid w:val="517436EE"/>
    <w:rsid w:val="51CF3978"/>
    <w:rsid w:val="51D356B8"/>
    <w:rsid w:val="52465311"/>
    <w:rsid w:val="52CF109F"/>
    <w:rsid w:val="52DE0DC1"/>
    <w:rsid w:val="53287BFD"/>
    <w:rsid w:val="53A54E0C"/>
    <w:rsid w:val="53E030A9"/>
    <w:rsid w:val="56291CEA"/>
    <w:rsid w:val="57137BBD"/>
    <w:rsid w:val="58614E3B"/>
    <w:rsid w:val="588E3981"/>
    <w:rsid w:val="59194FF3"/>
    <w:rsid w:val="594C2058"/>
    <w:rsid w:val="59D5303F"/>
    <w:rsid w:val="59DE0E81"/>
    <w:rsid w:val="5A4D36B3"/>
    <w:rsid w:val="5A990128"/>
    <w:rsid w:val="5B224A68"/>
    <w:rsid w:val="5B261AA8"/>
    <w:rsid w:val="5BC449ED"/>
    <w:rsid w:val="5C12247E"/>
    <w:rsid w:val="5C7E560B"/>
    <w:rsid w:val="5CB731C6"/>
    <w:rsid w:val="5D452069"/>
    <w:rsid w:val="5DB73614"/>
    <w:rsid w:val="5F777E2D"/>
    <w:rsid w:val="5FEA04C5"/>
    <w:rsid w:val="61A04AD5"/>
    <w:rsid w:val="61F74F7D"/>
    <w:rsid w:val="6212532B"/>
    <w:rsid w:val="627444BC"/>
    <w:rsid w:val="62D665B5"/>
    <w:rsid w:val="62E83F51"/>
    <w:rsid w:val="63F5795B"/>
    <w:rsid w:val="63F97611"/>
    <w:rsid w:val="64655269"/>
    <w:rsid w:val="646B1ECF"/>
    <w:rsid w:val="646B6AF5"/>
    <w:rsid w:val="648D429C"/>
    <w:rsid w:val="67236BC5"/>
    <w:rsid w:val="67421678"/>
    <w:rsid w:val="68B7343F"/>
    <w:rsid w:val="68D827BB"/>
    <w:rsid w:val="69C45E93"/>
    <w:rsid w:val="6A0D62A7"/>
    <w:rsid w:val="6A902988"/>
    <w:rsid w:val="6AC95741"/>
    <w:rsid w:val="6CAC2460"/>
    <w:rsid w:val="6D667622"/>
    <w:rsid w:val="6E114EEB"/>
    <w:rsid w:val="6E147427"/>
    <w:rsid w:val="6F1351D1"/>
    <w:rsid w:val="6FE13B94"/>
    <w:rsid w:val="6FF41EBB"/>
    <w:rsid w:val="702D3EF9"/>
    <w:rsid w:val="702E2F9A"/>
    <w:rsid w:val="704509C1"/>
    <w:rsid w:val="704B327F"/>
    <w:rsid w:val="716B0135"/>
    <w:rsid w:val="723C5B16"/>
    <w:rsid w:val="725A39AC"/>
    <w:rsid w:val="731A4C66"/>
    <w:rsid w:val="734C5C19"/>
    <w:rsid w:val="73E94E79"/>
    <w:rsid w:val="74484054"/>
    <w:rsid w:val="750C7615"/>
    <w:rsid w:val="75463962"/>
    <w:rsid w:val="756B0CB3"/>
    <w:rsid w:val="75797FFF"/>
    <w:rsid w:val="76846FE7"/>
    <w:rsid w:val="77110C43"/>
    <w:rsid w:val="776E2095"/>
    <w:rsid w:val="784150D0"/>
    <w:rsid w:val="789336DE"/>
    <w:rsid w:val="78DD679B"/>
    <w:rsid w:val="79924C25"/>
    <w:rsid w:val="7A633959"/>
    <w:rsid w:val="7AFB26E8"/>
    <w:rsid w:val="7B1201EF"/>
    <w:rsid w:val="7B9375BC"/>
    <w:rsid w:val="7BB7279F"/>
    <w:rsid w:val="7C220E9E"/>
    <w:rsid w:val="7C38707B"/>
    <w:rsid w:val="7C3F355D"/>
    <w:rsid w:val="7C5278FB"/>
    <w:rsid w:val="7C6F3E79"/>
    <w:rsid w:val="7D7635FF"/>
    <w:rsid w:val="7DAE615B"/>
    <w:rsid w:val="7E233080"/>
    <w:rsid w:val="7E775D49"/>
    <w:rsid w:val="7ED2536B"/>
    <w:rsid w:val="7F064067"/>
    <w:rsid w:val="7F43588D"/>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187"/>
    <w:autoRedefine/>
    <w:qFormat/>
    <w:uiPriority w:val="9"/>
    <w:rPr>
      <w:rFonts w:ascii="Arial" w:hAnsi="Arial" w:eastAsia="Times New Roman" w:cs="Arial"/>
      <w:b/>
      <w:bCs/>
      <w:sz w:val="32"/>
      <w:szCs w:val="32"/>
      <w:lang w:eastAsia="pt-BR"/>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 w:type="paragraph" w:customStyle="1" w:styleId="349">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character" w:customStyle="1" w:styleId="350">
    <w:name w:val="fontstyle01"/>
    <w:qFormat/>
    <w:uiPriority w:val="0"/>
    <w:rPr>
      <w:rFonts w:ascii="ArialMT;Times New Roman" w:hAnsi="ArialMT;Times New Roman" w:cs="ArialMT;Times New Roman"/>
      <w:color w:val="000000"/>
      <w:sz w:val="20"/>
      <w:szCs w:val="20"/>
    </w:rPr>
  </w:style>
  <w:style w:type="paragraph" w:customStyle="1" w:styleId="351">
    <w:name w:val="Nível 1-Sem Num Preto"/>
    <w:basedOn w:val="352"/>
    <w:qFormat/>
    <w:uiPriority w:val="0"/>
    <w:pPr>
      <w:tabs>
        <w:tab w:val="left" w:pos="567"/>
      </w:tabs>
    </w:pPr>
    <w:rPr>
      <w:color w:val="auto"/>
      <w:lang w:eastAsia="zh-CN" w:bidi="hi-IN"/>
    </w:rPr>
  </w:style>
  <w:style w:type="paragraph" w:customStyle="1" w:styleId="352">
    <w:name w:val="Nível 1-Sem Num"/>
    <w:basedOn w:val="278"/>
    <w:autoRedefine/>
    <w:qFormat/>
    <w:uiPriority w:val="0"/>
    <w:pPr>
      <w:numPr>
        <w:numId w:val="0"/>
      </w:numPr>
      <w:outlineLvl w:val="1"/>
    </w:pPr>
    <w:rPr>
      <w:color w:val="FF0000"/>
    </w:rPr>
  </w:style>
  <w:style w:type="paragraph" w:customStyle="1" w:styleId="353">
    <w:name w:val="Header"/>
    <w:basedOn w:val="1"/>
    <w:unhideWhenUsed/>
    <w:qFormat/>
    <w:uiPriority w:val="99"/>
    <w:pPr>
      <w:tabs>
        <w:tab w:val="center" w:pos="4252"/>
        <w:tab w:val="right" w:pos="8504"/>
      </w:tabs>
      <w:spacing w:after="0" w:line="240" w:lineRule="auto"/>
    </w:pPr>
  </w:style>
  <w:style w:type="paragraph" w:customStyle="1" w:styleId="354">
    <w:name w:val="Footer"/>
    <w:basedOn w:val="1"/>
    <w:unhideWhenUsed/>
    <w:qFormat/>
    <w:uiPriority w:val="99"/>
    <w:pPr>
      <w:tabs>
        <w:tab w:val="center" w:pos="4252"/>
        <w:tab w:val="right" w:pos="8504"/>
      </w:tabs>
      <w:spacing w:after="0" w:line="240" w:lineRule="auto"/>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44</Pages>
  <Words>18696</Words>
  <Characters>100959</Characters>
  <Lines>841</Lines>
  <Paragraphs>238</Paragraphs>
  <TotalTime>21</TotalTime>
  <ScaleCrop>false</ScaleCrop>
  <LinksUpToDate>false</LinksUpToDate>
  <CharactersWithSpaces>119417</CharactersWithSpaces>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2025-07-09T17:02:24Z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1046-12.2.0.21931</vt:lpwstr>
  </property>
  <property fmtid="{D5CDD505-2E9C-101B-9397-08002B2CF9AE}" pid="3" name="ICV">
    <vt:lpwstr>FC22D198726247A6AECF7B78519B32B0_13</vt:lpwstr>
  </property>
</Properties>
</file>