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52690">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EDITAL REPUBLICADO</w:t>
      </w:r>
    </w:p>
    <w:p w14:paraId="5F6635D1">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rPr>
        <w:t xml:space="preserve">PROCESSO LICITATÓRIO Nº </w:t>
      </w:r>
      <w:r>
        <w:rPr>
          <w:rFonts w:hint="default" w:ascii="Arial" w:hAnsi="Arial" w:cs="Arial"/>
          <w:b/>
          <w:bCs/>
          <w:sz w:val="21"/>
          <w:szCs w:val="21"/>
          <w:lang w:val="pt-BR"/>
        </w:rPr>
        <w:t>061/2025</w:t>
      </w:r>
    </w:p>
    <w:p w14:paraId="61EE0C09">
      <w:pPr>
        <w:autoSpaceDE w:val="0"/>
        <w:autoSpaceDN w:val="0"/>
        <w:adjustRightInd w:val="0"/>
        <w:jc w:val="center"/>
        <w:rPr>
          <w:rFonts w:hint="default" w:ascii="Arial" w:hAnsi="Arial" w:cs="Arial"/>
          <w:b/>
          <w:bCs/>
          <w:sz w:val="21"/>
          <w:szCs w:val="21"/>
          <w:lang w:val="pt-BR"/>
        </w:rPr>
      </w:pPr>
      <w:r>
        <w:rPr>
          <w:rFonts w:hint="default" w:ascii="Arial" w:hAnsi="Arial" w:cs="Arial"/>
          <w:b/>
          <w:bCs/>
          <w:sz w:val="21"/>
          <w:szCs w:val="21"/>
          <w:lang w:val="pt-BR"/>
        </w:rPr>
        <w:t>INEXIGIBILIDADE</w:t>
      </w:r>
      <w:r>
        <w:rPr>
          <w:rFonts w:hint="default" w:ascii="Arial" w:hAnsi="Arial" w:cs="Arial"/>
          <w:b/>
          <w:bCs/>
          <w:sz w:val="21"/>
          <w:szCs w:val="21"/>
        </w:rPr>
        <w:t xml:space="preserve"> DE LICITAÇÃO Nº </w:t>
      </w:r>
      <w:r>
        <w:rPr>
          <w:rFonts w:hint="default" w:ascii="Arial" w:hAnsi="Arial" w:cs="Arial"/>
          <w:b/>
          <w:bCs/>
          <w:sz w:val="21"/>
          <w:szCs w:val="21"/>
          <w:lang w:val="pt-BR"/>
        </w:rPr>
        <w:t>016/2025</w:t>
      </w:r>
    </w:p>
    <w:p w14:paraId="799C9582">
      <w:pPr>
        <w:jc w:val="both"/>
        <w:rPr>
          <w:rFonts w:hint="default" w:ascii="Arial" w:hAnsi="Arial" w:cs="Arial"/>
          <w:sz w:val="18"/>
          <w:szCs w:val="18"/>
        </w:rPr>
      </w:pPr>
    </w:p>
    <w:p w14:paraId="0DE9E999">
      <w:pPr>
        <w:jc w:val="both"/>
        <w:rPr>
          <w:rFonts w:hint="default" w:ascii="Arial" w:hAnsi="Arial" w:cs="Arial"/>
          <w:sz w:val="18"/>
          <w:szCs w:val="18"/>
        </w:rPr>
      </w:pPr>
      <w:r>
        <w:rPr>
          <w:rFonts w:hint="default" w:ascii="Arial" w:hAnsi="Arial" w:cs="Arial"/>
          <w:sz w:val="18"/>
          <w:szCs w:val="18"/>
        </w:rPr>
        <w:t xml:space="preserve">O Município de Cataguases (MG), por seu Prefeito Sr. José Henriques, no uso de suas atribuições legais, torna público para conhecimento dos interessados, que realizará </w:t>
      </w:r>
      <w:r>
        <w:rPr>
          <w:rFonts w:hint="default" w:ascii="Arial" w:hAnsi="Arial" w:cs="Arial"/>
          <w:sz w:val="18"/>
          <w:szCs w:val="18"/>
          <w:lang w:val="pt-BR"/>
        </w:rPr>
        <w:t>INEXIGIBILIDADE DE LICITAÇÃO</w:t>
      </w:r>
      <w:r>
        <w:rPr>
          <w:rFonts w:hint="default" w:ascii="Arial" w:hAnsi="Arial" w:cs="Arial"/>
          <w:sz w:val="18"/>
          <w:szCs w:val="18"/>
        </w:rPr>
        <w:t xml:space="preserve">, </w:t>
      </w:r>
      <w:r>
        <w:rPr>
          <w:rFonts w:hint="default" w:ascii="Arial" w:hAnsi="Arial" w:cs="Arial"/>
          <w:b/>
          <w:bCs/>
          <w:sz w:val="18"/>
          <w:szCs w:val="18"/>
          <w:lang w:val="pt-BR"/>
        </w:rPr>
        <w:t>para CREDENCIAMENTO de empresas de hospedagem do município de Cataguases na finalidade de atender às demandas de diversas secretarias da Prefeitura de Cataguases-MG</w:t>
      </w:r>
      <w:r>
        <w:rPr>
          <w:rFonts w:hint="default" w:ascii="Arial" w:hAnsi="Arial" w:cs="Arial"/>
          <w:sz w:val="18"/>
          <w:szCs w:val="18"/>
        </w:rPr>
        <w:t>, nos termos do Art. nº 7</w:t>
      </w:r>
      <w:r>
        <w:rPr>
          <w:rFonts w:hint="default" w:ascii="Arial" w:hAnsi="Arial" w:cs="Arial"/>
          <w:sz w:val="18"/>
          <w:szCs w:val="18"/>
          <w:lang w:val="pt-BR"/>
        </w:rPr>
        <w:t>4</w:t>
      </w:r>
      <w:r>
        <w:rPr>
          <w:rFonts w:hint="default" w:ascii="Arial" w:hAnsi="Arial" w:cs="Arial"/>
          <w:sz w:val="18"/>
          <w:szCs w:val="18"/>
        </w:rPr>
        <w:t>, inciso I</w:t>
      </w:r>
      <w:r>
        <w:rPr>
          <w:rFonts w:hint="default" w:ascii="Arial" w:hAnsi="Arial" w:cs="Arial"/>
          <w:sz w:val="18"/>
          <w:szCs w:val="18"/>
          <w:lang w:val="pt-BR"/>
        </w:rPr>
        <w:t>V</w:t>
      </w:r>
      <w:r>
        <w:rPr>
          <w:rFonts w:hint="default" w:ascii="Arial" w:hAnsi="Arial" w:cs="Arial"/>
          <w:sz w:val="18"/>
          <w:szCs w:val="18"/>
        </w:rPr>
        <w:t xml:space="preserve"> da Lei 14.133/2021, e de acordo com as condições, critérios e procedimentos estabelecidos neste Aviso e seus anexos, observadas as datas e horários discriminados. A agente de contratação responsável é </w:t>
      </w:r>
      <w:r>
        <w:rPr>
          <w:rFonts w:hint="default" w:ascii="Arial" w:hAnsi="Arial" w:cs="Arial"/>
          <w:sz w:val="18"/>
          <w:szCs w:val="18"/>
          <w:lang w:val="pt-BR"/>
        </w:rPr>
        <w:t>o</w:t>
      </w:r>
      <w:r>
        <w:rPr>
          <w:rFonts w:hint="default" w:ascii="Arial" w:hAnsi="Arial" w:cs="Arial"/>
          <w:sz w:val="18"/>
          <w:szCs w:val="18"/>
        </w:rPr>
        <w:t xml:space="preserve"> Sr. </w:t>
      </w:r>
      <w:r>
        <w:rPr>
          <w:rFonts w:hint="default" w:ascii="Arial" w:hAnsi="Arial" w:cs="Arial"/>
          <w:sz w:val="18"/>
          <w:szCs w:val="18"/>
          <w:lang w:val="pt-BR"/>
        </w:rPr>
        <w:t>Murilo de Paula Abrita</w:t>
      </w:r>
      <w:r>
        <w:rPr>
          <w:rFonts w:hint="default" w:ascii="Arial" w:hAnsi="Arial" w:cs="Arial"/>
          <w:sz w:val="18"/>
          <w:szCs w:val="18"/>
        </w:rPr>
        <w:t xml:space="preserve"> nomeada pela Portaria n° 6</w:t>
      </w:r>
      <w:r>
        <w:rPr>
          <w:rFonts w:hint="default" w:ascii="Arial" w:hAnsi="Arial" w:cs="Arial"/>
          <w:sz w:val="18"/>
          <w:szCs w:val="18"/>
          <w:lang w:val="pt-BR"/>
        </w:rPr>
        <w:t>47</w:t>
      </w:r>
      <w:r>
        <w:rPr>
          <w:rFonts w:hint="default" w:ascii="Arial" w:hAnsi="Arial" w:cs="Arial"/>
          <w:sz w:val="18"/>
          <w:szCs w:val="18"/>
        </w:rPr>
        <w:t>/2023.</w:t>
      </w:r>
    </w:p>
    <w:p w14:paraId="3EF261A2">
      <w:pPr>
        <w:jc w:val="both"/>
        <w:rPr>
          <w:rFonts w:hint="default" w:ascii="Arial" w:hAnsi="Arial" w:cs="Arial"/>
          <w:b/>
          <w:bCs/>
          <w:sz w:val="18"/>
          <w:szCs w:val="18"/>
        </w:rPr>
      </w:pPr>
    </w:p>
    <w:tbl>
      <w:tblPr>
        <w:tblStyle w:val="12"/>
        <w:tblW w:w="5000" w:type="pct"/>
        <w:tblInd w:w="-5" w:type="dxa"/>
        <w:tblLayout w:type="fixed"/>
        <w:tblCellMar>
          <w:top w:w="55" w:type="dxa"/>
          <w:left w:w="55" w:type="dxa"/>
          <w:bottom w:w="55" w:type="dxa"/>
          <w:right w:w="55" w:type="dxa"/>
        </w:tblCellMar>
      </w:tblPr>
      <w:tblGrid>
        <w:gridCol w:w="9861"/>
      </w:tblGrid>
      <w:tr w14:paraId="6369E1D3">
        <w:tblPrEx>
          <w:tblCellMar>
            <w:top w:w="55" w:type="dxa"/>
            <w:left w:w="55" w:type="dxa"/>
            <w:bottom w:w="55" w:type="dxa"/>
            <w:right w:w="55" w:type="dxa"/>
          </w:tblCellMar>
        </w:tblPrEx>
        <w:tc>
          <w:tcPr>
            <w:tcW w:w="9752" w:type="dxa"/>
            <w:tcBorders>
              <w:top w:val="single" w:color="000000" w:sz="4" w:space="0"/>
              <w:left w:val="single" w:color="000000" w:sz="4" w:space="0"/>
              <w:bottom w:val="single" w:color="000000" w:sz="4" w:space="0"/>
              <w:right w:val="single" w:color="000000" w:sz="4" w:space="0"/>
            </w:tcBorders>
          </w:tcPr>
          <w:p w14:paraId="516989AA">
            <w:pPr>
              <w:widowControl w:val="0"/>
              <w:bidi w:val="0"/>
              <w:rPr>
                <w:rFonts w:hint="default" w:ascii="Arial" w:hAnsi="Arial" w:cs="Arial"/>
                <w:b/>
                <w:bCs/>
                <w:sz w:val="20"/>
                <w:szCs w:val="20"/>
                <w:lang w:val="pt-BR"/>
              </w:rPr>
            </w:pPr>
            <w:r>
              <w:rPr>
                <w:rFonts w:hint="default" w:ascii="Arial" w:hAnsi="Arial" w:cs="Arial"/>
                <w:b/>
                <w:bCs/>
                <w:sz w:val="20"/>
                <w:szCs w:val="20"/>
                <w:lang w:val="pt-BR"/>
              </w:rPr>
              <w:t>VALOR TOTAL DA CONTRATAÇÃO: R$ 412.516,80</w:t>
            </w:r>
          </w:p>
          <w:p w14:paraId="78C598FA">
            <w:pPr>
              <w:widowControl w:val="0"/>
              <w:bidi w:val="0"/>
              <w:rPr>
                <w:rFonts w:hint="default" w:ascii="Arial" w:hAnsi="Arial" w:cs="Arial"/>
                <w:b/>
                <w:bCs/>
                <w:sz w:val="20"/>
                <w:szCs w:val="20"/>
                <w:lang w:val="pt-BR"/>
              </w:rPr>
            </w:pPr>
          </w:p>
          <w:p w14:paraId="63734422">
            <w:pPr>
              <w:widowControl w:val="0"/>
              <w:bidi w:val="0"/>
              <w:rPr>
                <w:rFonts w:hint="default" w:ascii="Arial" w:hAnsi="Arial" w:cs="Arial"/>
                <w:b/>
                <w:bCs/>
                <w:sz w:val="20"/>
                <w:szCs w:val="20"/>
                <w:lang w:val="pt-BR"/>
              </w:rPr>
            </w:pPr>
            <w:r>
              <w:rPr>
                <w:rFonts w:hint="default" w:ascii="Arial" w:hAnsi="Arial" w:cs="Arial"/>
                <w:b/>
                <w:bCs/>
                <w:sz w:val="20"/>
                <w:szCs w:val="20"/>
                <w:lang w:val="pt-BR"/>
              </w:rPr>
              <w:t>PERÍODO DE DIVULGAÇÃO:</w:t>
            </w:r>
          </w:p>
          <w:p w14:paraId="1B4B0927">
            <w:pPr>
              <w:widowControl w:val="0"/>
              <w:bidi w:val="0"/>
              <w:rPr>
                <w:rFonts w:hint="default" w:ascii="Arial" w:hAnsi="Arial" w:cs="Arial"/>
                <w:b/>
                <w:bCs/>
                <w:sz w:val="20"/>
                <w:szCs w:val="20"/>
                <w:lang w:val="pt-BR"/>
              </w:rPr>
            </w:pPr>
            <w:r>
              <w:rPr>
                <w:rFonts w:hint="default" w:ascii="Arial" w:hAnsi="Arial" w:cs="Arial"/>
                <w:b/>
                <w:bCs/>
                <w:sz w:val="20"/>
                <w:szCs w:val="20"/>
                <w:lang w:val="pt-BR"/>
              </w:rPr>
              <w:t>19/05/2025 a 10/06/2025</w:t>
            </w:r>
          </w:p>
          <w:p w14:paraId="442705DB">
            <w:pPr>
              <w:widowControl w:val="0"/>
              <w:bidi w:val="0"/>
              <w:rPr>
                <w:rFonts w:hint="default" w:ascii="Arial" w:hAnsi="Arial" w:cs="Arial"/>
                <w:b/>
                <w:bCs/>
                <w:sz w:val="20"/>
                <w:szCs w:val="20"/>
                <w:lang w:val="pt-BR"/>
              </w:rPr>
            </w:pPr>
          </w:p>
          <w:p w14:paraId="0CFECBD0">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PERÍODO DE ENTREGA DOS ENVELOPES:</w:t>
            </w:r>
          </w:p>
          <w:p w14:paraId="598E1DC1">
            <w:pPr>
              <w:widowControl w:val="0"/>
              <w:bidi w:val="0"/>
              <w:rPr>
                <w:rFonts w:hint="default" w:ascii="Arial" w:hAnsi="Arial" w:cs="Arial"/>
                <w:b/>
                <w:bCs/>
                <w:sz w:val="20"/>
                <w:szCs w:val="20"/>
                <w:highlight w:val="none"/>
                <w:shd w:val="clear" w:fill="FFFF00"/>
                <w:lang w:val="pt-BR"/>
              </w:rPr>
            </w:pPr>
            <w:r>
              <w:rPr>
                <w:rFonts w:hint="default" w:ascii="Arial" w:hAnsi="Arial" w:cs="Arial" w:eastAsiaTheme="minorEastAsia"/>
                <w:b/>
                <w:bCs/>
                <w:sz w:val="20"/>
                <w:szCs w:val="20"/>
                <w:shd w:val="clear" w:fill="FFFF00"/>
                <w:lang w:val="pt-BR"/>
              </w:rPr>
              <w:t xml:space="preserve">De 8 horas do dia </w:t>
            </w:r>
            <w:r>
              <w:rPr>
                <w:rFonts w:hint="default" w:ascii="Arial" w:hAnsi="Arial" w:cs="Arial"/>
                <w:b/>
                <w:bCs/>
                <w:sz w:val="20"/>
                <w:szCs w:val="20"/>
                <w:shd w:val="clear" w:fill="FFFF00"/>
                <w:lang w:val="pt-BR"/>
              </w:rPr>
              <w:t>19/05/2025</w:t>
            </w:r>
            <w:r>
              <w:rPr>
                <w:rFonts w:hint="default" w:ascii="Arial" w:hAnsi="Arial" w:cs="Arial" w:eastAsiaTheme="minorEastAsia"/>
                <w:b/>
                <w:bCs/>
                <w:sz w:val="20"/>
                <w:szCs w:val="20"/>
                <w:shd w:val="clear" w:fill="FFFF00"/>
                <w:lang w:val="pt-BR"/>
              </w:rPr>
              <w:t xml:space="preserve"> às 16h do dia </w:t>
            </w:r>
            <w:r>
              <w:rPr>
                <w:rFonts w:hint="default" w:ascii="Arial" w:hAnsi="Arial" w:cs="Arial"/>
                <w:b/>
                <w:bCs/>
                <w:sz w:val="20"/>
                <w:szCs w:val="20"/>
                <w:shd w:val="clear" w:fill="FFFF00"/>
                <w:lang w:val="pt-BR"/>
              </w:rPr>
              <w:t>10/06/2025</w:t>
            </w:r>
          </w:p>
          <w:p w14:paraId="2CFE753D">
            <w:pPr>
              <w:widowControl w:val="0"/>
              <w:bidi w:val="0"/>
              <w:rPr>
                <w:rFonts w:hint="default" w:ascii="Arial" w:hAnsi="Arial" w:cs="Arial"/>
                <w:b/>
                <w:bCs/>
                <w:sz w:val="20"/>
                <w:szCs w:val="20"/>
                <w:lang w:val="pt-BR"/>
              </w:rPr>
            </w:pPr>
          </w:p>
          <w:p w14:paraId="0CB56396">
            <w:pPr>
              <w:widowControl w:val="0"/>
              <w:bidi w:val="0"/>
              <w:rPr>
                <w:rFonts w:hint="default" w:ascii="Arial" w:hAnsi="Arial" w:cs="Arial"/>
                <w:b/>
                <w:bCs/>
                <w:sz w:val="20"/>
                <w:szCs w:val="20"/>
                <w:lang w:val="pt-BR"/>
              </w:rPr>
            </w:pPr>
            <w:r>
              <w:rPr>
                <w:rFonts w:hint="default" w:ascii="Arial" w:hAnsi="Arial" w:cs="Arial"/>
                <w:b/>
                <w:bCs/>
                <w:sz w:val="20"/>
                <w:szCs w:val="20"/>
                <w:lang w:val="pt-BR"/>
              </w:rPr>
              <w:t>Data da análise da documentação: 11/06/2025 às 9h</w:t>
            </w:r>
          </w:p>
          <w:p w14:paraId="260810F2">
            <w:pPr>
              <w:widowControl w:val="0"/>
              <w:bidi w:val="0"/>
              <w:rPr>
                <w:rFonts w:hint="default" w:ascii="Arial" w:hAnsi="Arial" w:cs="Arial"/>
                <w:sz w:val="20"/>
                <w:szCs w:val="20"/>
                <w:lang w:val="pt-BR"/>
              </w:rPr>
            </w:pPr>
          </w:p>
          <w:p w14:paraId="75667F8E">
            <w:pPr>
              <w:widowControl w:val="0"/>
              <w:bidi w:val="0"/>
              <w:jc w:val="both"/>
              <w:rPr>
                <w:rFonts w:hint="default" w:ascii="Arial" w:hAnsi="Arial" w:cs="Arial"/>
                <w:sz w:val="20"/>
                <w:szCs w:val="20"/>
                <w:lang w:val="pt-BR"/>
              </w:rPr>
            </w:pPr>
            <w:r>
              <w:rPr>
                <w:rFonts w:hint="default" w:ascii="Arial" w:hAnsi="Arial" w:cs="Arial"/>
                <w:b/>
                <w:bCs/>
                <w:sz w:val="20"/>
                <w:szCs w:val="20"/>
                <w:lang w:val="pt-BR"/>
              </w:rPr>
              <w:t xml:space="preserve">Endereço: </w:t>
            </w:r>
            <w:r>
              <w:rPr>
                <w:rFonts w:hint="default" w:ascii="Arial" w:hAnsi="Arial" w:cs="Arial"/>
                <w:sz w:val="20"/>
                <w:szCs w:val="20"/>
                <w:lang w:val="pt-BR"/>
              </w:rPr>
              <w:t>Galeria Salgado Filho, situado na Rua Major Vieira, 212 Loja (Conjunto de Salas) n° 03, 2° Pavimento, Centro na cidade de Cataguases-MG</w:t>
            </w:r>
          </w:p>
          <w:p w14:paraId="5F6781D1">
            <w:pPr>
              <w:jc w:val="both"/>
              <w:rPr>
                <w:rFonts w:hint="default" w:ascii="Arial" w:hAnsi="Arial" w:cs="Arial"/>
                <w:sz w:val="20"/>
                <w:szCs w:val="20"/>
              </w:rPr>
            </w:pPr>
          </w:p>
          <w:p w14:paraId="4B9D500C">
            <w:pPr>
              <w:jc w:val="both"/>
              <w:rPr>
                <w:rFonts w:hint="default" w:ascii="Arial" w:hAnsi="Arial" w:cs="Arial"/>
                <w:sz w:val="20"/>
                <w:szCs w:val="20"/>
              </w:rPr>
            </w:pPr>
            <w:r>
              <w:rPr>
                <w:rFonts w:hint="default" w:ascii="Arial" w:hAnsi="Arial" w:cs="Arial"/>
                <w:sz w:val="20"/>
                <w:szCs w:val="20"/>
              </w:rPr>
              <w:t>A PREFEITURA MUNICIPAL DE CATAGUASES</w:t>
            </w:r>
            <w:r>
              <w:rPr>
                <w:rFonts w:hint="default" w:ascii="Arial" w:hAnsi="Arial" w:cs="Arial"/>
                <w:sz w:val="20"/>
                <w:szCs w:val="20"/>
                <w:lang w:val="pt-BR"/>
              </w:rPr>
              <w:t>/ SETOR DE LICITAÇÕES</w:t>
            </w:r>
            <w:r>
              <w:rPr>
                <w:rFonts w:hint="default" w:ascii="Arial" w:hAnsi="Arial" w:cs="Arial"/>
                <w:sz w:val="20"/>
                <w:szCs w:val="20"/>
              </w:rPr>
              <w:t xml:space="preserve"> </w:t>
            </w:r>
            <w:r>
              <w:rPr>
                <w:rFonts w:hint="default" w:ascii="Arial" w:hAnsi="Arial" w:cs="Arial"/>
                <w:sz w:val="20"/>
                <w:szCs w:val="20"/>
                <w:u w:val="single"/>
              </w:rPr>
              <w:t>não se responsabilizará</w:t>
            </w:r>
            <w:r>
              <w:rPr>
                <w:rFonts w:hint="default" w:ascii="Arial" w:hAnsi="Arial" w:cs="Arial"/>
                <w:sz w:val="20"/>
                <w:szCs w:val="20"/>
              </w:rPr>
              <w:t xml:space="preserve"> por envelopes entregues em outro setor/pessoa ou protocolizados.</w:t>
            </w:r>
          </w:p>
          <w:p w14:paraId="0562FF70">
            <w:pPr>
              <w:jc w:val="both"/>
              <w:rPr>
                <w:rFonts w:hint="default" w:ascii="Arial" w:hAnsi="Arial" w:cs="Arial"/>
                <w:b/>
                <w:sz w:val="20"/>
                <w:szCs w:val="20"/>
                <w:u w:val="single"/>
              </w:rPr>
            </w:pPr>
          </w:p>
          <w:p w14:paraId="4602CBA4">
            <w:pPr>
              <w:jc w:val="both"/>
              <w:rPr>
                <w:rFonts w:hint="default" w:ascii="Arial" w:hAnsi="Arial" w:cs="Arial"/>
                <w:sz w:val="20"/>
                <w:szCs w:val="20"/>
                <w:u w:val="single"/>
              </w:rPr>
            </w:pPr>
            <w:r>
              <w:rPr>
                <w:rFonts w:hint="default" w:ascii="Arial" w:hAnsi="Arial" w:cs="Arial"/>
                <w:sz w:val="20"/>
                <w:szCs w:val="20"/>
                <w:u w:val="single"/>
              </w:rPr>
              <w:t>Os envelopes poderão ser entregues por via postal, hipótese em que somente serão aceitos caso sejam entregues no Município até a data e horário limite disposta neste edital.</w:t>
            </w:r>
          </w:p>
          <w:p w14:paraId="6C371000">
            <w:pPr>
              <w:jc w:val="both"/>
              <w:rPr>
                <w:rFonts w:hint="default" w:ascii="Arial" w:hAnsi="Arial" w:cs="Arial"/>
                <w:sz w:val="20"/>
                <w:szCs w:val="20"/>
                <w:u w:val="single"/>
              </w:rPr>
            </w:pPr>
            <w:r>
              <w:rPr>
                <w:rFonts w:hint="default" w:ascii="Arial" w:hAnsi="Arial" w:cs="Arial"/>
                <w:sz w:val="20"/>
                <w:szCs w:val="20"/>
                <w:u w:val="single"/>
              </w:rPr>
              <w:t>Endereço para correspondência: Praça Santa Rita, 462, Centro – Cataguases CEP 36770-900.</w:t>
            </w:r>
          </w:p>
          <w:p w14:paraId="6DA562AA">
            <w:pPr>
              <w:widowControl w:val="0"/>
              <w:bidi w:val="0"/>
              <w:rPr>
                <w:rFonts w:hint="default" w:ascii="Arial" w:hAnsi="Arial" w:cs="Arial"/>
                <w:sz w:val="20"/>
                <w:szCs w:val="20"/>
                <w:lang w:val="pt-BR"/>
              </w:rPr>
            </w:pPr>
          </w:p>
          <w:p w14:paraId="0B39269B">
            <w:pPr>
              <w:widowControl w:val="0"/>
              <w:bidi w:val="0"/>
              <w:rPr>
                <w:rFonts w:hint="default" w:ascii="Arial" w:hAnsi="Arial" w:cs="Arial"/>
                <w:sz w:val="20"/>
                <w:szCs w:val="20"/>
                <w:lang w:val="pt-BR"/>
              </w:rPr>
            </w:pPr>
            <w:r>
              <w:rPr>
                <w:rFonts w:hint="default" w:ascii="Arial" w:hAnsi="Arial" w:cs="Arial"/>
                <w:sz w:val="20"/>
                <w:szCs w:val="20"/>
                <w:lang w:val="pt-BR"/>
              </w:rPr>
              <w:t>Disponibilidade do edital: www.cataguases.mg.gov.br (licitações).</w:t>
            </w:r>
          </w:p>
          <w:p w14:paraId="679E4F52">
            <w:pPr>
              <w:widowControl w:val="0"/>
              <w:bidi w:val="0"/>
              <w:rPr>
                <w:rFonts w:hint="default" w:ascii="Arial" w:hAnsi="Arial" w:cs="Arial"/>
                <w:sz w:val="20"/>
                <w:szCs w:val="20"/>
                <w:lang w:val="pt-BR"/>
              </w:rPr>
            </w:pPr>
          </w:p>
          <w:p w14:paraId="6DAD71C0">
            <w:pPr>
              <w:widowControl w:val="0"/>
              <w:bidi w:val="0"/>
              <w:rPr>
                <w:rFonts w:hint="default" w:ascii="Arial" w:hAnsi="Arial" w:cs="Arial"/>
                <w:sz w:val="20"/>
                <w:szCs w:val="20"/>
                <w:lang w:val="pt-BR"/>
              </w:rPr>
            </w:pPr>
            <w:r>
              <w:rPr>
                <w:rFonts w:hint="default" w:ascii="Arial" w:hAnsi="Arial" w:cs="Arial"/>
                <w:sz w:val="20"/>
                <w:szCs w:val="20"/>
                <w:lang w:val="pt-BR"/>
              </w:rPr>
              <w:t xml:space="preserve">Licitação deserta: 14/05/2025 </w:t>
            </w:r>
          </w:p>
        </w:tc>
      </w:tr>
    </w:tbl>
    <w:p w14:paraId="02AEE638">
      <w:pPr>
        <w:jc w:val="both"/>
        <w:rPr>
          <w:rFonts w:hint="default" w:ascii="Arial" w:hAnsi="Arial" w:cs="Arial"/>
          <w:b/>
          <w:bCs/>
          <w:sz w:val="18"/>
          <w:szCs w:val="18"/>
        </w:rPr>
      </w:pPr>
    </w:p>
    <w:p w14:paraId="0CE0B3B6">
      <w:pPr>
        <w:jc w:val="both"/>
        <w:rPr>
          <w:rFonts w:hint="default" w:ascii="Arial" w:hAnsi="Arial" w:cs="Arial"/>
          <w:b/>
          <w:bCs/>
          <w:sz w:val="20"/>
          <w:szCs w:val="20"/>
          <w:u w:val="single"/>
        </w:rPr>
      </w:pPr>
      <w:r>
        <w:rPr>
          <w:rFonts w:hint="default" w:ascii="Arial" w:hAnsi="Arial" w:cs="Arial"/>
          <w:b/>
          <w:bCs/>
          <w:sz w:val="20"/>
          <w:szCs w:val="20"/>
          <w:u w:val="single"/>
        </w:rPr>
        <w:t xml:space="preserve">ESCLARECIMENTOS: </w:t>
      </w:r>
      <w:r>
        <w:rPr>
          <w:rFonts w:hint="default" w:ascii="Arial" w:hAnsi="Arial" w:cs="Arial"/>
          <w:sz w:val="20"/>
          <w:szCs w:val="20"/>
          <w:u w:val="single"/>
        </w:rPr>
        <w:fldChar w:fldCharType="begin"/>
      </w:r>
      <w:r>
        <w:rPr>
          <w:rFonts w:hint="default" w:ascii="Arial" w:hAnsi="Arial" w:cs="Arial"/>
          <w:sz w:val="20"/>
          <w:szCs w:val="20"/>
          <w:u w:val="single"/>
        </w:rPr>
        <w:instrText xml:space="preserve"> HYPERLINK "mailto:secsaudecataguases@gmail.com" </w:instrText>
      </w:r>
      <w:r>
        <w:rPr>
          <w:rFonts w:hint="default" w:ascii="Arial" w:hAnsi="Arial" w:cs="Arial"/>
          <w:sz w:val="20"/>
          <w:szCs w:val="20"/>
          <w:u w:val="single"/>
        </w:rPr>
        <w:fldChar w:fldCharType="separate"/>
      </w:r>
      <w:r>
        <w:rPr>
          <w:rStyle w:val="18"/>
          <w:rFonts w:hint="default" w:ascii="Arial" w:hAnsi="Arial" w:cs="Arial"/>
          <w:b/>
          <w:bCs/>
          <w:sz w:val="20"/>
          <w:szCs w:val="20"/>
          <w:u w:val="single"/>
          <w:lang w:val="pt-BR"/>
        </w:rPr>
        <w:t>licitacaopmcataguases</w:t>
      </w:r>
      <w:r>
        <w:rPr>
          <w:rStyle w:val="18"/>
          <w:rFonts w:hint="default" w:ascii="Arial" w:hAnsi="Arial" w:cs="Arial"/>
          <w:b/>
          <w:bCs/>
          <w:sz w:val="20"/>
          <w:szCs w:val="20"/>
          <w:u w:val="single"/>
        </w:rPr>
        <w:t>@gmail.com</w:t>
      </w:r>
      <w:r>
        <w:rPr>
          <w:rStyle w:val="18"/>
          <w:rFonts w:hint="default" w:ascii="Arial" w:hAnsi="Arial" w:cs="Arial"/>
          <w:b/>
          <w:bCs/>
          <w:sz w:val="20"/>
          <w:szCs w:val="20"/>
          <w:u w:val="single"/>
        </w:rPr>
        <w:fldChar w:fldCharType="end"/>
      </w:r>
      <w:r>
        <w:rPr>
          <w:rFonts w:hint="default" w:ascii="Arial" w:hAnsi="Arial" w:cs="Arial"/>
          <w:b/>
          <w:bCs/>
          <w:sz w:val="20"/>
          <w:szCs w:val="20"/>
          <w:u w:val="single"/>
        </w:rPr>
        <w:t xml:space="preserve"> - (32) 3429 2</w:t>
      </w:r>
      <w:r>
        <w:rPr>
          <w:rFonts w:hint="default" w:ascii="Arial" w:hAnsi="Arial" w:cs="Arial"/>
          <w:b/>
          <w:bCs/>
          <w:sz w:val="20"/>
          <w:szCs w:val="20"/>
          <w:u w:val="single"/>
          <w:lang w:val="pt-BR"/>
        </w:rPr>
        <w:t>5</w:t>
      </w:r>
      <w:r>
        <w:rPr>
          <w:rFonts w:hint="default" w:ascii="Arial" w:hAnsi="Arial" w:cs="Arial"/>
          <w:b/>
          <w:bCs/>
          <w:sz w:val="20"/>
          <w:szCs w:val="20"/>
          <w:u w:val="single"/>
        </w:rPr>
        <w:t xml:space="preserve">00 Ramal </w:t>
      </w:r>
      <w:r>
        <w:rPr>
          <w:rFonts w:hint="default" w:ascii="Arial" w:hAnsi="Arial" w:cs="Arial"/>
          <w:b/>
          <w:bCs/>
          <w:sz w:val="20"/>
          <w:szCs w:val="20"/>
          <w:u w:val="single"/>
          <w:lang w:val="pt-BR"/>
        </w:rPr>
        <w:t>153</w:t>
      </w:r>
    </w:p>
    <w:p w14:paraId="542021A7">
      <w:pPr>
        <w:jc w:val="both"/>
        <w:rPr>
          <w:rFonts w:hint="default" w:ascii="Arial" w:hAnsi="Arial" w:cs="Arial"/>
          <w:b/>
          <w:bCs/>
          <w:sz w:val="18"/>
          <w:szCs w:val="18"/>
        </w:rPr>
      </w:pPr>
    </w:p>
    <w:p w14:paraId="3FFFEA24">
      <w:pPr>
        <w:jc w:val="both"/>
        <w:rPr>
          <w:rFonts w:hint="default" w:ascii="Arial" w:hAnsi="Arial" w:cs="Arial"/>
          <w:b/>
          <w:sz w:val="18"/>
          <w:szCs w:val="18"/>
        </w:rPr>
      </w:pPr>
      <w:r>
        <w:rPr>
          <w:rFonts w:hint="default" w:ascii="Arial" w:hAnsi="Arial" w:cs="Arial"/>
          <w:b/>
          <w:sz w:val="18"/>
          <w:szCs w:val="18"/>
        </w:rPr>
        <w:t>1. DO OBJETO:</w:t>
      </w:r>
    </w:p>
    <w:p w14:paraId="7E9ACCD5">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eastAsia="Tahoma" w:cs="Arial"/>
          <w:sz w:val="18"/>
          <w:szCs w:val="18"/>
          <w:lang w:val="pt-BR"/>
        </w:rPr>
        <w:t xml:space="preserve">1.1 </w:t>
      </w:r>
      <w:r>
        <w:rPr>
          <w:rFonts w:hint="default" w:ascii="Arial" w:hAnsi="Arial" w:cs="Arial"/>
          <w:b/>
          <w:bCs/>
          <w:sz w:val="18"/>
          <w:szCs w:val="18"/>
          <w:lang w:val="pt-BR"/>
        </w:rPr>
        <w:t xml:space="preserve">CREDENCIAMENTO </w:t>
      </w:r>
      <w:r>
        <w:rPr>
          <w:rFonts w:hint="default" w:ascii="Arial" w:hAnsi="Arial" w:cs="Arial"/>
          <w:b w:val="0"/>
          <w:bCs w:val="0"/>
          <w:sz w:val="18"/>
          <w:szCs w:val="18"/>
          <w:lang w:val="pt-BR"/>
        </w:rPr>
        <w:t>de empresas especializadas em hospedagem do município de Cataguases na finalidade de atender às demandas de diversas secretarias da Prefeitura de Cataguases-MG</w:t>
      </w:r>
      <w:r>
        <w:rPr>
          <w:rFonts w:hint="default" w:ascii="Arial" w:hAnsi="Arial" w:eastAsia="LiberationSerif-Bold" w:cs="Arial"/>
          <w:b w:val="0"/>
          <w:bCs w:val="0"/>
          <w:sz w:val="18"/>
          <w:szCs w:val="18"/>
          <w:lang w:val="pt-BR" w:eastAsia="zh-CN"/>
        </w:rPr>
        <w:t>.</w:t>
      </w:r>
    </w:p>
    <w:p w14:paraId="344B680E">
      <w:pPr>
        <w:pStyle w:val="193"/>
        <w:numPr>
          <w:ilvl w:val="0"/>
          <w:numId w:val="0"/>
        </w:numPr>
        <w:tabs>
          <w:tab w:val="left" w:pos="0"/>
          <w:tab w:val="left" w:pos="585"/>
        </w:tabs>
        <w:spacing w:line="240" w:lineRule="auto"/>
        <w:ind w:leftChars="0"/>
        <w:jc w:val="both"/>
        <w:rPr>
          <w:rFonts w:hint="default" w:ascii="Arial" w:hAnsi="Arial" w:cs="Arial"/>
          <w:b/>
          <w:sz w:val="18"/>
          <w:szCs w:val="18"/>
          <w:lang w:val="pt-BR"/>
        </w:rPr>
      </w:pPr>
      <w:r>
        <w:rPr>
          <w:rFonts w:hint="default" w:ascii="Arial" w:hAnsi="Arial" w:cs="Arial"/>
          <w:sz w:val="18"/>
          <w:szCs w:val="18"/>
          <w:lang w:val="pt-BR"/>
        </w:rPr>
        <w:t xml:space="preserve">1.2 </w:t>
      </w:r>
      <w:r>
        <w:rPr>
          <w:rFonts w:hint="default" w:ascii="Arial" w:hAnsi="Arial" w:cs="Arial"/>
          <w:sz w:val="18"/>
          <w:szCs w:val="18"/>
        </w:rPr>
        <w:t>Serão credenciadas todas as empresas que apresentarem a documentação exigida no edital</w:t>
      </w:r>
      <w:r>
        <w:rPr>
          <w:rFonts w:hint="default" w:ascii="Arial" w:hAnsi="Arial" w:cs="Arial"/>
          <w:sz w:val="18"/>
          <w:szCs w:val="18"/>
          <w:lang w:val="pt-BR"/>
        </w:rPr>
        <w:t>, dividindo o quantitativo total entre os credenciados.</w:t>
      </w:r>
    </w:p>
    <w:p w14:paraId="5B30493F">
      <w:pPr>
        <w:pStyle w:val="2"/>
        <w:widowControl/>
        <w:numPr>
          <w:ilvl w:val="0"/>
          <w:numId w:val="0"/>
        </w:numPr>
        <w:tabs>
          <w:tab w:val="left" w:pos="732"/>
        </w:tabs>
        <w:overflowPunct w:val="0"/>
        <w:bidi w:val="0"/>
        <w:snapToGrid/>
        <w:spacing w:before="0" w:after="0" w:line="240" w:lineRule="auto"/>
        <w:ind w:left="0" w:right="0" w:firstLine="0"/>
        <w:jc w:val="center"/>
        <w:rPr>
          <w:rFonts w:hint="default" w:ascii="Arial" w:hAnsi="Arial" w:cs="Arial"/>
          <w:spacing w:val="1"/>
          <w:sz w:val="18"/>
          <w:szCs w:val="18"/>
        </w:rPr>
      </w:pPr>
    </w:p>
    <w:p w14:paraId="10E0454A">
      <w:pPr>
        <w:spacing w:line="240" w:lineRule="auto"/>
        <w:jc w:val="both"/>
        <w:rPr>
          <w:rFonts w:hint="default" w:ascii="Arial" w:hAnsi="Arial" w:cs="Arial"/>
          <w:b/>
          <w:sz w:val="18"/>
          <w:szCs w:val="18"/>
          <w:lang w:eastAsia="ar-SA"/>
        </w:rPr>
      </w:pPr>
      <w:r>
        <w:rPr>
          <w:rFonts w:hint="default" w:ascii="Arial" w:hAnsi="Arial" w:cs="Arial"/>
          <w:b/>
          <w:sz w:val="18"/>
          <w:szCs w:val="18"/>
          <w:lang w:val="pt-BR" w:eastAsia="ar-SA"/>
        </w:rPr>
        <w:t>2</w:t>
      </w:r>
      <w:r>
        <w:rPr>
          <w:rFonts w:hint="default" w:ascii="Arial" w:hAnsi="Arial" w:cs="Arial"/>
          <w:b/>
          <w:sz w:val="18"/>
          <w:szCs w:val="18"/>
          <w:lang w:eastAsia="ar-SA"/>
        </w:rPr>
        <w:t>. DA PARTICIPAÇÃO NA LICITAÇÃO</w:t>
      </w:r>
      <w:bookmarkStart w:id="0" w:name="_Hlk135302270"/>
    </w:p>
    <w:p w14:paraId="215D0765">
      <w:pPr>
        <w:spacing w:line="240" w:lineRule="auto"/>
        <w:jc w:val="both"/>
        <w:rPr>
          <w:rFonts w:hint="default" w:ascii="Arial" w:hAnsi="Arial" w:cs="Arial"/>
          <w:b/>
          <w:sz w:val="18"/>
          <w:szCs w:val="18"/>
        </w:rPr>
      </w:pPr>
      <w:r>
        <w:rPr>
          <w:rFonts w:hint="default" w:ascii="Arial" w:hAnsi="Arial" w:cs="Arial"/>
          <w:sz w:val="18"/>
          <w:szCs w:val="18"/>
          <w:lang w:val="pt-BR"/>
        </w:rPr>
        <w:t>2</w:t>
      </w:r>
      <w:r>
        <w:rPr>
          <w:rFonts w:hint="default" w:ascii="Arial" w:hAnsi="Arial" w:cs="Arial"/>
          <w:sz w:val="18"/>
          <w:szCs w:val="18"/>
        </w:rPr>
        <w:t xml:space="preserve">.1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211"/>
          <w:rFonts w:hint="default" w:ascii="Arial" w:hAnsi="Arial" w:eastAsia="Arial" w:cs="Arial"/>
          <w:sz w:val="18"/>
          <w:szCs w:val="18"/>
        </w:rPr>
        <w:t>www.gov.br/compras</w:t>
      </w:r>
      <w:r>
        <w:rPr>
          <w:rStyle w:val="211"/>
          <w:rFonts w:hint="default" w:ascii="Arial" w:hAnsi="Arial" w:eastAsia="Arial" w:cs="Arial"/>
          <w:sz w:val="18"/>
          <w:szCs w:val="18"/>
        </w:rPr>
        <w:fldChar w:fldCharType="end"/>
      </w:r>
      <w:r>
        <w:rPr>
          <w:rFonts w:hint="default" w:ascii="Arial" w:hAnsi="Arial" w:cs="Arial"/>
          <w:sz w:val="18"/>
          <w:szCs w:val="18"/>
        </w:rPr>
        <w:t>).</w:t>
      </w:r>
    </w:p>
    <w:p w14:paraId="3A030ED7">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73B1D48">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940A30A">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w:t>
      </w:r>
      <w:r>
        <w:rPr>
          <w:rFonts w:hint="default" w:ascii="Arial" w:hAnsi="Arial" w:cs="Arial"/>
          <w:sz w:val="18"/>
          <w:szCs w:val="18"/>
        </w:rPr>
        <w:t>.4 A não observância do disposto no item anterior poderá ensejar desclassificação no momento da habilitação.</w:t>
      </w:r>
    </w:p>
    <w:p w14:paraId="64E7FB4E">
      <w:pPr>
        <w:spacing w:line="240" w:lineRule="auto"/>
        <w:jc w:val="both"/>
        <w:rPr>
          <w:rFonts w:hint="default" w:ascii="Arial" w:hAnsi="Arial" w:cs="Arial"/>
          <w:b/>
          <w:sz w:val="18"/>
          <w:szCs w:val="18"/>
          <w:u w:val="none"/>
        </w:rPr>
      </w:pPr>
      <w:r>
        <w:rPr>
          <w:rFonts w:hint="default" w:ascii="Arial" w:hAnsi="Arial" w:cs="Arial"/>
          <w:b w:val="0"/>
          <w:bCs/>
          <w:sz w:val="18"/>
          <w:szCs w:val="18"/>
          <w:u w:val="none"/>
          <w:lang w:val="pt-BR"/>
        </w:rPr>
        <w:t>2</w:t>
      </w:r>
      <w:r>
        <w:rPr>
          <w:rFonts w:hint="default" w:ascii="Arial" w:hAnsi="Arial" w:cs="Arial"/>
          <w:b w:val="0"/>
          <w:bCs/>
          <w:sz w:val="18"/>
          <w:szCs w:val="18"/>
          <w:u w:val="none"/>
        </w:rPr>
        <w:t>.</w:t>
      </w:r>
      <w:r>
        <w:rPr>
          <w:rFonts w:hint="default" w:ascii="Arial" w:hAnsi="Arial" w:cs="Arial"/>
          <w:b w:val="0"/>
          <w:bCs/>
          <w:sz w:val="18"/>
          <w:szCs w:val="18"/>
          <w:u w:val="none"/>
          <w:lang w:val="pt-BR"/>
        </w:rPr>
        <w:t>5</w:t>
      </w:r>
      <w:r>
        <w:rPr>
          <w:rFonts w:hint="default" w:ascii="Arial" w:hAnsi="Arial" w:cs="Arial"/>
          <w:b w:val="0"/>
          <w:bCs/>
          <w:sz w:val="18"/>
          <w:szCs w:val="18"/>
          <w:u w:val="none"/>
        </w:rPr>
        <w:t xml:space="preserve"> </w:t>
      </w:r>
      <w:r>
        <w:rPr>
          <w:rFonts w:hint="default" w:ascii="Arial" w:hAnsi="Arial" w:cs="Arial"/>
          <w:b w:val="0"/>
          <w:bCs/>
          <w:sz w:val="18"/>
          <w:szCs w:val="18"/>
          <w:u w:val="none"/>
          <w:lang w:val="pt-BR"/>
        </w:rPr>
        <w:t xml:space="preserve">Será </w:t>
      </w:r>
      <w:r>
        <w:rPr>
          <w:rFonts w:hint="default" w:ascii="Arial" w:hAnsi="Arial" w:cs="Arial"/>
          <w:b w:val="0"/>
          <w:bCs/>
          <w:i w:val="0"/>
          <w:color w:val="auto"/>
          <w:sz w:val="18"/>
          <w:szCs w:val="18"/>
          <w:u w:val="none"/>
        </w:rPr>
        <w:t>con</w:t>
      </w:r>
      <w:r>
        <w:rPr>
          <w:rFonts w:hint="default" w:ascii="Arial" w:hAnsi="Arial" w:cs="Arial"/>
          <w:i w:val="0"/>
          <w:color w:val="auto"/>
          <w:sz w:val="18"/>
          <w:szCs w:val="18"/>
          <w:u w:val="none"/>
        </w:rPr>
        <w:t xml:space="preserve">cedido tratamento favorecido para as microempresas e empresas de pequeno porte, para as sociedades cooperativas </w:t>
      </w:r>
      <w:r>
        <w:rPr>
          <w:rFonts w:hint="default" w:ascii="Arial" w:hAnsi="Arial" w:eastAsia="Times New Roman" w:cs="Arial"/>
          <w:i w:val="0"/>
          <w:color w:val="auto"/>
          <w:sz w:val="18"/>
          <w:szCs w:val="18"/>
          <w:u w:val="none"/>
        </w:rPr>
        <w:t xml:space="preserve">mencionadas no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"http://www.planalto.gov.br/ccivil_03/_ato2019-2022/2021/lei/L14133.htm" \l "art16" </w:instrText>
      </w:r>
      <w:r>
        <w:rPr>
          <w:rFonts w:hint="default" w:ascii="Arial" w:hAnsi="Arial" w:cs="Arial"/>
          <w:sz w:val="18"/>
          <w:szCs w:val="18"/>
          <w:u w:val="none"/>
        </w:rPr>
        <w:fldChar w:fldCharType="separate"/>
      </w:r>
      <w:r>
        <w:rPr>
          <w:rStyle w:val="18"/>
          <w:rFonts w:hint="default" w:ascii="Arial" w:hAnsi="Arial" w:eastAsia="Times New Roman" w:cs="Arial"/>
          <w:i w:val="0"/>
          <w:color w:val="auto"/>
          <w:sz w:val="18"/>
          <w:szCs w:val="18"/>
          <w:u w:val="none"/>
        </w:rPr>
        <w:t xml:space="preserve">artigo </w:t>
      </w:r>
      <w:r>
        <w:rPr>
          <w:rStyle w:val="18"/>
          <w:rFonts w:hint="default" w:ascii="Arial" w:hAnsi="Arial" w:cs="Arial"/>
          <w:i w:val="0"/>
          <w:color w:val="auto"/>
          <w:sz w:val="18"/>
          <w:szCs w:val="18"/>
          <w:u w:val="none"/>
        </w:rPr>
        <w:t>16 da Lei nº 14.133, de 2021</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para o agricultor familiar, o produtor rural pessoa física e para o microempreendedor individual - MEI, nos limites previstos da </w:t>
      </w:r>
      <w:r>
        <w:rPr>
          <w:rFonts w:hint="default" w:ascii="Arial" w:hAnsi="Arial" w:cs="Arial"/>
          <w:sz w:val="18"/>
          <w:szCs w:val="18"/>
          <w:u w:val="none"/>
        </w:rPr>
        <w:fldChar w:fldCharType="begin"/>
      </w:r>
      <w:r>
        <w:rPr>
          <w:rFonts w:hint="default" w:ascii="Arial" w:hAnsi="Arial" w:cs="Arial"/>
          <w:sz w:val="18"/>
          <w:szCs w:val="18"/>
          <w:u w:val="none"/>
        </w:rPr>
        <w:instrText xml:space="preserve"> HYPERLINK "https://www.planalto.gov.br/ccivil_03/leis/lcp/lcp123.htm" </w:instrText>
      </w:r>
      <w:r>
        <w:rPr>
          <w:rFonts w:hint="default" w:ascii="Arial" w:hAnsi="Arial" w:cs="Arial"/>
          <w:sz w:val="18"/>
          <w:szCs w:val="18"/>
          <w:u w:val="none"/>
        </w:rPr>
        <w:fldChar w:fldCharType="separate"/>
      </w:r>
      <w:r>
        <w:rPr>
          <w:rStyle w:val="18"/>
          <w:rFonts w:hint="default" w:ascii="Arial" w:hAnsi="Arial" w:cs="Arial"/>
          <w:i w:val="0"/>
          <w:color w:val="auto"/>
          <w:sz w:val="18"/>
          <w:szCs w:val="18"/>
          <w:u w:val="none"/>
        </w:rPr>
        <w:t>Lei Complementar nº 123, de 2006</w:t>
      </w:r>
      <w:r>
        <w:rPr>
          <w:rStyle w:val="18"/>
          <w:rFonts w:hint="default" w:ascii="Arial" w:hAnsi="Arial" w:cs="Arial"/>
          <w:i w:val="0"/>
          <w:color w:val="auto"/>
          <w:sz w:val="18"/>
          <w:szCs w:val="18"/>
          <w:u w:val="none"/>
        </w:rPr>
        <w:fldChar w:fldCharType="end"/>
      </w:r>
      <w:r>
        <w:rPr>
          <w:rFonts w:hint="default" w:ascii="Arial" w:hAnsi="Arial" w:cs="Arial"/>
          <w:i w:val="0"/>
          <w:color w:val="auto"/>
          <w:sz w:val="18"/>
          <w:szCs w:val="18"/>
          <w:u w:val="none"/>
        </w:rPr>
        <w:t xml:space="preserve"> e do Decreto n.º 8.538, de 2015</w:t>
      </w:r>
      <w:r>
        <w:rPr>
          <w:rFonts w:hint="default" w:ascii="Arial" w:hAnsi="Arial" w:cs="Arial"/>
          <w:b/>
          <w:sz w:val="18"/>
          <w:szCs w:val="18"/>
          <w:u w:val="none"/>
        </w:rPr>
        <w:t>.</w:t>
      </w:r>
    </w:p>
    <w:p w14:paraId="6B59088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 </w:t>
      </w:r>
      <w:r>
        <w:rPr>
          <w:rFonts w:hint="default" w:ascii="Arial" w:hAnsi="Arial" w:cs="Arial"/>
          <w:i w:val="0"/>
          <w:color w:val="auto"/>
          <w:sz w:val="18"/>
          <w:szCs w:val="18"/>
        </w:rPr>
        <w:t>Não poderão participar desta licitação os seguintes interessados:</w:t>
      </w:r>
      <w:bookmarkStart w:id="1" w:name="_Ref113883338"/>
    </w:p>
    <w:p w14:paraId="44961EFF">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 </w:t>
      </w:r>
      <w:r>
        <w:rPr>
          <w:rFonts w:hint="default" w:ascii="Arial" w:hAnsi="Arial" w:cs="Arial"/>
          <w:i w:val="0"/>
          <w:color w:val="auto"/>
          <w:sz w:val="18"/>
          <w:szCs w:val="18"/>
        </w:rPr>
        <w:t>Aquele que não atenda às condições deste Edital e seu(s) anexo(s);</w:t>
      </w:r>
      <w:bookmarkStart w:id="2" w:name="_Ref114659912"/>
    </w:p>
    <w:p w14:paraId="43FF6342">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2F7CF931">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3F939C7B">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46A2D5A9">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05295E5A">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41FB4BA9">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3388B9FE">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2.6.8 </w:t>
      </w:r>
      <w:r>
        <w:rPr>
          <w:rFonts w:hint="default" w:ascii="Arial" w:hAnsi="Arial" w:cs="Arial"/>
          <w:i w:val="0"/>
          <w:color w:val="auto"/>
          <w:sz w:val="18"/>
          <w:szCs w:val="18"/>
        </w:rPr>
        <w:t>Agente público do órgão ou entidade licitante;</w:t>
      </w:r>
      <w:bookmarkEnd w:id="7"/>
    </w:p>
    <w:p w14:paraId="581728BE">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2.6.9 </w:t>
      </w:r>
      <w:r>
        <w:rPr>
          <w:rFonts w:hint="default" w:ascii="Arial" w:hAnsi="Arial" w:cs="Arial"/>
          <w:i w:val="0"/>
          <w:color w:val="auto"/>
          <w:sz w:val="18"/>
          <w:szCs w:val="18"/>
        </w:rPr>
        <w:t>Organizações da Sociedade Civil de Interesse Público - OSCIP, atuando nessa condição;</w:t>
      </w:r>
    </w:p>
    <w:p w14:paraId="1703D3D3">
      <w:pPr>
        <w:pStyle w:val="216"/>
        <w:numPr>
          <w:ilvl w:val="2"/>
          <w:numId w:val="0"/>
        </w:numPr>
        <w:tabs>
          <w:tab w:val="left" w:pos="1200"/>
        </w:tabs>
        <w:spacing w:before="0" w:after="0" w:line="24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2.6.10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8"/>
          <w:rFonts w:hint="default" w:ascii="Arial" w:hAnsi="Arial" w:cs="Arial"/>
          <w:i w:val="0"/>
          <w:color w:val="auto"/>
          <w:sz w:val="18"/>
          <w:szCs w:val="18"/>
        </w:rPr>
        <w:t>§ 1º do art. 9º da Lei nº 14.133, de 2021</w:t>
      </w:r>
      <w:r>
        <w:rPr>
          <w:rStyle w:val="18"/>
          <w:rFonts w:hint="default" w:ascii="Arial" w:hAnsi="Arial" w:cs="Arial"/>
          <w:i w:val="0"/>
          <w:color w:val="auto"/>
          <w:sz w:val="18"/>
          <w:szCs w:val="18"/>
        </w:rPr>
        <w:fldChar w:fldCharType="end"/>
      </w:r>
      <w:r>
        <w:rPr>
          <w:rFonts w:hint="default" w:ascii="Arial" w:hAnsi="Arial" w:cs="Arial"/>
          <w:i w:val="0"/>
          <w:color w:val="auto"/>
          <w:sz w:val="18"/>
          <w:szCs w:val="18"/>
        </w:rPr>
        <w:t>.</w:t>
      </w:r>
    </w:p>
    <w:p w14:paraId="0BEABF82">
      <w:pPr>
        <w:pStyle w:val="204"/>
        <w:numPr>
          <w:ilvl w:val="1"/>
          <w:numId w:val="0"/>
        </w:numPr>
        <w:tabs>
          <w:tab w:val="left" w:pos="1200"/>
        </w:tabs>
        <w:spacing w:before="0" w:after="0" w:line="240" w:lineRule="auto"/>
        <w:rPr>
          <w:rFonts w:hint="default" w:ascii="Arial" w:hAnsi="Arial" w:cs="Arial"/>
          <w:sz w:val="18"/>
          <w:szCs w:val="18"/>
        </w:rPr>
      </w:pPr>
      <w:r>
        <w:rPr>
          <w:rFonts w:hint="default" w:ascii="Arial" w:hAnsi="Arial" w:cs="Arial"/>
          <w:color w:val="auto"/>
          <w:sz w:val="18"/>
          <w:szCs w:val="18"/>
          <w:lang w:val="pt-BR"/>
        </w:rPr>
        <w:t xml:space="preserve">2.7 </w:t>
      </w:r>
      <w:r>
        <w:rPr>
          <w:rFonts w:hint="default" w:ascii="Arial" w:hAnsi="Arial" w:cs="Arial"/>
          <w:color w:val="auto"/>
          <w:sz w:val="18"/>
          <w:szCs w:val="18"/>
        </w:rPr>
        <w:t xml:space="preserve">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color w:val="auto"/>
          <w:sz w:val="18"/>
          <w:szCs w:val="18"/>
        </w:rPr>
        <w:t>.</w:t>
      </w:r>
      <w:r>
        <w:rPr>
          <w:rFonts w:hint="default" w:ascii="Arial" w:hAnsi="Arial" w:cs="Arial"/>
          <w:color w:val="auto"/>
          <w:sz w:val="18"/>
          <w:szCs w:val="18"/>
          <w:lang w:val="pt-BR"/>
        </w:rPr>
        <w:t>6</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9AF78D3">
      <w:pPr>
        <w:pStyle w:val="204"/>
        <w:numPr>
          <w:ilvl w:val="1"/>
          <w:numId w:val="0"/>
        </w:numPr>
        <w:spacing w:before="0" w:after="0" w:line="240" w:lineRule="auto"/>
        <w:rPr>
          <w:rFonts w:hint="default" w:ascii="Arial" w:hAnsi="Arial" w:cs="Arial"/>
          <w:sz w:val="18"/>
          <w:szCs w:val="18"/>
        </w:rPr>
      </w:pPr>
      <w:bookmarkStart w:id="8" w:name="art14§2"/>
      <w:bookmarkEnd w:id="8"/>
      <w:r>
        <w:rPr>
          <w:rFonts w:hint="default" w:ascii="Arial" w:hAnsi="Arial" w:cs="Arial"/>
          <w:sz w:val="18"/>
          <w:szCs w:val="18"/>
          <w:lang w:val="pt-BR"/>
        </w:rPr>
        <w:t xml:space="preserve">2.8 </w:t>
      </w:r>
      <w:r>
        <w:rPr>
          <w:rFonts w:hint="default" w:ascii="Arial" w:hAnsi="Arial" w:cs="Arial"/>
          <w:sz w:val="18"/>
          <w:szCs w:val="18"/>
        </w:rPr>
        <w:t xml:space="preserve">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bookmarkStart w:id="9" w:name="art14§3"/>
      <w:bookmarkEnd w:id="9"/>
    </w:p>
    <w:p w14:paraId="7DF2F1AF">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2.9</w:t>
      </w:r>
      <w:r>
        <w:rPr>
          <w:rFonts w:hint="default" w:ascii="Arial" w:hAnsi="Arial" w:cs="Arial"/>
          <w:sz w:val="18"/>
          <w:szCs w:val="18"/>
        </w:rPr>
        <w:t xml:space="preserve"> Equiparam-se aos autores do projeto as empresas integrantes do mesmo grupo econômico.</w:t>
      </w:r>
    </w:p>
    <w:p w14:paraId="7272D62B">
      <w:pPr>
        <w:pStyle w:val="204"/>
        <w:numPr>
          <w:ilvl w:val="1"/>
          <w:numId w:val="0"/>
        </w:numPr>
        <w:spacing w:before="0" w:after="0" w:line="240" w:lineRule="auto"/>
        <w:rPr>
          <w:rFonts w:hint="default" w:ascii="Arial" w:hAnsi="Arial" w:cs="Arial"/>
          <w:sz w:val="18"/>
          <w:szCs w:val="18"/>
        </w:rPr>
      </w:pPr>
      <w:bookmarkStart w:id="10" w:name="art14§4"/>
      <w:bookmarkEnd w:id="10"/>
      <w:r>
        <w:rPr>
          <w:rFonts w:hint="default" w:ascii="Arial" w:hAnsi="Arial" w:cs="Arial"/>
          <w:sz w:val="18"/>
          <w:szCs w:val="18"/>
          <w:lang w:val="pt-BR"/>
        </w:rPr>
        <w:t xml:space="preserve">2.10 </w:t>
      </w:r>
      <w:r>
        <w:rPr>
          <w:rFonts w:hint="default" w:ascii="Arial" w:hAnsi="Arial" w:cs="Arial"/>
          <w:sz w:val="18"/>
          <w:szCs w:val="18"/>
        </w:rPr>
        <w:t xml:space="preserve">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E39D5BB">
      <w:pPr>
        <w:pStyle w:val="204"/>
        <w:numPr>
          <w:ilvl w:val="1"/>
          <w:numId w:val="0"/>
        </w:numPr>
        <w:spacing w:before="0" w:after="0" w:line="240" w:lineRule="auto"/>
        <w:rPr>
          <w:rFonts w:hint="default" w:ascii="Arial" w:hAnsi="Arial" w:cs="Arial"/>
          <w:sz w:val="18"/>
          <w:szCs w:val="18"/>
        </w:rPr>
      </w:pPr>
      <w:bookmarkStart w:id="11" w:name="art14§5"/>
      <w:bookmarkEnd w:id="11"/>
      <w:r>
        <w:rPr>
          <w:rFonts w:hint="default" w:ascii="Arial" w:hAnsi="Arial" w:cs="Arial"/>
          <w:sz w:val="18"/>
          <w:szCs w:val="18"/>
          <w:lang w:val="pt-BR"/>
        </w:rPr>
        <w:t xml:space="preserve">2.11 </w:t>
      </w:r>
      <w:r>
        <w:rPr>
          <w:rFonts w:hint="default" w:ascii="Arial" w:hAnsi="Arial" w:cs="Arial"/>
          <w:sz w:val="18"/>
          <w:szCs w:val="18"/>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14.133/2021</w:t>
      </w:r>
      <w:r>
        <w:rPr>
          <w:rStyle w:val="18"/>
          <w:rFonts w:hint="default" w:ascii="Arial" w:hAnsi="Arial" w:cs="Arial"/>
          <w:sz w:val="18"/>
          <w:szCs w:val="18"/>
        </w:rPr>
        <w:fldChar w:fldCharType="end"/>
      </w:r>
      <w:r>
        <w:rPr>
          <w:rFonts w:hint="default" w:ascii="Arial" w:hAnsi="Arial" w:cs="Arial"/>
          <w:sz w:val="18"/>
          <w:szCs w:val="18"/>
        </w:rPr>
        <w:t>.</w:t>
      </w:r>
    </w:p>
    <w:p w14:paraId="57EB9532">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 xml:space="preserve">2.12 </w:t>
      </w:r>
      <w:r>
        <w:rPr>
          <w:rFonts w:hint="default" w:ascii="Arial" w:hAnsi="Arial" w:cs="Arial"/>
          <w:sz w:val="18"/>
          <w:szCs w:val="18"/>
        </w:rPr>
        <w:t xml:space="preserve">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lang w:val="pt-BR"/>
        </w:rPr>
        <w:t>2</w:t>
      </w:r>
      <w:r>
        <w:rPr>
          <w:rFonts w:hint="default" w:ascii="Arial" w:hAnsi="Arial" w:cs="Arial"/>
          <w:sz w:val="18"/>
          <w:szCs w:val="18"/>
        </w:rPr>
        <w:t>.</w:t>
      </w:r>
      <w:r>
        <w:rPr>
          <w:rFonts w:hint="default" w:ascii="Arial" w:hAnsi="Arial" w:cs="Arial"/>
          <w:sz w:val="18"/>
          <w:szCs w:val="18"/>
          <w:lang w:val="pt-BR"/>
        </w:rPr>
        <w:t>6</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2CF7D1E">
      <w:pPr>
        <w:numPr>
          <w:ilvl w:val="0"/>
          <w:numId w:val="0"/>
        </w:numPr>
        <w:tabs>
          <w:tab w:val="left" w:pos="0"/>
        </w:tabs>
        <w:ind w:leftChars="0"/>
        <w:rPr>
          <w:rFonts w:hint="default" w:ascii="Arial" w:hAnsi="Arial" w:cs="Arial"/>
          <w:b/>
          <w:bCs/>
          <w:sz w:val="18"/>
          <w:szCs w:val="18"/>
        </w:rPr>
      </w:pPr>
    </w:p>
    <w:p w14:paraId="43324F35">
      <w:pPr>
        <w:numPr>
          <w:ilvl w:val="0"/>
          <w:numId w:val="0"/>
        </w:numPr>
        <w:tabs>
          <w:tab w:val="left" w:pos="0"/>
        </w:tabs>
        <w:ind w:leftChars="0"/>
        <w:rPr>
          <w:rFonts w:hint="default" w:ascii="Arial" w:hAnsi="Arial" w:cs="Arial"/>
          <w:b/>
          <w:bCs/>
          <w:sz w:val="18"/>
          <w:szCs w:val="18"/>
        </w:rPr>
      </w:pPr>
      <w:r>
        <w:rPr>
          <w:rFonts w:hint="default" w:ascii="Arial" w:hAnsi="Arial" w:cs="Arial"/>
          <w:b/>
          <w:bCs/>
          <w:sz w:val="18"/>
          <w:szCs w:val="18"/>
          <w:lang w:val="pt-BR"/>
        </w:rPr>
        <w:t xml:space="preserve">3. </w:t>
      </w:r>
      <w:r>
        <w:rPr>
          <w:rFonts w:hint="default" w:ascii="Arial" w:hAnsi="Arial" w:cs="Arial"/>
          <w:b/>
          <w:bCs/>
          <w:sz w:val="18"/>
          <w:szCs w:val="18"/>
        </w:rPr>
        <w:t>DA HABILITAÇÃO</w:t>
      </w:r>
      <w:r>
        <w:rPr>
          <w:rFonts w:hint="default" w:ascii="Arial" w:hAnsi="Arial" w:cs="Arial"/>
          <w:b/>
          <w:bCs/>
          <w:sz w:val="18"/>
          <w:szCs w:val="18"/>
          <w:lang w:val="pt-BR"/>
        </w:rPr>
        <w:t xml:space="preserve"> </w:t>
      </w:r>
    </w:p>
    <w:p w14:paraId="359E41B0">
      <w:pPr>
        <w:numPr>
          <w:ilvl w:val="0"/>
          <w:numId w:val="0"/>
        </w:numPr>
        <w:tabs>
          <w:tab w:val="left" w:pos="0"/>
        </w:tabs>
        <w:ind w:leftChars="0"/>
        <w:jc w:val="both"/>
        <w:rPr>
          <w:rFonts w:hint="default" w:ascii="Arial" w:hAnsi="Arial" w:cs="Arial"/>
          <w:sz w:val="18"/>
          <w:szCs w:val="18"/>
        </w:rPr>
      </w:pPr>
      <w:r>
        <w:rPr>
          <w:rFonts w:hint="default" w:ascii="Arial" w:hAnsi="Arial" w:cs="Arial"/>
          <w:sz w:val="18"/>
          <w:szCs w:val="18"/>
          <w:lang w:val="pt-BR" w:eastAsia="ar-SA"/>
        </w:rPr>
        <w:t xml:space="preserve">3.1 Como </w:t>
      </w:r>
      <w:r>
        <w:rPr>
          <w:rFonts w:hint="default" w:ascii="Arial" w:hAnsi="Arial" w:cs="Arial"/>
          <w:color w:val="000000"/>
          <w:sz w:val="18"/>
          <w:szCs w:val="18"/>
          <w:lang w:val="pt-BR"/>
        </w:rPr>
        <w:t>condição</w:t>
      </w:r>
      <w:r>
        <w:rPr>
          <w:rFonts w:hint="default" w:ascii="Arial" w:hAnsi="Arial" w:cs="Arial"/>
          <w:sz w:val="18"/>
          <w:szCs w:val="18"/>
          <w:lang w:val="pt-BR" w:eastAsia="ar-SA"/>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14:paraId="594C40BE">
      <w:pPr>
        <w:numPr>
          <w:ilvl w:val="3"/>
          <w:numId w:val="3"/>
        </w:numPr>
        <w:jc w:val="both"/>
        <w:rPr>
          <w:rFonts w:hint="default" w:ascii="Arial" w:hAnsi="Arial" w:cs="Arial"/>
          <w:sz w:val="18"/>
          <w:szCs w:val="18"/>
        </w:rPr>
      </w:pPr>
      <w:r>
        <w:rPr>
          <w:rFonts w:hint="default" w:ascii="Arial" w:hAnsi="Arial" w:cs="Arial"/>
          <w:sz w:val="18"/>
          <w:szCs w:val="18"/>
        </w:rPr>
        <w:t>SICAF;</w:t>
      </w:r>
    </w:p>
    <w:p w14:paraId="5EF2EAE6">
      <w:pPr>
        <w:numPr>
          <w:ilvl w:val="3"/>
          <w:numId w:val="3"/>
        </w:numPr>
        <w:jc w:val="both"/>
        <w:rPr>
          <w:rFonts w:hint="default" w:ascii="Arial" w:hAnsi="Arial" w:cs="Arial"/>
          <w:sz w:val="18"/>
          <w:szCs w:val="18"/>
        </w:rPr>
      </w:pPr>
      <w:r>
        <w:rPr>
          <w:rFonts w:hint="default" w:ascii="Arial" w:hAnsi="Arial" w:cs="Arial"/>
          <w:sz w:val="18"/>
          <w:szCs w:val="18"/>
          <w:lang w:val="pt-BR" w:eastAsia="ar-SA"/>
        </w:rPr>
        <w:t>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"http://www.portaldatransparencia.gov.br/ceis"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www.portaldatransparencia.gov.br/ceis</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35F0FB08">
      <w:pPr>
        <w:numPr>
          <w:ilvl w:val="3"/>
          <w:numId w:val="3"/>
        </w:numPr>
        <w:jc w:val="both"/>
        <w:rPr>
          <w:rFonts w:hint="default" w:ascii="Arial" w:hAnsi="Arial" w:cs="Arial"/>
          <w:sz w:val="18"/>
          <w:szCs w:val="18"/>
        </w:rPr>
      </w:pPr>
      <w:r>
        <w:rPr>
          <w:rFonts w:hint="default" w:ascii="Arial" w:hAnsi="Arial" w:cs="Arial"/>
          <w:sz w:val="18"/>
          <w:szCs w:val="18"/>
          <w:lang w:val="pt-BR" w:eastAsia="ar-SA"/>
        </w:rPr>
        <w:t>Cadastro Nacional de Condenações Cíveis por Atos de Improbidade Administrativa, mantido pelo Conselho Nacional de Justiça (</w:t>
      </w:r>
      <w:r>
        <w:rPr>
          <w:rFonts w:hint="default" w:ascii="Arial" w:hAnsi="Arial" w:cs="Arial"/>
          <w:sz w:val="18"/>
          <w:szCs w:val="18"/>
        </w:rPr>
        <w:fldChar w:fldCharType="begin"/>
      </w:r>
      <w:r>
        <w:rPr>
          <w:rFonts w:hint="default" w:ascii="Arial" w:hAnsi="Arial" w:cs="Arial"/>
          <w:sz w:val="18"/>
          <w:szCs w:val="18"/>
        </w:rPr>
        <w:instrText xml:space="preserve"> HYPERLINK "http://www.cnj.jus.br/improbidade_adm/consultar_requerido.php" \h </w:instrText>
      </w:r>
      <w:r>
        <w:rPr>
          <w:rFonts w:hint="default" w:ascii="Arial" w:hAnsi="Arial" w:cs="Arial"/>
          <w:sz w:val="18"/>
          <w:szCs w:val="18"/>
        </w:rPr>
        <w:fldChar w:fldCharType="separate"/>
      </w:r>
      <w:r>
        <w:rPr>
          <w:rStyle w:val="213"/>
          <w:rFonts w:hint="default" w:ascii="Arial" w:hAnsi="Arial" w:eastAsia="Calibri" w:cs="Arial"/>
          <w:sz w:val="18"/>
          <w:szCs w:val="18"/>
          <w:lang w:val="pt-BR" w:eastAsia="ar-SA"/>
        </w:rPr>
        <w:t>www.cnj.jus.br/improbidade_adm/consultar_requerido.php</w:t>
      </w:r>
      <w:r>
        <w:rPr>
          <w:rStyle w:val="213"/>
          <w:rFonts w:hint="default" w:ascii="Arial" w:hAnsi="Arial" w:eastAsia="Calibri" w:cs="Arial"/>
          <w:sz w:val="18"/>
          <w:szCs w:val="18"/>
          <w:lang w:val="pt-BR" w:eastAsia="ar-SA"/>
        </w:rPr>
        <w:fldChar w:fldCharType="end"/>
      </w:r>
      <w:r>
        <w:rPr>
          <w:rFonts w:hint="default" w:ascii="Arial" w:hAnsi="Arial" w:cs="Arial"/>
          <w:sz w:val="18"/>
          <w:szCs w:val="18"/>
          <w:lang w:val="pt-BR" w:eastAsia="ar-SA"/>
        </w:rPr>
        <w:t>);</w:t>
      </w:r>
    </w:p>
    <w:p w14:paraId="241EDCD9">
      <w:pPr>
        <w:numPr>
          <w:ilvl w:val="3"/>
          <w:numId w:val="3"/>
        </w:numPr>
        <w:jc w:val="both"/>
        <w:rPr>
          <w:rFonts w:hint="default" w:ascii="Arial" w:hAnsi="Arial" w:cs="Arial"/>
          <w:sz w:val="18"/>
          <w:szCs w:val="18"/>
        </w:rPr>
      </w:pPr>
      <w:r>
        <w:rPr>
          <w:rFonts w:hint="default" w:ascii="Arial" w:hAnsi="Arial" w:cs="Arial"/>
          <w:sz w:val="18"/>
          <w:szCs w:val="18"/>
        </w:rPr>
        <w:t>Lista de Inidôneos mantida pelo Tribunal de Contas da União – TCU;</w:t>
      </w:r>
    </w:p>
    <w:p w14:paraId="749575C3">
      <w:pPr>
        <w:numPr>
          <w:ilvl w:val="0"/>
          <w:numId w:val="0"/>
        </w:numPr>
        <w:ind w:leftChars="0"/>
        <w:jc w:val="both"/>
        <w:rPr>
          <w:rFonts w:hint="default" w:ascii="Arial" w:hAnsi="Arial" w:cs="Arial"/>
          <w:sz w:val="18"/>
          <w:szCs w:val="18"/>
        </w:rPr>
      </w:pPr>
      <w:r>
        <w:rPr>
          <w:rFonts w:hint="default" w:ascii="Arial" w:hAnsi="Arial" w:cs="Arial"/>
          <w:sz w:val="18"/>
          <w:szCs w:val="18"/>
          <w:lang w:val="pt-BR" w:eastAsia="ar-SA"/>
        </w:rPr>
        <w:t xml:space="preserve">3.1.1 Para a consulta de </w:t>
      </w:r>
      <w:r>
        <w:rPr>
          <w:rFonts w:hint="default" w:ascii="Arial" w:hAnsi="Arial" w:cs="Arial"/>
          <w:color w:val="000000" w:themeColor="text1"/>
          <w:sz w:val="18"/>
          <w:szCs w:val="18"/>
          <w:lang w:val="pt-BR"/>
          <w14:textFill>
            <w14:solidFill>
              <w14:schemeClr w14:val="tx1"/>
            </w14:solidFill>
          </w14:textFill>
        </w:rPr>
        <w:t>fornecedores</w:t>
      </w:r>
      <w:r>
        <w:rPr>
          <w:rFonts w:hint="default" w:ascii="Arial" w:hAnsi="Arial" w:cs="Arial"/>
          <w:sz w:val="18"/>
          <w:szCs w:val="18"/>
          <w:lang w:val="pt-BR" w:eastAsia="ar-SA"/>
        </w:rPr>
        <w:t xml:space="preserve"> pessoa jurídica poderá haver a substituição das consultas das alíneas “b”, “c” e “d” acima pela Consulta Consolidada de Pessoa Jurídica do TCU (</w:t>
      </w:r>
      <w:r>
        <w:rPr>
          <w:rFonts w:hint="default" w:ascii="Arial" w:hAnsi="Arial" w:cs="Arial"/>
          <w:sz w:val="18"/>
          <w:szCs w:val="18"/>
        </w:rPr>
        <w:fldChar w:fldCharType="begin"/>
      </w:r>
      <w:r>
        <w:rPr>
          <w:rFonts w:hint="default" w:ascii="Arial" w:hAnsi="Arial" w:cs="Arial"/>
          <w:sz w:val="18"/>
          <w:szCs w:val="18"/>
        </w:rPr>
        <w:instrText xml:space="preserve"> HYPERLINK "https://certidoesapf.apps.tcu.gov.br/" \h </w:instrText>
      </w:r>
      <w:r>
        <w:rPr>
          <w:rFonts w:hint="default" w:ascii="Arial" w:hAnsi="Arial" w:cs="Arial"/>
          <w:sz w:val="18"/>
          <w:szCs w:val="18"/>
        </w:rPr>
        <w:fldChar w:fldCharType="separate"/>
      </w:r>
      <w:r>
        <w:rPr>
          <w:rStyle w:val="213"/>
          <w:rFonts w:hint="default" w:ascii="Arial" w:hAnsi="Arial" w:cs="Arial"/>
          <w:sz w:val="18"/>
          <w:szCs w:val="18"/>
          <w:lang w:val="pt-BR" w:eastAsia="ar-SA"/>
        </w:rPr>
        <w:t>https://certidoesapf.apps.tcu.gov.br/</w:t>
      </w:r>
      <w:r>
        <w:rPr>
          <w:rStyle w:val="213"/>
          <w:rFonts w:hint="default" w:ascii="Arial" w:hAnsi="Arial" w:cs="Arial"/>
          <w:sz w:val="18"/>
          <w:szCs w:val="18"/>
          <w:lang w:val="pt-BR" w:eastAsia="ar-SA"/>
        </w:rPr>
        <w:fldChar w:fldCharType="end"/>
      </w:r>
      <w:r>
        <w:rPr>
          <w:rFonts w:hint="default" w:ascii="Arial" w:hAnsi="Arial" w:cs="Arial"/>
          <w:sz w:val="18"/>
          <w:szCs w:val="18"/>
          <w:lang w:val="pt-BR" w:eastAsia="ar-SA"/>
        </w:rPr>
        <w:t>);</w:t>
      </w:r>
    </w:p>
    <w:p w14:paraId="461DDD67">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Caso conste na Consulta de Situação do Fornecedor a existência de Ocorrências Impeditivas Indiretas, o gestor diligenciará para verificar se houve fraude por parte das empresas apontadas no Relatório de Ocorrências Impeditivas Indiretas;</w:t>
      </w:r>
    </w:p>
    <w:p w14:paraId="5D822601">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3.3 </w:t>
      </w:r>
      <w:r>
        <w:rPr>
          <w:rFonts w:hint="default" w:ascii="Arial" w:hAnsi="Arial" w:cs="Arial"/>
          <w:sz w:val="18"/>
          <w:szCs w:val="18"/>
        </w:rPr>
        <w:t>A tentativa de burla será verificada por meio dos vínculos societários, linhas de fornecimento similares, dentre outros;</w:t>
      </w:r>
    </w:p>
    <w:p w14:paraId="16349A39">
      <w:pPr>
        <w:numPr>
          <w:ilvl w:val="0"/>
          <w:numId w:val="0"/>
        </w:numPr>
        <w:tabs>
          <w:tab w:val="left" w:pos="0"/>
        </w:tabs>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3.4 </w:t>
      </w:r>
      <w:r>
        <w:rPr>
          <w:rFonts w:hint="default" w:ascii="Arial" w:hAnsi="Arial" w:cs="Arial"/>
          <w:sz w:val="18"/>
          <w:szCs w:val="18"/>
        </w:rPr>
        <w:t>Constatada a existência de sanção, o fornecedor será reputado inabilitado, por falta de condição de participação;</w:t>
      </w:r>
    </w:p>
    <w:p w14:paraId="499939C4">
      <w:pPr>
        <w:numPr>
          <w:ilvl w:val="0"/>
          <w:numId w:val="0"/>
        </w:numPr>
        <w:tabs>
          <w:tab w:val="left" w:pos="0"/>
        </w:tabs>
        <w:spacing w:line="240" w:lineRule="auto"/>
        <w:ind w:leftChars="0"/>
        <w:rPr>
          <w:rFonts w:hint="default" w:ascii="Arial" w:hAnsi="Arial" w:cs="Arial"/>
          <w:sz w:val="18"/>
          <w:szCs w:val="18"/>
        </w:rPr>
      </w:pPr>
    </w:p>
    <w:p w14:paraId="3BADC61A">
      <w:pPr>
        <w:numPr>
          <w:ilvl w:val="0"/>
          <w:numId w:val="0"/>
        </w:numPr>
        <w:tabs>
          <w:tab w:val="left" w:pos="0"/>
        </w:tabs>
        <w:spacing w:line="240" w:lineRule="auto"/>
        <w:ind w:leftChars="0"/>
        <w:rPr>
          <w:rFonts w:hint="default" w:ascii="Arial" w:hAnsi="Arial" w:cs="Arial"/>
          <w:b/>
          <w:bCs/>
          <w:sz w:val="18"/>
          <w:szCs w:val="18"/>
        </w:rPr>
      </w:pPr>
      <w:r>
        <w:rPr>
          <w:rFonts w:hint="default" w:ascii="Arial" w:hAnsi="Arial" w:cs="Arial"/>
          <w:b/>
          <w:bCs/>
          <w:sz w:val="18"/>
          <w:szCs w:val="18"/>
          <w:lang w:val="pt-BR"/>
        </w:rPr>
        <w:t xml:space="preserve">3.5 </w:t>
      </w:r>
      <w:r>
        <w:rPr>
          <w:rFonts w:hint="default" w:ascii="Arial" w:hAnsi="Arial" w:cs="Arial"/>
          <w:b/>
          <w:bCs/>
          <w:sz w:val="18"/>
          <w:szCs w:val="18"/>
        </w:rPr>
        <w:t>A documentação necessária para habilitação dos participantes são os seguintes:</w:t>
      </w:r>
    </w:p>
    <w:p w14:paraId="27F941F6">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3.5.1</w:t>
      </w:r>
      <w:r>
        <w:rPr>
          <w:rFonts w:hint="default" w:ascii="Arial" w:hAnsi="Arial" w:cs="Arial"/>
          <w:sz w:val="18"/>
          <w:szCs w:val="18"/>
        </w:rPr>
        <w:t xml:space="preserve"> </w:t>
      </w:r>
      <w:r>
        <w:rPr>
          <w:rFonts w:hint="default" w:ascii="Arial" w:hAnsi="Arial" w:cs="Arial"/>
          <w:sz w:val="18"/>
          <w:szCs w:val="18"/>
          <w:lang w:val="pt-BR"/>
        </w:rPr>
        <w:t xml:space="preserve">Cartão </w:t>
      </w:r>
      <w:r>
        <w:rPr>
          <w:rFonts w:hint="default" w:ascii="Arial" w:hAnsi="Arial" w:cs="Arial"/>
          <w:sz w:val="18"/>
          <w:szCs w:val="18"/>
        </w:rPr>
        <w:t xml:space="preserve">CNPJ </w:t>
      </w:r>
    </w:p>
    <w:p w14:paraId="7B03A892">
      <w:pPr>
        <w:tabs>
          <w:tab w:val="left" w:pos="993"/>
        </w:tabs>
        <w:spacing w:line="240" w:lineRule="auto"/>
        <w:jc w:val="both"/>
        <w:rPr>
          <w:rFonts w:hint="default" w:ascii="Arial" w:hAnsi="Arial" w:cs="Arial"/>
          <w:sz w:val="18"/>
          <w:szCs w:val="18"/>
          <w:lang w:val="pt-BR"/>
        </w:rPr>
      </w:pPr>
      <w:r>
        <w:rPr>
          <w:rFonts w:hint="default" w:ascii="Arial" w:hAnsi="Arial" w:cs="Arial"/>
          <w:sz w:val="18"/>
          <w:szCs w:val="18"/>
          <w:lang w:val="pt-BR"/>
        </w:rPr>
        <w:t>3.5.2 RG/</w:t>
      </w:r>
      <w:r>
        <w:rPr>
          <w:rFonts w:hint="default" w:ascii="Arial" w:hAnsi="Arial" w:cs="Arial"/>
          <w:sz w:val="18"/>
          <w:szCs w:val="18"/>
        </w:rPr>
        <w:t>CPF do(s) dirigente (es), sócio(s</w:t>
      </w:r>
      <w:r>
        <w:rPr>
          <w:rFonts w:hint="default" w:ascii="Arial" w:hAnsi="Arial" w:cs="Arial"/>
          <w:sz w:val="18"/>
          <w:szCs w:val="18"/>
          <w:lang w:val="pt-BR"/>
        </w:rPr>
        <w:t>), representante;</w:t>
      </w:r>
    </w:p>
    <w:p w14:paraId="3FC4C3B1">
      <w:pPr>
        <w:tabs>
          <w:tab w:val="left" w:pos="993"/>
        </w:tabs>
        <w:spacing w:line="240" w:lineRule="auto"/>
        <w:jc w:val="both"/>
        <w:rPr>
          <w:rFonts w:hint="default" w:ascii="Arial" w:hAnsi="Arial" w:cs="Arial"/>
          <w:sz w:val="18"/>
          <w:szCs w:val="18"/>
          <w:lang w:val="pt-BR"/>
        </w:rPr>
      </w:pPr>
    </w:p>
    <w:p w14:paraId="31AFED51">
      <w:pPr>
        <w:tabs>
          <w:tab w:val="left" w:pos="993"/>
        </w:tabs>
        <w:spacing w:line="240" w:lineRule="auto"/>
        <w:jc w:val="both"/>
        <w:rPr>
          <w:rFonts w:hint="default" w:ascii="Arial" w:hAnsi="Arial" w:cs="Arial"/>
          <w:b/>
          <w:sz w:val="18"/>
          <w:szCs w:val="18"/>
        </w:rPr>
      </w:pPr>
      <w:r>
        <w:rPr>
          <w:rFonts w:hint="default" w:ascii="Arial" w:hAnsi="Arial" w:cs="Arial"/>
          <w:b/>
          <w:sz w:val="18"/>
          <w:szCs w:val="18"/>
          <w:lang w:val="pt-BR"/>
        </w:rPr>
        <w:t xml:space="preserve">3.5.4 </w:t>
      </w:r>
      <w:r>
        <w:rPr>
          <w:rFonts w:hint="default" w:ascii="Arial" w:hAnsi="Arial" w:cs="Arial"/>
          <w:b/>
          <w:sz w:val="18"/>
          <w:szCs w:val="18"/>
        </w:rPr>
        <w:t>Habilitação Jurídica:</w:t>
      </w:r>
    </w:p>
    <w:p w14:paraId="2FEB4742">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3.5.4.1 </w:t>
      </w:r>
      <w:r>
        <w:rPr>
          <w:rFonts w:hint="default" w:ascii="Arial" w:hAnsi="Arial" w:cs="Arial"/>
          <w:sz w:val="18"/>
          <w:szCs w:val="18"/>
        </w:rPr>
        <w:t>Registro comercial, no caso de empresa individual;</w:t>
      </w:r>
    </w:p>
    <w:p w14:paraId="1838D9F1">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3.5.4.2 </w:t>
      </w:r>
      <w:r>
        <w:rPr>
          <w:rFonts w:hint="default" w:ascii="Arial" w:hAnsi="Arial" w:cs="Arial"/>
          <w:sz w:val="18"/>
          <w:szCs w:val="18"/>
        </w:rPr>
        <w:t xml:space="preserve">Ato constitutivo, estatuto ou contrato social </w:t>
      </w:r>
      <w:r>
        <w:rPr>
          <w:rFonts w:hint="default" w:ascii="Arial" w:hAnsi="Arial" w:cs="Arial"/>
          <w:b/>
          <w:bCs/>
          <w:sz w:val="18"/>
          <w:szCs w:val="18"/>
        </w:rPr>
        <w:t>em vigor,</w:t>
      </w:r>
      <w:r>
        <w:rPr>
          <w:rFonts w:hint="default" w:ascii="Arial" w:hAnsi="Arial" w:cs="Arial"/>
          <w:b/>
          <w:bCs/>
          <w:sz w:val="18"/>
          <w:szCs w:val="18"/>
          <w:lang w:val="pt-BR"/>
        </w:rPr>
        <w:t xml:space="preserve"> sendo aceito a última alteração,</w:t>
      </w:r>
      <w:r>
        <w:rPr>
          <w:rFonts w:hint="default" w:ascii="Arial" w:hAnsi="Arial" w:cs="Arial"/>
          <w:sz w:val="18"/>
          <w:szCs w:val="18"/>
        </w:rPr>
        <w:t xml:space="preserve"> devidamente registrado, em se tratando de sociedade comercial, e, no caso de sociedade por ações, acompanhado do documento de eleição de seus administradores;</w:t>
      </w:r>
    </w:p>
    <w:p w14:paraId="6A2E9ECC">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3.5.4.3 </w:t>
      </w:r>
      <w:r>
        <w:rPr>
          <w:rFonts w:hint="default" w:ascii="Arial" w:hAnsi="Arial" w:cs="Arial"/>
          <w:sz w:val="18"/>
          <w:szCs w:val="18"/>
        </w:rPr>
        <w:t>Inscrição do ato constitutivo, no caso de sociedade civil, acompanhada de prova da diretoria em exercício;</w:t>
      </w:r>
    </w:p>
    <w:p w14:paraId="70CADB80">
      <w:pPr>
        <w:spacing w:after="0" w:line="240" w:lineRule="auto"/>
        <w:jc w:val="both"/>
        <w:rPr>
          <w:rFonts w:hint="default" w:ascii="Arial" w:hAnsi="Arial" w:cs="Arial"/>
          <w:sz w:val="18"/>
          <w:szCs w:val="18"/>
        </w:rPr>
      </w:pPr>
      <w:r>
        <w:rPr>
          <w:rFonts w:hint="default" w:ascii="Arial" w:hAnsi="Arial" w:cs="Arial"/>
          <w:sz w:val="18"/>
          <w:szCs w:val="18"/>
          <w:lang w:val="pt-BR"/>
        </w:rPr>
        <w:t xml:space="preserve">3.5.4.4 </w:t>
      </w:r>
      <w:r>
        <w:rPr>
          <w:rFonts w:hint="default" w:ascii="Arial" w:hAnsi="Arial" w:cs="Arial"/>
          <w:sz w:val="18"/>
          <w:szCs w:val="18"/>
        </w:rPr>
        <w:t>Decreto de autorização, em se tratando de empresa ou sociedade estrangeira em funcionamento no país, e ato de registro ou autorização para funcionamento expedido pelo Órgão competente, quando a atividade assim o exigir.</w:t>
      </w:r>
    </w:p>
    <w:p w14:paraId="0071434E">
      <w:pPr>
        <w:tabs>
          <w:tab w:val="left" w:pos="993"/>
        </w:tabs>
        <w:spacing w:line="240" w:lineRule="auto"/>
        <w:jc w:val="both"/>
        <w:rPr>
          <w:rFonts w:hint="default" w:ascii="Arial" w:hAnsi="Arial" w:cs="Arial"/>
          <w:sz w:val="18"/>
          <w:szCs w:val="18"/>
        </w:rPr>
      </w:pPr>
    </w:p>
    <w:p w14:paraId="4C4FD2B3">
      <w:pPr>
        <w:tabs>
          <w:tab w:val="left" w:pos="993"/>
        </w:tabs>
        <w:spacing w:line="240" w:lineRule="auto"/>
        <w:jc w:val="both"/>
        <w:rPr>
          <w:rFonts w:hint="default" w:ascii="Arial" w:hAnsi="Arial" w:cs="Arial"/>
          <w:b/>
          <w:sz w:val="18"/>
          <w:szCs w:val="18"/>
          <w:u w:val="none"/>
        </w:rPr>
      </w:pPr>
      <w:r>
        <w:rPr>
          <w:rFonts w:hint="default" w:ascii="Arial" w:hAnsi="Arial" w:cs="Arial"/>
          <w:sz w:val="18"/>
          <w:szCs w:val="18"/>
          <w:lang w:val="pt-BR"/>
        </w:rPr>
        <w:t>3.5.5</w:t>
      </w:r>
      <w:r>
        <w:rPr>
          <w:rFonts w:hint="default" w:ascii="Arial" w:hAnsi="Arial" w:cs="Arial"/>
          <w:sz w:val="18"/>
          <w:szCs w:val="18"/>
          <w:u w:val="none"/>
          <w:lang w:val="pt-BR"/>
        </w:rPr>
        <w:t xml:space="preserve">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"A4"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Federal e trabalhista</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1A14E126">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3.5.5.1</w:t>
      </w:r>
      <w:r>
        <w:rPr>
          <w:rFonts w:hint="default" w:ascii="Arial" w:hAnsi="Arial" w:cs="Arial"/>
          <w:sz w:val="18"/>
          <w:szCs w:val="18"/>
        </w:rPr>
        <w:t xml:space="preserve"> Prova de Regularidade com a Fazenda Federal (Secretaria da Receita Federal e Procuradoria Geral da Fazenda Nacional-Dívida Ativa) e INSS. </w:t>
      </w:r>
    </w:p>
    <w:p w14:paraId="145BC5AC">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 xml:space="preserve">3.5.5.2 </w:t>
      </w:r>
      <w:r>
        <w:rPr>
          <w:rFonts w:hint="default" w:ascii="Arial" w:hAnsi="Arial" w:cs="Arial"/>
          <w:sz w:val="18"/>
          <w:szCs w:val="18"/>
        </w:rPr>
        <w:t>Prova de Regularidade relativa a Seguridade Social e ao Fundo de Garantia por Tempo de Serviço (FGTS).</w:t>
      </w:r>
    </w:p>
    <w:p w14:paraId="0980A752">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 xml:space="preserve">3.5.5.3 </w:t>
      </w:r>
      <w:r>
        <w:rPr>
          <w:rFonts w:hint="default" w:ascii="Arial" w:hAnsi="Arial" w:cs="Arial"/>
          <w:sz w:val="18"/>
          <w:szCs w:val="18"/>
        </w:rPr>
        <w:t>Prova de Regularidade Trabalhista (CNDT).</w:t>
      </w:r>
    </w:p>
    <w:p w14:paraId="259060EB">
      <w:pPr>
        <w:tabs>
          <w:tab w:val="left" w:pos="993"/>
        </w:tabs>
        <w:spacing w:line="240" w:lineRule="auto"/>
        <w:jc w:val="both"/>
        <w:rPr>
          <w:rFonts w:hint="default" w:ascii="Arial" w:hAnsi="Arial" w:cs="Arial"/>
          <w:b/>
          <w:sz w:val="18"/>
          <w:szCs w:val="18"/>
        </w:rPr>
      </w:pPr>
      <w:r>
        <w:rPr>
          <w:rFonts w:hint="default" w:ascii="Arial" w:hAnsi="Arial" w:cs="Arial"/>
          <w:b/>
          <w:sz w:val="18"/>
          <w:szCs w:val="18"/>
        </w:rPr>
        <w:t xml:space="preserve"> </w:t>
      </w:r>
    </w:p>
    <w:p w14:paraId="6210FF8A">
      <w:pPr>
        <w:tabs>
          <w:tab w:val="left" w:pos="993"/>
        </w:tabs>
        <w:spacing w:line="240" w:lineRule="auto"/>
        <w:jc w:val="both"/>
        <w:rPr>
          <w:rFonts w:hint="default" w:ascii="Arial" w:hAnsi="Arial" w:cs="Arial"/>
          <w:b/>
          <w:sz w:val="18"/>
          <w:szCs w:val="18"/>
        </w:rPr>
      </w:pPr>
      <w:r>
        <w:rPr>
          <w:rFonts w:hint="default" w:ascii="Arial" w:hAnsi="Arial" w:cs="Arial"/>
          <w:b/>
          <w:sz w:val="18"/>
          <w:szCs w:val="18"/>
          <w:lang w:val="pt-BR"/>
        </w:rPr>
        <w:t xml:space="preserve">3.5.6 </w:t>
      </w:r>
      <w:r>
        <w:rPr>
          <w:rFonts w:hint="default" w:ascii="Arial" w:hAnsi="Arial" w:cs="Arial"/>
          <w:color w:val="auto"/>
          <w:sz w:val="18"/>
          <w:szCs w:val="18"/>
          <w:u w:val="none"/>
        </w:rPr>
        <w:fldChar w:fldCharType="begin"/>
      </w:r>
      <w:r>
        <w:rPr>
          <w:rFonts w:hint="default" w:ascii="Arial" w:hAnsi="Arial" w:cs="Arial"/>
          <w:color w:val="auto"/>
          <w:sz w:val="18"/>
          <w:szCs w:val="18"/>
          <w:u w:val="none"/>
        </w:rPr>
        <w:instrText xml:space="preserve"> HYPERLINK "file:///C:\\Users\\User\\Downloads\\Pregao_Eletronico_91_2023_Edital_91_2023.DOC" \l "A5" </w:instrText>
      </w:r>
      <w:r>
        <w:rPr>
          <w:rFonts w:hint="default" w:ascii="Arial" w:hAnsi="Arial" w:cs="Arial"/>
          <w:color w:val="auto"/>
          <w:sz w:val="18"/>
          <w:szCs w:val="18"/>
          <w:u w:val="none"/>
        </w:rPr>
        <w:fldChar w:fldCharType="separate"/>
      </w:r>
      <w:r>
        <w:rPr>
          <w:rStyle w:val="18"/>
          <w:rFonts w:hint="default" w:ascii="Arial" w:hAnsi="Arial" w:cs="Arial"/>
          <w:b/>
          <w:color w:val="auto"/>
          <w:sz w:val="18"/>
          <w:szCs w:val="18"/>
          <w:u w:val="none"/>
        </w:rPr>
        <w:t>Regularidade Fiscal Estadual e Municipal</w:t>
      </w:r>
      <w:r>
        <w:rPr>
          <w:rStyle w:val="18"/>
          <w:rFonts w:hint="default" w:ascii="Arial" w:hAnsi="Arial" w:cs="Arial"/>
          <w:b/>
          <w:color w:val="auto"/>
          <w:sz w:val="18"/>
          <w:szCs w:val="18"/>
          <w:u w:val="none"/>
        </w:rPr>
        <w:fldChar w:fldCharType="end"/>
      </w:r>
      <w:r>
        <w:rPr>
          <w:rFonts w:hint="default" w:ascii="Arial" w:hAnsi="Arial" w:cs="Arial"/>
          <w:b/>
          <w:color w:val="auto"/>
          <w:sz w:val="18"/>
          <w:szCs w:val="18"/>
          <w:u w:val="none"/>
        </w:rPr>
        <w:t>:</w:t>
      </w:r>
    </w:p>
    <w:p w14:paraId="2BC0152D">
      <w:pPr>
        <w:tabs>
          <w:tab w:val="left" w:pos="993"/>
        </w:tabs>
        <w:spacing w:line="240" w:lineRule="auto"/>
        <w:jc w:val="both"/>
        <w:rPr>
          <w:rFonts w:hint="default" w:ascii="Arial" w:hAnsi="Arial" w:cs="Arial"/>
          <w:sz w:val="18"/>
          <w:szCs w:val="18"/>
        </w:rPr>
      </w:pPr>
      <w:r>
        <w:rPr>
          <w:rFonts w:hint="default" w:ascii="Arial" w:hAnsi="Arial" w:cs="Arial"/>
          <w:sz w:val="18"/>
          <w:szCs w:val="18"/>
          <w:lang w:val="pt-BR"/>
        </w:rPr>
        <w:t>3.5.6.1</w:t>
      </w:r>
      <w:r>
        <w:rPr>
          <w:rFonts w:hint="default" w:ascii="Arial" w:hAnsi="Arial" w:cs="Arial"/>
          <w:sz w:val="18"/>
          <w:szCs w:val="18"/>
        </w:rPr>
        <w:t xml:space="preserve"> Prova de Regularidade com a Fazenda Estadual;</w:t>
      </w:r>
    </w:p>
    <w:p w14:paraId="7FFA1F78">
      <w:pPr>
        <w:tabs>
          <w:tab w:val="left" w:pos="993"/>
        </w:tabs>
        <w:spacing w:line="240" w:lineRule="auto"/>
        <w:jc w:val="both"/>
        <w:rPr>
          <w:rFonts w:hint="default" w:ascii="Arial" w:hAnsi="Arial" w:cs="Arial"/>
          <w:b/>
          <w:sz w:val="18"/>
          <w:szCs w:val="18"/>
        </w:rPr>
      </w:pPr>
      <w:r>
        <w:rPr>
          <w:rFonts w:hint="default" w:ascii="Arial" w:hAnsi="Arial" w:cs="Arial"/>
          <w:sz w:val="18"/>
          <w:szCs w:val="18"/>
          <w:lang w:val="pt-BR"/>
        </w:rPr>
        <w:t>3.5.6.2</w:t>
      </w:r>
      <w:r>
        <w:rPr>
          <w:rFonts w:hint="default" w:ascii="Arial" w:hAnsi="Arial" w:cs="Arial"/>
          <w:sz w:val="18"/>
          <w:szCs w:val="18"/>
        </w:rPr>
        <w:t xml:space="preserve"> Prova de Regularidade com a Fazenda Municipal. </w:t>
      </w:r>
    </w:p>
    <w:p w14:paraId="54C868A7">
      <w:pPr>
        <w:tabs>
          <w:tab w:val="left" w:pos="993"/>
        </w:tabs>
        <w:jc w:val="both"/>
        <w:rPr>
          <w:rFonts w:hint="default" w:ascii="Arial" w:hAnsi="Arial" w:cs="Arial"/>
          <w:sz w:val="18"/>
          <w:szCs w:val="18"/>
        </w:rPr>
      </w:pPr>
      <w:r>
        <w:rPr>
          <w:rFonts w:hint="default" w:ascii="Arial" w:hAnsi="Arial" w:cs="Arial"/>
          <w:b/>
          <w:sz w:val="18"/>
          <w:szCs w:val="18"/>
        </w:rPr>
        <w:t xml:space="preserve"> </w:t>
      </w:r>
    </w:p>
    <w:p w14:paraId="4846AED8">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jc w:val="both"/>
        <w:rPr>
          <w:rFonts w:hint="default" w:ascii="Arial" w:hAnsi="Arial" w:cs="Arial"/>
          <w:sz w:val="18"/>
          <w:szCs w:val="18"/>
        </w:rPr>
      </w:pPr>
      <w:r>
        <w:rPr>
          <w:rFonts w:hint="default" w:ascii="Arial" w:hAnsi="Arial" w:cs="Arial"/>
          <w:b/>
          <w:bCs/>
          <w:sz w:val="18"/>
          <w:szCs w:val="18"/>
          <w:lang w:val="pt-BR"/>
        </w:rPr>
        <w:t>3.5.7</w:t>
      </w:r>
      <w:r>
        <w:rPr>
          <w:rFonts w:hint="default" w:ascii="Arial" w:hAnsi="Arial" w:cs="Arial"/>
          <w:b/>
          <w:bCs/>
          <w:sz w:val="18"/>
          <w:szCs w:val="18"/>
        </w:rPr>
        <w:t xml:space="preserve"> Qualificação Econômico-Financeira:</w:t>
      </w:r>
    </w:p>
    <w:p w14:paraId="081670A4">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sz w:val="18"/>
          <w:szCs w:val="18"/>
        </w:rPr>
      </w:pPr>
      <w:r>
        <w:rPr>
          <w:rFonts w:hint="default" w:ascii="Arial" w:hAnsi="Arial" w:cs="Arial"/>
          <w:color w:val="000000"/>
          <w:sz w:val="18"/>
          <w:szCs w:val="18"/>
          <w:lang w:val="pt-BR"/>
        </w:rPr>
        <w:t>3.5.7.1</w:t>
      </w:r>
      <w:r>
        <w:rPr>
          <w:rFonts w:hint="default" w:ascii="Arial" w:hAnsi="Arial" w:cs="Arial"/>
          <w:color w:val="000000"/>
          <w:sz w:val="18"/>
          <w:szCs w:val="18"/>
        </w:rPr>
        <w:t xml:space="preserve"> Certidão negativa de feitos sobre falência expedida pelo distribuidor da sede do licitante.</w:t>
      </w:r>
    </w:p>
    <w:p w14:paraId="7CB82AD7">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color w:val="101010"/>
          <w:sz w:val="18"/>
          <w:szCs w:val="18"/>
        </w:rPr>
      </w:pPr>
    </w:p>
    <w:p w14:paraId="75CF791C">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3.5.7.2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none" w:color="auto" w:sz="0" w:space="0"/>
          <w:left w:val="none" w:color="auto" w:sz="0" w:space="0"/>
          <w:bottom w:val="none" w:color="auto" w:sz="0" w:space="0"/>
          <w:right w:val="none" w:color="auto" w:sz="0" w:space="0"/>
          <w:between w:val="none" w:color="auto" w:sz="0" w:space="0"/>
        </w:pBdr>
        <w:tabs>
          <w:tab w:val="left" w:pos="993"/>
        </w:tabs>
        <w:spacing w:line="24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3.5.7.2.1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1BBE28">
      <w:pPr>
        <w:pStyle w:val="193"/>
        <w:numPr>
          <w:ilvl w:val="0"/>
          <w:numId w:val="4"/>
        </w:numPr>
        <w:pBdr>
          <w:top w:val="none" w:color="auto" w:sz="0" w:space="0"/>
          <w:left w:val="none" w:color="auto" w:sz="0" w:space="0"/>
          <w:bottom w:val="none" w:color="auto" w:sz="0" w:space="0"/>
          <w:right w:val="none" w:color="auto" w:sz="0" w:space="0"/>
          <w:between w:val="none" w:color="auto" w:sz="0" w:space="0"/>
        </w:pBdr>
        <w:spacing w:before="0" w:after="0" w:line="24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F4D7F6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3.5.7.2.2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2A651231">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r>
        <w:rPr>
          <w:rFonts w:hint="default" w:ascii="Arial" w:hAnsi="Arial" w:cs="Arial"/>
          <w:color w:val="101010"/>
          <w:sz w:val="18"/>
          <w:szCs w:val="18"/>
          <w:lang w:val="pt-BR"/>
        </w:rPr>
        <w:t xml:space="preserve">3.5.7.2.3 </w:t>
      </w:r>
      <w:r>
        <w:rPr>
          <w:rFonts w:hint="default" w:ascii="Arial" w:hAnsi="Arial" w:cs="Arial"/>
          <w:color w:val="101010"/>
          <w:sz w:val="18"/>
          <w:szCs w:val="18"/>
        </w:rPr>
        <w:t>Quando se tratar de sociedade constituída há menos de dois anos, os documentos referidos limitar– se–ão ao último exercício.</w:t>
      </w:r>
    </w:p>
    <w:p w14:paraId="557DB4B6">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51A107E7">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b/>
          <w:bCs/>
          <w:color w:val="101010"/>
          <w:sz w:val="18"/>
          <w:szCs w:val="18"/>
          <w:u w:val="single"/>
          <w:lang w:val="pt-BR"/>
        </w:rPr>
      </w:pPr>
      <w:r>
        <w:rPr>
          <w:rFonts w:hint="default" w:ascii="Arial" w:hAnsi="Arial" w:cs="Arial"/>
          <w:color w:val="101010"/>
          <w:sz w:val="18"/>
          <w:szCs w:val="18"/>
          <w:lang w:val="pt-BR"/>
        </w:rPr>
        <w:t xml:space="preserve">3.5.7.2.4 </w:t>
      </w:r>
      <w:r>
        <w:rPr>
          <w:rFonts w:hint="default" w:ascii="Arial" w:hAnsi="Arial" w:cs="Arial"/>
          <w:b/>
          <w:bCs/>
          <w:color w:val="101010"/>
          <w:sz w:val="18"/>
          <w:szCs w:val="18"/>
          <w:u w:val="single"/>
          <w:lang w:val="pt-BR"/>
        </w:rPr>
        <w:t>Quando a empresa for Microempreendedor Individual (MEI)</w:t>
      </w:r>
    </w:p>
    <w:p w14:paraId="20460E6B">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color w:val="101010"/>
          <w:sz w:val="18"/>
          <w:szCs w:val="18"/>
          <w:lang w:val="pt-BR"/>
        </w:rPr>
        <w:t xml:space="preserve">3.5.7.2.4.1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14"/>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14"/>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cs="Arial"/>
          <w:color w:val="101010"/>
          <w:sz w:val="18"/>
          <w:szCs w:val="18"/>
          <w:lang w:val="pt-BR"/>
        </w:rPr>
        <w:t xml:space="preserve">3.5.7.2.4.2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193"/>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sz w:val="18"/>
          <w:szCs w:val="18"/>
        </w:rPr>
      </w:pPr>
      <w:r>
        <w:rPr>
          <w:rFonts w:hint="default" w:ascii="Arial" w:hAnsi="Arial" w:cs="Arial"/>
          <w:color w:val="101010"/>
          <w:sz w:val="18"/>
          <w:szCs w:val="18"/>
          <w:lang w:val="pt-BR"/>
        </w:rPr>
        <w:t>3.5.7.2.4.3</w:t>
      </w:r>
      <w:r>
        <w:rPr>
          <w:rFonts w:hint="default" w:ascii="Arial" w:hAnsi="Arial" w:cs="Arial"/>
          <w:color w:val="101010"/>
          <w:spacing w:val="-2"/>
          <w:sz w:val="18"/>
          <w:szCs w:val="18"/>
          <w:lang w:val="pt-BR"/>
        </w:rPr>
        <w:t xml:space="preserve">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1B7E399">
      <w:pPr>
        <w:tabs>
          <w:tab w:val="left" w:pos="993"/>
        </w:tabs>
        <w:contextualSpacing/>
        <w:jc w:val="both"/>
        <w:rPr>
          <w:rFonts w:hint="default" w:ascii="Arial" w:hAnsi="Arial" w:cs="Arial"/>
          <w:sz w:val="18"/>
          <w:szCs w:val="18"/>
        </w:rPr>
      </w:pPr>
    </w:p>
    <w:p w14:paraId="7756359E">
      <w:pPr>
        <w:pStyle w:val="193"/>
        <w:tabs>
          <w:tab w:val="left" w:pos="993"/>
        </w:tabs>
        <w:spacing w:line="240" w:lineRule="auto"/>
        <w:ind w:left="0"/>
        <w:jc w:val="both"/>
        <w:rPr>
          <w:rFonts w:hint="default" w:ascii="Arial" w:hAnsi="Arial" w:eastAsia="Calibri" w:cs="Arial"/>
          <w:sz w:val="18"/>
          <w:szCs w:val="18"/>
        </w:rPr>
      </w:pPr>
      <w:r>
        <w:rPr>
          <w:rFonts w:hint="default" w:ascii="Arial" w:hAnsi="Arial" w:eastAsia="Arial" w:cs="Arial"/>
          <w:b/>
          <w:sz w:val="18"/>
          <w:szCs w:val="18"/>
          <w:lang w:val="pt-BR"/>
        </w:rPr>
        <w:t>3.5.8</w:t>
      </w:r>
      <w:r>
        <w:rPr>
          <w:rFonts w:hint="default" w:ascii="Arial" w:hAnsi="Arial" w:eastAsia="Arial" w:cs="Arial"/>
          <w:b/>
          <w:sz w:val="18"/>
          <w:szCs w:val="18"/>
        </w:rPr>
        <w:t xml:space="preserve"> Documentação Complementar:</w:t>
      </w:r>
    </w:p>
    <w:p w14:paraId="31FFCD20">
      <w:pPr>
        <w:tabs>
          <w:tab w:val="left" w:pos="993"/>
        </w:tabs>
        <w:spacing w:line="240" w:lineRule="auto"/>
        <w:jc w:val="both"/>
        <w:rPr>
          <w:rFonts w:hint="default" w:ascii="Arial" w:hAnsi="Arial" w:eastAsia="Calibri" w:cs="Arial"/>
          <w:sz w:val="18"/>
          <w:szCs w:val="18"/>
        </w:rPr>
      </w:pPr>
      <w:r>
        <w:rPr>
          <w:rFonts w:hint="default" w:ascii="Arial" w:hAnsi="Arial" w:eastAsia="Arial" w:cs="Arial"/>
          <w:sz w:val="18"/>
          <w:szCs w:val="18"/>
          <w:lang w:val="pt-BR"/>
        </w:rPr>
        <w:t>3.5.8.1</w:t>
      </w:r>
      <w:r>
        <w:rPr>
          <w:rFonts w:hint="default" w:ascii="Arial" w:hAnsi="Arial" w:eastAsia="Arial" w:cs="Arial"/>
          <w:sz w:val="18"/>
          <w:szCs w:val="18"/>
        </w:rPr>
        <w:t xml:space="preserve"> Serão exigidas, ademais, dos licitantes as declarações dos arts 62 e ss da NLLC.</w:t>
      </w:r>
    </w:p>
    <w:p w14:paraId="7FEE56A6">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3.5.8.2</w:t>
      </w:r>
      <w:r>
        <w:rPr>
          <w:rFonts w:hint="default" w:ascii="Arial" w:hAnsi="Arial" w:eastAsia="Arial" w:cs="Arial"/>
          <w:sz w:val="18"/>
          <w:szCs w:val="18"/>
        </w:rPr>
        <w:t xml:space="preserve">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E1B90FA">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3.5.8.3</w:t>
      </w:r>
      <w:r>
        <w:rPr>
          <w:rFonts w:hint="default" w:ascii="Arial" w:hAnsi="Arial" w:eastAsia="Arial" w:cs="Arial"/>
          <w:sz w:val="18"/>
          <w:szCs w:val="18"/>
        </w:rPr>
        <w:t xml:space="preserve">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1C13B8F1">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3.5.8.4</w:t>
      </w:r>
      <w:r>
        <w:rPr>
          <w:rFonts w:hint="default" w:ascii="Arial" w:hAnsi="Arial" w:eastAsia="Arial" w:cs="Arial"/>
          <w:sz w:val="18"/>
          <w:szCs w:val="18"/>
        </w:rPr>
        <w:t xml:space="preserve">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1D4A69EF">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3.5.8.5</w:t>
      </w:r>
      <w:r>
        <w:rPr>
          <w:rFonts w:hint="default" w:ascii="Arial" w:hAnsi="Arial" w:eastAsia="Arial" w:cs="Arial"/>
          <w:sz w:val="18"/>
          <w:szCs w:val="18"/>
        </w:rPr>
        <w:t xml:space="preserve">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32E4623A">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3.5.8.6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6DA85D4">
      <w:pPr>
        <w:pStyle w:val="193"/>
        <w:spacing w:line="240" w:lineRule="auto"/>
        <w:ind w:left="0"/>
        <w:jc w:val="both"/>
        <w:rPr>
          <w:rFonts w:hint="default" w:ascii="Arial" w:hAnsi="Arial" w:eastAsia="Calibri" w:cs="Arial"/>
          <w:sz w:val="18"/>
          <w:szCs w:val="18"/>
        </w:rPr>
      </w:pPr>
      <w:r>
        <w:rPr>
          <w:rFonts w:hint="default" w:ascii="Arial" w:hAnsi="Arial" w:eastAsia="Arial" w:cs="Arial"/>
          <w:sz w:val="18"/>
          <w:szCs w:val="18"/>
          <w:lang w:val="pt-BR"/>
        </w:rPr>
        <w:t xml:space="preserve">3.5.8.7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20882307">
      <w:pPr>
        <w:pStyle w:val="193"/>
        <w:spacing w:line="240" w:lineRule="auto"/>
        <w:ind w:left="0"/>
        <w:jc w:val="both"/>
        <w:rPr>
          <w:rFonts w:hint="default" w:ascii="Arial" w:hAnsi="Arial" w:eastAsia="Arial" w:cs="Arial"/>
          <w:b/>
          <w:sz w:val="18"/>
          <w:szCs w:val="18"/>
        </w:rPr>
      </w:pPr>
      <w:r>
        <w:rPr>
          <w:rFonts w:hint="default" w:ascii="Arial" w:hAnsi="Arial" w:eastAsia="Arial" w:cs="Arial"/>
          <w:sz w:val="18"/>
          <w:szCs w:val="18"/>
          <w:lang w:val="pt-BR"/>
        </w:rPr>
        <w:t xml:space="preserve">3.5.8.8 </w:t>
      </w:r>
      <w:r>
        <w:rPr>
          <w:rFonts w:hint="default" w:ascii="Arial" w:hAnsi="Arial" w:eastAsia="Arial" w:cs="Arial"/>
          <w:sz w:val="18"/>
          <w:szCs w:val="18"/>
        </w:rPr>
        <w:t xml:space="preserve">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1C2782C">
      <w:pPr>
        <w:pStyle w:val="193"/>
        <w:spacing w:line="240" w:lineRule="auto"/>
        <w:ind w:left="0"/>
        <w:jc w:val="both"/>
        <w:rPr>
          <w:rFonts w:hint="default" w:ascii="Arial" w:hAnsi="Arial" w:eastAsia="Arial" w:cs="Arial"/>
          <w:b/>
          <w:bCs w:val="0"/>
          <w:sz w:val="18"/>
          <w:szCs w:val="18"/>
        </w:rPr>
      </w:pPr>
      <w:r>
        <w:rPr>
          <w:rFonts w:hint="default" w:ascii="Arial" w:hAnsi="Arial" w:eastAsia="Arial" w:cs="Arial"/>
          <w:b w:val="0"/>
          <w:bCs/>
          <w:sz w:val="18"/>
          <w:szCs w:val="18"/>
          <w:lang w:val="pt-BR"/>
        </w:rPr>
        <w:t xml:space="preserve">3.5.8.9 </w:t>
      </w:r>
      <w:r>
        <w:rPr>
          <w:rFonts w:hint="default" w:ascii="Arial" w:hAnsi="Arial" w:eastAsia="Arial" w:cs="Arial"/>
          <w:b w:val="0"/>
          <w:bCs/>
          <w:sz w:val="18"/>
          <w:szCs w:val="18"/>
        </w:rPr>
        <w:t xml:space="preserve"> 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36B3A43F">
      <w:pPr>
        <w:autoSpaceDE w:val="0"/>
        <w:autoSpaceDN w:val="0"/>
        <w:adjustRightInd w:val="0"/>
        <w:spacing w:line="240" w:lineRule="auto"/>
        <w:jc w:val="both"/>
        <w:rPr>
          <w:rFonts w:hint="default" w:ascii="Arial" w:hAnsi="Arial" w:cs="Arial"/>
          <w:b/>
          <w:sz w:val="20"/>
          <w:szCs w:val="20"/>
          <w:shd w:val="clear" w:color="auto" w:fill="FFFFFF"/>
          <w:lang w:val="pt-BR"/>
        </w:rPr>
      </w:pPr>
      <w:r>
        <w:rPr>
          <w:rFonts w:hint="default" w:ascii="Arial" w:hAnsi="Arial" w:eastAsia="Arial" w:cs="Arial"/>
          <w:b w:val="0"/>
          <w:bCs/>
          <w:sz w:val="18"/>
          <w:szCs w:val="18"/>
          <w:lang w:val="pt-BR"/>
        </w:rPr>
        <w:t xml:space="preserve">3.5.8.10 </w:t>
      </w:r>
      <w:r>
        <w:rPr>
          <w:rFonts w:hint="default" w:ascii="Arial" w:hAnsi="Arial" w:eastAsia="Arial" w:cs="Arial"/>
          <w:b/>
          <w:sz w:val="18"/>
          <w:szCs w:val="18"/>
          <w:lang w:val="pt-BR"/>
        </w:rPr>
        <w:t xml:space="preserve">(Para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34CAFD5C">
      <w:pPr>
        <w:tabs>
          <w:tab w:val="left" w:pos="993"/>
        </w:tabs>
        <w:contextualSpacing/>
        <w:jc w:val="both"/>
        <w:rPr>
          <w:rFonts w:hint="default" w:ascii="Arial" w:hAnsi="Arial" w:cs="Arial"/>
          <w:sz w:val="18"/>
          <w:szCs w:val="18"/>
        </w:rPr>
      </w:pPr>
    </w:p>
    <w:p w14:paraId="05C578EE">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b/>
          <w:bCs/>
          <w:color w:val="auto"/>
          <w:sz w:val="18"/>
          <w:szCs w:val="18"/>
          <w:highlight w:val="yellow"/>
          <w:shd w:val="clear" w:color="auto" w:fill="auto"/>
          <w:lang w:val="pt-BR"/>
        </w:rPr>
        <w:t>3.5.9 CADASTRO NO SICAF</w:t>
      </w:r>
      <w:r>
        <w:rPr>
          <w:rFonts w:hint="default" w:ascii="Arial" w:hAnsi="Arial" w:cs="Arial"/>
          <w:sz w:val="18"/>
          <w:szCs w:val="18"/>
          <w:shd w:val="clear" w:color="auto" w:fill="auto"/>
          <w:lang w:val="pt-BR"/>
        </w:rPr>
        <w:t xml:space="preserve"> (</w:t>
      </w:r>
      <w:r>
        <w:rPr>
          <w:rFonts w:hint="default" w:ascii="Arial" w:hAnsi="Arial" w:cs="Arial"/>
          <w:sz w:val="18"/>
          <w:szCs w:val="18"/>
          <w:shd w:val="clear" w:color="auto" w:fill="auto"/>
        </w:rPr>
        <w:fldChar w:fldCharType="begin"/>
      </w:r>
      <w:r>
        <w:rPr>
          <w:rFonts w:hint="default" w:ascii="Arial" w:hAnsi="Arial" w:cs="Arial"/>
          <w:sz w:val="18"/>
          <w:szCs w:val="18"/>
          <w:shd w:val="clear" w:color="auto" w:fill="auto"/>
        </w:rPr>
        <w:instrText xml:space="preserve"> HYPERLINK "https://www.gov.br/pt-br/servicos/cadastrar-se-como-fornecedor-da-administracao-publica" \h </w:instrText>
      </w:r>
      <w:r>
        <w:rPr>
          <w:rFonts w:hint="default" w:ascii="Arial" w:hAnsi="Arial" w:cs="Arial"/>
          <w:sz w:val="18"/>
          <w:szCs w:val="18"/>
          <w:shd w:val="clear" w:color="auto" w:fill="auto"/>
        </w:rPr>
        <w:fldChar w:fldCharType="separate"/>
      </w:r>
      <w:r>
        <w:rPr>
          <w:rStyle w:val="213"/>
          <w:rFonts w:hint="default" w:ascii="Arial" w:hAnsi="Arial" w:cs="Arial"/>
          <w:sz w:val="18"/>
          <w:szCs w:val="18"/>
          <w:shd w:val="clear" w:color="auto" w:fill="auto"/>
          <w:lang w:val="pt-BR"/>
        </w:rPr>
        <w:t>https://www.gov.br/pt-br/servicos/cadastrar-se-como-fornecedor-da-administracao-publica</w:t>
      </w:r>
      <w:r>
        <w:rPr>
          <w:rStyle w:val="213"/>
          <w:rFonts w:hint="default" w:ascii="Arial" w:hAnsi="Arial" w:cs="Arial"/>
          <w:sz w:val="18"/>
          <w:szCs w:val="18"/>
          <w:shd w:val="clear" w:color="auto" w:fill="auto"/>
          <w:lang w:val="pt-BR"/>
        </w:rPr>
        <w:fldChar w:fldCharType="end"/>
      </w:r>
      <w:r>
        <w:rPr>
          <w:rFonts w:hint="default" w:ascii="Arial" w:hAnsi="Arial" w:cs="Arial"/>
          <w:sz w:val="18"/>
          <w:szCs w:val="18"/>
          <w:shd w:val="clear" w:color="auto" w:fill="auto"/>
          <w:lang w:val="pt-BR"/>
        </w:rPr>
        <w:t>). (</w:t>
      </w:r>
      <w:r>
        <w:rPr>
          <w:rFonts w:hint="default" w:ascii="Arial" w:hAnsi="Arial" w:cs="Arial"/>
          <w:b/>
          <w:bCs/>
          <w:sz w:val="18"/>
          <w:szCs w:val="18"/>
          <w:shd w:val="clear" w:color="auto" w:fill="auto"/>
          <w:lang w:val="pt-BR"/>
        </w:rPr>
        <w:t>Cadastro totalmente gratuito</w:t>
      </w:r>
      <w:r>
        <w:rPr>
          <w:rFonts w:hint="default" w:ascii="Arial" w:hAnsi="Arial" w:cs="Arial"/>
          <w:sz w:val="18"/>
          <w:szCs w:val="18"/>
          <w:shd w:val="clear" w:color="auto" w:fill="auto"/>
          <w:lang w:val="pt-BR"/>
        </w:rPr>
        <w:t>)</w:t>
      </w:r>
    </w:p>
    <w:p w14:paraId="1C211F51">
      <w:pPr>
        <w:numPr>
          <w:ilvl w:val="0"/>
          <w:numId w:val="0"/>
        </w:numPr>
        <w:tabs>
          <w:tab w:val="left" w:pos="0"/>
        </w:tabs>
        <w:ind w:leftChars="0"/>
        <w:rPr>
          <w:rFonts w:hint="default" w:ascii="Arial" w:hAnsi="Arial" w:cs="Arial"/>
          <w:sz w:val="18"/>
          <w:szCs w:val="18"/>
          <w:shd w:val="clear" w:color="auto" w:fill="auto"/>
        </w:rPr>
      </w:pPr>
    </w:p>
    <w:p w14:paraId="36C22A08">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3.5.10 </w:t>
      </w:r>
      <w:r>
        <w:rPr>
          <w:rFonts w:hint="default" w:ascii="Arial" w:hAnsi="Arial" w:cs="Arial"/>
          <w:sz w:val="18"/>
          <w:szCs w:val="18"/>
          <w:shd w:val="clear" w:color="auto" w:fill="auto"/>
        </w:rPr>
        <w:t xml:space="preserve">Toda a documentação exigida poderá ser solicitada a critério do Agente de Contratação em original ou cópia autenticada por Tabelião de Notas ou </w:t>
      </w:r>
      <w:r>
        <w:rPr>
          <w:rFonts w:hint="default" w:ascii="Arial" w:hAnsi="Arial" w:cs="Arial"/>
          <w:sz w:val="18"/>
          <w:szCs w:val="18"/>
          <w:shd w:val="clear" w:color="auto" w:fill="auto"/>
          <w:lang w:val="pt-BR"/>
        </w:rPr>
        <w:t>autenticado pelo agente de contratação, Murilo de Paula Abrita</w:t>
      </w:r>
      <w:r>
        <w:rPr>
          <w:rFonts w:hint="default" w:ascii="Arial" w:hAnsi="Arial" w:cs="Arial"/>
          <w:sz w:val="18"/>
          <w:szCs w:val="18"/>
          <w:shd w:val="clear" w:color="auto" w:fill="auto"/>
        </w:rPr>
        <w:t>;</w:t>
      </w:r>
    </w:p>
    <w:p w14:paraId="3BCD7D40">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3.5.11 </w:t>
      </w:r>
      <w:r>
        <w:rPr>
          <w:rFonts w:hint="default" w:ascii="Arial" w:hAnsi="Arial" w:cs="Arial"/>
          <w:sz w:val="18"/>
          <w:szCs w:val="18"/>
          <w:shd w:val="clear" w:color="auto" w:fill="auto"/>
        </w:rPr>
        <w:t>Os documentos não poderão apresentar emendas, rasuras ou ressalvas;</w:t>
      </w:r>
    </w:p>
    <w:p w14:paraId="14512591">
      <w:pPr>
        <w:numPr>
          <w:ilvl w:val="0"/>
          <w:numId w:val="0"/>
        </w:numPr>
        <w:tabs>
          <w:tab w:val="left" w:pos="0"/>
        </w:tabs>
        <w:ind w:leftChars="0"/>
        <w:jc w:val="both"/>
        <w:rPr>
          <w:rFonts w:hint="default" w:ascii="Arial" w:hAnsi="Arial" w:cs="Arial"/>
          <w:sz w:val="18"/>
          <w:szCs w:val="18"/>
          <w:highlight w:val="none"/>
          <w:shd w:val="clear" w:color="auto" w:fill="auto"/>
        </w:rPr>
      </w:pPr>
      <w:r>
        <w:rPr>
          <w:rFonts w:hint="default" w:ascii="Arial" w:hAnsi="Arial" w:cs="Arial"/>
          <w:sz w:val="18"/>
          <w:szCs w:val="18"/>
          <w:shd w:val="clear" w:color="auto" w:fill="auto"/>
          <w:lang w:val="pt-BR"/>
        </w:rPr>
        <w:t xml:space="preserve">3.5.12 </w:t>
      </w:r>
      <w:r>
        <w:rPr>
          <w:rFonts w:hint="default" w:ascii="Arial" w:hAnsi="Arial" w:cs="Arial" w:eastAsiaTheme="minorEastAsia"/>
          <w:sz w:val="18"/>
          <w:szCs w:val="18"/>
          <w:shd w:val="clear" w:color="auto" w:fill="auto"/>
        </w:rPr>
        <w:t>Na ausência ou desconformidade de qualquer documento necessário à habilitação, a critério do Agente de Contratação, poderá ser estipulado prazo para a regularização das desconformidades;</w:t>
      </w:r>
    </w:p>
    <w:p w14:paraId="319632F8">
      <w:pPr>
        <w:numPr>
          <w:ilvl w:val="0"/>
          <w:numId w:val="0"/>
        </w:numPr>
        <w:tabs>
          <w:tab w:val="left" w:pos="0"/>
        </w:tabs>
        <w:ind w:leftChars="0"/>
        <w:jc w:val="both"/>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3.5.13 </w:t>
      </w:r>
      <w:r>
        <w:rPr>
          <w:rFonts w:hint="default" w:ascii="Arial" w:hAnsi="Arial" w:cs="Arial"/>
          <w:sz w:val="18"/>
          <w:szCs w:val="18"/>
          <w:shd w:val="clear" w:color="auto" w:fill="auto"/>
        </w:rPr>
        <w:t>O envelope, contendo a documentação para habilitação, conterá na parte externa as seguintes indicações:</w:t>
      </w:r>
    </w:p>
    <w:p w14:paraId="27F8DA14">
      <w:pPr>
        <w:jc w:val="center"/>
        <w:rPr>
          <w:rFonts w:hint="default" w:ascii="Arial" w:hAnsi="Arial" w:cs="Arial"/>
          <w:b/>
          <w:bCs/>
          <w:sz w:val="18"/>
          <w:szCs w:val="18"/>
        </w:rPr>
      </w:pPr>
      <w:r>
        <w:rPr>
          <w:rFonts w:hint="default" w:ascii="Arial" w:hAnsi="Arial" w:cs="Arial"/>
          <w:b/>
          <w:bCs/>
          <w:sz w:val="18"/>
          <w:szCs w:val="18"/>
        </w:rPr>
        <w:t>ENVELOPE</w:t>
      </w:r>
    </w:p>
    <w:p w14:paraId="0F37A665">
      <w:pPr>
        <w:jc w:val="center"/>
        <w:rPr>
          <w:rFonts w:hint="default" w:ascii="Arial" w:hAnsi="Arial" w:cs="Arial"/>
          <w:b/>
          <w:bCs/>
          <w:sz w:val="18"/>
          <w:szCs w:val="18"/>
        </w:rPr>
      </w:pPr>
      <w:r>
        <w:rPr>
          <w:rFonts w:hint="default" w:ascii="Arial" w:hAnsi="Arial" w:cs="Arial"/>
          <w:b/>
          <w:bCs/>
          <w:sz w:val="18"/>
          <w:szCs w:val="18"/>
        </w:rPr>
        <w:t>ENDEREÇAMENTO: AO AGENTE DE CONTRATAÇÃO</w:t>
      </w:r>
    </w:p>
    <w:p w14:paraId="44A93257">
      <w:pPr>
        <w:jc w:val="center"/>
        <w:rPr>
          <w:rFonts w:hint="default" w:ascii="Arial" w:hAnsi="Arial" w:cs="Arial"/>
          <w:b/>
          <w:bCs/>
          <w:sz w:val="18"/>
          <w:szCs w:val="18"/>
          <w:lang w:val="pt-BR"/>
        </w:rPr>
      </w:pPr>
      <w:r>
        <w:rPr>
          <w:rFonts w:hint="default" w:ascii="Arial" w:hAnsi="Arial" w:cs="Arial"/>
          <w:b/>
          <w:bCs/>
          <w:sz w:val="18"/>
          <w:szCs w:val="18"/>
        </w:rPr>
        <w:t>REFERENCIA: DOCUMENTAÇÃO –</w:t>
      </w:r>
      <w:r>
        <w:rPr>
          <w:rFonts w:hint="default" w:ascii="Arial" w:hAnsi="Arial" w:cs="Arial"/>
          <w:b/>
          <w:bCs/>
          <w:sz w:val="18"/>
          <w:szCs w:val="18"/>
          <w:lang w:val="pt-BR"/>
        </w:rPr>
        <w:t xml:space="preserve"> CREDENCIAMENTO</w:t>
      </w:r>
    </w:p>
    <w:p w14:paraId="61C5F73B">
      <w:pPr>
        <w:jc w:val="center"/>
        <w:rPr>
          <w:rFonts w:hint="default" w:ascii="Arial" w:hAnsi="Arial" w:cs="Arial"/>
          <w:b/>
          <w:bCs/>
          <w:sz w:val="18"/>
          <w:szCs w:val="18"/>
          <w:lang w:val="pt-BR"/>
        </w:rPr>
      </w:pPr>
      <w:r>
        <w:rPr>
          <w:rFonts w:hint="default" w:ascii="Arial" w:hAnsi="Arial" w:cs="Arial"/>
          <w:b/>
          <w:bCs/>
          <w:sz w:val="18"/>
          <w:szCs w:val="18"/>
          <w:lang w:val="pt-BR"/>
        </w:rPr>
        <w:t>PROCESSO LICITATÓRIO N° 061/2025</w:t>
      </w:r>
    </w:p>
    <w:p w14:paraId="1F2F7908">
      <w:pPr>
        <w:jc w:val="center"/>
        <w:rPr>
          <w:rFonts w:hint="default" w:ascii="Arial" w:hAnsi="Arial" w:cs="Arial"/>
          <w:b/>
          <w:bCs/>
          <w:sz w:val="18"/>
          <w:szCs w:val="18"/>
          <w:lang w:val="pt-BR"/>
        </w:rPr>
      </w:pPr>
      <w:r>
        <w:rPr>
          <w:rFonts w:hint="default" w:ascii="Arial" w:hAnsi="Arial" w:cs="Arial"/>
          <w:b/>
          <w:bCs/>
          <w:sz w:val="18"/>
          <w:szCs w:val="18"/>
          <w:lang w:val="pt-BR"/>
        </w:rPr>
        <w:t>INEXIGIBILIDADE DE LICITAÇÃO N° 016/2025</w:t>
      </w:r>
    </w:p>
    <w:p w14:paraId="32F820A6">
      <w:pPr>
        <w:jc w:val="center"/>
        <w:rPr>
          <w:rFonts w:hint="default" w:ascii="Arial" w:hAnsi="Arial" w:cs="Arial"/>
          <w:b/>
          <w:bCs/>
          <w:sz w:val="18"/>
          <w:szCs w:val="18"/>
        </w:rPr>
      </w:pPr>
      <w:r>
        <w:rPr>
          <w:rFonts w:hint="default" w:ascii="Arial" w:hAnsi="Arial" w:cs="Arial"/>
          <w:b/>
          <w:bCs/>
          <w:sz w:val="18"/>
          <w:szCs w:val="18"/>
        </w:rPr>
        <w:t>PARTICIPANTE: RAZÃO SOCIAL/NOME</w:t>
      </w:r>
    </w:p>
    <w:p w14:paraId="53AE529D">
      <w:pPr>
        <w:jc w:val="center"/>
        <w:rPr>
          <w:rFonts w:hint="default" w:ascii="Arial" w:hAnsi="Arial" w:cs="Arial"/>
          <w:b/>
          <w:bCs/>
          <w:sz w:val="18"/>
          <w:szCs w:val="18"/>
        </w:rPr>
      </w:pPr>
    </w:p>
    <w:p w14:paraId="136E3D5A">
      <w:pPr>
        <w:spacing w:after="0" w:line="240" w:lineRule="auto"/>
        <w:jc w:val="both"/>
        <w:rPr>
          <w:rFonts w:hint="default" w:ascii="Arial" w:hAnsi="Arial" w:cs="Arial"/>
          <w:sz w:val="18"/>
          <w:szCs w:val="18"/>
          <w:lang w:val="pt-BR"/>
        </w:rPr>
      </w:pPr>
      <w:r>
        <w:rPr>
          <w:rFonts w:hint="default" w:ascii="Arial" w:hAnsi="Arial" w:cs="Arial"/>
          <w:bCs/>
          <w:iCs/>
          <w:sz w:val="18"/>
          <w:szCs w:val="18"/>
          <w:lang w:val="pt-BR"/>
        </w:rPr>
        <w:t xml:space="preserve">3.5.15 </w:t>
      </w:r>
      <w:r>
        <w:rPr>
          <w:rFonts w:hint="default" w:ascii="Arial" w:hAnsi="Arial" w:cs="Arial"/>
          <w:bCs/>
          <w:iCs/>
          <w:sz w:val="18"/>
          <w:szCs w:val="18"/>
        </w:rPr>
        <w:t>As</w:t>
      </w:r>
      <w:r>
        <w:rPr>
          <w:rFonts w:hint="default" w:ascii="Arial" w:hAnsi="Arial" w:cs="Arial"/>
          <w:b/>
          <w:bCs/>
          <w:iCs/>
          <w:sz w:val="18"/>
          <w:szCs w:val="18"/>
        </w:rPr>
        <w:t xml:space="preserve"> Microempresas ou Empresas de Pequeno Porte</w:t>
      </w:r>
      <w:r>
        <w:rPr>
          <w:rFonts w:hint="default" w:ascii="Arial" w:hAnsi="Arial" w:cs="Arial"/>
          <w:bCs/>
          <w:iCs/>
          <w:sz w:val="18"/>
          <w:szCs w:val="18"/>
        </w:rPr>
        <w:t>, por ocasião da participação neste certame, deverão apresentar toda a documentação exigida para fins de comprovação de regularidade fiscal, mesmo que apresente alguma restrição</w:t>
      </w:r>
      <w:r>
        <w:rPr>
          <w:rFonts w:hint="default" w:ascii="Arial" w:hAnsi="Arial" w:cs="Arial"/>
          <w:bCs/>
          <w:iCs/>
          <w:sz w:val="18"/>
          <w:szCs w:val="18"/>
          <w:lang w:val="pt-BR"/>
        </w:rPr>
        <w:t xml:space="preserve"> e apresentar a declaração</w:t>
      </w:r>
      <w:r>
        <w:rPr>
          <w:rFonts w:hint="default" w:ascii="Arial" w:hAnsi="Arial" w:cs="Arial"/>
          <w:b/>
          <w:bCs w:val="0"/>
          <w:iCs/>
          <w:sz w:val="18"/>
          <w:szCs w:val="18"/>
          <w:lang w:val="pt-BR"/>
        </w:rPr>
        <w:t xml:space="preserve"> conforme Anexo XII.</w:t>
      </w:r>
    </w:p>
    <w:p w14:paraId="47D5401F">
      <w:pPr>
        <w:spacing w:after="0" w:line="240" w:lineRule="auto"/>
        <w:jc w:val="both"/>
        <w:rPr>
          <w:rFonts w:hint="default" w:ascii="Arial" w:hAnsi="Arial" w:cs="Arial"/>
          <w:bCs/>
          <w:iCs/>
          <w:sz w:val="18"/>
          <w:szCs w:val="18"/>
        </w:rPr>
      </w:pPr>
      <w:r>
        <w:rPr>
          <w:rFonts w:hint="default" w:ascii="Arial" w:hAnsi="Arial" w:cs="Arial"/>
          <w:bCs/>
          <w:iCs/>
          <w:sz w:val="18"/>
          <w:szCs w:val="18"/>
          <w:lang w:val="pt-BR"/>
        </w:rPr>
        <w:t>3.5.16</w:t>
      </w:r>
      <w:r>
        <w:rPr>
          <w:rFonts w:hint="default" w:ascii="Arial" w:hAnsi="Arial" w:cs="Arial"/>
          <w:bCs/>
          <w:iCs/>
          <w:sz w:val="18"/>
          <w:szCs w:val="18"/>
        </w:rPr>
        <w:t xml:space="preserve"> Havendo alguma restrição na comprovação da regularidade fiscal, será assegurado o prazo de </w:t>
      </w:r>
      <w:r>
        <w:rPr>
          <w:rFonts w:hint="default" w:ascii="Arial" w:hAnsi="Arial" w:cs="Arial"/>
          <w:b/>
          <w:bCs/>
          <w:iCs/>
          <w:sz w:val="18"/>
          <w:szCs w:val="18"/>
        </w:rPr>
        <w:t>cinco dias úteis</w:t>
      </w:r>
      <w:r>
        <w:rPr>
          <w:rFonts w:hint="default" w:ascii="Arial" w:hAnsi="Arial" w:cs="Arial"/>
          <w:bCs/>
          <w:iCs/>
          <w:sz w:val="18"/>
          <w:szCs w:val="18"/>
        </w:rPr>
        <w:t xml:space="preserve">, a contar da </w:t>
      </w:r>
      <w:r>
        <w:rPr>
          <w:rFonts w:hint="default" w:ascii="Arial" w:hAnsi="Arial" w:cs="Arial"/>
          <w:b/>
          <w:bCs/>
          <w:iCs/>
          <w:sz w:val="18"/>
          <w:szCs w:val="18"/>
        </w:rPr>
        <w:t>publicação da homologação do certame</w:t>
      </w:r>
      <w:r>
        <w:rPr>
          <w:rFonts w:hint="default" w:ascii="Arial" w:hAnsi="Arial" w:cs="Arial"/>
          <w:bCs/>
          <w:iCs/>
          <w:sz w:val="18"/>
          <w:szCs w:val="18"/>
        </w:rPr>
        <w:t>, prorrogáveis por igual período, a critério da Administração, para a regularização da documentação, pagamento ou parcelamento do débito, e emissão de eventuais certidões negativas ou positivas com efeito de certidão negativa.</w:t>
      </w:r>
    </w:p>
    <w:p w14:paraId="3E2F638E">
      <w:pPr>
        <w:autoSpaceDE w:val="0"/>
        <w:autoSpaceDN w:val="0"/>
        <w:adjustRightInd w:val="0"/>
        <w:spacing w:after="0" w:line="240" w:lineRule="auto"/>
        <w:jc w:val="both"/>
        <w:outlineLvl w:val="0"/>
        <w:rPr>
          <w:rFonts w:hint="default" w:ascii="Arial" w:hAnsi="Arial" w:cs="Arial"/>
          <w:bCs/>
          <w:iCs/>
          <w:sz w:val="18"/>
          <w:szCs w:val="18"/>
        </w:rPr>
      </w:pPr>
      <w:r>
        <w:rPr>
          <w:rFonts w:hint="default" w:ascii="Arial" w:hAnsi="Arial" w:cs="Arial"/>
          <w:bCs/>
          <w:iCs/>
          <w:sz w:val="18"/>
          <w:szCs w:val="18"/>
          <w:lang w:val="pt-BR"/>
        </w:rPr>
        <w:t xml:space="preserve">3.5.17 </w:t>
      </w:r>
      <w:r>
        <w:rPr>
          <w:rFonts w:hint="default" w:ascii="Arial" w:hAnsi="Arial" w:cs="Arial"/>
          <w:bCs/>
          <w:iCs/>
          <w:sz w:val="18"/>
          <w:szCs w:val="18"/>
        </w:rPr>
        <w:t xml:space="preserve">A não regularização da documentação, no prazo previsto implicará na </w:t>
      </w:r>
      <w:r>
        <w:rPr>
          <w:rFonts w:hint="default" w:ascii="Arial" w:hAnsi="Arial" w:cs="Arial"/>
          <w:b/>
          <w:bCs/>
          <w:iCs/>
          <w:sz w:val="18"/>
          <w:szCs w:val="18"/>
        </w:rPr>
        <w:t>decadência do direito à contratação</w:t>
      </w:r>
      <w:r>
        <w:rPr>
          <w:rFonts w:hint="default" w:ascii="Arial" w:hAnsi="Arial" w:cs="Arial"/>
          <w:bCs/>
          <w:iCs/>
          <w:sz w:val="18"/>
          <w:szCs w:val="18"/>
        </w:rPr>
        <w:t xml:space="preserve">, sem prejuízo das sanções legais, </w:t>
      </w:r>
      <w:r>
        <w:rPr>
          <w:rFonts w:hint="default" w:ascii="Arial" w:hAnsi="Arial" w:cs="Arial"/>
          <w:b/>
          <w:bCs/>
          <w:iCs/>
          <w:sz w:val="18"/>
          <w:szCs w:val="18"/>
        </w:rPr>
        <w:t>procedendo-se a convocação dos licitantes para, em seção pública, retomar os atos referentes ao procedimento licitatório</w:t>
      </w:r>
      <w:r>
        <w:rPr>
          <w:rFonts w:hint="default" w:ascii="Arial" w:hAnsi="Arial" w:cs="Arial"/>
          <w:bCs/>
          <w:iCs/>
          <w:sz w:val="18"/>
          <w:szCs w:val="18"/>
        </w:rPr>
        <w:t xml:space="preserve">. Na hipótese de não contratação de empresas com direito de preferência, o objeto será adjudicado em favor da proposta originalmente vencedora do certame.  </w:t>
      </w:r>
    </w:p>
    <w:p w14:paraId="073B0B52">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LiberationSerif-Bold" w:cs="Arial"/>
          <w:bCs/>
          <w:sz w:val="18"/>
          <w:szCs w:val="18"/>
          <w:lang w:val="pt-BR" w:eastAsia="zh-CN"/>
        </w:rPr>
      </w:pPr>
    </w:p>
    <w:p w14:paraId="299C136F">
      <w:pPr>
        <w:pStyle w:val="200"/>
        <w:keepNext w:val="0"/>
        <w:widowControl/>
        <w:numPr>
          <w:ilvl w:val="0"/>
          <w:numId w:val="0"/>
        </w:numPr>
        <w:pBdr>
          <w:top w:val="single" w:color="auto" w:sz="4" w:space="0"/>
          <w:left w:val="single" w:color="auto" w:sz="4" w:space="0"/>
          <w:bottom w:val="single" w:color="auto" w:sz="4" w:space="0"/>
          <w:right w:val="single" w:color="auto" w:sz="4" w:space="0"/>
        </w:pBdr>
        <w:shd w:val="clear" w:color="auto" w:fill="auto"/>
        <w:tabs>
          <w:tab w:val="left" w:pos="426"/>
        </w:tabs>
        <w:spacing w:before="0" w:after="0" w:line="276" w:lineRule="auto"/>
        <w:jc w:val="both"/>
        <w:textAlignment w:val="baseline"/>
        <w:rPr>
          <w:rFonts w:ascii="Arial" w:hAnsi="Arial" w:eastAsia="Arial" w:cs="Arial"/>
          <w:b/>
          <w:bCs w:val="0"/>
          <w:sz w:val="18"/>
          <w:szCs w:val="18"/>
          <w:highlight w:val="yellow"/>
          <w:u w:val="single"/>
          <w:rtl w:val="0"/>
        </w:rPr>
      </w:pPr>
      <w:r>
        <w:rPr>
          <w:rFonts w:hint="default" w:ascii="Arial" w:hAnsi="Arial" w:eastAsia="LiberationSerif-Bold" w:cs="Arial"/>
          <w:b/>
          <w:bCs w:val="0"/>
          <w:sz w:val="18"/>
          <w:szCs w:val="18"/>
          <w:highlight w:val="yellow"/>
          <w:u w:val="single"/>
          <w:lang w:val="pt-BR" w:eastAsia="zh-CN"/>
        </w:rPr>
        <w:t xml:space="preserve">3.5.18 </w:t>
      </w:r>
      <w:r>
        <w:rPr>
          <w:rFonts w:ascii="Arial" w:hAnsi="Arial" w:eastAsia="Arial" w:cs="Arial"/>
          <w:b/>
          <w:bCs w:val="0"/>
          <w:sz w:val="18"/>
          <w:szCs w:val="18"/>
          <w:highlight w:val="yellow"/>
          <w:u w:val="single"/>
          <w:rtl w:val="0"/>
        </w:rPr>
        <w:t xml:space="preserve">Os estabelecimentos deverão estar localizados na cidade de Cataguases, abrangendo também  seus distritos. </w:t>
      </w:r>
    </w:p>
    <w:p w14:paraId="74551F05">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Arial" w:cs="Arial"/>
          <w:b/>
          <w:bCs w:val="0"/>
          <w:sz w:val="18"/>
          <w:szCs w:val="18"/>
          <w:highlight w:val="yellow"/>
          <w:u w:val="single"/>
          <w:rtl w:val="0"/>
          <w:lang w:val="pt-BR" w:eastAsia="zh-CN"/>
        </w:rPr>
      </w:pPr>
    </w:p>
    <w:p w14:paraId="5300D9D3">
      <w:pPr>
        <w:keepNext w:val="0"/>
        <w:keepLines w:val="0"/>
        <w:pageBreakBefore w:val="0"/>
        <w:widowControl/>
        <w:numPr>
          <w:ilvl w:val="0"/>
          <w:numId w:val="5"/>
        </w:numPr>
        <w:tabs>
          <w:tab w:val="left" w:pos="0"/>
        </w:tabs>
        <w:kinsoku/>
        <w:wordWrap/>
        <w:overflowPunct/>
        <w:topLinePunct w:val="0"/>
        <w:autoSpaceDE/>
        <w:autoSpaceDN/>
        <w:bidi w:val="0"/>
        <w:adjustRightInd/>
        <w:snapToGrid/>
        <w:spacing w:line="240" w:lineRule="auto"/>
        <w:ind w:leftChars="0"/>
        <w:textAlignment w:val="auto"/>
        <w:rPr>
          <w:rFonts w:hint="default" w:ascii="Arial" w:hAnsi="Arial" w:cs="Arial"/>
          <w:b/>
          <w:bCs w:val="0"/>
          <w:sz w:val="18"/>
          <w:szCs w:val="18"/>
          <w:highlight w:val="yellow"/>
        </w:rPr>
      </w:pPr>
      <w:r>
        <w:rPr>
          <w:rFonts w:hint="default" w:ascii="Arial" w:hAnsi="Arial" w:cs="Arial"/>
          <w:b/>
          <w:sz w:val="18"/>
          <w:szCs w:val="18"/>
          <w:highlight w:val="yellow"/>
          <w:lang w:eastAsia="ar-SA"/>
        </w:rPr>
        <w:t>DA</w:t>
      </w:r>
      <w:r>
        <w:rPr>
          <w:rFonts w:hint="default" w:ascii="Arial" w:hAnsi="Arial" w:cs="Arial"/>
          <w:b/>
          <w:bCs w:val="0"/>
          <w:sz w:val="18"/>
          <w:szCs w:val="18"/>
          <w:highlight w:val="yellow"/>
          <w:lang w:eastAsia="ar-SA"/>
        </w:rPr>
        <w:t xml:space="preserve"> </w:t>
      </w:r>
      <w:r>
        <w:rPr>
          <w:rFonts w:hint="default" w:ascii="Arial" w:hAnsi="Arial" w:cs="Arial"/>
          <w:b/>
          <w:bCs w:val="0"/>
          <w:sz w:val="18"/>
          <w:szCs w:val="18"/>
          <w:highlight w:val="yellow"/>
        </w:rPr>
        <w:t>DO PREENCHIMENTO DA PROPOSTA</w:t>
      </w:r>
    </w:p>
    <w:p w14:paraId="19CF21B0">
      <w:pPr>
        <w:numPr>
          <w:ilvl w:val="1"/>
          <w:numId w:val="5"/>
        </w:numPr>
        <w:tabs>
          <w:tab w:val="left" w:pos="0"/>
        </w:tabs>
        <w:spacing w:line="240" w:lineRule="auto"/>
        <w:ind w:leftChars="0"/>
        <w:rPr>
          <w:rFonts w:hint="default" w:ascii="Arial" w:hAnsi="Arial" w:cs="Arial"/>
          <w:b/>
          <w:bCs w:val="0"/>
          <w:sz w:val="18"/>
          <w:szCs w:val="18"/>
        </w:rPr>
      </w:pPr>
      <w:r>
        <w:rPr>
          <w:rFonts w:hint="default" w:ascii="Arial" w:hAnsi="Arial" w:cs="Arial"/>
          <w:b/>
          <w:bCs w:val="0"/>
          <w:sz w:val="18"/>
          <w:szCs w:val="18"/>
          <w:highlight w:val="yellow"/>
        </w:rPr>
        <w:t>Proposta de credenciamento, conforme modelo constante deste Edital.</w:t>
      </w:r>
    </w:p>
    <w:p w14:paraId="569B7773">
      <w:pPr>
        <w:numPr>
          <w:ilvl w:val="0"/>
          <w:numId w:val="0"/>
        </w:numPr>
        <w:tabs>
          <w:tab w:val="left" w:pos="0"/>
        </w:tabs>
        <w:spacing w:line="240" w:lineRule="auto"/>
        <w:ind w:leftChars="0"/>
        <w:rPr>
          <w:rFonts w:hint="default" w:ascii="Arial" w:hAnsi="Arial" w:cs="Arial"/>
          <w:b/>
          <w:bCs w:val="0"/>
          <w:sz w:val="18"/>
          <w:szCs w:val="18"/>
          <w:highlight w:val="yellow"/>
          <w:lang w:val="pt-BR" w:eastAsia="zh-CN"/>
        </w:rPr>
      </w:pPr>
    </w:p>
    <w:p w14:paraId="35236340">
      <w:pPr>
        <w:pStyle w:val="217"/>
        <w:widowControl w:val="0"/>
        <w:numPr>
          <w:ilvl w:val="0"/>
          <w:numId w:val="0"/>
        </w:numPr>
        <w:tabs>
          <w:tab w:val="clear" w:pos="567"/>
        </w:tabs>
        <w:autoSpaceDN w:val="0"/>
        <w:spacing w:before="0" w:line="240" w:lineRule="auto"/>
        <w:ind w:leftChars="0"/>
        <w:rPr>
          <w:rFonts w:hint="default" w:ascii="Arial" w:hAnsi="Arial" w:cs="Arial"/>
          <w:sz w:val="18"/>
          <w:szCs w:val="18"/>
        </w:rPr>
      </w:pPr>
      <w:r>
        <w:rPr>
          <w:rFonts w:hint="default" w:ascii="Arial" w:hAnsi="Arial" w:cs="Arial"/>
          <w:sz w:val="18"/>
          <w:szCs w:val="18"/>
          <w:lang w:val="pt-BR"/>
        </w:rPr>
        <w:t xml:space="preserve">5. </w:t>
      </w:r>
      <w:r>
        <w:rPr>
          <w:rFonts w:hint="default" w:ascii="Arial" w:hAnsi="Arial" w:cs="Arial"/>
          <w:sz w:val="18"/>
          <w:szCs w:val="18"/>
        </w:rPr>
        <w:t>DOS RECURSOS</w:t>
      </w:r>
    </w:p>
    <w:p w14:paraId="4A25E948">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5.1</w:t>
      </w:r>
      <w:r>
        <w:rPr>
          <w:rFonts w:hint="default" w:ascii="Arial" w:hAnsi="Arial" w:cs="Arial"/>
          <w:sz w:val="18"/>
          <w:szCs w:val="18"/>
        </w:rPr>
        <w:t xml:space="preserve">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211"/>
          <w:rFonts w:hint="default" w:ascii="Arial" w:hAnsi="Arial" w:cs="Arial"/>
          <w:sz w:val="18"/>
          <w:szCs w:val="18"/>
        </w:rPr>
        <w:t>art. 165 da Lei nº 14.133, de 2021</w:t>
      </w:r>
      <w:r>
        <w:rPr>
          <w:rStyle w:val="211"/>
          <w:rFonts w:hint="default" w:ascii="Arial" w:hAnsi="Arial" w:cs="Arial"/>
          <w:sz w:val="18"/>
          <w:szCs w:val="18"/>
        </w:rPr>
        <w:fldChar w:fldCharType="end"/>
      </w:r>
      <w:r>
        <w:rPr>
          <w:rFonts w:hint="default" w:ascii="Arial" w:hAnsi="Arial" w:cs="Arial"/>
          <w:sz w:val="18"/>
          <w:szCs w:val="18"/>
        </w:rPr>
        <w:t>.</w:t>
      </w:r>
    </w:p>
    <w:p w14:paraId="355F03DC">
      <w:pPr>
        <w:pStyle w:val="204"/>
        <w:numPr>
          <w:ilvl w:val="1"/>
          <w:numId w:val="0"/>
        </w:numPr>
        <w:spacing w:before="0" w:after="0" w:line="240" w:lineRule="auto"/>
        <w:rPr>
          <w:rFonts w:hint="default" w:ascii="Arial" w:hAnsi="Arial" w:cs="Arial"/>
          <w:sz w:val="18"/>
          <w:szCs w:val="18"/>
        </w:rPr>
      </w:pPr>
      <w:r>
        <w:rPr>
          <w:rFonts w:hint="default" w:ascii="Arial" w:hAnsi="Arial" w:cs="Arial"/>
          <w:sz w:val="18"/>
          <w:szCs w:val="18"/>
          <w:lang w:val="pt-BR"/>
        </w:rPr>
        <w:t xml:space="preserve">5.2 </w:t>
      </w:r>
      <w:r>
        <w:rPr>
          <w:rFonts w:hint="default" w:ascii="Arial" w:hAnsi="Arial" w:cs="Arial"/>
          <w:sz w:val="18"/>
          <w:szCs w:val="18"/>
        </w:rPr>
        <w:t>O prazo recursal é de 3 (três) dias úteis, contados da data de intimação ou de lavratura da ata.</w:t>
      </w:r>
    </w:p>
    <w:p w14:paraId="2D8F67D9">
      <w:pPr>
        <w:numPr>
          <w:ilvl w:val="0"/>
          <w:numId w:val="0"/>
        </w:numPr>
        <w:tabs>
          <w:tab w:val="left" w:pos="426"/>
        </w:tabs>
        <w:spacing w:line="240" w:lineRule="auto"/>
        <w:ind w:leftChars="0"/>
        <w:jc w:val="both"/>
        <w:rPr>
          <w:rFonts w:hint="default" w:ascii="Arial" w:hAnsi="Arial" w:cs="Arial"/>
          <w:sz w:val="18"/>
          <w:szCs w:val="18"/>
        </w:rPr>
      </w:pPr>
      <w:r>
        <w:rPr>
          <w:rFonts w:hint="default" w:ascii="Arial" w:hAnsi="Arial" w:cs="Arial"/>
          <w:sz w:val="18"/>
          <w:szCs w:val="18"/>
          <w:lang w:val="pt-BR"/>
        </w:rPr>
        <w:t>5.3</w:t>
      </w:r>
      <w:r>
        <w:rPr>
          <w:rFonts w:hint="default" w:ascii="Arial" w:hAnsi="Arial" w:cs="Arial"/>
          <w:sz w:val="18"/>
          <w:szCs w:val="18"/>
        </w:rPr>
        <w:t xml:space="preserve"> </w:t>
      </w:r>
      <w:r>
        <w:rPr>
          <w:rFonts w:hint="default" w:ascii="Arial" w:hAnsi="Arial" w:cs="Arial"/>
          <w:sz w:val="18"/>
          <w:szCs w:val="18"/>
          <w:lang w:val="pt-BR"/>
        </w:rPr>
        <w:t>O</w:t>
      </w:r>
      <w:r>
        <w:rPr>
          <w:rFonts w:hint="default" w:ascii="Arial" w:hAnsi="Arial" w:cs="Arial"/>
          <w:sz w:val="18"/>
          <w:szCs w:val="18"/>
        </w:rPr>
        <w:t xml:space="preserve"> agente de contratação examinará a aceitabilidade do recurso na sessão, podendo: </w:t>
      </w:r>
    </w:p>
    <w:p w14:paraId="78A3E4E0">
      <w:pPr>
        <w:tabs>
          <w:tab w:val="left" w:pos="426"/>
        </w:tabs>
        <w:spacing w:line="240" w:lineRule="auto"/>
        <w:jc w:val="both"/>
        <w:rPr>
          <w:rFonts w:hint="default" w:ascii="Arial" w:hAnsi="Arial" w:cs="Arial"/>
          <w:sz w:val="18"/>
          <w:szCs w:val="18"/>
        </w:rPr>
      </w:pPr>
      <w:r>
        <w:rPr>
          <w:rFonts w:hint="default" w:ascii="Arial" w:hAnsi="Arial" w:cs="Arial"/>
          <w:sz w:val="18"/>
          <w:szCs w:val="18"/>
        </w:rPr>
        <w:t>a) recusá-lo, se:</w:t>
      </w:r>
    </w:p>
    <w:p w14:paraId="6B36B830">
      <w:pPr>
        <w:spacing w:line="24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71D0252D">
      <w:pPr>
        <w:spacing w:line="24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4883B762">
      <w:pPr>
        <w:spacing w:line="24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4619BCB8">
      <w:pPr>
        <w:spacing w:line="24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5AABEDAA">
      <w:pPr>
        <w:pStyle w:val="206"/>
        <w:numPr>
          <w:ilvl w:val="2"/>
          <w:numId w:val="0"/>
        </w:numPr>
        <w:tabs>
          <w:tab w:val="left" w:pos="720"/>
        </w:tabs>
        <w:spacing w:before="0" w:after="0" w:line="240" w:lineRule="auto"/>
        <w:ind w:leftChars="0"/>
        <w:rPr>
          <w:rFonts w:hint="default" w:ascii="Arial" w:hAnsi="Arial" w:cs="Arial"/>
          <w:sz w:val="18"/>
          <w:szCs w:val="18"/>
          <w:lang w:val="pt-BR"/>
        </w:rPr>
      </w:pPr>
      <w:r>
        <w:rPr>
          <w:rFonts w:hint="default" w:ascii="Arial" w:hAnsi="Arial" w:cs="Arial"/>
          <w:sz w:val="18"/>
          <w:szCs w:val="18"/>
          <w:lang w:val="pt-BR"/>
        </w:rPr>
        <w:t>5.4 O</w:t>
      </w:r>
      <w:r>
        <w:rPr>
          <w:rFonts w:hint="default" w:ascii="Arial" w:hAnsi="Arial" w:cs="Arial"/>
          <w:sz w:val="18"/>
          <w:szCs w:val="18"/>
        </w:rPr>
        <w:t xml:space="preserve"> prazo para apresentação das razões recursais será iniciado na data de intimação ou de lavratura da ata de habilitação ou inabilitação</w:t>
      </w:r>
      <w:r>
        <w:rPr>
          <w:rFonts w:hint="default" w:ascii="Arial" w:hAnsi="Arial" w:cs="Arial"/>
          <w:sz w:val="18"/>
          <w:szCs w:val="18"/>
          <w:lang w:val="pt-BR"/>
        </w:rPr>
        <w:t xml:space="preserve"> e poderá ser enviado para o email licitacaopmcataguases@gmail.com</w:t>
      </w:r>
    </w:p>
    <w:p w14:paraId="6D97333C">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5.5 </w:t>
      </w:r>
      <w:r>
        <w:rPr>
          <w:rFonts w:hint="default" w:ascii="Arial" w:hAnsi="Arial" w:cs="Arial"/>
          <w:sz w:val="18"/>
          <w:szCs w:val="18"/>
        </w:rPr>
        <w:t xml:space="preserve">Os recursos interpostos fora do prazo não serão conhecidos. </w:t>
      </w:r>
    </w:p>
    <w:p w14:paraId="39C68FE4">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5.6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5487F74F">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5.7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FB80545">
      <w:pPr>
        <w:pStyle w:val="204"/>
        <w:numPr>
          <w:ilvl w:val="1"/>
          <w:numId w:val="0"/>
        </w:numPr>
        <w:spacing w:before="0" w:after="0" w:line="240" w:lineRule="auto"/>
        <w:ind w:leftChars="0"/>
        <w:rPr>
          <w:rFonts w:hint="default" w:ascii="Arial" w:hAnsi="Arial" w:cs="Arial"/>
          <w:sz w:val="18"/>
          <w:szCs w:val="18"/>
        </w:rPr>
      </w:pPr>
      <w:r>
        <w:rPr>
          <w:rFonts w:hint="default" w:ascii="Arial" w:hAnsi="Arial" w:cs="Arial"/>
          <w:sz w:val="18"/>
          <w:szCs w:val="18"/>
          <w:lang w:val="pt-BR"/>
        </w:rPr>
        <w:t xml:space="preserve">5.8 </w:t>
      </w:r>
      <w:r>
        <w:rPr>
          <w:rFonts w:hint="default" w:ascii="Arial" w:hAnsi="Arial" w:cs="Arial"/>
          <w:sz w:val="18"/>
          <w:szCs w:val="18"/>
        </w:rPr>
        <w:t xml:space="preserve">O acolhimento do recurso invalida tão somente os atos insuscetíveis de aproveitamento. </w:t>
      </w:r>
    </w:p>
    <w:p w14:paraId="3D415F0D">
      <w:pPr>
        <w:pStyle w:val="204"/>
        <w:numPr>
          <w:ilvl w:val="1"/>
          <w:numId w:val="0"/>
        </w:numPr>
        <w:tabs>
          <w:tab w:val="left" w:pos="993"/>
        </w:tabs>
        <w:spacing w:before="0" w:after="0" w:line="240" w:lineRule="auto"/>
        <w:ind w:left="426" w:leftChars="0"/>
        <w:rPr>
          <w:rFonts w:hint="default" w:ascii="Arial" w:hAnsi="Arial" w:cs="Arial"/>
          <w:sz w:val="18"/>
          <w:szCs w:val="18"/>
        </w:rPr>
      </w:pPr>
    </w:p>
    <w:p w14:paraId="6F2C0C0E">
      <w:pPr>
        <w:pStyle w:val="217"/>
        <w:numPr>
          <w:ilvl w:val="0"/>
          <w:numId w:val="0"/>
        </w:numPr>
        <w:spacing w:before="0" w:line="240" w:lineRule="auto"/>
        <w:ind w:leftChars="0"/>
        <w:rPr>
          <w:rFonts w:hint="default" w:ascii="Arial" w:hAnsi="Arial" w:cs="Arial"/>
          <w:sz w:val="18"/>
          <w:szCs w:val="18"/>
        </w:rPr>
      </w:pPr>
      <w:r>
        <w:rPr>
          <w:rFonts w:hint="default" w:ascii="Arial" w:hAnsi="Arial" w:cs="Arial"/>
          <w:sz w:val="18"/>
          <w:szCs w:val="18"/>
          <w:lang w:val="pt-BR"/>
        </w:rPr>
        <w:t xml:space="preserve">6. </w:t>
      </w:r>
      <w:r>
        <w:rPr>
          <w:rFonts w:hint="default" w:ascii="Arial" w:hAnsi="Arial" w:cs="Arial"/>
          <w:sz w:val="18"/>
          <w:szCs w:val="18"/>
        </w:rPr>
        <w:t>DA ADJUDICAÇÃO E HOMOLOGAÇÃO</w:t>
      </w:r>
    </w:p>
    <w:p w14:paraId="5949A433">
      <w:pPr>
        <w:pStyle w:val="217"/>
        <w:numPr>
          <w:ilvl w:val="0"/>
          <w:numId w:val="0"/>
        </w:numPr>
        <w:spacing w:before="0" w:line="240" w:lineRule="auto"/>
        <w:ind w:leftChars="0"/>
        <w:rPr>
          <w:rFonts w:hint="default" w:ascii="Arial" w:hAnsi="Arial" w:cs="Arial"/>
          <w:sz w:val="18"/>
          <w:szCs w:val="18"/>
        </w:rPr>
      </w:pPr>
      <w:r>
        <w:rPr>
          <w:rFonts w:hint="default" w:ascii="Arial" w:hAnsi="Arial" w:cs="Arial"/>
          <w:b w:val="0"/>
          <w:sz w:val="18"/>
          <w:szCs w:val="18"/>
          <w:lang w:val="pt-BR"/>
        </w:rPr>
        <w:t xml:space="preserve">6.1 </w:t>
      </w:r>
      <w:r>
        <w:rPr>
          <w:rFonts w:hint="default" w:ascii="Arial" w:hAnsi="Arial" w:cs="Arial"/>
          <w:b w:val="0"/>
          <w:sz w:val="18"/>
          <w:szCs w:val="18"/>
        </w:rPr>
        <w:t>O objeto da licitação será adjudicado/homologado ao licitante declarado vencedor, pela Autoridade Competente.</w:t>
      </w:r>
    </w:p>
    <w:p w14:paraId="788520A1">
      <w:pPr>
        <w:tabs>
          <w:tab w:val="left" w:pos="567"/>
        </w:tabs>
        <w:spacing w:line="240" w:lineRule="auto"/>
        <w:rPr>
          <w:rFonts w:hint="default" w:ascii="Arial" w:hAnsi="Arial" w:cs="Arial"/>
          <w:sz w:val="18"/>
          <w:szCs w:val="18"/>
        </w:rPr>
      </w:pPr>
      <w:r>
        <w:rPr>
          <w:rFonts w:hint="default" w:ascii="Arial" w:hAnsi="Arial" w:cs="Arial"/>
          <w:sz w:val="18"/>
          <w:szCs w:val="18"/>
        </w:rPr>
        <w:t xml:space="preserve"> </w:t>
      </w:r>
    </w:p>
    <w:p w14:paraId="6B2ED2D6">
      <w:pPr>
        <w:numPr>
          <w:ilvl w:val="0"/>
          <w:numId w:val="6"/>
        </w:numPr>
        <w:tabs>
          <w:tab w:val="left" w:pos="567"/>
        </w:tabs>
        <w:autoSpaceDE w:val="0"/>
        <w:autoSpaceDN w:val="0"/>
        <w:adjustRightInd w:val="0"/>
        <w:spacing w:line="240" w:lineRule="auto"/>
        <w:ind w:leftChars="0"/>
        <w:rPr>
          <w:rFonts w:hint="default" w:ascii="Arial" w:hAnsi="Arial" w:cs="Arial"/>
          <w:b/>
          <w:bCs/>
          <w:sz w:val="18"/>
          <w:szCs w:val="18"/>
        </w:rPr>
      </w:pPr>
      <w:r>
        <w:rPr>
          <w:rFonts w:hint="default" w:ascii="Arial" w:hAnsi="Arial" w:cs="Arial"/>
          <w:b/>
          <w:bCs/>
          <w:sz w:val="18"/>
          <w:szCs w:val="18"/>
        </w:rPr>
        <w:t>DA GARANTIA DE EXECUÇÃO</w:t>
      </w:r>
      <w:r>
        <w:rPr>
          <w:rFonts w:hint="default" w:ascii="Arial" w:hAnsi="Arial" w:cs="Arial"/>
          <w:b/>
          <w:bCs/>
          <w:sz w:val="18"/>
          <w:szCs w:val="18"/>
          <w:lang w:val="pt-BR"/>
        </w:rPr>
        <w:t xml:space="preserve"> E OBRIGAÇÕES</w:t>
      </w:r>
    </w:p>
    <w:p w14:paraId="73D34377">
      <w:pPr>
        <w:tabs>
          <w:tab w:val="left" w:pos="567"/>
        </w:tabs>
        <w:spacing w:line="240" w:lineRule="auto"/>
        <w:jc w:val="both"/>
        <w:rPr>
          <w:rFonts w:hint="default" w:ascii="Arial" w:hAnsi="Arial" w:cs="Arial"/>
          <w:sz w:val="18"/>
          <w:szCs w:val="18"/>
        </w:rPr>
      </w:pPr>
      <w:r>
        <w:rPr>
          <w:rFonts w:hint="default" w:ascii="Arial" w:hAnsi="Arial" w:cs="Arial"/>
          <w:sz w:val="18"/>
          <w:szCs w:val="18"/>
          <w:lang w:val="pt-BR"/>
        </w:rPr>
        <w:t>7.1 Conforme termo de referência</w:t>
      </w:r>
      <w:r>
        <w:rPr>
          <w:rFonts w:hint="default" w:ascii="Arial" w:hAnsi="Arial" w:cs="Arial"/>
          <w:sz w:val="18"/>
          <w:szCs w:val="18"/>
        </w:rPr>
        <w:t>;</w:t>
      </w:r>
    </w:p>
    <w:p w14:paraId="145028C2">
      <w:pPr>
        <w:pStyle w:val="200"/>
        <w:keepNext w:val="0"/>
        <w:widowControl/>
        <w:numPr>
          <w:ilvl w:val="0"/>
          <w:numId w:val="0"/>
        </w:numPr>
        <w:shd w:val="clear" w:color="auto" w:fill="auto"/>
        <w:tabs>
          <w:tab w:val="left" w:pos="426"/>
        </w:tabs>
        <w:spacing w:before="0" w:after="0" w:line="276" w:lineRule="auto"/>
        <w:jc w:val="both"/>
        <w:textAlignment w:val="baseline"/>
        <w:rPr>
          <w:rFonts w:hint="default" w:ascii="Arial" w:hAnsi="Arial" w:eastAsia="LiberationSerif-Bold" w:cs="Arial"/>
          <w:bCs/>
          <w:sz w:val="18"/>
          <w:szCs w:val="18"/>
          <w:lang w:val="pt-BR" w:eastAsia="zh-CN"/>
        </w:rPr>
      </w:pPr>
    </w:p>
    <w:p w14:paraId="4A3FDBC5">
      <w:pPr>
        <w:numPr>
          <w:ilvl w:val="0"/>
          <w:numId w:val="6"/>
        </w:numPr>
        <w:tabs>
          <w:tab w:val="left" w:pos="0"/>
        </w:tabs>
        <w:spacing w:after="0" w:line="240" w:lineRule="auto"/>
        <w:ind w:left="0" w:leftChars="0" w:firstLine="0" w:firstLineChars="0"/>
        <w:jc w:val="both"/>
        <w:rPr>
          <w:rFonts w:hint="default" w:ascii="Arial" w:hAnsi="Arial" w:cs="Arial"/>
          <w:b/>
          <w:sz w:val="18"/>
          <w:szCs w:val="18"/>
          <w:u w:val="single"/>
        </w:rPr>
      </w:pPr>
      <w:r>
        <w:rPr>
          <w:rFonts w:hint="default" w:ascii="Arial" w:hAnsi="Arial" w:cs="Arial"/>
          <w:b/>
          <w:sz w:val="18"/>
          <w:szCs w:val="18"/>
          <w:u w:val="single"/>
        </w:rPr>
        <w:t xml:space="preserve">DAS CONDIÇÕES DE FORMALIZAÇÃO DO CHAMAMENTO PÚBLICO </w:t>
      </w:r>
    </w:p>
    <w:p w14:paraId="536377D3">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8.1 </w:t>
      </w:r>
      <w:r>
        <w:rPr>
          <w:rFonts w:hint="default" w:ascii="Arial" w:hAnsi="Arial" w:cs="Arial"/>
          <w:sz w:val="18"/>
          <w:szCs w:val="18"/>
        </w:rPr>
        <w:t>Findo o processo de chamamento, a empresa credenciada será convocada para assinar o Termo de C</w:t>
      </w:r>
      <w:r>
        <w:rPr>
          <w:rFonts w:hint="default" w:ascii="Arial" w:hAnsi="Arial" w:cs="Arial"/>
          <w:sz w:val="18"/>
          <w:szCs w:val="18"/>
          <w:lang w:val="pt-BR"/>
        </w:rPr>
        <w:t>redenciamento</w:t>
      </w:r>
      <w:r>
        <w:rPr>
          <w:rFonts w:hint="default" w:ascii="Arial" w:hAnsi="Arial" w:cs="Arial"/>
          <w:sz w:val="18"/>
          <w:szCs w:val="18"/>
        </w:rPr>
        <w:t xml:space="preserve">, devendo, para tanto, </w:t>
      </w:r>
      <w:r>
        <w:rPr>
          <w:rFonts w:hint="default" w:ascii="Arial" w:hAnsi="Arial" w:cs="Arial"/>
          <w:sz w:val="18"/>
          <w:szCs w:val="18"/>
          <w:lang w:val="pt-BR"/>
        </w:rPr>
        <w:t xml:space="preserve">assinar de acordo com as opções enviadas no prazo de 05 (cinco) dias úteis </w:t>
      </w:r>
      <w:r>
        <w:rPr>
          <w:rFonts w:hint="default" w:ascii="Arial" w:hAnsi="Arial" w:cs="Arial"/>
          <w:sz w:val="18"/>
          <w:szCs w:val="18"/>
        </w:rPr>
        <w:t xml:space="preserve"> da convocação. </w:t>
      </w:r>
    </w:p>
    <w:p w14:paraId="268FEA2B">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8.2 </w:t>
      </w:r>
      <w:r>
        <w:rPr>
          <w:rFonts w:hint="default" w:ascii="Arial" w:hAnsi="Arial" w:cs="Arial"/>
          <w:sz w:val="18"/>
          <w:szCs w:val="18"/>
        </w:rPr>
        <w:t xml:space="preserve">O prazo acima estabelecido poderá ser prorrogado por igual período, quando solicitado pela empresa adjudicatária durante o seu transcurso, e desde que aceito pela Administração. </w:t>
      </w:r>
    </w:p>
    <w:p w14:paraId="0BEB676D">
      <w:pPr>
        <w:spacing w:after="0" w:line="240" w:lineRule="auto"/>
        <w:jc w:val="both"/>
        <w:rPr>
          <w:rFonts w:hint="default" w:ascii="Arial" w:hAnsi="Arial" w:cs="Arial"/>
          <w:sz w:val="18"/>
          <w:szCs w:val="18"/>
        </w:rPr>
      </w:pPr>
      <w:r>
        <w:rPr>
          <w:rFonts w:hint="default" w:ascii="Arial" w:hAnsi="Arial" w:cs="Arial"/>
          <w:b/>
          <w:sz w:val="18"/>
          <w:szCs w:val="18"/>
          <w:lang w:val="pt-BR"/>
        </w:rPr>
        <w:t>8.3</w:t>
      </w:r>
      <w:r>
        <w:rPr>
          <w:rFonts w:hint="default" w:ascii="Arial" w:hAnsi="Arial" w:cs="Arial"/>
          <w:sz w:val="18"/>
          <w:szCs w:val="18"/>
        </w:rPr>
        <w:t xml:space="preserve"> Decorridos 60 dias da entrega da documentação, sem convocação para o credenciamento, ficam os interessados liberados dos compromissos assumidos pela sua participação neste credenciamento, salvo se ratificadas as condições propostas até o vencimento desse prazo, por igual período. </w:t>
      </w:r>
    </w:p>
    <w:p w14:paraId="03A622DB">
      <w:pPr>
        <w:spacing w:after="0" w:line="240" w:lineRule="auto"/>
        <w:jc w:val="both"/>
        <w:rPr>
          <w:rFonts w:hint="default" w:ascii="Arial" w:hAnsi="Arial" w:cs="Arial"/>
          <w:sz w:val="18"/>
          <w:szCs w:val="18"/>
        </w:rPr>
      </w:pPr>
      <w:r>
        <w:rPr>
          <w:rFonts w:hint="default" w:ascii="Arial" w:hAnsi="Arial" w:cs="Arial"/>
          <w:b/>
          <w:sz w:val="18"/>
          <w:szCs w:val="18"/>
          <w:lang w:val="pt-BR"/>
        </w:rPr>
        <w:t>8.4</w:t>
      </w:r>
      <w:r>
        <w:rPr>
          <w:rFonts w:hint="default" w:ascii="Arial" w:hAnsi="Arial" w:cs="Arial"/>
          <w:sz w:val="18"/>
          <w:szCs w:val="18"/>
        </w:rPr>
        <w:t xml:space="preserve"> As situações não previstas neste Edital serão avaliadas e poderão ser objeto de Alteração ao Termo de Credenciamento; </w:t>
      </w:r>
    </w:p>
    <w:p w14:paraId="7DC732D6">
      <w:pPr>
        <w:spacing w:after="0" w:line="240" w:lineRule="auto"/>
        <w:jc w:val="both"/>
        <w:rPr>
          <w:rFonts w:hint="default" w:ascii="Arial" w:hAnsi="Arial" w:cs="Arial"/>
          <w:sz w:val="18"/>
          <w:szCs w:val="18"/>
        </w:rPr>
      </w:pPr>
      <w:r>
        <w:rPr>
          <w:rFonts w:hint="default" w:ascii="Arial" w:hAnsi="Arial" w:cs="Arial"/>
          <w:b/>
          <w:sz w:val="18"/>
          <w:szCs w:val="18"/>
          <w:lang w:val="pt-BR"/>
        </w:rPr>
        <w:t xml:space="preserve">8.5 </w:t>
      </w:r>
      <w:r>
        <w:rPr>
          <w:rFonts w:hint="default" w:ascii="Arial" w:hAnsi="Arial" w:cs="Arial"/>
          <w:sz w:val="18"/>
          <w:szCs w:val="18"/>
        </w:rPr>
        <w:t xml:space="preserve">Os empregados da CONTRATADA não terão nenhum vínculo empregatício com a Administração Municipal, sendo de exclusiva responsabilidade daquele as despesas com remuneração dos mesmos, seguros de natureza trabalhista vigente e quaisquer outros encargos que forem devidos referentes aos serviços e empregados; </w:t>
      </w:r>
    </w:p>
    <w:p w14:paraId="5028AA08">
      <w:pPr>
        <w:spacing w:after="0" w:line="240" w:lineRule="auto"/>
        <w:jc w:val="both"/>
        <w:rPr>
          <w:rFonts w:hint="default" w:ascii="Arial" w:hAnsi="Arial" w:cs="Arial"/>
          <w:sz w:val="18"/>
          <w:szCs w:val="18"/>
        </w:rPr>
      </w:pPr>
      <w:r>
        <w:rPr>
          <w:rFonts w:hint="default" w:ascii="Arial" w:hAnsi="Arial" w:cs="Arial"/>
          <w:b/>
          <w:sz w:val="18"/>
          <w:szCs w:val="18"/>
          <w:lang w:val="pt-BR"/>
        </w:rPr>
        <w:t>8.6</w:t>
      </w:r>
      <w:r>
        <w:rPr>
          <w:rFonts w:hint="default" w:ascii="Arial" w:hAnsi="Arial" w:cs="Arial"/>
          <w:sz w:val="18"/>
          <w:szCs w:val="18"/>
        </w:rPr>
        <w:t xml:space="preserve"> Eventual inadimplemento pela CONTRATADA dos encargos previstos no item anterior não transfere à Administração Municipal a responsabilidade pelo seu pagamento e nem poderá onerar o objeto do Termo de Credenciamento; </w:t>
      </w:r>
    </w:p>
    <w:p w14:paraId="74EC8F70">
      <w:pPr>
        <w:spacing w:after="0" w:line="240" w:lineRule="auto"/>
        <w:jc w:val="both"/>
        <w:rPr>
          <w:rFonts w:hint="default" w:ascii="Arial" w:hAnsi="Arial" w:cs="Arial"/>
          <w:b/>
          <w:bCs/>
          <w:sz w:val="18"/>
          <w:szCs w:val="18"/>
          <w:highlight w:val="none"/>
          <w:shd w:val="clear" w:color="auto" w:fill="auto"/>
          <w:lang w:val="pt-BR"/>
        </w:rPr>
      </w:pPr>
    </w:p>
    <w:p w14:paraId="2A374EBE">
      <w:pPr>
        <w:numPr>
          <w:ilvl w:val="0"/>
          <w:numId w:val="6"/>
        </w:numPr>
        <w:tabs>
          <w:tab w:val="left" w:pos="0"/>
        </w:tabs>
        <w:spacing w:after="0" w:line="240" w:lineRule="auto"/>
        <w:ind w:left="0" w:leftChars="0" w:firstLine="0" w:firstLineChars="0"/>
        <w:jc w:val="both"/>
        <w:rPr>
          <w:rFonts w:hint="default" w:ascii="Arial" w:hAnsi="Arial" w:cs="Arial"/>
          <w:sz w:val="18"/>
          <w:szCs w:val="18"/>
          <w:highlight w:val="none"/>
          <w:shd w:val="clear" w:color="auto" w:fill="auto"/>
          <w:lang w:val="pt-BR"/>
        </w:rPr>
      </w:pPr>
      <w:r>
        <w:rPr>
          <w:rFonts w:hint="default" w:ascii="Arial" w:hAnsi="Arial" w:cs="Arial"/>
          <w:b/>
          <w:bCs/>
          <w:sz w:val="18"/>
          <w:szCs w:val="18"/>
          <w:highlight w:val="none"/>
          <w:shd w:val="clear" w:color="auto" w:fill="auto"/>
          <w:lang w:val="pt-BR"/>
        </w:rPr>
        <w:t>DA</w:t>
      </w:r>
      <w:r>
        <w:rPr>
          <w:rFonts w:hint="default" w:ascii="Arial" w:hAnsi="Arial" w:cs="Arial"/>
          <w:b/>
          <w:bCs/>
          <w:spacing w:val="-6"/>
          <w:sz w:val="18"/>
          <w:szCs w:val="18"/>
          <w:highlight w:val="none"/>
          <w:shd w:val="clear" w:color="auto" w:fill="auto"/>
          <w:lang w:val="pt-BR"/>
        </w:rPr>
        <w:t xml:space="preserve"> </w:t>
      </w:r>
      <w:r>
        <w:rPr>
          <w:rFonts w:hint="default" w:ascii="Arial" w:hAnsi="Arial" w:cs="Arial"/>
          <w:b/>
          <w:bCs/>
          <w:sz w:val="18"/>
          <w:szCs w:val="18"/>
          <w:highlight w:val="none"/>
          <w:shd w:val="clear" w:color="auto" w:fill="auto"/>
          <w:lang w:val="pt-BR"/>
        </w:rPr>
        <w:t>HOMOLOGAÇÃO</w:t>
      </w:r>
    </w:p>
    <w:p w14:paraId="352C2F97">
      <w:pPr>
        <w:numPr>
          <w:ilvl w:val="0"/>
          <w:numId w:val="0"/>
        </w:numPr>
        <w:tabs>
          <w:tab w:val="left" w:pos="0"/>
        </w:tabs>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highlight w:val="none"/>
          <w:shd w:val="clear" w:color="auto" w:fill="auto"/>
          <w:lang w:val="pt-BR"/>
        </w:rPr>
        <w:t>9.1 Uma vez proferido o julgamento pelo agente de contratação e decorrido o tempo hábil para interposição de recursos, ou tendo havido desistência expressa destes, ou após o julgamento daqueles interpostos, será encaminhado ao Prefeito Municipal para a competente deliberação;</w:t>
      </w:r>
    </w:p>
    <w:p w14:paraId="1658EEC6">
      <w:pPr>
        <w:numPr>
          <w:ilvl w:val="0"/>
          <w:numId w:val="0"/>
        </w:numPr>
        <w:tabs>
          <w:tab w:val="left" w:pos="0"/>
        </w:tabs>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9.2 O Contrato terá a vigência a partir da data de sua assinatura ou outra data a ser definida no contrato;</w:t>
      </w:r>
    </w:p>
    <w:p w14:paraId="3734DDD6">
      <w:pPr>
        <w:numPr>
          <w:ilvl w:val="0"/>
          <w:numId w:val="0"/>
        </w:numPr>
        <w:tabs>
          <w:tab w:val="left" w:pos="0"/>
        </w:tabs>
        <w:ind w:leftChars="0"/>
        <w:jc w:val="both"/>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9.3 Após o regular decurso da fase recursal, o processo de inexigibilidade será submetido à autoridade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competente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para</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que</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se</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proceda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à</w:t>
      </w:r>
      <w:r>
        <w:rPr>
          <w:rFonts w:hint="default" w:ascii="Arial" w:hAnsi="Arial" w:cs="Arial"/>
          <w:spacing w:val="-2"/>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devida</w:t>
      </w:r>
      <w:r>
        <w:rPr>
          <w:rFonts w:hint="default" w:ascii="Arial" w:hAnsi="Arial" w:cs="Arial"/>
          <w:spacing w:val="-1"/>
          <w:sz w:val="18"/>
          <w:szCs w:val="18"/>
          <w:highlight w:val="none"/>
          <w:shd w:val="clear" w:color="auto" w:fill="auto"/>
          <w:lang w:val="pt-BR"/>
        </w:rPr>
        <w:t xml:space="preserve"> </w:t>
      </w:r>
      <w:r>
        <w:rPr>
          <w:rFonts w:hint="default" w:ascii="Arial" w:hAnsi="Arial" w:cs="Arial"/>
          <w:sz w:val="18"/>
          <w:szCs w:val="18"/>
          <w:highlight w:val="none"/>
          <w:shd w:val="clear" w:color="auto" w:fill="auto"/>
          <w:lang w:val="pt-BR"/>
        </w:rPr>
        <w:t>homologação.</w:t>
      </w:r>
    </w:p>
    <w:p w14:paraId="58F1C25E">
      <w:pPr>
        <w:numPr>
          <w:ilvl w:val="0"/>
          <w:numId w:val="0"/>
        </w:numPr>
        <w:ind w:left="0" w:firstLine="0"/>
        <w:jc w:val="both"/>
        <w:rPr>
          <w:rFonts w:hint="default" w:ascii="Arial" w:hAnsi="Arial" w:cs="Arial"/>
          <w:sz w:val="18"/>
          <w:szCs w:val="18"/>
          <w:highlight w:val="none"/>
          <w:shd w:val="clear" w:fill="81D41A"/>
        </w:rPr>
      </w:pPr>
    </w:p>
    <w:p w14:paraId="14C03CDC">
      <w:pPr>
        <w:numPr>
          <w:ilvl w:val="0"/>
          <w:numId w:val="6"/>
        </w:numPr>
        <w:tabs>
          <w:tab w:val="left" w:pos="0"/>
        </w:tabs>
        <w:ind w:left="0" w:leftChars="0" w:firstLine="0" w:firstLineChars="0"/>
        <w:jc w:val="both"/>
        <w:rPr>
          <w:rFonts w:hint="default" w:ascii="Arial" w:hAnsi="Arial" w:cs="Arial"/>
          <w:sz w:val="18"/>
          <w:szCs w:val="18"/>
          <w:lang w:val="pt-BR"/>
        </w:rPr>
      </w:pPr>
      <w:r>
        <w:rPr>
          <w:rFonts w:hint="default" w:ascii="Arial" w:hAnsi="Arial" w:cs="Arial"/>
          <w:b/>
          <w:bCs/>
          <w:sz w:val="18"/>
          <w:szCs w:val="18"/>
          <w:lang w:val="pt-BR"/>
        </w:rPr>
        <w:t>DA FORMA DE PAGAMENTO E REAJUSTES</w:t>
      </w:r>
    </w:p>
    <w:p w14:paraId="2BDA3109">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10.1 O pagamento será efetuado em moeda corrente nacional, em até 30 dias do mês seguinte a apresentação da nota fiscal correspondente, que deverão ser atestadas pelo órgão responsável;</w:t>
      </w:r>
    </w:p>
    <w:p w14:paraId="16CEAA18">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10.1.1 Nenhum pagamento será efetuado à Contratada, enquanto houver pendência de liquidação da obrigação;</w:t>
      </w:r>
    </w:p>
    <w:p w14:paraId="3ABD4CA9">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10.1.2 O pagamento será efetuado através de depósito bancário em conta na instituição bancária indicada pelo Contratado,</w:t>
      </w:r>
    </w:p>
    <w:p w14:paraId="780B0A0B">
      <w:pPr>
        <w:numPr>
          <w:ilvl w:val="0"/>
          <w:numId w:val="0"/>
        </w:numPr>
        <w:tabs>
          <w:tab w:val="left" w:pos="0"/>
        </w:tabs>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 </w:t>
      </w:r>
      <w:r>
        <w:rPr>
          <w:rFonts w:hint="default" w:ascii="Arial" w:hAnsi="Arial" w:cs="Arial" w:eastAsiaTheme="minorEastAsia"/>
          <w:sz w:val="18"/>
          <w:szCs w:val="18"/>
          <w:shd w:val="clear" w:color="auto" w:fill="auto"/>
          <w:lang w:val="pt-BR"/>
        </w:rPr>
        <w:t>Reequilíbrio dos preços (art. 124, II, “D”, Lei 14.133/2021):</w:t>
      </w:r>
    </w:p>
    <w:p w14:paraId="6E608B33">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10.2.1 </w:t>
      </w:r>
      <w:r>
        <w:rPr>
          <w:rFonts w:hint="default" w:ascii="Arial" w:hAnsi="Arial" w:cs="Arial" w:eastAsiaTheme="minorEastAsia"/>
          <w:sz w:val="18"/>
          <w:szCs w:val="18"/>
          <w:shd w:val="clear" w:color="auto" w:fill="auto"/>
          <w:lang w:val="pt-BR"/>
        </w:rPr>
        <w:t>No caso de pedidos de reequilíbrio econômico-financeiro por parte do contratado, este deverá demonstrar de forma clara, por intermédio de planilhas de custo, a composição do novo preço, indicando fatos imprevisíveis, se não for o caso, indicar fatos previsíveis com consequências imprevisíveis,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14:paraId="4296A39E">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10.2.2 </w:t>
      </w:r>
      <w:r>
        <w:rPr>
          <w:rFonts w:hint="default" w:ascii="Arial" w:hAnsi="Arial" w:cs="Arial" w:eastAsiaTheme="minorEastAsia"/>
          <w:sz w:val="18"/>
          <w:szCs w:val="18"/>
          <w:shd w:val="clear" w:color="auto" w:fill="auto"/>
          <w:lang w:val="pt-BR"/>
        </w:rPr>
        <w:t>Não serão reconhecidos pedidos não fundamentados e desacompanhados de documentos que comprovem as alegações/fatos aludidos no pedido;</w:t>
      </w:r>
    </w:p>
    <w:p w14:paraId="2B428690">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10.2.3 </w:t>
      </w:r>
      <w:r>
        <w:rPr>
          <w:rFonts w:hint="default" w:ascii="Arial" w:hAnsi="Arial" w:cs="Arial" w:eastAsiaTheme="minorEastAsia"/>
          <w:sz w:val="18"/>
          <w:szCs w:val="18"/>
          <w:shd w:val="clear" w:color="auto" w:fill="auto"/>
          <w:lang w:val="pt-BR"/>
        </w:rPr>
        <w:t>Pedido de reequilíbrio econômico-financeiro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14:paraId="1B5B1B84">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10.2.4 </w:t>
      </w:r>
      <w:r>
        <w:rPr>
          <w:rFonts w:hint="default" w:ascii="Arial" w:hAnsi="Arial" w:cs="Arial" w:eastAsiaTheme="minorEastAsia"/>
          <w:sz w:val="18"/>
          <w:szCs w:val="18"/>
          <w:shd w:val="clear" w:color="auto" w:fill="auto"/>
          <w:lang w:val="pt-BR"/>
        </w:rPr>
        <w:t>A deliberação de deferimento ou indeferimento do pedido será divulgada em até trinta dias;</w:t>
      </w:r>
    </w:p>
    <w:p w14:paraId="4DF4EEA9">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10.2.5 </w:t>
      </w:r>
      <w:r>
        <w:rPr>
          <w:rFonts w:hint="default" w:ascii="Arial" w:hAnsi="Arial" w:cs="Arial" w:eastAsiaTheme="minorEastAsia"/>
          <w:sz w:val="18"/>
          <w:szCs w:val="18"/>
          <w:shd w:val="clear" w:color="auto" w:fill="auto"/>
          <w:lang w:val="pt-BR"/>
        </w:rPr>
        <w:t>Durante a análise do pedido de reequilíbrio pelo contratante, não será admitida a suspensão do fornecimento do objeto desta chamada pública. Caso isso ocorra, constituirá inexecução parcial das obrigações assumidas, implicando a instauração de Processo Administrativo para aplicação das sanções cabíveis;</w:t>
      </w:r>
    </w:p>
    <w:p w14:paraId="6E8C7759">
      <w:pPr>
        <w:numPr>
          <w:ilvl w:val="0"/>
          <w:numId w:val="0"/>
        </w:numPr>
        <w:ind w:leftChars="0"/>
        <w:jc w:val="both"/>
        <w:rPr>
          <w:rFonts w:hint="default" w:ascii="Arial" w:hAnsi="Arial" w:cs="Arial" w:eastAsiaTheme="minorEastAsia"/>
          <w:sz w:val="18"/>
          <w:szCs w:val="18"/>
          <w:highlight w:val="none"/>
          <w:shd w:val="clear" w:color="auto" w:fill="auto"/>
        </w:rPr>
      </w:pPr>
      <w:r>
        <w:rPr>
          <w:rFonts w:hint="default" w:ascii="Arial" w:hAnsi="Arial" w:cs="Arial"/>
          <w:sz w:val="18"/>
          <w:szCs w:val="18"/>
          <w:shd w:val="clear" w:color="auto" w:fill="auto"/>
          <w:lang w:val="pt-BR"/>
        </w:rPr>
        <w:t xml:space="preserve">10.2.6 </w:t>
      </w:r>
      <w:r>
        <w:rPr>
          <w:rFonts w:hint="default" w:ascii="Arial" w:hAnsi="Arial" w:cs="Arial" w:eastAsiaTheme="minorEastAsia"/>
          <w:sz w:val="18"/>
          <w:szCs w:val="18"/>
          <w:shd w:val="clear" w:color="auto" w:fill="auto"/>
          <w:lang w:val="pt-BR"/>
        </w:rPr>
        <w:t>Sob nenhum pretexto haverá reequilíbrio econômico-financeiro retroativo, o prazo será contado a partir da manifestação do contratado, para os próximos fornecimentos para os quais não tenha sido ainda emitida a Ordem de Fornecimento.</w:t>
      </w:r>
    </w:p>
    <w:p w14:paraId="7DB1D8B2">
      <w:pPr>
        <w:numPr>
          <w:ilvl w:val="0"/>
          <w:numId w:val="0"/>
        </w:numPr>
        <w:ind w:left="0" w:firstLine="0"/>
        <w:jc w:val="both"/>
        <w:rPr>
          <w:rFonts w:hint="default" w:ascii="Arial" w:hAnsi="Arial" w:cs="Arial"/>
          <w:sz w:val="18"/>
          <w:szCs w:val="18"/>
        </w:rPr>
      </w:pPr>
    </w:p>
    <w:p w14:paraId="6130574B">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pacing w:val="-1"/>
          <w:sz w:val="18"/>
          <w:szCs w:val="18"/>
          <w:lang w:val="pt-BR"/>
        </w:rPr>
        <w:t>11 DA</w:t>
      </w:r>
      <w:r>
        <w:rPr>
          <w:rFonts w:hint="default" w:ascii="Arial" w:hAnsi="Arial" w:cs="Arial"/>
          <w:b/>
          <w:bCs/>
          <w:spacing w:val="-13"/>
          <w:sz w:val="18"/>
          <w:szCs w:val="18"/>
          <w:lang w:val="pt-BR"/>
        </w:rPr>
        <w:t xml:space="preserve"> </w:t>
      </w:r>
      <w:r>
        <w:rPr>
          <w:rFonts w:hint="default" w:ascii="Arial" w:hAnsi="Arial" w:cs="Arial"/>
          <w:b/>
          <w:bCs/>
          <w:spacing w:val="-1"/>
          <w:sz w:val="18"/>
          <w:szCs w:val="18"/>
          <w:lang w:val="pt-BR"/>
        </w:rPr>
        <w:t>SUBCONTRATAÇÃO</w:t>
      </w:r>
    </w:p>
    <w:p w14:paraId="4983562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11.1 É</w:t>
      </w:r>
      <w:r>
        <w:rPr>
          <w:rFonts w:hint="default" w:ascii="Arial" w:hAnsi="Arial" w:cs="Arial"/>
          <w:spacing w:val="-8"/>
          <w:sz w:val="18"/>
          <w:szCs w:val="18"/>
          <w:lang w:val="pt-BR"/>
        </w:rPr>
        <w:t xml:space="preserve"> </w:t>
      </w:r>
      <w:r>
        <w:rPr>
          <w:rFonts w:hint="default" w:ascii="Arial" w:hAnsi="Arial" w:cs="Arial"/>
          <w:sz w:val="18"/>
          <w:szCs w:val="18"/>
          <w:lang w:val="pt-BR"/>
        </w:rPr>
        <w:t>expressamente</w:t>
      </w:r>
      <w:r>
        <w:rPr>
          <w:rFonts w:hint="default" w:ascii="Arial" w:hAnsi="Arial" w:cs="Arial"/>
          <w:spacing w:val="-8"/>
          <w:sz w:val="18"/>
          <w:szCs w:val="18"/>
          <w:lang w:val="pt-BR"/>
        </w:rPr>
        <w:t xml:space="preserve"> </w:t>
      </w:r>
      <w:r>
        <w:rPr>
          <w:rFonts w:hint="default" w:ascii="Arial" w:hAnsi="Arial" w:cs="Arial"/>
          <w:sz w:val="18"/>
          <w:szCs w:val="18"/>
          <w:lang w:val="pt-BR"/>
        </w:rPr>
        <w:t>vedada</w:t>
      </w:r>
      <w:r>
        <w:rPr>
          <w:rFonts w:hint="default" w:ascii="Arial" w:hAnsi="Arial" w:cs="Arial"/>
          <w:spacing w:val="-8"/>
          <w:sz w:val="18"/>
          <w:szCs w:val="18"/>
          <w:lang w:val="pt-BR"/>
        </w:rPr>
        <w:t xml:space="preserve"> </w:t>
      </w:r>
      <w:r>
        <w:rPr>
          <w:rFonts w:hint="default" w:ascii="Arial" w:hAnsi="Arial" w:cs="Arial"/>
          <w:sz w:val="18"/>
          <w:szCs w:val="18"/>
          <w:lang w:val="pt-BR"/>
        </w:rPr>
        <w:t>a</w:t>
      </w:r>
      <w:r>
        <w:rPr>
          <w:rFonts w:hint="default" w:ascii="Arial" w:hAnsi="Arial" w:cs="Arial"/>
          <w:spacing w:val="-8"/>
          <w:sz w:val="18"/>
          <w:szCs w:val="18"/>
          <w:lang w:val="pt-BR"/>
        </w:rPr>
        <w:t xml:space="preserve"> </w:t>
      </w:r>
      <w:r>
        <w:rPr>
          <w:rFonts w:hint="default" w:ascii="Arial" w:hAnsi="Arial" w:cs="Arial"/>
          <w:sz w:val="18"/>
          <w:szCs w:val="18"/>
          <w:lang w:val="pt-BR"/>
        </w:rPr>
        <w:t>subcontratação.</w:t>
      </w:r>
    </w:p>
    <w:p w14:paraId="1E8830AD">
      <w:pPr>
        <w:numPr>
          <w:ilvl w:val="0"/>
          <w:numId w:val="0"/>
        </w:numPr>
        <w:ind w:left="0" w:firstLine="0"/>
        <w:jc w:val="both"/>
        <w:rPr>
          <w:rFonts w:hint="default" w:ascii="Arial" w:hAnsi="Arial" w:cs="Arial"/>
          <w:sz w:val="18"/>
          <w:szCs w:val="18"/>
        </w:rPr>
      </w:pPr>
    </w:p>
    <w:p w14:paraId="229C76F0">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12. DA</w:t>
      </w:r>
      <w:r>
        <w:rPr>
          <w:rFonts w:hint="default" w:ascii="Arial" w:hAnsi="Arial" w:cs="Arial"/>
          <w:b/>
          <w:bCs/>
          <w:spacing w:val="-9"/>
          <w:sz w:val="18"/>
          <w:szCs w:val="18"/>
          <w:lang w:val="pt-BR"/>
        </w:rPr>
        <w:t xml:space="preserve"> </w:t>
      </w:r>
      <w:r>
        <w:rPr>
          <w:rFonts w:hint="default" w:ascii="Arial" w:hAnsi="Arial" w:cs="Arial"/>
          <w:b/>
          <w:bCs/>
          <w:sz w:val="18"/>
          <w:szCs w:val="18"/>
          <w:lang w:val="pt-BR"/>
        </w:rPr>
        <w:t>VIGÊNCIA</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42CF0887">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12.1 O prazo de vigência do credenciamento será por 12 meses contados a partir da assinatura do contrato, podendo ser prorrogado de acordo com o art. 107 da Lei 14.133/2021.</w:t>
      </w:r>
    </w:p>
    <w:p w14:paraId="7370D233">
      <w:pPr>
        <w:numPr>
          <w:ilvl w:val="0"/>
          <w:numId w:val="0"/>
        </w:numPr>
        <w:tabs>
          <w:tab w:val="left" w:pos="0"/>
        </w:tabs>
        <w:ind w:leftChars="0"/>
        <w:jc w:val="both"/>
        <w:rPr>
          <w:rFonts w:hint="default" w:ascii="Arial" w:hAnsi="Arial" w:cs="Arial"/>
          <w:sz w:val="18"/>
          <w:szCs w:val="18"/>
          <w:lang w:val="pt-BR"/>
        </w:rPr>
      </w:pPr>
    </w:p>
    <w:p w14:paraId="39BED432">
      <w:pPr>
        <w:numPr>
          <w:ilvl w:val="0"/>
          <w:numId w:val="0"/>
        </w:numPr>
        <w:ind w:left="0" w:firstLine="0"/>
        <w:jc w:val="both"/>
        <w:rPr>
          <w:rFonts w:hint="default" w:ascii="Arial" w:hAnsi="Arial" w:cs="Arial"/>
          <w:sz w:val="18"/>
          <w:szCs w:val="18"/>
        </w:rPr>
      </w:pPr>
    </w:p>
    <w:p w14:paraId="185455FF">
      <w:pPr>
        <w:numPr>
          <w:ilvl w:val="0"/>
          <w:numId w:val="7"/>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DAS</w:t>
      </w:r>
      <w:r>
        <w:rPr>
          <w:rFonts w:hint="default" w:ascii="Arial" w:hAnsi="Arial" w:cs="Arial"/>
          <w:b/>
          <w:bCs/>
          <w:spacing w:val="-14"/>
          <w:sz w:val="18"/>
          <w:szCs w:val="18"/>
          <w:lang w:val="pt-BR"/>
        </w:rPr>
        <w:t xml:space="preserve"> </w:t>
      </w:r>
      <w:r>
        <w:rPr>
          <w:rFonts w:hint="default" w:ascii="Arial" w:hAnsi="Arial" w:cs="Arial"/>
          <w:b/>
          <w:bCs/>
          <w:sz w:val="18"/>
          <w:szCs w:val="18"/>
          <w:lang w:val="pt-BR"/>
        </w:rPr>
        <w:t>OBRIGAÇÕES</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3"/>
          <w:sz w:val="18"/>
          <w:szCs w:val="18"/>
          <w:lang w:val="pt-BR"/>
        </w:rPr>
        <w:t xml:space="preserve"> </w:t>
      </w:r>
      <w:r>
        <w:rPr>
          <w:rFonts w:hint="default" w:ascii="Arial" w:hAnsi="Arial" w:cs="Arial"/>
          <w:b/>
          <w:bCs/>
          <w:sz w:val="18"/>
          <w:szCs w:val="18"/>
          <w:lang w:val="pt-BR"/>
        </w:rPr>
        <w:t>CONTRATANTE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E</w:t>
      </w:r>
      <w:r>
        <w:rPr>
          <w:rFonts w:hint="default" w:ascii="Arial" w:hAnsi="Arial" w:cs="Arial"/>
          <w:b/>
          <w:bCs/>
          <w:spacing w:val="-13"/>
          <w:sz w:val="18"/>
          <w:szCs w:val="18"/>
          <w:lang w:val="pt-BR"/>
        </w:rPr>
        <w:t xml:space="preserve"> </w:t>
      </w:r>
      <w:r>
        <w:rPr>
          <w:rFonts w:hint="default" w:ascii="Arial" w:hAnsi="Arial" w:cs="Arial"/>
          <w:b/>
          <w:bCs/>
          <w:sz w:val="18"/>
          <w:szCs w:val="18"/>
          <w:lang w:val="pt-BR"/>
        </w:rPr>
        <w:t>DO</w:t>
      </w:r>
      <w:r>
        <w:rPr>
          <w:rFonts w:hint="default" w:ascii="Arial" w:hAnsi="Arial" w:cs="Arial"/>
          <w:b/>
          <w:bCs/>
          <w:spacing w:val="-14"/>
          <w:sz w:val="18"/>
          <w:szCs w:val="18"/>
          <w:lang w:val="pt-BR"/>
        </w:rPr>
        <w:t xml:space="preserve"> </w:t>
      </w:r>
      <w:r>
        <w:rPr>
          <w:rFonts w:hint="default" w:ascii="Arial" w:hAnsi="Arial" w:cs="Arial"/>
          <w:b/>
          <w:bCs/>
          <w:sz w:val="18"/>
          <w:szCs w:val="18"/>
          <w:lang w:val="pt-BR"/>
        </w:rPr>
        <w:t>CONTRATADO</w:t>
      </w:r>
    </w:p>
    <w:p w14:paraId="2EB3747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13.1 As obrig</w:t>
      </w:r>
      <w:r>
        <w:rPr>
          <w:rFonts w:hint="default" w:ascii="Arial" w:hAnsi="Arial" w:cs="Arial"/>
          <w:sz w:val="18"/>
          <w:szCs w:val="18"/>
          <w:shd w:val="clear" w:color="auto" w:fill="auto"/>
          <w:lang w:val="pt-BR"/>
        </w:rPr>
        <w:t>ações do contratante e do contratado são as estabelecidas no Termo de Referência e na</w:t>
      </w:r>
      <w:r>
        <w:rPr>
          <w:rFonts w:hint="default" w:ascii="Arial" w:hAnsi="Arial" w:cs="Arial"/>
          <w:spacing w:val="1"/>
          <w:sz w:val="18"/>
          <w:szCs w:val="18"/>
          <w:shd w:val="clear" w:color="auto" w:fill="auto"/>
          <w:lang w:val="pt-BR"/>
        </w:rPr>
        <w:t xml:space="preserve"> M</w:t>
      </w:r>
      <w:r>
        <w:rPr>
          <w:rFonts w:hint="default" w:ascii="Arial" w:hAnsi="Arial" w:cs="Arial"/>
          <w:sz w:val="18"/>
          <w:szCs w:val="18"/>
          <w:shd w:val="clear" w:color="auto" w:fill="auto"/>
          <w:lang w:val="pt-BR"/>
        </w:rPr>
        <w:t>inuta</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w:t>
      </w:r>
      <w:r>
        <w:rPr>
          <w:rFonts w:hint="default" w:ascii="Arial" w:hAnsi="Arial" w:cs="Arial"/>
          <w:spacing w:val="-2"/>
          <w:sz w:val="18"/>
          <w:szCs w:val="18"/>
          <w:shd w:val="clear" w:color="auto" w:fill="auto"/>
          <w:lang w:val="pt-BR"/>
        </w:rPr>
        <w:t xml:space="preserve"> C</w:t>
      </w:r>
      <w:r>
        <w:rPr>
          <w:rFonts w:hint="default" w:ascii="Arial" w:hAnsi="Arial" w:cs="Arial"/>
          <w:sz w:val="18"/>
          <w:szCs w:val="18"/>
          <w:shd w:val="clear" w:color="auto" w:fill="auto"/>
          <w:lang w:val="pt-BR"/>
        </w:rPr>
        <w:t>ontrato,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bem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como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em</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outros</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itens</w:t>
      </w:r>
      <w:r>
        <w:rPr>
          <w:rFonts w:hint="default" w:ascii="Arial" w:hAnsi="Arial" w:cs="Arial"/>
          <w:spacing w:val="-2"/>
          <w:sz w:val="18"/>
          <w:szCs w:val="18"/>
          <w:shd w:val="clear" w:color="auto" w:fill="auto"/>
          <w:lang w:val="pt-BR"/>
        </w:rPr>
        <w:t xml:space="preserve"> constantes </w:t>
      </w:r>
      <w:r>
        <w:rPr>
          <w:rFonts w:hint="default" w:ascii="Arial" w:hAnsi="Arial" w:cs="Arial"/>
          <w:sz w:val="18"/>
          <w:szCs w:val="18"/>
          <w:shd w:val="clear" w:color="auto" w:fill="auto"/>
          <w:lang w:val="pt-BR"/>
        </w:rPr>
        <w:t>deste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Edital.</w:t>
      </w:r>
    </w:p>
    <w:p w14:paraId="07063D7D">
      <w:pPr>
        <w:numPr>
          <w:ilvl w:val="0"/>
          <w:numId w:val="0"/>
        </w:numPr>
        <w:ind w:left="0" w:firstLine="0"/>
        <w:jc w:val="both"/>
        <w:rPr>
          <w:rFonts w:hint="default" w:ascii="Arial" w:hAnsi="Arial" w:cs="Arial"/>
          <w:sz w:val="18"/>
          <w:szCs w:val="18"/>
        </w:rPr>
      </w:pPr>
    </w:p>
    <w:p w14:paraId="01BC085F">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14. DA</w:t>
      </w:r>
      <w:r>
        <w:rPr>
          <w:rFonts w:hint="default" w:ascii="Arial" w:hAnsi="Arial" w:cs="Arial"/>
          <w:b/>
          <w:bCs/>
          <w:spacing w:val="-7"/>
          <w:sz w:val="18"/>
          <w:szCs w:val="18"/>
          <w:lang w:val="pt-BR"/>
        </w:rPr>
        <w:t xml:space="preserve"> </w:t>
      </w:r>
      <w:r>
        <w:rPr>
          <w:rFonts w:hint="default" w:ascii="Arial" w:hAnsi="Arial" w:cs="Arial"/>
          <w:b/>
          <w:bCs/>
          <w:sz w:val="18"/>
          <w:szCs w:val="18"/>
          <w:lang w:val="pt-BR"/>
        </w:rPr>
        <w:t>FISCALIZAÇÃO</w:t>
      </w:r>
    </w:p>
    <w:p w14:paraId="1F65C33D">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14.1 A</w:t>
      </w:r>
      <w:r>
        <w:rPr>
          <w:rFonts w:hint="default" w:ascii="Arial" w:hAnsi="Arial" w:cs="Arial"/>
          <w:spacing w:val="1"/>
          <w:sz w:val="18"/>
          <w:szCs w:val="18"/>
          <w:lang w:val="pt-BR"/>
        </w:rPr>
        <w:t xml:space="preserve"> </w:t>
      </w:r>
      <w:r>
        <w:rPr>
          <w:rFonts w:hint="default" w:ascii="Arial" w:hAnsi="Arial" w:cs="Arial"/>
          <w:sz w:val="18"/>
          <w:szCs w:val="18"/>
          <w:lang w:val="pt-BR"/>
        </w:rPr>
        <w:t>execução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fornecimentos</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acompanhamento,</w:t>
      </w:r>
      <w:r>
        <w:rPr>
          <w:rFonts w:hint="default" w:ascii="Arial" w:hAnsi="Arial" w:cs="Arial"/>
          <w:spacing w:val="1"/>
          <w:sz w:val="18"/>
          <w:szCs w:val="18"/>
          <w:lang w:val="pt-BR"/>
        </w:rPr>
        <w:t xml:space="preserve"> </w:t>
      </w:r>
      <w:r>
        <w:rPr>
          <w:rFonts w:hint="default" w:ascii="Arial" w:hAnsi="Arial" w:cs="Arial"/>
          <w:sz w:val="18"/>
          <w:szCs w:val="18"/>
          <w:lang w:val="pt-BR"/>
        </w:rPr>
        <w:t>controle,</w:t>
      </w:r>
      <w:r>
        <w:rPr>
          <w:rFonts w:hint="default" w:ascii="Arial" w:hAnsi="Arial" w:cs="Arial"/>
          <w:spacing w:val="1"/>
          <w:sz w:val="18"/>
          <w:szCs w:val="18"/>
          <w:lang w:val="pt-BR"/>
        </w:rPr>
        <w:t xml:space="preserve"> </w:t>
      </w:r>
      <w:r>
        <w:rPr>
          <w:rFonts w:hint="default" w:ascii="Arial" w:hAnsi="Arial" w:cs="Arial"/>
          <w:sz w:val="18"/>
          <w:szCs w:val="18"/>
          <w:lang w:val="pt-BR"/>
        </w:rPr>
        <w:t>fiscalização</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53"/>
          <w:sz w:val="18"/>
          <w:szCs w:val="18"/>
          <w:lang w:val="pt-BR"/>
        </w:rPr>
        <w:t xml:space="preserve"> </w:t>
      </w:r>
      <w:r>
        <w:rPr>
          <w:rFonts w:hint="default" w:ascii="Arial" w:hAnsi="Arial" w:cs="Arial"/>
          <w:sz w:val="18"/>
          <w:szCs w:val="18"/>
          <w:lang w:val="pt-BR"/>
        </w:rPr>
        <w:t>avaliação por representante do contratante, para este fim especialmente designado, com as</w:t>
      </w:r>
      <w:r>
        <w:rPr>
          <w:rFonts w:hint="default" w:ascii="Arial" w:hAnsi="Arial" w:cs="Arial"/>
          <w:spacing w:val="1"/>
          <w:sz w:val="18"/>
          <w:szCs w:val="18"/>
          <w:lang w:val="pt-BR"/>
        </w:rPr>
        <w:t xml:space="preserve"> </w:t>
      </w:r>
      <w:r>
        <w:rPr>
          <w:rFonts w:hint="default" w:ascii="Arial" w:hAnsi="Arial" w:cs="Arial"/>
          <w:sz w:val="18"/>
          <w:szCs w:val="18"/>
          <w:lang w:val="pt-BR"/>
        </w:rPr>
        <w:t>atribuições específicas determinadas na Lei n° 14.133/2021, conforme detalhado no Termo de Referência;</w:t>
      </w:r>
    </w:p>
    <w:p w14:paraId="200F9EDE">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14.2 O acompanhamento, o controle, a fiscalização e avaliação de que trata este item não excluem</w:t>
      </w:r>
      <w:r>
        <w:rPr>
          <w:rFonts w:hint="default" w:ascii="Arial" w:hAnsi="Arial" w:cs="Arial"/>
          <w:spacing w:val="1"/>
          <w:sz w:val="18"/>
          <w:szCs w:val="18"/>
          <w:lang w:val="pt-BR"/>
        </w:rPr>
        <w:t xml:space="preserve"> </w:t>
      </w:r>
      <w:r>
        <w:rPr>
          <w:rFonts w:hint="default" w:ascii="Arial" w:hAnsi="Arial" w:cs="Arial"/>
          <w:sz w:val="18"/>
          <w:szCs w:val="18"/>
          <w:lang w:val="pt-BR"/>
        </w:rPr>
        <w:t>a responsabilidade do contratado e nem confere ao contratante responsabilidade solidária,</w:t>
      </w:r>
      <w:r>
        <w:rPr>
          <w:rFonts w:hint="default" w:ascii="Arial" w:hAnsi="Arial" w:cs="Arial"/>
          <w:spacing w:val="1"/>
          <w:sz w:val="18"/>
          <w:szCs w:val="18"/>
          <w:lang w:val="pt-BR"/>
        </w:rPr>
        <w:t xml:space="preserve"> </w:t>
      </w:r>
      <w:r>
        <w:rPr>
          <w:rFonts w:hint="default" w:ascii="Arial" w:hAnsi="Arial" w:cs="Arial"/>
          <w:sz w:val="18"/>
          <w:szCs w:val="18"/>
          <w:lang w:val="pt-BR"/>
        </w:rPr>
        <w:t>inclusive perante terceiros, por quaisquer irregularidades ou danos na execução dos serviços</w:t>
      </w:r>
      <w:r>
        <w:rPr>
          <w:rFonts w:hint="default" w:ascii="Arial" w:hAnsi="Arial" w:cs="Arial"/>
          <w:spacing w:val="1"/>
          <w:sz w:val="18"/>
          <w:szCs w:val="18"/>
          <w:lang w:val="pt-BR"/>
        </w:rPr>
        <w:t xml:space="preserve"> </w:t>
      </w:r>
      <w:r>
        <w:rPr>
          <w:rFonts w:hint="default" w:ascii="Arial" w:hAnsi="Arial" w:cs="Arial"/>
          <w:sz w:val="18"/>
          <w:szCs w:val="18"/>
          <w:lang w:val="pt-BR"/>
        </w:rPr>
        <w:t>contratados;</w:t>
      </w:r>
    </w:p>
    <w:p w14:paraId="5C9A1FDC">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14.3 O contratante se reserva o direito de rejeitar, no todo ou em parte, os produtos entregues em</w:t>
      </w:r>
      <w:r>
        <w:rPr>
          <w:rFonts w:hint="default" w:ascii="Arial" w:hAnsi="Arial" w:cs="Arial"/>
          <w:spacing w:val="1"/>
          <w:sz w:val="18"/>
          <w:szCs w:val="18"/>
          <w:lang w:val="pt-BR"/>
        </w:rPr>
        <w:t xml:space="preserve"> </w:t>
      </w:r>
      <w:r>
        <w:rPr>
          <w:rFonts w:hint="default" w:ascii="Arial" w:hAnsi="Arial" w:cs="Arial"/>
          <w:sz w:val="18"/>
          <w:szCs w:val="18"/>
          <w:lang w:val="pt-BR"/>
        </w:rPr>
        <w:t>desacordo</w:t>
      </w:r>
      <w:r>
        <w:rPr>
          <w:rFonts w:hint="default" w:ascii="Arial" w:hAnsi="Arial" w:cs="Arial"/>
          <w:spacing w:val="-2"/>
          <w:sz w:val="18"/>
          <w:szCs w:val="18"/>
          <w:lang w:val="pt-BR"/>
        </w:rPr>
        <w:t xml:space="preserve"> </w:t>
      </w:r>
      <w:r>
        <w:rPr>
          <w:rFonts w:hint="default" w:ascii="Arial" w:hAnsi="Arial" w:cs="Arial"/>
          <w:sz w:val="18"/>
          <w:szCs w:val="18"/>
          <w:lang w:val="pt-BR"/>
        </w:rPr>
        <w:t>com</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w:t>
      </w:r>
      <w:r>
        <w:rPr>
          <w:rFonts w:hint="default" w:ascii="Arial" w:hAnsi="Arial" w:cs="Arial"/>
          <w:sz w:val="18"/>
          <w:szCs w:val="18"/>
          <w:lang w:val="pt-BR"/>
        </w:rPr>
        <w:t>presente</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seus</w:t>
      </w:r>
      <w:r>
        <w:rPr>
          <w:rFonts w:hint="default" w:ascii="Arial" w:hAnsi="Arial" w:cs="Arial"/>
          <w:spacing w:val="-1"/>
          <w:sz w:val="18"/>
          <w:szCs w:val="18"/>
          <w:lang w:val="pt-BR"/>
        </w:rPr>
        <w:t xml:space="preserve"> </w:t>
      </w:r>
      <w:r>
        <w:rPr>
          <w:rFonts w:hint="default" w:ascii="Arial" w:hAnsi="Arial" w:cs="Arial"/>
          <w:sz w:val="18"/>
          <w:szCs w:val="18"/>
          <w:lang w:val="pt-BR"/>
        </w:rPr>
        <w:t>anexos.</w:t>
      </w:r>
    </w:p>
    <w:p w14:paraId="3DFFA779">
      <w:pPr>
        <w:numPr>
          <w:ilvl w:val="0"/>
          <w:numId w:val="0"/>
        </w:numPr>
        <w:ind w:left="0" w:firstLine="0"/>
        <w:jc w:val="both"/>
        <w:rPr>
          <w:rFonts w:hint="default" w:ascii="Arial" w:hAnsi="Arial" w:cs="Arial"/>
          <w:sz w:val="18"/>
          <w:szCs w:val="18"/>
        </w:rPr>
      </w:pPr>
    </w:p>
    <w:p w14:paraId="0D87CF4D">
      <w:pPr>
        <w:numPr>
          <w:ilvl w:val="0"/>
          <w:numId w:val="0"/>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15. DOS</w:t>
      </w:r>
      <w:r>
        <w:rPr>
          <w:rFonts w:hint="default" w:ascii="Arial" w:hAnsi="Arial" w:cs="Arial"/>
          <w:b/>
          <w:bCs/>
          <w:spacing w:val="-8"/>
          <w:sz w:val="18"/>
          <w:szCs w:val="18"/>
          <w:lang w:val="pt-BR"/>
        </w:rPr>
        <w:t xml:space="preserve"> </w:t>
      </w:r>
      <w:r>
        <w:rPr>
          <w:rFonts w:hint="default" w:ascii="Arial" w:hAnsi="Arial" w:cs="Arial"/>
          <w:b/>
          <w:bCs/>
          <w:sz w:val="18"/>
          <w:szCs w:val="18"/>
          <w:lang w:val="pt-BR"/>
        </w:rPr>
        <w:t>RECEBIMENTOS</w:t>
      </w:r>
      <w:r>
        <w:rPr>
          <w:rFonts w:hint="default" w:ascii="Arial" w:hAnsi="Arial" w:cs="Arial"/>
          <w:b/>
          <w:bCs/>
          <w:spacing w:val="-8"/>
          <w:sz w:val="18"/>
          <w:szCs w:val="18"/>
          <w:lang w:val="pt-BR"/>
        </w:rPr>
        <w:t xml:space="preserve"> </w:t>
      </w:r>
      <w:r>
        <w:rPr>
          <w:rFonts w:hint="default" w:ascii="Arial" w:hAnsi="Arial" w:cs="Arial"/>
          <w:b/>
          <w:bCs/>
          <w:sz w:val="18"/>
          <w:szCs w:val="18"/>
          <w:lang w:val="pt-BR"/>
        </w:rPr>
        <w:t>PROVISÓRIO</w:t>
      </w:r>
      <w:r>
        <w:rPr>
          <w:rFonts w:hint="default" w:ascii="Arial" w:hAnsi="Arial" w:cs="Arial"/>
          <w:b/>
          <w:bCs/>
          <w:spacing w:val="-7"/>
          <w:sz w:val="18"/>
          <w:szCs w:val="18"/>
          <w:lang w:val="pt-BR"/>
        </w:rPr>
        <w:t xml:space="preserve"> </w:t>
      </w:r>
      <w:r>
        <w:rPr>
          <w:rFonts w:hint="default" w:ascii="Arial" w:hAnsi="Arial" w:cs="Arial"/>
          <w:b/>
          <w:bCs/>
          <w:sz w:val="18"/>
          <w:szCs w:val="18"/>
          <w:lang w:val="pt-BR"/>
        </w:rPr>
        <w:t>E</w:t>
      </w:r>
      <w:r>
        <w:rPr>
          <w:rFonts w:hint="default" w:ascii="Arial" w:hAnsi="Arial" w:cs="Arial"/>
          <w:b/>
          <w:bCs/>
          <w:spacing w:val="-8"/>
          <w:sz w:val="18"/>
          <w:szCs w:val="18"/>
          <w:lang w:val="pt-BR"/>
        </w:rPr>
        <w:t xml:space="preserve"> </w:t>
      </w:r>
      <w:r>
        <w:rPr>
          <w:rFonts w:hint="default" w:ascii="Arial" w:hAnsi="Arial" w:cs="Arial"/>
          <w:b/>
          <w:bCs/>
          <w:sz w:val="18"/>
          <w:szCs w:val="18"/>
          <w:lang w:val="pt-BR"/>
        </w:rPr>
        <w:t>DEFINITIVO</w:t>
      </w:r>
    </w:p>
    <w:p w14:paraId="3D6EE1DC">
      <w:pPr>
        <w:numPr>
          <w:ilvl w:val="0"/>
          <w:numId w:val="0"/>
        </w:numPr>
        <w:tabs>
          <w:tab w:val="left" w:pos="0"/>
        </w:tabs>
        <w:ind w:leftChars="0"/>
        <w:jc w:val="both"/>
        <w:rPr>
          <w:rFonts w:hint="default" w:ascii="Arial" w:hAnsi="Arial" w:cs="Arial"/>
          <w:sz w:val="18"/>
          <w:szCs w:val="18"/>
          <w:shd w:val="clear"/>
          <w:lang w:val="pt-BR"/>
        </w:rPr>
      </w:pPr>
      <w:r>
        <w:rPr>
          <w:rFonts w:hint="default" w:ascii="Arial" w:hAnsi="Arial" w:cs="Arial"/>
          <w:sz w:val="18"/>
          <w:szCs w:val="18"/>
          <w:lang w:val="pt-BR"/>
        </w:rPr>
        <w:t>15.1 A form</w:t>
      </w:r>
      <w:r>
        <w:rPr>
          <w:rFonts w:hint="default" w:ascii="Arial" w:hAnsi="Arial" w:cs="Arial"/>
          <w:sz w:val="18"/>
          <w:szCs w:val="18"/>
          <w:shd w:val="clear"/>
          <w:lang w:val="pt-BR"/>
        </w:rPr>
        <w:t>a de recebimento são as estabelecidas no Termo de Referência e na</w:t>
      </w:r>
      <w:r>
        <w:rPr>
          <w:rFonts w:hint="default" w:ascii="Arial" w:hAnsi="Arial" w:cs="Arial"/>
          <w:spacing w:val="1"/>
          <w:sz w:val="18"/>
          <w:szCs w:val="18"/>
          <w:shd w:val="clear"/>
          <w:lang w:val="pt-BR"/>
        </w:rPr>
        <w:t xml:space="preserve"> M</w:t>
      </w:r>
      <w:r>
        <w:rPr>
          <w:rFonts w:hint="default" w:ascii="Arial" w:hAnsi="Arial" w:cs="Arial"/>
          <w:sz w:val="18"/>
          <w:szCs w:val="18"/>
          <w:shd w:val="clear"/>
          <w:lang w:val="pt-BR"/>
        </w:rPr>
        <w:t>inuta</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do</w:t>
      </w:r>
      <w:r>
        <w:rPr>
          <w:rFonts w:hint="default" w:ascii="Arial" w:hAnsi="Arial" w:cs="Arial"/>
          <w:spacing w:val="-2"/>
          <w:sz w:val="18"/>
          <w:szCs w:val="18"/>
          <w:shd w:val="clear"/>
          <w:lang w:val="pt-BR"/>
        </w:rPr>
        <w:t xml:space="preserve"> C</w:t>
      </w:r>
      <w:r>
        <w:rPr>
          <w:rFonts w:hint="default" w:ascii="Arial" w:hAnsi="Arial" w:cs="Arial"/>
          <w:sz w:val="18"/>
          <w:szCs w:val="18"/>
          <w:shd w:val="clear"/>
          <w:lang w:val="pt-BR"/>
        </w:rPr>
        <w:t>ontrato,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bem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como</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em</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outros</w:t>
      </w:r>
      <w:r>
        <w:rPr>
          <w:rFonts w:hint="default" w:ascii="Arial" w:hAnsi="Arial" w:cs="Arial"/>
          <w:spacing w:val="-1"/>
          <w:sz w:val="18"/>
          <w:szCs w:val="18"/>
          <w:shd w:val="clear"/>
          <w:lang w:val="pt-BR"/>
        </w:rPr>
        <w:t xml:space="preserve"> </w:t>
      </w:r>
      <w:r>
        <w:rPr>
          <w:rFonts w:hint="default" w:ascii="Arial" w:hAnsi="Arial" w:cs="Arial"/>
          <w:sz w:val="18"/>
          <w:szCs w:val="18"/>
          <w:shd w:val="clear"/>
          <w:lang w:val="pt-BR"/>
        </w:rPr>
        <w:t>itens</w:t>
      </w:r>
      <w:r>
        <w:rPr>
          <w:rFonts w:hint="default" w:ascii="Arial" w:hAnsi="Arial" w:cs="Arial"/>
          <w:spacing w:val="-2"/>
          <w:sz w:val="18"/>
          <w:szCs w:val="18"/>
          <w:shd w:val="clear"/>
          <w:lang w:val="pt-BR"/>
        </w:rPr>
        <w:t xml:space="preserve"> constantes </w:t>
      </w:r>
      <w:r>
        <w:rPr>
          <w:rFonts w:hint="default" w:ascii="Arial" w:hAnsi="Arial" w:cs="Arial"/>
          <w:sz w:val="18"/>
          <w:szCs w:val="18"/>
          <w:shd w:val="clear"/>
          <w:lang w:val="pt-BR"/>
        </w:rPr>
        <w:t>deste</w:t>
      </w:r>
      <w:r>
        <w:rPr>
          <w:rFonts w:hint="default" w:ascii="Arial" w:hAnsi="Arial" w:cs="Arial"/>
          <w:spacing w:val="-2"/>
          <w:sz w:val="18"/>
          <w:szCs w:val="18"/>
          <w:shd w:val="clear"/>
          <w:lang w:val="pt-BR"/>
        </w:rPr>
        <w:t xml:space="preserve"> </w:t>
      </w:r>
      <w:r>
        <w:rPr>
          <w:rFonts w:hint="default" w:ascii="Arial" w:hAnsi="Arial" w:cs="Arial"/>
          <w:sz w:val="18"/>
          <w:szCs w:val="18"/>
          <w:shd w:val="clear"/>
          <w:lang w:val="pt-BR"/>
        </w:rPr>
        <w:t>Edital.</w:t>
      </w:r>
    </w:p>
    <w:p w14:paraId="3D8CB40F">
      <w:pPr>
        <w:numPr>
          <w:ilvl w:val="0"/>
          <w:numId w:val="0"/>
        </w:numPr>
        <w:ind w:left="0" w:firstLine="0"/>
        <w:jc w:val="both"/>
        <w:rPr>
          <w:rFonts w:hint="default" w:ascii="Arial" w:hAnsi="Arial" w:cs="Arial"/>
          <w:sz w:val="18"/>
          <w:szCs w:val="18"/>
        </w:rPr>
      </w:pPr>
    </w:p>
    <w:p w14:paraId="246505B2">
      <w:pPr>
        <w:numPr>
          <w:ilvl w:val="0"/>
          <w:numId w:val="8"/>
        </w:numPr>
        <w:tabs>
          <w:tab w:val="left" w:pos="0"/>
        </w:tabs>
        <w:ind w:leftChars="0"/>
        <w:jc w:val="both"/>
        <w:rPr>
          <w:rFonts w:hint="default" w:ascii="Arial" w:hAnsi="Arial" w:cs="Arial"/>
          <w:sz w:val="18"/>
          <w:szCs w:val="18"/>
          <w:lang w:val="pt-BR"/>
        </w:rPr>
      </w:pPr>
      <w:r>
        <w:rPr>
          <w:rFonts w:hint="default" w:ascii="Arial" w:hAnsi="Arial" w:cs="Arial"/>
          <w:b/>
          <w:bCs/>
          <w:sz w:val="18"/>
          <w:szCs w:val="18"/>
          <w:lang w:val="pt-BR"/>
        </w:rPr>
        <w:t>DA</w:t>
      </w:r>
      <w:r>
        <w:rPr>
          <w:rFonts w:hint="default" w:ascii="Arial" w:hAnsi="Arial" w:cs="Arial"/>
          <w:b/>
          <w:bCs/>
          <w:spacing w:val="-9"/>
          <w:sz w:val="18"/>
          <w:szCs w:val="18"/>
          <w:lang w:val="pt-BR"/>
        </w:rPr>
        <w:t xml:space="preserve"> </w:t>
      </w:r>
      <w:r>
        <w:rPr>
          <w:rFonts w:hint="default" w:ascii="Arial" w:hAnsi="Arial" w:cs="Arial"/>
          <w:b/>
          <w:bCs/>
          <w:sz w:val="18"/>
          <w:szCs w:val="18"/>
          <w:lang w:val="pt-BR"/>
        </w:rPr>
        <w:t>RESCISÃO</w:t>
      </w:r>
      <w:r>
        <w:rPr>
          <w:rFonts w:hint="default" w:ascii="Arial" w:hAnsi="Arial" w:cs="Arial"/>
          <w:b/>
          <w:bCs/>
          <w:spacing w:val="-9"/>
          <w:sz w:val="18"/>
          <w:szCs w:val="18"/>
          <w:lang w:val="pt-BR"/>
        </w:rPr>
        <w:t xml:space="preserve"> </w:t>
      </w:r>
      <w:r>
        <w:rPr>
          <w:rFonts w:hint="default" w:ascii="Arial" w:hAnsi="Arial" w:cs="Arial"/>
          <w:b/>
          <w:bCs/>
          <w:sz w:val="18"/>
          <w:szCs w:val="18"/>
          <w:lang w:val="pt-BR"/>
        </w:rPr>
        <w:t>DO</w:t>
      </w:r>
      <w:r>
        <w:rPr>
          <w:rFonts w:hint="default" w:ascii="Arial" w:hAnsi="Arial" w:cs="Arial"/>
          <w:b/>
          <w:bCs/>
          <w:spacing w:val="-9"/>
          <w:sz w:val="18"/>
          <w:szCs w:val="18"/>
          <w:lang w:val="pt-BR"/>
        </w:rPr>
        <w:t xml:space="preserve"> </w:t>
      </w:r>
      <w:r>
        <w:rPr>
          <w:rFonts w:hint="default" w:ascii="Arial" w:hAnsi="Arial" w:cs="Arial"/>
          <w:b/>
          <w:bCs/>
          <w:sz w:val="18"/>
          <w:szCs w:val="18"/>
          <w:lang w:val="pt-BR"/>
        </w:rPr>
        <w:t>CONTRATO</w:t>
      </w:r>
    </w:p>
    <w:p w14:paraId="5A5E55C1">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16.1 As</w:t>
      </w:r>
      <w:r>
        <w:rPr>
          <w:rFonts w:hint="default" w:ascii="Arial" w:hAnsi="Arial" w:cs="Arial"/>
          <w:spacing w:val="1"/>
          <w:sz w:val="18"/>
          <w:szCs w:val="18"/>
          <w:lang w:val="pt-BR"/>
        </w:rPr>
        <w:t xml:space="preserve"> </w:t>
      </w:r>
      <w:r>
        <w:rPr>
          <w:rFonts w:hint="default" w:ascii="Arial" w:hAnsi="Arial" w:cs="Arial"/>
          <w:sz w:val="18"/>
          <w:szCs w:val="18"/>
          <w:lang w:val="pt-BR"/>
        </w:rPr>
        <w:t>hipóteses</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rescisão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ajuste,</w:t>
      </w:r>
      <w:r>
        <w:rPr>
          <w:rFonts w:hint="default" w:ascii="Arial" w:hAnsi="Arial" w:cs="Arial"/>
          <w:spacing w:val="55"/>
          <w:sz w:val="18"/>
          <w:szCs w:val="18"/>
          <w:lang w:val="pt-BR"/>
        </w:rPr>
        <w:t xml:space="preserve"> </w:t>
      </w:r>
      <w:r>
        <w:rPr>
          <w:rFonts w:hint="default" w:ascii="Arial" w:hAnsi="Arial" w:cs="Arial"/>
          <w:sz w:val="18"/>
          <w:szCs w:val="18"/>
          <w:lang w:val="pt-BR"/>
        </w:rPr>
        <w:t>bem como a disciplina aplicável em tais casos, são</w:t>
      </w:r>
      <w:r>
        <w:rPr>
          <w:rFonts w:hint="default" w:ascii="Arial" w:hAnsi="Arial" w:cs="Arial"/>
          <w:spacing w:val="1"/>
          <w:sz w:val="18"/>
          <w:szCs w:val="18"/>
          <w:lang w:val="pt-BR"/>
        </w:rPr>
        <w:t xml:space="preserve"> </w:t>
      </w:r>
      <w:r>
        <w:rPr>
          <w:rFonts w:hint="default" w:ascii="Arial" w:hAnsi="Arial" w:cs="Arial"/>
          <w:sz w:val="18"/>
          <w:szCs w:val="18"/>
          <w:lang w:val="pt-BR"/>
        </w:rPr>
        <w:t>aquelas previstas no instrumento de contrato, nos termos dos artigos 137 a 139 da Lei n°</w:t>
      </w:r>
      <w:r>
        <w:rPr>
          <w:rFonts w:hint="default" w:ascii="Arial" w:hAnsi="Arial" w:cs="Arial"/>
          <w:spacing w:val="1"/>
          <w:sz w:val="18"/>
          <w:szCs w:val="18"/>
          <w:lang w:val="pt-BR"/>
        </w:rPr>
        <w:t xml:space="preserve"> </w:t>
      </w:r>
      <w:r>
        <w:rPr>
          <w:rFonts w:hint="default" w:ascii="Arial" w:hAnsi="Arial" w:cs="Arial"/>
          <w:sz w:val="18"/>
          <w:szCs w:val="18"/>
          <w:lang w:val="pt-BR"/>
        </w:rPr>
        <w:t>14.133/2021.</w:t>
      </w:r>
    </w:p>
    <w:p w14:paraId="60558063">
      <w:pPr>
        <w:numPr>
          <w:ilvl w:val="0"/>
          <w:numId w:val="0"/>
        </w:numPr>
        <w:ind w:left="0" w:firstLine="0"/>
        <w:jc w:val="both"/>
        <w:rPr>
          <w:rFonts w:hint="default" w:ascii="Arial" w:hAnsi="Arial" w:cs="Arial"/>
          <w:sz w:val="18"/>
          <w:szCs w:val="18"/>
        </w:rPr>
      </w:pPr>
    </w:p>
    <w:p w14:paraId="692CB832">
      <w:pPr>
        <w:numPr>
          <w:ilvl w:val="0"/>
          <w:numId w:val="8"/>
        </w:numPr>
        <w:tabs>
          <w:tab w:val="left" w:pos="0"/>
        </w:tabs>
        <w:ind w:left="0" w:leftChars="0" w:firstLine="0" w:firstLineChars="0"/>
        <w:jc w:val="both"/>
        <w:rPr>
          <w:rFonts w:hint="default" w:ascii="Arial" w:hAnsi="Arial" w:cs="Arial"/>
          <w:sz w:val="18"/>
          <w:szCs w:val="18"/>
          <w:lang w:val="pt-BR"/>
        </w:rPr>
      </w:pPr>
      <w:r>
        <w:rPr>
          <w:rFonts w:hint="default" w:ascii="Arial" w:hAnsi="Arial" w:cs="Arial"/>
          <w:b/>
          <w:bCs/>
          <w:spacing w:val="-1"/>
          <w:sz w:val="18"/>
          <w:szCs w:val="18"/>
          <w:lang w:val="pt-BR"/>
        </w:rPr>
        <w:t>DAS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SANÇÕES</w:t>
      </w:r>
      <w:r>
        <w:rPr>
          <w:rFonts w:hint="default" w:ascii="Arial" w:hAnsi="Arial" w:cs="Arial"/>
          <w:b/>
          <w:bCs/>
          <w:spacing w:val="-9"/>
          <w:sz w:val="18"/>
          <w:szCs w:val="18"/>
          <w:lang w:val="pt-BR"/>
        </w:rPr>
        <w:t xml:space="preserve"> </w:t>
      </w:r>
      <w:r>
        <w:rPr>
          <w:rFonts w:hint="default" w:ascii="Arial" w:hAnsi="Arial" w:cs="Arial"/>
          <w:b/>
          <w:bCs/>
          <w:spacing w:val="-1"/>
          <w:sz w:val="18"/>
          <w:szCs w:val="18"/>
          <w:lang w:val="pt-BR"/>
        </w:rPr>
        <w:t>ADMINISTRATIVAS</w:t>
      </w:r>
    </w:p>
    <w:p w14:paraId="4D60972B">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17.1 Pela</w:t>
      </w:r>
      <w:r>
        <w:rPr>
          <w:rFonts w:hint="default" w:ascii="Arial" w:hAnsi="Arial" w:cs="Arial"/>
          <w:spacing w:val="1"/>
          <w:sz w:val="18"/>
          <w:szCs w:val="18"/>
          <w:lang w:val="pt-BR"/>
        </w:rPr>
        <w:t xml:space="preserve"> </w:t>
      </w:r>
      <w:r>
        <w:rPr>
          <w:rFonts w:hint="default" w:ascii="Arial" w:hAnsi="Arial" w:cs="Arial"/>
          <w:sz w:val="18"/>
          <w:szCs w:val="18"/>
          <w:lang w:val="pt-BR"/>
        </w:rPr>
        <w:t>inexecução</w:t>
      </w:r>
      <w:r>
        <w:rPr>
          <w:rFonts w:hint="default" w:ascii="Arial" w:hAnsi="Arial" w:cs="Arial"/>
          <w:spacing w:val="1"/>
          <w:sz w:val="18"/>
          <w:szCs w:val="18"/>
          <w:lang w:val="pt-BR"/>
        </w:rPr>
        <w:t xml:space="preserve"> </w:t>
      </w:r>
      <w:r>
        <w:rPr>
          <w:rFonts w:hint="default" w:ascii="Arial" w:hAnsi="Arial" w:cs="Arial"/>
          <w:sz w:val="18"/>
          <w:szCs w:val="18"/>
          <w:lang w:val="pt-BR"/>
        </w:rPr>
        <w:t>total</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parcial</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poderá,</w:t>
      </w:r>
      <w:r>
        <w:rPr>
          <w:rFonts w:hint="default" w:ascii="Arial" w:hAnsi="Arial" w:cs="Arial"/>
          <w:spacing w:val="55"/>
          <w:sz w:val="18"/>
          <w:szCs w:val="18"/>
          <w:lang w:val="pt-BR"/>
        </w:rPr>
        <w:t xml:space="preserve"> </w:t>
      </w:r>
      <w:r>
        <w:rPr>
          <w:rFonts w:hint="default" w:ascii="Arial" w:hAnsi="Arial" w:cs="Arial"/>
          <w:sz w:val="18"/>
          <w:szCs w:val="18"/>
          <w:lang w:val="pt-BR"/>
        </w:rPr>
        <w:t>garantida a prévia</w:t>
      </w:r>
      <w:r>
        <w:rPr>
          <w:rFonts w:hint="default" w:ascii="Arial" w:hAnsi="Arial" w:cs="Arial"/>
          <w:spacing w:val="1"/>
          <w:sz w:val="18"/>
          <w:szCs w:val="18"/>
          <w:lang w:val="pt-BR"/>
        </w:rPr>
        <w:t xml:space="preserve"> </w:t>
      </w:r>
      <w:r>
        <w:rPr>
          <w:rFonts w:hint="default" w:ascii="Arial" w:hAnsi="Arial" w:cs="Arial"/>
          <w:sz w:val="18"/>
          <w:szCs w:val="18"/>
          <w:lang w:val="pt-BR"/>
        </w:rPr>
        <w:t>defesa, aplicar ao contratado as seguintes sanções, concomitantemente, sem o prejuízo de</w:t>
      </w:r>
      <w:r>
        <w:rPr>
          <w:rFonts w:hint="default" w:ascii="Arial" w:hAnsi="Arial" w:cs="Arial"/>
          <w:spacing w:val="1"/>
          <w:sz w:val="18"/>
          <w:szCs w:val="18"/>
          <w:lang w:val="pt-BR"/>
        </w:rPr>
        <w:t xml:space="preserve"> </w:t>
      </w:r>
      <w:r>
        <w:rPr>
          <w:rFonts w:hint="default" w:ascii="Arial" w:hAnsi="Arial" w:cs="Arial"/>
          <w:sz w:val="18"/>
          <w:szCs w:val="18"/>
          <w:lang w:val="pt-BR"/>
        </w:rPr>
        <w:t>outras:</w:t>
      </w:r>
    </w:p>
    <w:p w14:paraId="1DA2B1FC">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17.1.1 Advertência, comunicando o contratado sobre o descumprimento de obrigações assumidas, e,</w:t>
      </w:r>
      <w:r>
        <w:rPr>
          <w:rFonts w:hint="default" w:ascii="Arial" w:hAnsi="Arial" w:cs="Arial"/>
          <w:spacing w:val="1"/>
          <w:sz w:val="18"/>
          <w:szCs w:val="18"/>
          <w:lang w:val="pt-BR"/>
        </w:rPr>
        <w:t xml:space="preserve"> </w:t>
      </w:r>
      <w:r>
        <w:rPr>
          <w:rFonts w:hint="default" w:ascii="Arial" w:hAnsi="Arial" w:cs="Arial"/>
          <w:sz w:val="18"/>
          <w:szCs w:val="18"/>
          <w:lang w:val="pt-BR"/>
        </w:rPr>
        <w:t>conforme</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caso,</w:t>
      </w:r>
      <w:r>
        <w:rPr>
          <w:rFonts w:hint="default" w:ascii="Arial" w:hAnsi="Arial" w:cs="Arial"/>
          <w:spacing w:val="-3"/>
          <w:sz w:val="18"/>
          <w:szCs w:val="18"/>
          <w:lang w:val="pt-BR"/>
        </w:rPr>
        <w:t xml:space="preserve"> </w:t>
      </w:r>
      <w:r>
        <w:rPr>
          <w:rFonts w:hint="default" w:ascii="Arial" w:hAnsi="Arial" w:cs="Arial"/>
          <w:sz w:val="18"/>
          <w:szCs w:val="18"/>
          <w:lang w:val="pt-BR"/>
        </w:rPr>
        <w:t>informando</w:t>
      </w:r>
      <w:r>
        <w:rPr>
          <w:rFonts w:hint="default" w:ascii="Arial" w:hAnsi="Arial" w:cs="Arial"/>
          <w:spacing w:val="-3"/>
          <w:sz w:val="18"/>
          <w:szCs w:val="18"/>
          <w:lang w:val="pt-BR"/>
        </w:rPr>
        <w:t xml:space="preserve"> </w:t>
      </w:r>
      <w:r>
        <w:rPr>
          <w:rFonts w:hint="default" w:ascii="Arial" w:hAnsi="Arial" w:cs="Arial"/>
          <w:sz w:val="18"/>
          <w:szCs w:val="18"/>
          <w:lang w:val="pt-BR"/>
        </w:rPr>
        <w:t>o</w:t>
      </w:r>
      <w:r>
        <w:rPr>
          <w:rFonts w:hint="default" w:ascii="Arial" w:hAnsi="Arial" w:cs="Arial"/>
          <w:spacing w:val="-3"/>
          <w:sz w:val="18"/>
          <w:szCs w:val="18"/>
          <w:lang w:val="pt-BR"/>
        </w:rPr>
        <w:t xml:space="preserve"> </w:t>
      </w:r>
      <w:r>
        <w:rPr>
          <w:rFonts w:hint="default" w:ascii="Arial" w:hAnsi="Arial" w:cs="Arial"/>
          <w:sz w:val="18"/>
          <w:szCs w:val="18"/>
          <w:lang w:val="pt-BR"/>
        </w:rPr>
        <w:t>prazo</w:t>
      </w:r>
      <w:r>
        <w:rPr>
          <w:rFonts w:hint="default" w:ascii="Arial" w:hAnsi="Arial" w:cs="Arial"/>
          <w:spacing w:val="-3"/>
          <w:sz w:val="18"/>
          <w:szCs w:val="18"/>
          <w:lang w:val="pt-BR"/>
        </w:rPr>
        <w:t xml:space="preserve"> </w:t>
      </w:r>
      <w:r>
        <w:rPr>
          <w:rFonts w:hint="default" w:ascii="Arial" w:hAnsi="Arial" w:cs="Arial"/>
          <w:sz w:val="18"/>
          <w:szCs w:val="18"/>
          <w:lang w:val="pt-BR"/>
        </w:rPr>
        <w:t>para</w:t>
      </w:r>
      <w:r>
        <w:rPr>
          <w:rFonts w:hint="default" w:ascii="Arial" w:hAnsi="Arial" w:cs="Arial"/>
          <w:spacing w:val="-3"/>
          <w:sz w:val="18"/>
          <w:szCs w:val="18"/>
          <w:lang w:val="pt-BR"/>
        </w:rPr>
        <w:t xml:space="preserve"> </w:t>
      </w:r>
      <w:r>
        <w:rPr>
          <w:rFonts w:hint="default" w:ascii="Arial" w:hAnsi="Arial" w:cs="Arial"/>
          <w:sz w:val="18"/>
          <w:szCs w:val="18"/>
          <w:lang w:val="pt-BR"/>
        </w:rPr>
        <w:t>a</w:t>
      </w:r>
      <w:r>
        <w:rPr>
          <w:rFonts w:hint="default" w:ascii="Arial" w:hAnsi="Arial" w:cs="Arial"/>
          <w:spacing w:val="-3"/>
          <w:sz w:val="18"/>
          <w:szCs w:val="18"/>
          <w:lang w:val="pt-BR"/>
        </w:rPr>
        <w:t xml:space="preserve"> </w:t>
      </w:r>
      <w:r>
        <w:rPr>
          <w:rFonts w:hint="default" w:ascii="Arial" w:hAnsi="Arial" w:cs="Arial"/>
          <w:sz w:val="18"/>
          <w:szCs w:val="18"/>
          <w:lang w:val="pt-BR"/>
        </w:rPr>
        <w:t>adoção</w:t>
      </w:r>
      <w:r>
        <w:rPr>
          <w:rFonts w:hint="default" w:ascii="Arial" w:hAnsi="Arial" w:cs="Arial"/>
          <w:spacing w:val="-3"/>
          <w:sz w:val="18"/>
          <w:szCs w:val="18"/>
          <w:lang w:val="pt-BR"/>
        </w:rPr>
        <w:t xml:space="preserve"> </w:t>
      </w:r>
      <w:r>
        <w:rPr>
          <w:rFonts w:hint="default" w:ascii="Arial" w:hAnsi="Arial" w:cs="Arial"/>
          <w:sz w:val="18"/>
          <w:szCs w:val="18"/>
          <w:lang w:val="pt-BR"/>
        </w:rPr>
        <w:t>das</w:t>
      </w:r>
      <w:r>
        <w:rPr>
          <w:rFonts w:hint="default" w:ascii="Arial" w:hAnsi="Arial" w:cs="Arial"/>
          <w:spacing w:val="-3"/>
          <w:sz w:val="18"/>
          <w:szCs w:val="18"/>
          <w:lang w:val="pt-BR"/>
        </w:rPr>
        <w:t xml:space="preserve"> </w:t>
      </w:r>
      <w:r>
        <w:rPr>
          <w:rFonts w:hint="default" w:ascii="Arial" w:hAnsi="Arial" w:cs="Arial"/>
          <w:sz w:val="18"/>
          <w:szCs w:val="18"/>
          <w:lang w:val="pt-BR"/>
        </w:rPr>
        <w:t>medidas</w:t>
      </w:r>
      <w:r>
        <w:rPr>
          <w:rFonts w:hint="default" w:ascii="Arial" w:hAnsi="Arial" w:cs="Arial"/>
          <w:spacing w:val="-3"/>
          <w:sz w:val="18"/>
          <w:szCs w:val="18"/>
          <w:lang w:val="pt-BR"/>
        </w:rPr>
        <w:t xml:space="preserve"> </w:t>
      </w:r>
      <w:r>
        <w:rPr>
          <w:rFonts w:hint="default" w:ascii="Arial" w:hAnsi="Arial" w:cs="Arial"/>
          <w:sz w:val="18"/>
          <w:szCs w:val="18"/>
          <w:lang w:val="pt-BR"/>
        </w:rPr>
        <w:t>corretivas</w:t>
      </w:r>
      <w:r>
        <w:rPr>
          <w:rFonts w:hint="default" w:ascii="Arial" w:hAnsi="Arial" w:cs="Arial"/>
          <w:spacing w:val="-3"/>
          <w:sz w:val="18"/>
          <w:szCs w:val="18"/>
          <w:lang w:val="pt-BR"/>
        </w:rPr>
        <w:t xml:space="preserve"> </w:t>
      </w:r>
      <w:r>
        <w:rPr>
          <w:rFonts w:hint="default" w:ascii="Arial" w:hAnsi="Arial" w:cs="Arial"/>
          <w:sz w:val="18"/>
          <w:szCs w:val="18"/>
          <w:lang w:val="pt-BR"/>
        </w:rPr>
        <w:t>cabíveis;</w:t>
      </w:r>
    </w:p>
    <w:p w14:paraId="2673B21B">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17.1.2 Multa:</w:t>
      </w:r>
    </w:p>
    <w:p w14:paraId="07447272">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a) de</w:t>
      </w:r>
      <w:r>
        <w:rPr>
          <w:rFonts w:hint="default" w:ascii="Arial" w:hAnsi="Arial" w:cs="Arial"/>
          <w:spacing w:val="1"/>
          <w:sz w:val="18"/>
          <w:szCs w:val="18"/>
          <w:lang w:val="pt-BR"/>
        </w:rPr>
        <w:t xml:space="preserve"> </w:t>
      </w:r>
      <w:r>
        <w:rPr>
          <w:rFonts w:hint="default" w:ascii="Arial" w:hAnsi="Arial" w:cs="Arial"/>
          <w:sz w:val="18"/>
          <w:szCs w:val="18"/>
          <w:lang w:val="pt-BR"/>
        </w:rPr>
        <w:t>mora,</w:t>
      </w:r>
      <w:r>
        <w:rPr>
          <w:rFonts w:hint="default" w:ascii="Arial" w:hAnsi="Arial" w:cs="Arial"/>
          <w:spacing w:val="1"/>
          <w:sz w:val="18"/>
          <w:szCs w:val="18"/>
          <w:lang w:val="pt-BR"/>
        </w:rPr>
        <w:t xml:space="preserve"> </w:t>
      </w:r>
      <w:r>
        <w:rPr>
          <w:rFonts w:hint="default" w:ascii="Arial" w:hAnsi="Arial" w:cs="Arial"/>
          <w:sz w:val="18"/>
          <w:szCs w:val="18"/>
          <w:lang w:val="pt-BR"/>
        </w:rPr>
        <w:t>correspondente</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0,5%</w:t>
      </w:r>
      <w:r>
        <w:rPr>
          <w:rFonts w:hint="default" w:ascii="Arial" w:hAnsi="Arial" w:cs="Arial"/>
          <w:spacing w:val="1"/>
          <w:sz w:val="18"/>
          <w:szCs w:val="18"/>
          <w:lang w:val="pt-BR"/>
        </w:rPr>
        <w:t xml:space="preserve"> </w:t>
      </w:r>
      <w:r>
        <w:rPr>
          <w:rFonts w:hint="default" w:ascii="Arial" w:hAnsi="Arial" w:cs="Arial"/>
          <w:sz w:val="18"/>
          <w:szCs w:val="18"/>
          <w:lang w:val="pt-BR"/>
        </w:rPr>
        <w:t>(zero vírgula cinco por cento) do valor do objeto a ser</w:t>
      </w:r>
      <w:r>
        <w:rPr>
          <w:rFonts w:hint="default" w:ascii="Arial" w:hAnsi="Arial" w:cs="Arial"/>
          <w:spacing w:val="1"/>
          <w:sz w:val="18"/>
          <w:szCs w:val="18"/>
          <w:lang w:val="pt-BR"/>
        </w:rPr>
        <w:t xml:space="preserve"> </w:t>
      </w:r>
      <w:r>
        <w:rPr>
          <w:rFonts w:hint="default" w:ascii="Arial" w:hAnsi="Arial" w:cs="Arial"/>
          <w:sz w:val="18"/>
          <w:szCs w:val="18"/>
          <w:lang w:val="pt-BR"/>
        </w:rPr>
        <w:t>entregue, por dia de atraso no fornecimento do objeto, sem justa fundamentação e prévia</w:t>
      </w:r>
      <w:r>
        <w:rPr>
          <w:rFonts w:hint="default" w:ascii="Arial" w:hAnsi="Arial" w:cs="Arial"/>
          <w:spacing w:val="1"/>
          <w:sz w:val="18"/>
          <w:szCs w:val="18"/>
          <w:lang w:val="pt-BR"/>
        </w:rPr>
        <w:t xml:space="preserve"> </w:t>
      </w:r>
      <w:r>
        <w:rPr>
          <w:rFonts w:hint="default" w:ascii="Arial" w:hAnsi="Arial" w:cs="Arial"/>
          <w:sz w:val="18"/>
          <w:szCs w:val="18"/>
          <w:lang w:val="pt-BR"/>
        </w:rPr>
        <w:t>comunicação</w:t>
      </w:r>
      <w:r>
        <w:rPr>
          <w:rFonts w:hint="default" w:ascii="Arial" w:hAnsi="Arial" w:cs="Arial"/>
          <w:spacing w:val="1"/>
          <w:sz w:val="18"/>
          <w:szCs w:val="18"/>
          <w:lang w:val="pt-BR"/>
        </w:rPr>
        <w:t xml:space="preserve"> </w:t>
      </w:r>
      <w:r>
        <w:rPr>
          <w:rFonts w:hint="default" w:ascii="Arial" w:hAnsi="Arial" w:cs="Arial"/>
          <w:sz w:val="18"/>
          <w:szCs w:val="18"/>
          <w:lang w:val="pt-BR"/>
        </w:rPr>
        <w:t>à</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o objeto tenha sido entregue,</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2"/>
          <w:sz w:val="18"/>
          <w:szCs w:val="18"/>
          <w:lang w:val="pt-BR"/>
        </w:rPr>
        <w:t xml:space="preserve"> </w:t>
      </w:r>
      <w:r>
        <w:rPr>
          <w:rFonts w:hint="default" w:ascii="Arial" w:hAnsi="Arial" w:cs="Arial"/>
          <w:sz w:val="18"/>
          <w:szCs w:val="18"/>
          <w:lang w:val="pt-BR"/>
        </w:rPr>
        <w:t>descumprimento</w:t>
      </w:r>
      <w:r>
        <w:rPr>
          <w:rFonts w:hint="default" w:ascii="Arial" w:hAnsi="Arial" w:cs="Arial"/>
          <w:spacing w:val="-2"/>
          <w:sz w:val="18"/>
          <w:szCs w:val="18"/>
          <w:lang w:val="pt-BR"/>
        </w:rPr>
        <w:t xml:space="preserve"> </w:t>
      </w:r>
      <w:r>
        <w:rPr>
          <w:rFonts w:hint="default" w:ascii="Arial" w:hAnsi="Arial" w:cs="Arial"/>
          <w:sz w:val="18"/>
          <w:szCs w:val="18"/>
          <w:lang w:val="pt-BR"/>
        </w:rPr>
        <w:t>do</w:t>
      </w:r>
      <w:r>
        <w:rPr>
          <w:rFonts w:hint="default" w:ascii="Arial" w:hAnsi="Arial" w:cs="Arial"/>
          <w:spacing w:val="-3"/>
          <w:sz w:val="18"/>
          <w:szCs w:val="18"/>
          <w:lang w:val="pt-BR"/>
        </w:rPr>
        <w:t xml:space="preserve"> </w:t>
      </w:r>
      <w:r>
        <w:rPr>
          <w:rFonts w:hint="default" w:ascii="Arial" w:hAnsi="Arial" w:cs="Arial"/>
          <w:sz w:val="18"/>
          <w:szCs w:val="18"/>
          <w:lang w:val="pt-BR"/>
        </w:rPr>
        <w:t>contrato,</w:t>
      </w:r>
      <w:r>
        <w:rPr>
          <w:rFonts w:hint="default" w:ascii="Arial" w:hAnsi="Arial" w:cs="Arial"/>
          <w:spacing w:val="-2"/>
          <w:sz w:val="18"/>
          <w:szCs w:val="18"/>
          <w:lang w:val="pt-BR"/>
        </w:rPr>
        <w:t xml:space="preserve"> </w:t>
      </w:r>
      <w:r>
        <w:rPr>
          <w:rFonts w:hint="default" w:ascii="Arial" w:hAnsi="Arial" w:cs="Arial"/>
          <w:sz w:val="18"/>
          <w:szCs w:val="18"/>
          <w:lang w:val="pt-BR"/>
        </w:rPr>
        <w:t>ensejando</w:t>
      </w:r>
      <w:r>
        <w:rPr>
          <w:rFonts w:hint="default" w:ascii="Arial" w:hAnsi="Arial" w:cs="Arial"/>
          <w:spacing w:val="-2"/>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rescisão;</w:t>
      </w:r>
    </w:p>
    <w:p w14:paraId="5FB9D409">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b) de mora, correspondente a 1% (um por cento) do valor do objeto recusado. Não havendo a</w:t>
      </w:r>
      <w:r>
        <w:rPr>
          <w:rFonts w:hint="default" w:ascii="Arial" w:hAnsi="Arial" w:cs="Arial"/>
          <w:spacing w:val="1"/>
          <w:sz w:val="18"/>
          <w:szCs w:val="18"/>
          <w:lang w:val="pt-BR"/>
        </w:rPr>
        <w:t xml:space="preserve"> </w:t>
      </w:r>
      <w:r>
        <w:rPr>
          <w:rFonts w:hint="default" w:ascii="Arial" w:hAnsi="Arial" w:cs="Arial"/>
          <w:sz w:val="18"/>
          <w:szCs w:val="18"/>
          <w:lang w:val="pt-BR"/>
        </w:rPr>
        <w:t>troca</w:t>
      </w:r>
      <w:r>
        <w:rPr>
          <w:rFonts w:hint="default" w:ascii="Arial" w:hAnsi="Arial" w:cs="Arial"/>
          <w:spacing w:val="1"/>
          <w:sz w:val="18"/>
          <w:szCs w:val="18"/>
          <w:lang w:val="pt-BR"/>
        </w:rPr>
        <w:t xml:space="preserve"> </w:t>
      </w:r>
      <w:r>
        <w:rPr>
          <w:rFonts w:hint="default" w:ascii="Arial" w:hAnsi="Arial" w:cs="Arial"/>
          <w:sz w:val="18"/>
          <w:szCs w:val="18"/>
          <w:lang w:val="pt-BR"/>
        </w:rPr>
        <w:t>ou</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complementação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quarenta</w:t>
      </w:r>
      <w:r>
        <w:rPr>
          <w:rFonts w:hint="default" w:ascii="Arial" w:hAnsi="Arial" w:cs="Arial"/>
          <w:spacing w:val="1"/>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oito</w:t>
      </w:r>
      <w:r>
        <w:rPr>
          <w:rFonts w:hint="default" w:ascii="Arial" w:hAnsi="Arial" w:cs="Arial"/>
          <w:spacing w:val="1"/>
          <w:sz w:val="18"/>
          <w:szCs w:val="18"/>
          <w:lang w:val="pt-BR"/>
        </w:rPr>
        <w:t xml:space="preserve"> </w:t>
      </w:r>
      <w:r>
        <w:rPr>
          <w:rFonts w:hint="default" w:ascii="Arial" w:hAnsi="Arial" w:cs="Arial"/>
          <w:sz w:val="18"/>
          <w:szCs w:val="18"/>
          <w:lang w:val="pt-BR"/>
        </w:rPr>
        <w:t>horas,</w:t>
      </w:r>
      <w:r>
        <w:rPr>
          <w:rFonts w:hint="default" w:ascii="Arial" w:hAnsi="Arial" w:cs="Arial"/>
          <w:spacing w:val="1"/>
          <w:sz w:val="18"/>
          <w:szCs w:val="18"/>
          <w:lang w:val="pt-BR"/>
        </w:rPr>
        <w:t xml:space="preserve"> </w:t>
      </w:r>
      <w:r>
        <w:rPr>
          <w:rFonts w:hint="default" w:ascii="Arial" w:hAnsi="Arial" w:cs="Arial"/>
          <w:sz w:val="18"/>
          <w:szCs w:val="18"/>
          <w:lang w:val="pt-BR"/>
        </w:rPr>
        <w:t>caracterizará</w:t>
      </w:r>
      <w:r>
        <w:rPr>
          <w:rFonts w:hint="default" w:ascii="Arial" w:hAnsi="Arial" w:cs="Arial"/>
          <w:spacing w:val="36"/>
          <w:sz w:val="18"/>
          <w:szCs w:val="18"/>
          <w:lang w:val="pt-BR"/>
        </w:rPr>
        <w:t xml:space="preserve"> </w:t>
      </w:r>
      <w:r>
        <w:rPr>
          <w:rFonts w:hint="default" w:ascii="Arial" w:hAnsi="Arial" w:cs="Arial"/>
          <w:sz w:val="18"/>
          <w:szCs w:val="18"/>
          <w:lang w:val="pt-BR"/>
        </w:rPr>
        <w:t>descumprimento</w:t>
      </w:r>
      <w:r>
        <w:rPr>
          <w:rFonts w:hint="default" w:ascii="Arial" w:hAnsi="Arial" w:cs="Arial"/>
          <w:spacing w:val="37"/>
          <w:sz w:val="18"/>
          <w:szCs w:val="18"/>
          <w:lang w:val="pt-BR"/>
        </w:rPr>
        <w:t xml:space="preserve"> </w:t>
      </w:r>
      <w:r>
        <w:rPr>
          <w:rFonts w:hint="default" w:ascii="Arial" w:hAnsi="Arial" w:cs="Arial"/>
          <w:sz w:val="18"/>
          <w:szCs w:val="18"/>
          <w:lang w:val="pt-BR"/>
        </w:rPr>
        <w:t>do</w:t>
      </w:r>
      <w:r>
        <w:rPr>
          <w:rFonts w:hint="default" w:ascii="Arial" w:hAnsi="Arial" w:cs="Arial"/>
          <w:spacing w:val="36"/>
          <w:sz w:val="18"/>
          <w:szCs w:val="18"/>
          <w:lang w:val="pt-BR"/>
        </w:rPr>
        <w:t xml:space="preserve"> </w:t>
      </w:r>
      <w:r>
        <w:rPr>
          <w:rFonts w:hint="default" w:ascii="Arial" w:hAnsi="Arial" w:cs="Arial"/>
          <w:sz w:val="18"/>
          <w:szCs w:val="18"/>
          <w:lang w:val="pt-BR"/>
        </w:rPr>
        <w:t>contrato,</w:t>
      </w:r>
      <w:r>
        <w:rPr>
          <w:rFonts w:hint="default" w:ascii="Arial" w:hAnsi="Arial" w:cs="Arial"/>
          <w:spacing w:val="37"/>
          <w:sz w:val="18"/>
          <w:szCs w:val="18"/>
          <w:lang w:val="pt-BR"/>
        </w:rPr>
        <w:t xml:space="preserve"> </w:t>
      </w:r>
      <w:r>
        <w:rPr>
          <w:rFonts w:hint="default" w:ascii="Arial" w:hAnsi="Arial" w:cs="Arial"/>
          <w:sz w:val="18"/>
          <w:szCs w:val="18"/>
          <w:lang w:val="pt-BR"/>
        </w:rPr>
        <w:t>ensejando</w:t>
      </w:r>
      <w:r>
        <w:rPr>
          <w:rFonts w:hint="default" w:ascii="Arial" w:hAnsi="Arial" w:cs="Arial"/>
          <w:spacing w:val="36"/>
          <w:sz w:val="18"/>
          <w:szCs w:val="18"/>
          <w:lang w:val="pt-BR"/>
        </w:rPr>
        <w:t xml:space="preserve"> </w:t>
      </w:r>
      <w:r>
        <w:rPr>
          <w:rFonts w:hint="default" w:ascii="Arial" w:hAnsi="Arial" w:cs="Arial"/>
          <w:sz w:val="18"/>
          <w:szCs w:val="18"/>
          <w:lang w:val="pt-BR"/>
        </w:rPr>
        <w:t>sua</w:t>
      </w:r>
      <w:r>
        <w:rPr>
          <w:rFonts w:hint="default" w:ascii="Arial" w:hAnsi="Arial" w:cs="Arial"/>
          <w:spacing w:val="37"/>
          <w:sz w:val="18"/>
          <w:szCs w:val="18"/>
          <w:lang w:val="pt-BR"/>
        </w:rPr>
        <w:t xml:space="preserve"> </w:t>
      </w:r>
      <w:r>
        <w:rPr>
          <w:rFonts w:hint="default" w:ascii="Arial" w:hAnsi="Arial" w:cs="Arial"/>
          <w:sz w:val="18"/>
          <w:szCs w:val="18"/>
          <w:lang w:val="pt-BR"/>
        </w:rPr>
        <w:t>rescisão.</w:t>
      </w:r>
      <w:r>
        <w:rPr>
          <w:rFonts w:hint="default" w:ascii="Arial" w:hAnsi="Arial" w:cs="Arial"/>
          <w:spacing w:val="36"/>
          <w:sz w:val="18"/>
          <w:szCs w:val="18"/>
          <w:lang w:val="pt-BR"/>
        </w:rPr>
        <w:t xml:space="preserve"> </w:t>
      </w:r>
      <w:r>
        <w:rPr>
          <w:rFonts w:hint="default" w:ascii="Arial" w:hAnsi="Arial" w:cs="Arial"/>
          <w:sz w:val="18"/>
          <w:szCs w:val="18"/>
          <w:lang w:val="pt-BR"/>
        </w:rPr>
        <w:t>Consequência</w:t>
      </w:r>
      <w:r>
        <w:rPr>
          <w:rFonts w:hint="default" w:ascii="Arial" w:hAnsi="Arial" w:cs="Arial"/>
          <w:spacing w:val="37"/>
          <w:sz w:val="18"/>
          <w:szCs w:val="18"/>
          <w:lang w:val="pt-BR"/>
        </w:rPr>
        <w:t xml:space="preserve"> </w:t>
      </w:r>
      <w:r>
        <w:rPr>
          <w:rFonts w:hint="default" w:ascii="Arial" w:hAnsi="Arial" w:cs="Arial"/>
          <w:sz w:val="18"/>
          <w:szCs w:val="18"/>
          <w:lang w:val="pt-BR"/>
        </w:rPr>
        <w:t>idêntica</w:t>
      </w:r>
      <w:r>
        <w:rPr>
          <w:rFonts w:hint="default" w:ascii="Arial" w:hAnsi="Arial" w:cs="Arial"/>
          <w:spacing w:val="1"/>
          <w:sz w:val="18"/>
          <w:szCs w:val="18"/>
          <w:lang w:val="pt-BR"/>
        </w:rPr>
        <w:t xml:space="preserve"> </w:t>
      </w:r>
      <w:r>
        <w:rPr>
          <w:rFonts w:hint="default" w:ascii="Arial" w:hAnsi="Arial" w:cs="Arial"/>
          <w:sz w:val="18"/>
          <w:szCs w:val="18"/>
          <w:lang w:val="pt-BR"/>
        </w:rPr>
        <w:t>terá</w:t>
      </w:r>
      <w:r>
        <w:rPr>
          <w:rFonts w:hint="default" w:ascii="Arial" w:hAnsi="Arial" w:cs="Arial"/>
          <w:spacing w:val="-2"/>
          <w:sz w:val="18"/>
          <w:szCs w:val="18"/>
          <w:lang w:val="pt-BR"/>
        </w:rPr>
        <w:t xml:space="preserve"> </w:t>
      </w:r>
      <w:r>
        <w:rPr>
          <w:rFonts w:hint="default" w:ascii="Arial" w:hAnsi="Arial" w:cs="Arial"/>
          <w:sz w:val="18"/>
          <w:szCs w:val="18"/>
          <w:lang w:val="pt-BR"/>
        </w:rPr>
        <w:t>se</w:t>
      </w:r>
      <w:r>
        <w:rPr>
          <w:rFonts w:hint="default" w:ascii="Arial" w:hAnsi="Arial" w:cs="Arial"/>
          <w:spacing w:val="-1"/>
          <w:sz w:val="18"/>
          <w:szCs w:val="18"/>
          <w:lang w:val="pt-BR"/>
        </w:rPr>
        <w:t xml:space="preserve"> </w:t>
      </w:r>
      <w:r>
        <w:rPr>
          <w:rFonts w:hint="default" w:ascii="Arial" w:hAnsi="Arial" w:cs="Arial"/>
          <w:sz w:val="18"/>
          <w:szCs w:val="18"/>
          <w:lang w:val="pt-BR"/>
        </w:rPr>
        <w:t>ocorrer</w:t>
      </w:r>
      <w:r>
        <w:rPr>
          <w:rFonts w:hint="default" w:ascii="Arial" w:hAnsi="Arial" w:cs="Arial"/>
          <w:spacing w:val="-2"/>
          <w:sz w:val="18"/>
          <w:szCs w:val="18"/>
          <w:lang w:val="pt-BR"/>
        </w:rPr>
        <w:t xml:space="preserve"> </w:t>
      </w:r>
      <w:r>
        <w:rPr>
          <w:rFonts w:hint="default" w:ascii="Arial" w:hAnsi="Arial" w:cs="Arial"/>
          <w:sz w:val="18"/>
          <w:szCs w:val="18"/>
          <w:lang w:val="pt-BR"/>
        </w:rPr>
        <w:t>nova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mesmo</w:t>
      </w:r>
      <w:r>
        <w:rPr>
          <w:rFonts w:hint="default" w:ascii="Arial" w:hAnsi="Arial" w:cs="Arial"/>
          <w:spacing w:val="-2"/>
          <w:sz w:val="18"/>
          <w:szCs w:val="18"/>
          <w:lang w:val="pt-BR"/>
        </w:rPr>
        <w:t xml:space="preserve"> </w:t>
      </w:r>
      <w:r>
        <w:rPr>
          <w:rFonts w:hint="default" w:ascii="Arial" w:hAnsi="Arial" w:cs="Arial"/>
          <w:sz w:val="18"/>
          <w:szCs w:val="18"/>
          <w:lang w:val="pt-BR"/>
        </w:rPr>
        <w:t>fornecimento;</w:t>
      </w:r>
    </w:p>
    <w:p w14:paraId="411BE663">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c) de mora, correspondente a 0,5% (zero vírgula cinco por cento) do valor do objeto, por dia, pelo</w:t>
      </w:r>
      <w:r>
        <w:rPr>
          <w:rFonts w:hint="default" w:ascii="Arial" w:hAnsi="Arial" w:cs="Arial"/>
          <w:spacing w:val="-53"/>
          <w:sz w:val="18"/>
          <w:szCs w:val="18"/>
          <w:lang w:val="pt-BR"/>
        </w:rPr>
        <w:t xml:space="preserve"> </w:t>
      </w:r>
      <w:r>
        <w:rPr>
          <w:rFonts w:hint="default" w:ascii="Arial" w:hAnsi="Arial" w:cs="Arial"/>
          <w:sz w:val="18"/>
          <w:szCs w:val="18"/>
          <w:lang w:val="pt-BR"/>
        </w:rPr>
        <w:t>atraso</w:t>
      </w:r>
      <w:r>
        <w:rPr>
          <w:rFonts w:hint="default" w:ascii="Arial" w:hAnsi="Arial" w:cs="Arial"/>
          <w:spacing w:val="1"/>
          <w:sz w:val="18"/>
          <w:szCs w:val="18"/>
          <w:lang w:val="pt-BR"/>
        </w:rPr>
        <w:t xml:space="preserve"> </w:t>
      </w:r>
      <w:r>
        <w:rPr>
          <w:rFonts w:hint="default" w:ascii="Arial" w:hAnsi="Arial" w:cs="Arial"/>
          <w:sz w:val="18"/>
          <w:szCs w:val="18"/>
          <w:lang w:val="pt-BR"/>
        </w:rPr>
        <w:t>na</w:t>
      </w:r>
      <w:r>
        <w:rPr>
          <w:rFonts w:hint="default" w:ascii="Arial" w:hAnsi="Arial" w:cs="Arial"/>
          <w:spacing w:val="1"/>
          <w:sz w:val="18"/>
          <w:szCs w:val="18"/>
          <w:lang w:val="pt-BR"/>
        </w:rPr>
        <w:t xml:space="preserve"> </w:t>
      </w:r>
      <w:r>
        <w:rPr>
          <w:rFonts w:hint="default" w:ascii="Arial" w:hAnsi="Arial" w:cs="Arial"/>
          <w:sz w:val="18"/>
          <w:szCs w:val="18"/>
          <w:lang w:val="pt-BR"/>
        </w:rPr>
        <w:t>retirada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objeto</w:t>
      </w:r>
      <w:r>
        <w:rPr>
          <w:rFonts w:hint="default" w:ascii="Arial" w:hAnsi="Arial" w:cs="Arial"/>
          <w:spacing w:val="1"/>
          <w:sz w:val="18"/>
          <w:szCs w:val="18"/>
          <w:lang w:val="pt-BR"/>
        </w:rPr>
        <w:t xml:space="preserve"> </w:t>
      </w:r>
      <w:r>
        <w:rPr>
          <w:rFonts w:hint="default" w:ascii="Arial" w:hAnsi="Arial" w:cs="Arial"/>
          <w:sz w:val="18"/>
          <w:szCs w:val="18"/>
          <w:lang w:val="pt-BR"/>
        </w:rPr>
        <w:t>recusado,</w:t>
      </w:r>
      <w:r>
        <w:rPr>
          <w:rFonts w:hint="default" w:ascii="Arial" w:hAnsi="Arial" w:cs="Arial"/>
          <w:spacing w:val="1"/>
          <w:sz w:val="18"/>
          <w:szCs w:val="18"/>
          <w:lang w:val="pt-BR"/>
        </w:rPr>
        <w:t xml:space="preserve"> </w:t>
      </w:r>
      <w:r>
        <w:rPr>
          <w:rFonts w:hint="default" w:ascii="Arial" w:hAnsi="Arial" w:cs="Arial"/>
          <w:sz w:val="18"/>
          <w:szCs w:val="18"/>
          <w:lang w:val="pt-BR"/>
        </w:rPr>
        <w:t>até</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limite</w:t>
      </w:r>
      <w:r>
        <w:rPr>
          <w:rFonts w:hint="default" w:ascii="Arial" w:hAnsi="Arial" w:cs="Arial"/>
          <w:spacing w:val="1"/>
          <w:sz w:val="18"/>
          <w:szCs w:val="18"/>
          <w:lang w:val="pt-BR"/>
        </w:rPr>
        <w:t xml:space="preserve"> </w:t>
      </w:r>
      <w:r>
        <w:rPr>
          <w:rFonts w:hint="default" w:ascii="Arial" w:hAnsi="Arial" w:cs="Arial"/>
          <w:sz w:val="18"/>
          <w:szCs w:val="18"/>
          <w:lang w:val="pt-BR"/>
        </w:rPr>
        <w:t>de</w:t>
      </w:r>
      <w:r>
        <w:rPr>
          <w:rFonts w:hint="default" w:ascii="Arial" w:hAnsi="Arial" w:cs="Arial"/>
          <w:spacing w:val="1"/>
          <w:sz w:val="18"/>
          <w:szCs w:val="18"/>
          <w:lang w:val="pt-BR"/>
        </w:rPr>
        <w:t xml:space="preserve"> </w:t>
      </w:r>
      <w:r>
        <w:rPr>
          <w:rFonts w:hint="default" w:ascii="Arial" w:hAnsi="Arial" w:cs="Arial"/>
          <w:sz w:val="18"/>
          <w:szCs w:val="18"/>
          <w:lang w:val="pt-BR"/>
        </w:rPr>
        <w:t>cinco</w:t>
      </w:r>
      <w:r>
        <w:rPr>
          <w:rFonts w:hint="default" w:ascii="Arial" w:hAnsi="Arial" w:cs="Arial"/>
          <w:spacing w:val="1"/>
          <w:sz w:val="18"/>
          <w:szCs w:val="18"/>
          <w:lang w:val="pt-BR"/>
        </w:rPr>
        <w:t xml:space="preserve"> </w:t>
      </w:r>
      <w:r>
        <w:rPr>
          <w:rFonts w:hint="default" w:ascii="Arial" w:hAnsi="Arial" w:cs="Arial"/>
          <w:sz w:val="18"/>
          <w:szCs w:val="18"/>
          <w:lang w:val="pt-BR"/>
        </w:rPr>
        <w:t>dias</w:t>
      </w:r>
      <w:r>
        <w:rPr>
          <w:rFonts w:hint="default" w:ascii="Arial" w:hAnsi="Arial" w:cs="Arial"/>
          <w:spacing w:val="1"/>
          <w:sz w:val="18"/>
          <w:szCs w:val="18"/>
          <w:lang w:val="pt-BR"/>
        </w:rPr>
        <w:t xml:space="preserve"> </w:t>
      </w:r>
      <w:r>
        <w:rPr>
          <w:rFonts w:hint="default" w:ascii="Arial" w:hAnsi="Arial" w:cs="Arial"/>
          <w:sz w:val="18"/>
          <w:szCs w:val="18"/>
          <w:lang w:val="pt-BR"/>
        </w:rPr>
        <w:t>úteis,</w:t>
      </w:r>
      <w:r>
        <w:rPr>
          <w:rFonts w:hint="default" w:ascii="Arial" w:hAnsi="Arial" w:cs="Arial"/>
          <w:spacing w:val="1"/>
          <w:sz w:val="18"/>
          <w:szCs w:val="18"/>
          <w:lang w:val="pt-BR"/>
        </w:rPr>
        <w:t xml:space="preserve"> </w:t>
      </w:r>
      <w:r>
        <w:rPr>
          <w:rFonts w:hint="default" w:ascii="Arial" w:hAnsi="Arial" w:cs="Arial"/>
          <w:sz w:val="18"/>
          <w:szCs w:val="18"/>
          <w:lang w:val="pt-BR"/>
        </w:rPr>
        <w:t>sem</w:t>
      </w:r>
      <w:r>
        <w:rPr>
          <w:rFonts w:hint="default" w:ascii="Arial" w:hAnsi="Arial" w:cs="Arial"/>
          <w:spacing w:val="1"/>
          <w:sz w:val="18"/>
          <w:szCs w:val="18"/>
          <w:lang w:val="pt-BR"/>
        </w:rPr>
        <w:t xml:space="preserve"> </w:t>
      </w:r>
      <w:r>
        <w:rPr>
          <w:rFonts w:hint="default" w:ascii="Arial" w:hAnsi="Arial" w:cs="Arial"/>
          <w:sz w:val="18"/>
          <w:szCs w:val="18"/>
          <w:lang w:val="pt-BR"/>
        </w:rPr>
        <w:t>justa</w:t>
      </w:r>
      <w:r>
        <w:rPr>
          <w:rFonts w:hint="default" w:ascii="Arial" w:hAnsi="Arial" w:cs="Arial"/>
          <w:spacing w:val="1"/>
          <w:sz w:val="18"/>
          <w:szCs w:val="18"/>
          <w:lang w:val="pt-BR"/>
        </w:rPr>
        <w:t xml:space="preserve"> </w:t>
      </w:r>
      <w:r>
        <w:rPr>
          <w:rFonts w:hint="default" w:ascii="Arial" w:hAnsi="Arial" w:cs="Arial"/>
          <w:sz w:val="18"/>
          <w:szCs w:val="18"/>
          <w:lang w:val="pt-BR"/>
        </w:rPr>
        <w:t>fundamentação e prévia comunicação à Administração. Após esse prazo, sem que o objeto</w:t>
      </w:r>
      <w:r>
        <w:rPr>
          <w:rFonts w:hint="default" w:ascii="Arial" w:hAnsi="Arial" w:cs="Arial"/>
          <w:spacing w:val="1"/>
          <w:sz w:val="18"/>
          <w:szCs w:val="18"/>
          <w:lang w:val="pt-BR"/>
        </w:rPr>
        <w:t xml:space="preserve"> </w:t>
      </w:r>
      <w:r>
        <w:rPr>
          <w:rFonts w:hint="default" w:ascii="Arial" w:hAnsi="Arial" w:cs="Arial"/>
          <w:sz w:val="18"/>
          <w:szCs w:val="18"/>
          <w:lang w:val="pt-BR"/>
        </w:rPr>
        <w:t>tenha</w:t>
      </w:r>
      <w:r>
        <w:rPr>
          <w:rFonts w:hint="default" w:ascii="Arial" w:hAnsi="Arial" w:cs="Arial"/>
          <w:spacing w:val="1"/>
          <w:sz w:val="18"/>
          <w:szCs w:val="18"/>
          <w:lang w:val="pt-BR"/>
        </w:rPr>
        <w:t xml:space="preserve"> </w:t>
      </w:r>
      <w:r>
        <w:rPr>
          <w:rFonts w:hint="default" w:ascii="Arial" w:hAnsi="Arial" w:cs="Arial"/>
          <w:sz w:val="18"/>
          <w:szCs w:val="18"/>
          <w:lang w:val="pt-BR"/>
        </w:rPr>
        <w:t>sido</w:t>
      </w:r>
      <w:r>
        <w:rPr>
          <w:rFonts w:hint="default" w:ascii="Arial" w:hAnsi="Arial" w:cs="Arial"/>
          <w:spacing w:val="1"/>
          <w:sz w:val="18"/>
          <w:szCs w:val="18"/>
          <w:lang w:val="pt-BR"/>
        </w:rPr>
        <w:t xml:space="preserve"> </w:t>
      </w:r>
      <w:r>
        <w:rPr>
          <w:rFonts w:hint="default" w:ascii="Arial" w:hAnsi="Arial" w:cs="Arial"/>
          <w:sz w:val="18"/>
          <w:szCs w:val="18"/>
          <w:lang w:val="pt-BR"/>
        </w:rPr>
        <w:t>retirado,</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considerado</w:t>
      </w:r>
      <w:r>
        <w:rPr>
          <w:rFonts w:hint="default" w:ascii="Arial" w:hAnsi="Arial" w:cs="Arial"/>
          <w:spacing w:val="1"/>
          <w:sz w:val="18"/>
          <w:szCs w:val="18"/>
          <w:lang w:val="pt-BR"/>
        </w:rPr>
        <w:t xml:space="preserve"> </w:t>
      </w:r>
      <w:r>
        <w:rPr>
          <w:rFonts w:hint="default" w:ascii="Arial" w:hAnsi="Arial" w:cs="Arial"/>
          <w:sz w:val="18"/>
          <w:szCs w:val="18"/>
          <w:lang w:val="pt-BR"/>
        </w:rPr>
        <w:t>abandono</w:t>
      </w:r>
      <w:r>
        <w:rPr>
          <w:rFonts w:hint="default" w:ascii="Arial" w:hAnsi="Arial" w:cs="Arial"/>
          <w:spacing w:val="1"/>
          <w:sz w:val="18"/>
          <w:szCs w:val="18"/>
          <w:lang w:val="pt-BR"/>
        </w:rPr>
        <w:t xml:space="preserve"> </w:t>
      </w:r>
      <w:r>
        <w:rPr>
          <w:rFonts w:hint="default" w:ascii="Arial" w:hAnsi="Arial" w:cs="Arial"/>
          <w:sz w:val="18"/>
          <w:szCs w:val="18"/>
          <w:lang w:val="pt-BR"/>
        </w:rPr>
        <w:t>dos</w:t>
      </w:r>
      <w:r>
        <w:rPr>
          <w:rFonts w:hint="default" w:ascii="Arial" w:hAnsi="Arial" w:cs="Arial"/>
          <w:spacing w:val="1"/>
          <w:sz w:val="18"/>
          <w:szCs w:val="18"/>
          <w:lang w:val="pt-BR"/>
        </w:rPr>
        <w:t xml:space="preserve"> </w:t>
      </w:r>
      <w:r>
        <w:rPr>
          <w:rFonts w:hint="default" w:ascii="Arial" w:hAnsi="Arial" w:cs="Arial"/>
          <w:sz w:val="18"/>
          <w:szCs w:val="18"/>
          <w:lang w:val="pt-BR"/>
        </w:rPr>
        <w:t>materiais,</w:t>
      </w:r>
      <w:r>
        <w:rPr>
          <w:rFonts w:hint="default" w:ascii="Arial" w:hAnsi="Arial" w:cs="Arial"/>
          <w:spacing w:val="1"/>
          <w:sz w:val="18"/>
          <w:szCs w:val="18"/>
          <w:lang w:val="pt-BR"/>
        </w:rPr>
        <w:t xml:space="preserve"> </w:t>
      </w:r>
      <w:r>
        <w:rPr>
          <w:rFonts w:hint="default" w:ascii="Arial" w:hAnsi="Arial" w:cs="Arial"/>
          <w:sz w:val="18"/>
          <w:szCs w:val="18"/>
          <w:lang w:val="pt-BR"/>
        </w:rPr>
        <w:t>podendo</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53"/>
          <w:sz w:val="18"/>
          <w:szCs w:val="18"/>
          <w:lang w:val="pt-BR"/>
        </w:rPr>
        <w:t xml:space="preserve"> </w:t>
      </w:r>
      <w:r>
        <w:rPr>
          <w:rFonts w:hint="default" w:ascii="Arial" w:hAnsi="Arial" w:cs="Arial"/>
          <w:sz w:val="18"/>
          <w:szCs w:val="18"/>
          <w:lang w:val="pt-BR"/>
        </w:rPr>
        <w:t>dar-lhes</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destinação</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julgar</w:t>
      </w:r>
      <w:r>
        <w:rPr>
          <w:rFonts w:hint="default" w:ascii="Arial" w:hAnsi="Arial" w:cs="Arial"/>
          <w:spacing w:val="-1"/>
          <w:sz w:val="18"/>
          <w:szCs w:val="18"/>
          <w:lang w:val="pt-BR"/>
        </w:rPr>
        <w:t xml:space="preserve"> </w:t>
      </w:r>
      <w:r>
        <w:rPr>
          <w:rFonts w:hint="default" w:ascii="Arial" w:hAnsi="Arial" w:cs="Arial"/>
          <w:sz w:val="18"/>
          <w:szCs w:val="18"/>
          <w:lang w:val="pt-BR"/>
        </w:rPr>
        <w:t>conveniente;</w:t>
      </w:r>
    </w:p>
    <w:p w14:paraId="7B1598A9">
      <w:pPr>
        <w:numPr>
          <w:ilvl w:val="0"/>
          <w:numId w:val="0"/>
        </w:numPr>
        <w:tabs>
          <w:tab w:val="left" w:pos="0"/>
        </w:tabs>
        <w:ind w:leftChars="0"/>
        <w:jc w:val="both"/>
        <w:rPr>
          <w:rFonts w:hint="default" w:ascii="Arial" w:hAnsi="Arial" w:cs="Arial"/>
          <w:sz w:val="18"/>
          <w:szCs w:val="18"/>
          <w:shd w:val="clear" w:color="auto" w:fill="auto"/>
          <w:lang w:val="pt-BR"/>
        </w:rPr>
      </w:pPr>
      <w:r>
        <w:rPr>
          <w:rFonts w:hint="default" w:ascii="Arial" w:hAnsi="Arial" w:cs="Arial"/>
          <w:sz w:val="18"/>
          <w:szCs w:val="18"/>
          <w:lang w:val="pt-BR"/>
        </w:rPr>
        <w:t>d) compensatória, correspondente a 10% (dez por cento) sobre o valor do objeto vinculado à</w:t>
      </w:r>
      <w:r>
        <w:rPr>
          <w:rFonts w:hint="default" w:ascii="Arial" w:hAnsi="Arial" w:cs="Arial"/>
          <w:spacing w:val="1"/>
          <w:sz w:val="18"/>
          <w:szCs w:val="18"/>
          <w:lang w:val="pt-BR"/>
        </w:rPr>
        <w:t xml:space="preserve"> </w:t>
      </w:r>
      <w:r>
        <w:rPr>
          <w:rFonts w:hint="default" w:ascii="Arial" w:hAnsi="Arial" w:cs="Arial"/>
          <w:sz w:val="18"/>
          <w:szCs w:val="18"/>
          <w:lang w:val="pt-BR"/>
        </w:rPr>
        <w:t>obrigação</w:t>
      </w:r>
      <w:r>
        <w:rPr>
          <w:rFonts w:hint="default" w:ascii="Arial" w:hAnsi="Arial" w:cs="Arial"/>
          <w:spacing w:val="-2"/>
          <w:sz w:val="18"/>
          <w:szCs w:val="18"/>
          <w:lang w:val="pt-BR"/>
        </w:rPr>
        <w:t xml:space="preserve"> </w:t>
      </w:r>
      <w:r>
        <w:rPr>
          <w:rFonts w:hint="default" w:ascii="Arial" w:hAnsi="Arial" w:cs="Arial"/>
          <w:sz w:val="18"/>
          <w:szCs w:val="18"/>
          <w:lang w:val="pt-BR"/>
        </w:rPr>
        <w:t>não</w:t>
      </w:r>
      <w:r>
        <w:rPr>
          <w:rFonts w:hint="default" w:ascii="Arial" w:hAnsi="Arial" w:cs="Arial"/>
          <w:spacing w:val="-1"/>
          <w:sz w:val="18"/>
          <w:szCs w:val="18"/>
          <w:lang w:val="pt-BR"/>
        </w:rPr>
        <w:t xml:space="preserve"> </w:t>
      </w:r>
      <w:r>
        <w:rPr>
          <w:rFonts w:hint="default" w:ascii="Arial" w:hAnsi="Arial" w:cs="Arial"/>
          <w:sz w:val="18"/>
          <w:szCs w:val="18"/>
          <w:shd w:val="clear" w:color="auto" w:fill="auto"/>
          <w:lang w:val="pt-BR"/>
        </w:rPr>
        <w:t>cumprida;</w:t>
      </w:r>
    </w:p>
    <w:p w14:paraId="7B212431">
      <w:pPr>
        <w:numPr>
          <w:ilvl w:val="0"/>
          <w:numId w:val="0"/>
        </w:numPr>
        <w:ind w:leftChars="0"/>
        <w:jc w:val="both"/>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17.2 Caso haja aplicação de multa, o valor será descontado de qualquer fatura ou crédito existente, em favor do contratado. Caso o valor a ser descontado for superior ao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crédito</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eventualmente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existente,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diferença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será</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cobrada</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administrativamente</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ou</w:t>
      </w:r>
      <w:r>
        <w:rPr>
          <w:rFonts w:hint="default" w:ascii="Arial" w:hAnsi="Arial" w:cs="Arial"/>
          <w:spacing w:val="1"/>
          <w:sz w:val="18"/>
          <w:szCs w:val="18"/>
          <w:shd w:val="clear" w:color="auto" w:fill="auto"/>
          <w:lang w:val="pt-BR"/>
        </w:rPr>
        <w:t xml:space="preserve"> </w:t>
      </w:r>
      <w:r>
        <w:rPr>
          <w:rFonts w:hint="default" w:ascii="Arial" w:hAnsi="Arial" w:cs="Arial"/>
          <w:sz w:val="18"/>
          <w:szCs w:val="18"/>
          <w:shd w:val="clear" w:color="auto" w:fill="auto"/>
          <w:lang w:val="pt-BR"/>
        </w:rPr>
        <w:t>judicialmente,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se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necessário,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com</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dez</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dias</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para</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pagamento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por</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meio</w:t>
      </w:r>
      <w:r>
        <w:rPr>
          <w:rFonts w:hint="default" w:ascii="Arial" w:hAnsi="Arial" w:cs="Arial"/>
          <w:spacing w:val="-4"/>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GRU;</w:t>
      </w:r>
    </w:p>
    <w:p w14:paraId="1DCB5614">
      <w:pPr>
        <w:numPr>
          <w:ilvl w:val="0"/>
          <w:numId w:val="0"/>
        </w:numPr>
        <w:ind w:leftChars="0"/>
        <w:jc w:val="both"/>
        <w:rPr>
          <w:rFonts w:hint="default" w:ascii="Arial" w:hAnsi="Arial" w:cs="Arial" w:eastAsiaTheme="minorEastAsia"/>
          <w:sz w:val="18"/>
          <w:szCs w:val="18"/>
          <w:highlight w:val="none"/>
          <w:shd w:val="clear" w:color="auto" w:fill="auto"/>
          <w:lang w:val="pt-BR"/>
        </w:rPr>
      </w:pPr>
      <w:r>
        <w:rPr>
          <w:rFonts w:hint="default" w:ascii="Arial" w:hAnsi="Arial" w:cs="Arial"/>
          <w:sz w:val="18"/>
          <w:szCs w:val="18"/>
          <w:shd w:val="clear" w:color="auto" w:fill="auto"/>
          <w:lang w:val="pt-BR"/>
        </w:rPr>
        <w:t>17.3 Suspensão de licitar e impedimento de contratar com a Prefeitura de Cataguases-MG</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pelo</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prazo</w:t>
      </w:r>
      <w:r>
        <w:rPr>
          <w:rFonts w:hint="default" w:ascii="Arial" w:hAnsi="Arial" w:cs="Arial"/>
          <w:spacing w:val="-3"/>
          <w:sz w:val="18"/>
          <w:szCs w:val="18"/>
          <w:shd w:val="clear" w:color="auto" w:fill="auto"/>
          <w:lang w:val="pt-BR"/>
        </w:rPr>
        <w:t xml:space="preserve"> </w:t>
      </w:r>
      <w:r>
        <w:rPr>
          <w:rFonts w:hint="default" w:ascii="Arial" w:hAnsi="Arial" w:cs="Arial"/>
          <w:sz w:val="18"/>
          <w:szCs w:val="18"/>
          <w:shd w:val="clear" w:color="auto" w:fill="auto"/>
          <w:lang w:val="pt-BR"/>
        </w:rPr>
        <w:t>de</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até</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dois</w:t>
      </w:r>
      <w:r>
        <w:rPr>
          <w:rFonts w:hint="default" w:ascii="Arial" w:hAnsi="Arial" w:cs="Arial"/>
          <w:spacing w:val="-2"/>
          <w:sz w:val="18"/>
          <w:szCs w:val="18"/>
          <w:shd w:val="clear" w:color="auto" w:fill="auto"/>
          <w:lang w:val="pt-BR"/>
        </w:rPr>
        <w:t xml:space="preserve"> </w:t>
      </w:r>
      <w:r>
        <w:rPr>
          <w:rFonts w:hint="default" w:ascii="Arial" w:hAnsi="Arial" w:cs="Arial"/>
          <w:sz w:val="18"/>
          <w:szCs w:val="18"/>
          <w:shd w:val="clear" w:color="auto" w:fill="auto"/>
          <w:lang w:val="pt-BR"/>
        </w:rPr>
        <w:t>anos;</w:t>
      </w:r>
    </w:p>
    <w:p w14:paraId="23E4AC9F">
      <w:pPr>
        <w:numPr>
          <w:ilvl w:val="0"/>
          <w:numId w:val="0"/>
        </w:numPr>
        <w:ind w:leftChars="0"/>
        <w:jc w:val="both"/>
        <w:rPr>
          <w:rFonts w:hint="default" w:ascii="Arial" w:hAnsi="Arial" w:cs="Arial"/>
          <w:sz w:val="18"/>
          <w:szCs w:val="18"/>
          <w:lang w:val="pt-BR"/>
        </w:rPr>
      </w:pPr>
      <w:r>
        <w:rPr>
          <w:rFonts w:hint="default" w:ascii="Arial" w:hAnsi="Arial" w:cs="Arial"/>
          <w:sz w:val="18"/>
          <w:szCs w:val="18"/>
          <w:shd w:val="clear" w:color="auto" w:fill="auto"/>
          <w:lang w:val="pt-BR"/>
        </w:rPr>
        <w:t>17.4 Declaração</w:t>
      </w:r>
      <w:r>
        <w:rPr>
          <w:rFonts w:hint="default" w:ascii="Arial" w:hAnsi="Arial" w:cs="Arial"/>
          <w:sz w:val="18"/>
          <w:szCs w:val="18"/>
          <w:lang w:val="pt-BR"/>
        </w:rPr>
        <w:t xml:space="preserve"> de inidoneidade para licitar ou contratar com a Administração Pública enquanto</w:t>
      </w:r>
      <w:r>
        <w:rPr>
          <w:rFonts w:hint="default" w:ascii="Arial" w:hAnsi="Arial" w:cs="Arial"/>
          <w:spacing w:val="1"/>
          <w:sz w:val="18"/>
          <w:szCs w:val="18"/>
          <w:lang w:val="pt-BR"/>
        </w:rPr>
        <w:t xml:space="preserve"> </w:t>
      </w:r>
      <w:r>
        <w:rPr>
          <w:rFonts w:hint="default" w:ascii="Arial" w:hAnsi="Arial" w:cs="Arial"/>
          <w:sz w:val="18"/>
          <w:szCs w:val="18"/>
          <w:lang w:val="pt-BR"/>
        </w:rPr>
        <w:t>perdurarem</w:t>
      </w:r>
      <w:r>
        <w:rPr>
          <w:rFonts w:hint="default" w:ascii="Arial" w:hAnsi="Arial" w:cs="Arial"/>
          <w:spacing w:val="24"/>
          <w:sz w:val="18"/>
          <w:szCs w:val="18"/>
          <w:lang w:val="pt-BR"/>
        </w:rPr>
        <w:t xml:space="preserve"> </w:t>
      </w:r>
      <w:r>
        <w:rPr>
          <w:rFonts w:hint="default" w:ascii="Arial" w:hAnsi="Arial" w:cs="Arial"/>
          <w:sz w:val="18"/>
          <w:szCs w:val="18"/>
          <w:lang w:val="pt-BR"/>
        </w:rPr>
        <w:t>os</w:t>
      </w:r>
      <w:r>
        <w:rPr>
          <w:rFonts w:hint="default" w:ascii="Arial" w:hAnsi="Arial" w:cs="Arial"/>
          <w:spacing w:val="25"/>
          <w:sz w:val="18"/>
          <w:szCs w:val="18"/>
          <w:lang w:val="pt-BR"/>
        </w:rPr>
        <w:t xml:space="preserve"> </w:t>
      </w:r>
      <w:r>
        <w:rPr>
          <w:rFonts w:hint="default" w:ascii="Arial" w:hAnsi="Arial" w:cs="Arial"/>
          <w:sz w:val="18"/>
          <w:szCs w:val="18"/>
          <w:lang w:val="pt-BR"/>
        </w:rPr>
        <w:t>motivos</w:t>
      </w:r>
      <w:r>
        <w:rPr>
          <w:rFonts w:hint="default" w:ascii="Arial" w:hAnsi="Arial" w:cs="Arial"/>
          <w:spacing w:val="24"/>
          <w:sz w:val="18"/>
          <w:szCs w:val="18"/>
          <w:lang w:val="pt-BR"/>
        </w:rPr>
        <w:t xml:space="preserve"> </w:t>
      </w:r>
      <w:r>
        <w:rPr>
          <w:rFonts w:hint="default" w:ascii="Arial" w:hAnsi="Arial" w:cs="Arial"/>
          <w:sz w:val="18"/>
          <w:szCs w:val="18"/>
          <w:lang w:val="pt-BR"/>
        </w:rPr>
        <w:t>determinantes</w:t>
      </w:r>
      <w:r>
        <w:rPr>
          <w:rFonts w:hint="default" w:ascii="Arial" w:hAnsi="Arial" w:cs="Arial"/>
          <w:spacing w:val="25"/>
          <w:sz w:val="18"/>
          <w:szCs w:val="18"/>
          <w:lang w:val="pt-BR"/>
        </w:rPr>
        <w:t xml:space="preserve"> </w:t>
      </w:r>
      <w:r>
        <w:rPr>
          <w:rFonts w:hint="default" w:ascii="Arial" w:hAnsi="Arial" w:cs="Arial"/>
          <w:sz w:val="18"/>
          <w:szCs w:val="18"/>
          <w:lang w:val="pt-BR"/>
        </w:rPr>
        <w:t>da</w:t>
      </w:r>
      <w:r>
        <w:rPr>
          <w:rFonts w:hint="default" w:ascii="Arial" w:hAnsi="Arial" w:cs="Arial"/>
          <w:spacing w:val="24"/>
          <w:sz w:val="18"/>
          <w:szCs w:val="18"/>
          <w:lang w:val="pt-BR"/>
        </w:rPr>
        <w:t xml:space="preserve"> </w:t>
      </w:r>
      <w:r>
        <w:rPr>
          <w:rFonts w:hint="default" w:ascii="Arial" w:hAnsi="Arial" w:cs="Arial"/>
          <w:sz w:val="18"/>
          <w:szCs w:val="18"/>
          <w:lang w:val="pt-BR"/>
        </w:rPr>
        <w:t>punição</w:t>
      </w:r>
      <w:r>
        <w:rPr>
          <w:rFonts w:hint="default" w:ascii="Arial" w:hAnsi="Arial" w:cs="Arial"/>
          <w:spacing w:val="25"/>
          <w:sz w:val="18"/>
          <w:szCs w:val="18"/>
          <w:lang w:val="pt-BR"/>
        </w:rPr>
        <w:t xml:space="preserve"> </w:t>
      </w:r>
      <w:r>
        <w:rPr>
          <w:rFonts w:hint="default" w:ascii="Arial" w:hAnsi="Arial" w:cs="Arial"/>
          <w:sz w:val="18"/>
          <w:szCs w:val="18"/>
          <w:lang w:val="pt-BR"/>
        </w:rPr>
        <w:t>ou</w:t>
      </w:r>
      <w:r>
        <w:rPr>
          <w:rFonts w:hint="default" w:ascii="Arial" w:hAnsi="Arial" w:cs="Arial"/>
          <w:spacing w:val="24"/>
          <w:sz w:val="18"/>
          <w:szCs w:val="18"/>
          <w:lang w:val="pt-BR"/>
        </w:rPr>
        <w:t xml:space="preserve"> </w:t>
      </w:r>
      <w:r>
        <w:rPr>
          <w:rFonts w:hint="default" w:ascii="Arial" w:hAnsi="Arial" w:cs="Arial"/>
          <w:sz w:val="18"/>
          <w:szCs w:val="18"/>
          <w:lang w:val="pt-BR"/>
        </w:rPr>
        <w:t>até</w:t>
      </w:r>
      <w:r>
        <w:rPr>
          <w:rFonts w:hint="default" w:ascii="Arial" w:hAnsi="Arial" w:cs="Arial"/>
          <w:spacing w:val="25"/>
          <w:sz w:val="18"/>
          <w:szCs w:val="18"/>
          <w:lang w:val="pt-BR"/>
        </w:rPr>
        <w:t xml:space="preserve"> </w:t>
      </w:r>
      <w:r>
        <w:rPr>
          <w:rFonts w:hint="default" w:ascii="Arial" w:hAnsi="Arial" w:cs="Arial"/>
          <w:sz w:val="18"/>
          <w:szCs w:val="18"/>
          <w:lang w:val="pt-BR"/>
        </w:rPr>
        <w:t>que</w:t>
      </w:r>
      <w:r>
        <w:rPr>
          <w:rFonts w:hint="default" w:ascii="Arial" w:hAnsi="Arial" w:cs="Arial"/>
          <w:spacing w:val="25"/>
          <w:sz w:val="18"/>
          <w:szCs w:val="18"/>
          <w:lang w:val="pt-BR"/>
        </w:rPr>
        <w:t xml:space="preserve"> </w:t>
      </w:r>
      <w:r>
        <w:rPr>
          <w:rFonts w:hint="default" w:ascii="Arial" w:hAnsi="Arial" w:cs="Arial"/>
          <w:sz w:val="18"/>
          <w:szCs w:val="18"/>
          <w:lang w:val="pt-BR"/>
        </w:rPr>
        <w:t>seja</w:t>
      </w:r>
      <w:r>
        <w:rPr>
          <w:rFonts w:hint="default" w:ascii="Arial" w:hAnsi="Arial" w:cs="Arial"/>
          <w:spacing w:val="24"/>
          <w:sz w:val="18"/>
          <w:szCs w:val="18"/>
          <w:lang w:val="pt-BR"/>
        </w:rPr>
        <w:t xml:space="preserve"> </w:t>
      </w:r>
      <w:r>
        <w:rPr>
          <w:rFonts w:hint="default" w:ascii="Arial" w:hAnsi="Arial" w:cs="Arial"/>
          <w:sz w:val="18"/>
          <w:szCs w:val="18"/>
          <w:lang w:val="pt-BR"/>
        </w:rPr>
        <w:t>promovida</w:t>
      </w:r>
      <w:r>
        <w:rPr>
          <w:rFonts w:hint="default" w:ascii="Arial" w:hAnsi="Arial" w:cs="Arial"/>
          <w:spacing w:val="10"/>
          <w:sz w:val="18"/>
          <w:szCs w:val="18"/>
          <w:lang w:val="pt-BR"/>
        </w:rPr>
        <w:t xml:space="preserve"> </w:t>
      </w:r>
      <w:r>
        <w:rPr>
          <w:rFonts w:hint="default" w:ascii="Arial" w:hAnsi="Arial" w:cs="Arial"/>
          <w:sz w:val="18"/>
          <w:szCs w:val="18"/>
          <w:lang w:val="pt-BR"/>
        </w:rPr>
        <w:t>a</w:t>
      </w:r>
      <w:r>
        <w:rPr>
          <w:rFonts w:hint="default" w:ascii="Arial" w:hAnsi="Arial" w:cs="Arial"/>
          <w:spacing w:val="10"/>
          <w:sz w:val="18"/>
          <w:szCs w:val="18"/>
          <w:lang w:val="pt-BR"/>
        </w:rPr>
        <w:t xml:space="preserve"> </w:t>
      </w:r>
      <w:r>
        <w:rPr>
          <w:rFonts w:hint="default" w:ascii="Arial" w:hAnsi="Arial" w:cs="Arial"/>
          <w:sz w:val="18"/>
          <w:szCs w:val="18"/>
          <w:lang w:val="pt-BR"/>
        </w:rPr>
        <w:t>reabilitação,</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será</w:t>
      </w:r>
      <w:r>
        <w:rPr>
          <w:rFonts w:hint="default" w:ascii="Arial" w:hAnsi="Arial" w:cs="Arial"/>
          <w:spacing w:val="1"/>
          <w:sz w:val="18"/>
          <w:szCs w:val="18"/>
          <w:lang w:val="pt-BR"/>
        </w:rPr>
        <w:t xml:space="preserve"> </w:t>
      </w:r>
      <w:r>
        <w:rPr>
          <w:rFonts w:hint="default" w:ascii="Arial" w:hAnsi="Arial" w:cs="Arial"/>
          <w:sz w:val="18"/>
          <w:szCs w:val="18"/>
          <w:lang w:val="pt-BR"/>
        </w:rPr>
        <w:t>concedida</w:t>
      </w:r>
      <w:r>
        <w:rPr>
          <w:rFonts w:hint="default" w:ascii="Arial" w:hAnsi="Arial" w:cs="Arial"/>
          <w:spacing w:val="1"/>
          <w:sz w:val="18"/>
          <w:szCs w:val="18"/>
          <w:lang w:val="pt-BR"/>
        </w:rPr>
        <w:t xml:space="preserve"> </w:t>
      </w:r>
      <w:r>
        <w:rPr>
          <w:rFonts w:hint="default" w:ascii="Arial" w:hAnsi="Arial" w:cs="Arial"/>
          <w:sz w:val="18"/>
          <w:szCs w:val="18"/>
          <w:lang w:val="pt-BR"/>
        </w:rPr>
        <w:t>sempre</w:t>
      </w:r>
      <w:r>
        <w:rPr>
          <w:rFonts w:hint="default" w:ascii="Arial" w:hAnsi="Arial" w:cs="Arial"/>
          <w:spacing w:val="1"/>
          <w:sz w:val="18"/>
          <w:szCs w:val="18"/>
          <w:lang w:val="pt-BR"/>
        </w:rPr>
        <w:t xml:space="preserve"> </w:t>
      </w:r>
      <w:r>
        <w:rPr>
          <w:rFonts w:hint="default" w:ascii="Arial" w:hAnsi="Arial" w:cs="Arial"/>
          <w:sz w:val="18"/>
          <w:szCs w:val="18"/>
          <w:lang w:val="pt-BR"/>
        </w:rPr>
        <w:t>que</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contratado</w:t>
      </w:r>
      <w:r>
        <w:rPr>
          <w:rFonts w:hint="default" w:ascii="Arial" w:hAnsi="Arial" w:cs="Arial"/>
          <w:spacing w:val="1"/>
          <w:sz w:val="18"/>
          <w:szCs w:val="18"/>
          <w:lang w:val="pt-BR"/>
        </w:rPr>
        <w:t xml:space="preserve"> </w:t>
      </w:r>
      <w:r>
        <w:rPr>
          <w:rFonts w:hint="default" w:ascii="Arial" w:hAnsi="Arial" w:cs="Arial"/>
          <w:sz w:val="18"/>
          <w:szCs w:val="18"/>
          <w:lang w:val="pt-BR"/>
        </w:rPr>
        <w:t>ressarcir</w:t>
      </w:r>
      <w:r>
        <w:rPr>
          <w:rFonts w:hint="default" w:ascii="Arial" w:hAnsi="Arial" w:cs="Arial"/>
          <w:spacing w:val="1"/>
          <w:sz w:val="18"/>
          <w:szCs w:val="18"/>
          <w:lang w:val="pt-BR"/>
        </w:rPr>
        <w:t xml:space="preserve"> </w:t>
      </w:r>
      <w:r>
        <w:rPr>
          <w:rFonts w:hint="default" w:ascii="Arial" w:hAnsi="Arial" w:cs="Arial"/>
          <w:sz w:val="18"/>
          <w:szCs w:val="18"/>
          <w:lang w:val="pt-BR"/>
        </w:rPr>
        <w:t>a</w:t>
      </w:r>
      <w:r>
        <w:rPr>
          <w:rFonts w:hint="default" w:ascii="Arial" w:hAnsi="Arial" w:cs="Arial"/>
          <w:spacing w:val="1"/>
          <w:sz w:val="18"/>
          <w:szCs w:val="18"/>
          <w:lang w:val="pt-BR"/>
        </w:rPr>
        <w:t xml:space="preserve"> </w:t>
      </w:r>
      <w:r>
        <w:rPr>
          <w:rFonts w:hint="default" w:ascii="Arial" w:hAnsi="Arial" w:cs="Arial"/>
          <w:sz w:val="18"/>
          <w:szCs w:val="18"/>
          <w:lang w:val="pt-BR"/>
        </w:rPr>
        <w:t>Administração</w:t>
      </w:r>
      <w:r>
        <w:rPr>
          <w:rFonts w:hint="default" w:ascii="Arial" w:hAnsi="Arial" w:cs="Arial"/>
          <w:spacing w:val="1"/>
          <w:sz w:val="18"/>
          <w:szCs w:val="18"/>
          <w:lang w:val="pt-BR"/>
        </w:rPr>
        <w:t xml:space="preserve"> </w:t>
      </w:r>
      <w:r>
        <w:rPr>
          <w:rFonts w:hint="default" w:ascii="Arial" w:hAnsi="Arial" w:cs="Arial"/>
          <w:sz w:val="18"/>
          <w:szCs w:val="18"/>
          <w:lang w:val="pt-BR"/>
        </w:rPr>
        <w:t>pelos</w:t>
      </w:r>
      <w:r>
        <w:rPr>
          <w:rFonts w:hint="default" w:ascii="Arial" w:hAnsi="Arial" w:cs="Arial"/>
          <w:spacing w:val="1"/>
          <w:sz w:val="18"/>
          <w:szCs w:val="18"/>
          <w:lang w:val="pt-BR"/>
        </w:rPr>
        <w:t xml:space="preserve"> </w:t>
      </w:r>
      <w:r>
        <w:rPr>
          <w:rFonts w:hint="default" w:ascii="Arial" w:hAnsi="Arial" w:cs="Arial"/>
          <w:sz w:val="18"/>
          <w:szCs w:val="18"/>
          <w:lang w:val="pt-BR"/>
        </w:rPr>
        <w:t>prejuízos</w:t>
      </w:r>
      <w:r>
        <w:rPr>
          <w:rFonts w:hint="default" w:ascii="Arial" w:hAnsi="Arial" w:cs="Arial"/>
          <w:spacing w:val="1"/>
          <w:sz w:val="18"/>
          <w:szCs w:val="18"/>
          <w:lang w:val="pt-BR"/>
        </w:rPr>
        <w:t xml:space="preserve"> </w:t>
      </w:r>
      <w:r>
        <w:rPr>
          <w:rFonts w:hint="default" w:ascii="Arial" w:hAnsi="Arial" w:cs="Arial"/>
          <w:sz w:val="18"/>
          <w:szCs w:val="18"/>
          <w:lang w:val="pt-BR"/>
        </w:rPr>
        <w:t>resultantes</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2"/>
          <w:sz w:val="18"/>
          <w:szCs w:val="18"/>
          <w:lang w:val="pt-BR"/>
        </w:rPr>
        <w:t xml:space="preserve"> </w:t>
      </w:r>
      <w:r>
        <w:rPr>
          <w:rFonts w:hint="default" w:ascii="Arial" w:hAnsi="Arial" w:cs="Arial"/>
          <w:sz w:val="18"/>
          <w:szCs w:val="18"/>
          <w:lang w:val="pt-BR"/>
        </w:rPr>
        <w:t>após</w:t>
      </w:r>
      <w:r>
        <w:rPr>
          <w:rFonts w:hint="default" w:ascii="Arial" w:hAnsi="Arial" w:cs="Arial"/>
          <w:spacing w:val="-1"/>
          <w:sz w:val="18"/>
          <w:szCs w:val="18"/>
          <w:lang w:val="pt-BR"/>
        </w:rPr>
        <w:t xml:space="preserve"> </w:t>
      </w:r>
      <w:r>
        <w:rPr>
          <w:rFonts w:hint="default" w:ascii="Arial" w:hAnsi="Arial" w:cs="Arial"/>
          <w:sz w:val="18"/>
          <w:szCs w:val="18"/>
          <w:lang w:val="pt-BR"/>
        </w:rPr>
        <w:t>decorrido</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1"/>
          <w:sz w:val="18"/>
          <w:szCs w:val="18"/>
          <w:lang w:val="pt-BR"/>
        </w:rPr>
        <w:t xml:space="preserve"> </w:t>
      </w:r>
      <w:r>
        <w:rPr>
          <w:rFonts w:hint="default" w:ascii="Arial" w:hAnsi="Arial" w:cs="Arial"/>
          <w:sz w:val="18"/>
          <w:szCs w:val="18"/>
          <w:lang w:val="pt-BR"/>
        </w:rPr>
        <w:t>sanção</w:t>
      </w:r>
      <w:r>
        <w:rPr>
          <w:rFonts w:hint="default" w:ascii="Arial" w:hAnsi="Arial" w:cs="Arial"/>
          <w:spacing w:val="-2"/>
          <w:sz w:val="18"/>
          <w:szCs w:val="18"/>
          <w:lang w:val="pt-BR"/>
        </w:rPr>
        <w:t xml:space="preserve"> </w:t>
      </w:r>
      <w:r>
        <w:rPr>
          <w:rFonts w:hint="default" w:ascii="Arial" w:hAnsi="Arial" w:cs="Arial"/>
          <w:sz w:val="18"/>
          <w:szCs w:val="18"/>
          <w:lang w:val="pt-BR"/>
        </w:rPr>
        <w:t>aplicada;</w:t>
      </w:r>
    </w:p>
    <w:p w14:paraId="40BB4016">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17.5 Incorre nesta sanção, entre outros, aquele que entregar produtos de outrem, como se fosse de</w:t>
      </w:r>
      <w:r>
        <w:rPr>
          <w:rFonts w:hint="default" w:ascii="Arial" w:hAnsi="Arial" w:cs="Arial"/>
          <w:spacing w:val="-53"/>
          <w:sz w:val="18"/>
          <w:szCs w:val="18"/>
          <w:lang w:val="pt-BR"/>
        </w:rPr>
        <w:t xml:space="preserve"> </w:t>
      </w:r>
      <w:r>
        <w:rPr>
          <w:rFonts w:hint="default" w:ascii="Arial" w:hAnsi="Arial" w:cs="Arial"/>
          <w:sz w:val="18"/>
          <w:szCs w:val="18"/>
          <w:lang w:val="pt-BR"/>
        </w:rPr>
        <w:t>sua</w:t>
      </w:r>
      <w:r>
        <w:rPr>
          <w:rFonts w:hint="default" w:ascii="Arial" w:hAnsi="Arial" w:cs="Arial"/>
          <w:spacing w:val="-2"/>
          <w:sz w:val="18"/>
          <w:szCs w:val="18"/>
          <w:lang w:val="pt-BR"/>
        </w:rPr>
        <w:t xml:space="preserve"> </w:t>
      </w:r>
      <w:r>
        <w:rPr>
          <w:rFonts w:hint="default" w:ascii="Arial" w:hAnsi="Arial" w:cs="Arial"/>
          <w:sz w:val="18"/>
          <w:szCs w:val="18"/>
          <w:lang w:val="pt-BR"/>
        </w:rPr>
        <w:t>produção;</w:t>
      </w:r>
    </w:p>
    <w:p w14:paraId="3060F692">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17.6 A</w:t>
      </w:r>
      <w:r>
        <w:rPr>
          <w:rFonts w:hint="default" w:ascii="Arial" w:hAnsi="Arial" w:cs="Arial"/>
          <w:spacing w:val="1"/>
          <w:sz w:val="18"/>
          <w:szCs w:val="18"/>
          <w:lang w:val="pt-BR"/>
        </w:rPr>
        <w:t xml:space="preserve"> </w:t>
      </w:r>
      <w:r>
        <w:rPr>
          <w:rFonts w:hint="default" w:ascii="Arial" w:hAnsi="Arial" w:cs="Arial"/>
          <w:sz w:val="18"/>
          <w:szCs w:val="18"/>
          <w:lang w:val="pt-BR"/>
        </w:rPr>
        <w:t>recusa</w:t>
      </w:r>
      <w:r>
        <w:rPr>
          <w:rFonts w:hint="default" w:ascii="Arial" w:hAnsi="Arial" w:cs="Arial"/>
          <w:spacing w:val="1"/>
          <w:sz w:val="18"/>
          <w:szCs w:val="18"/>
          <w:lang w:val="pt-BR"/>
        </w:rPr>
        <w:t xml:space="preserve"> </w:t>
      </w:r>
      <w:r>
        <w:rPr>
          <w:rFonts w:hint="default" w:ascii="Arial" w:hAnsi="Arial" w:cs="Arial"/>
          <w:sz w:val="18"/>
          <w:szCs w:val="18"/>
          <w:lang w:val="pt-BR"/>
        </w:rPr>
        <w:t>injustificada</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proponente</w:t>
      </w:r>
      <w:r>
        <w:rPr>
          <w:rFonts w:hint="default" w:ascii="Arial" w:hAnsi="Arial" w:cs="Arial"/>
          <w:spacing w:val="1"/>
          <w:sz w:val="18"/>
          <w:szCs w:val="18"/>
          <w:lang w:val="pt-BR"/>
        </w:rPr>
        <w:t xml:space="preserve"> </w:t>
      </w:r>
      <w:r>
        <w:rPr>
          <w:rFonts w:hint="default" w:ascii="Arial" w:hAnsi="Arial" w:cs="Arial"/>
          <w:sz w:val="18"/>
          <w:szCs w:val="18"/>
          <w:lang w:val="pt-BR"/>
        </w:rPr>
        <w:t>vencedor</w:t>
      </w:r>
      <w:r>
        <w:rPr>
          <w:rFonts w:hint="default" w:ascii="Arial" w:hAnsi="Arial" w:cs="Arial"/>
          <w:spacing w:val="1"/>
          <w:sz w:val="18"/>
          <w:szCs w:val="18"/>
          <w:lang w:val="pt-BR"/>
        </w:rPr>
        <w:t xml:space="preserve"> </w:t>
      </w:r>
      <w:r>
        <w:rPr>
          <w:rFonts w:hint="default" w:ascii="Arial" w:hAnsi="Arial" w:cs="Arial"/>
          <w:sz w:val="18"/>
          <w:szCs w:val="18"/>
          <w:lang w:val="pt-BR"/>
        </w:rPr>
        <w:t>em</w:t>
      </w:r>
      <w:r>
        <w:rPr>
          <w:rFonts w:hint="default" w:ascii="Arial" w:hAnsi="Arial" w:cs="Arial"/>
          <w:spacing w:val="1"/>
          <w:sz w:val="18"/>
          <w:szCs w:val="18"/>
          <w:lang w:val="pt-BR"/>
        </w:rPr>
        <w:t xml:space="preserve"> </w:t>
      </w:r>
      <w:r>
        <w:rPr>
          <w:rFonts w:hint="default" w:ascii="Arial" w:hAnsi="Arial" w:cs="Arial"/>
          <w:sz w:val="18"/>
          <w:szCs w:val="18"/>
          <w:lang w:val="pt-BR"/>
        </w:rPr>
        <w:t>assinar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contrato,</w:t>
      </w:r>
      <w:r>
        <w:rPr>
          <w:rFonts w:hint="default" w:ascii="Arial" w:hAnsi="Arial" w:cs="Arial"/>
          <w:spacing w:val="1"/>
          <w:sz w:val="18"/>
          <w:szCs w:val="18"/>
          <w:lang w:val="pt-BR"/>
        </w:rPr>
        <w:t xml:space="preserve"> </w:t>
      </w:r>
      <w:r>
        <w:rPr>
          <w:rFonts w:hint="default" w:ascii="Arial" w:hAnsi="Arial" w:cs="Arial"/>
          <w:sz w:val="18"/>
          <w:szCs w:val="18"/>
          <w:lang w:val="pt-BR"/>
        </w:rPr>
        <w:t>dentro</w:t>
      </w:r>
      <w:r>
        <w:rPr>
          <w:rFonts w:hint="default" w:ascii="Arial" w:hAnsi="Arial" w:cs="Arial"/>
          <w:spacing w:val="1"/>
          <w:sz w:val="18"/>
          <w:szCs w:val="18"/>
          <w:lang w:val="pt-BR"/>
        </w:rPr>
        <w:t xml:space="preserve"> </w:t>
      </w:r>
      <w:r>
        <w:rPr>
          <w:rFonts w:hint="default" w:ascii="Arial" w:hAnsi="Arial" w:cs="Arial"/>
          <w:sz w:val="18"/>
          <w:szCs w:val="18"/>
          <w:lang w:val="pt-BR"/>
        </w:rPr>
        <w:t>do</w:t>
      </w:r>
      <w:r>
        <w:rPr>
          <w:rFonts w:hint="default" w:ascii="Arial" w:hAnsi="Arial" w:cs="Arial"/>
          <w:spacing w:val="1"/>
          <w:sz w:val="18"/>
          <w:szCs w:val="18"/>
          <w:lang w:val="pt-BR"/>
        </w:rPr>
        <w:t xml:space="preserve"> </w:t>
      </w:r>
      <w:r>
        <w:rPr>
          <w:rFonts w:hint="default" w:ascii="Arial" w:hAnsi="Arial" w:cs="Arial"/>
          <w:sz w:val="18"/>
          <w:szCs w:val="18"/>
          <w:lang w:val="pt-BR"/>
        </w:rPr>
        <w:t>prazo</w:t>
      </w:r>
      <w:r>
        <w:rPr>
          <w:rFonts w:hint="default" w:ascii="Arial" w:hAnsi="Arial" w:cs="Arial"/>
          <w:spacing w:val="1"/>
          <w:sz w:val="18"/>
          <w:szCs w:val="18"/>
          <w:lang w:val="pt-BR"/>
        </w:rPr>
        <w:t xml:space="preserve"> </w:t>
      </w:r>
      <w:r>
        <w:rPr>
          <w:rFonts w:hint="default" w:ascii="Arial" w:hAnsi="Arial" w:cs="Arial"/>
          <w:sz w:val="18"/>
          <w:szCs w:val="18"/>
          <w:lang w:val="pt-BR"/>
        </w:rPr>
        <w:t>estabelecido pela Administração, caracteriza o descumprimento total da obrigação assumida,</w:t>
      </w:r>
      <w:r>
        <w:rPr>
          <w:rFonts w:hint="default" w:ascii="Arial" w:hAnsi="Arial" w:cs="Arial"/>
          <w:spacing w:val="1"/>
          <w:sz w:val="18"/>
          <w:szCs w:val="18"/>
          <w:lang w:val="pt-BR"/>
        </w:rPr>
        <w:t xml:space="preserve"> </w:t>
      </w:r>
      <w:r>
        <w:rPr>
          <w:rFonts w:hint="default" w:ascii="Arial" w:hAnsi="Arial" w:cs="Arial"/>
          <w:sz w:val="18"/>
          <w:szCs w:val="18"/>
          <w:lang w:val="pt-BR"/>
        </w:rPr>
        <w:t>sujeitando-o</w:t>
      </w:r>
      <w:r>
        <w:rPr>
          <w:rFonts w:hint="default" w:ascii="Arial" w:hAnsi="Arial" w:cs="Arial"/>
          <w:spacing w:val="-2"/>
          <w:sz w:val="18"/>
          <w:szCs w:val="18"/>
          <w:lang w:val="pt-BR"/>
        </w:rPr>
        <w:t xml:space="preserve"> </w:t>
      </w:r>
      <w:r>
        <w:rPr>
          <w:rFonts w:hint="default" w:ascii="Arial" w:hAnsi="Arial" w:cs="Arial"/>
          <w:sz w:val="18"/>
          <w:szCs w:val="18"/>
          <w:lang w:val="pt-BR"/>
        </w:rPr>
        <w:t>às</w:t>
      </w:r>
      <w:r>
        <w:rPr>
          <w:rFonts w:hint="default" w:ascii="Arial" w:hAnsi="Arial" w:cs="Arial"/>
          <w:spacing w:val="-2"/>
          <w:sz w:val="18"/>
          <w:szCs w:val="18"/>
          <w:lang w:val="pt-BR"/>
        </w:rPr>
        <w:t xml:space="preserve"> </w:t>
      </w:r>
      <w:r>
        <w:rPr>
          <w:rFonts w:hint="default" w:ascii="Arial" w:hAnsi="Arial" w:cs="Arial"/>
          <w:sz w:val="18"/>
          <w:szCs w:val="18"/>
          <w:lang w:val="pt-BR"/>
        </w:rPr>
        <w:t>penalidades</w:t>
      </w:r>
      <w:r>
        <w:rPr>
          <w:rFonts w:hint="default" w:ascii="Arial" w:hAnsi="Arial" w:cs="Arial"/>
          <w:spacing w:val="-1"/>
          <w:sz w:val="18"/>
          <w:szCs w:val="18"/>
          <w:lang w:val="pt-BR"/>
        </w:rPr>
        <w:t xml:space="preserve"> </w:t>
      </w:r>
      <w:r>
        <w:rPr>
          <w:rFonts w:hint="default" w:ascii="Arial" w:hAnsi="Arial" w:cs="Arial"/>
          <w:sz w:val="18"/>
          <w:szCs w:val="18"/>
          <w:lang w:val="pt-BR"/>
        </w:rPr>
        <w:t>legalmente</w:t>
      </w:r>
      <w:r>
        <w:rPr>
          <w:rFonts w:hint="default" w:ascii="Arial" w:hAnsi="Arial" w:cs="Arial"/>
          <w:spacing w:val="-2"/>
          <w:sz w:val="18"/>
          <w:szCs w:val="18"/>
          <w:lang w:val="pt-BR"/>
        </w:rPr>
        <w:t xml:space="preserve"> </w:t>
      </w:r>
      <w:r>
        <w:rPr>
          <w:rFonts w:hint="default" w:ascii="Arial" w:hAnsi="Arial" w:cs="Arial"/>
          <w:sz w:val="18"/>
          <w:szCs w:val="18"/>
          <w:lang w:val="pt-BR"/>
        </w:rPr>
        <w:t>estabelecidas;</w:t>
      </w:r>
    </w:p>
    <w:p w14:paraId="4C4752C5">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17.7 As sanções serão, quando for o caso, registradas no SICAF, e, no caso de suspensão de</w:t>
      </w:r>
      <w:r>
        <w:rPr>
          <w:rFonts w:hint="default" w:ascii="Arial" w:hAnsi="Arial" w:cs="Arial"/>
          <w:spacing w:val="1"/>
          <w:sz w:val="18"/>
          <w:szCs w:val="18"/>
          <w:lang w:val="pt-BR"/>
        </w:rPr>
        <w:t xml:space="preserve"> </w:t>
      </w:r>
      <w:r>
        <w:rPr>
          <w:rFonts w:hint="default" w:ascii="Arial" w:hAnsi="Arial" w:cs="Arial"/>
          <w:sz w:val="18"/>
          <w:szCs w:val="18"/>
          <w:lang w:val="pt-BR"/>
        </w:rPr>
        <w:t>licitar,</w:t>
      </w:r>
      <w:r>
        <w:rPr>
          <w:rFonts w:hint="default" w:ascii="Arial" w:hAnsi="Arial" w:cs="Arial"/>
          <w:spacing w:val="1"/>
          <w:sz w:val="18"/>
          <w:szCs w:val="18"/>
          <w:lang w:val="pt-BR"/>
        </w:rPr>
        <w:t xml:space="preserve"> </w:t>
      </w:r>
      <w:r>
        <w:rPr>
          <w:rFonts w:hint="default" w:ascii="Arial" w:hAnsi="Arial" w:cs="Arial"/>
          <w:sz w:val="18"/>
          <w:szCs w:val="18"/>
          <w:lang w:val="pt-BR"/>
        </w:rPr>
        <w:t>o</w:t>
      </w:r>
      <w:r>
        <w:rPr>
          <w:rFonts w:hint="default" w:ascii="Arial" w:hAnsi="Arial" w:cs="Arial"/>
          <w:spacing w:val="1"/>
          <w:sz w:val="18"/>
          <w:szCs w:val="18"/>
          <w:lang w:val="pt-BR"/>
        </w:rPr>
        <w:t xml:space="preserve"> </w:t>
      </w:r>
      <w:r>
        <w:rPr>
          <w:rFonts w:hint="default" w:ascii="Arial" w:hAnsi="Arial" w:cs="Arial"/>
          <w:sz w:val="18"/>
          <w:szCs w:val="18"/>
          <w:lang w:val="pt-BR"/>
        </w:rPr>
        <w:t>licitante</w:t>
      </w:r>
      <w:r>
        <w:rPr>
          <w:rFonts w:hint="default" w:ascii="Arial" w:hAnsi="Arial" w:cs="Arial"/>
          <w:spacing w:val="1"/>
          <w:sz w:val="18"/>
          <w:szCs w:val="18"/>
          <w:lang w:val="pt-BR"/>
        </w:rPr>
        <w:t xml:space="preserve"> </w:t>
      </w:r>
      <w:r>
        <w:rPr>
          <w:rFonts w:hint="default" w:ascii="Arial" w:hAnsi="Arial" w:cs="Arial"/>
          <w:sz w:val="18"/>
          <w:szCs w:val="18"/>
          <w:lang w:val="pt-BR"/>
        </w:rPr>
        <w:t>deverá</w:t>
      </w:r>
      <w:r>
        <w:rPr>
          <w:rFonts w:hint="default" w:ascii="Arial" w:hAnsi="Arial" w:cs="Arial"/>
          <w:spacing w:val="1"/>
          <w:sz w:val="18"/>
          <w:szCs w:val="18"/>
          <w:lang w:val="pt-BR"/>
        </w:rPr>
        <w:t xml:space="preserve"> </w:t>
      </w:r>
      <w:r>
        <w:rPr>
          <w:rFonts w:hint="default" w:ascii="Arial" w:hAnsi="Arial" w:cs="Arial"/>
          <w:sz w:val="18"/>
          <w:szCs w:val="18"/>
          <w:lang w:val="pt-BR"/>
        </w:rPr>
        <w:t>ser</w:t>
      </w:r>
      <w:r>
        <w:rPr>
          <w:rFonts w:hint="default" w:ascii="Arial" w:hAnsi="Arial" w:cs="Arial"/>
          <w:spacing w:val="1"/>
          <w:sz w:val="18"/>
          <w:szCs w:val="18"/>
          <w:lang w:val="pt-BR"/>
        </w:rPr>
        <w:t xml:space="preserve"> </w:t>
      </w:r>
      <w:r>
        <w:rPr>
          <w:rFonts w:hint="default" w:ascii="Arial" w:hAnsi="Arial" w:cs="Arial"/>
          <w:sz w:val="18"/>
          <w:szCs w:val="18"/>
          <w:lang w:val="pt-BR"/>
        </w:rPr>
        <w:t>descredenciado,</w:t>
      </w:r>
      <w:r>
        <w:rPr>
          <w:rFonts w:hint="default" w:ascii="Arial" w:hAnsi="Arial" w:cs="Arial"/>
          <w:spacing w:val="1"/>
          <w:sz w:val="18"/>
          <w:szCs w:val="18"/>
          <w:lang w:val="pt-BR"/>
        </w:rPr>
        <w:t xml:space="preserve"> </w:t>
      </w:r>
      <w:r>
        <w:rPr>
          <w:rFonts w:hint="default" w:ascii="Arial" w:hAnsi="Arial" w:cs="Arial"/>
          <w:sz w:val="18"/>
          <w:szCs w:val="18"/>
          <w:lang w:val="pt-BR"/>
        </w:rPr>
        <w:t>por</w:t>
      </w:r>
      <w:r>
        <w:rPr>
          <w:rFonts w:hint="default" w:ascii="Arial" w:hAnsi="Arial" w:cs="Arial"/>
          <w:spacing w:val="1"/>
          <w:sz w:val="18"/>
          <w:szCs w:val="18"/>
          <w:lang w:val="pt-BR"/>
        </w:rPr>
        <w:t xml:space="preserve"> </w:t>
      </w:r>
      <w:r>
        <w:rPr>
          <w:rFonts w:hint="default" w:ascii="Arial" w:hAnsi="Arial" w:cs="Arial"/>
          <w:sz w:val="18"/>
          <w:szCs w:val="18"/>
          <w:lang w:val="pt-BR"/>
        </w:rPr>
        <w:t>igual</w:t>
      </w:r>
      <w:r>
        <w:rPr>
          <w:rFonts w:hint="default" w:ascii="Arial" w:hAnsi="Arial" w:cs="Arial"/>
          <w:spacing w:val="1"/>
          <w:sz w:val="18"/>
          <w:szCs w:val="18"/>
          <w:lang w:val="pt-BR"/>
        </w:rPr>
        <w:t xml:space="preserve"> </w:t>
      </w:r>
      <w:r>
        <w:rPr>
          <w:rFonts w:hint="default" w:ascii="Arial" w:hAnsi="Arial" w:cs="Arial"/>
          <w:sz w:val="18"/>
          <w:szCs w:val="18"/>
          <w:lang w:val="pt-BR"/>
        </w:rPr>
        <w:t>período,</w:t>
      </w:r>
      <w:r>
        <w:rPr>
          <w:rFonts w:hint="default" w:ascii="Arial" w:hAnsi="Arial" w:cs="Arial"/>
          <w:spacing w:val="1"/>
          <w:sz w:val="18"/>
          <w:szCs w:val="18"/>
          <w:lang w:val="pt-BR"/>
        </w:rPr>
        <w:t xml:space="preserve"> </w:t>
      </w:r>
      <w:r>
        <w:rPr>
          <w:rFonts w:hint="default" w:ascii="Arial" w:hAnsi="Arial" w:cs="Arial"/>
          <w:sz w:val="18"/>
          <w:szCs w:val="18"/>
          <w:lang w:val="pt-BR"/>
        </w:rPr>
        <w:t>sem prejuízo das multas</w:t>
      </w:r>
      <w:r>
        <w:rPr>
          <w:rFonts w:hint="default" w:ascii="Arial" w:hAnsi="Arial" w:cs="Arial"/>
          <w:spacing w:val="1"/>
          <w:sz w:val="18"/>
          <w:szCs w:val="18"/>
          <w:lang w:val="pt-BR"/>
        </w:rPr>
        <w:t xml:space="preserve"> </w:t>
      </w:r>
      <w:r>
        <w:rPr>
          <w:rFonts w:hint="default" w:ascii="Arial" w:hAnsi="Arial" w:cs="Arial"/>
          <w:sz w:val="18"/>
          <w:szCs w:val="18"/>
          <w:lang w:val="pt-BR"/>
        </w:rPr>
        <w:t>previstas</w:t>
      </w:r>
      <w:r>
        <w:rPr>
          <w:rFonts w:hint="default" w:ascii="Arial" w:hAnsi="Arial" w:cs="Arial"/>
          <w:spacing w:val="-2"/>
          <w:sz w:val="18"/>
          <w:szCs w:val="18"/>
          <w:lang w:val="pt-BR"/>
        </w:rPr>
        <w:t xml:space="preserve"> </w:t>
      </w:r>
      <w:r>
        <w:rPr>
          <w:rFonts w:hint="default" w:ascii="Arial" w:hAnsi="Arial" w:cs="Arial"/>
          <w:sz w:val="18"/>
          <w:szCs w:val="18"/>
          <w:lang w:val="pt-BR"/>
        </w:rPr>
        <w:t>no</w:t>
      </w:r>
      <w:r>
        <w:rPr>
          <w:rFonts w:hint="default" w:ascii="Arial" w:hAnsi="Arial" w:cs="Arial"/>
          <w:spacing w:val="-1"/>
          <w:sz w:val="18"/>
          <w:szCs w:val="18"/>
          <w:lang w:val="pt-BR"/>
        </w:rPr>
        <w:t xml:space="preserve"> </w:t>
      </w:r>
      <w:r>
        <w:rPr>
          <w:rFonts w:hint="default" w:ascii="Arial" w:hAnsi="Arial" w:cs="Arial"/>
          <w:sz w:val="18"/>
          <w:szCs w:val="18"/>
          <w:lang w:val="pt-BR"/>
        </w:rPr>
        <w:t>Edital</w:t>
      </w:r>
      <w:r>
        <w:rPr>
          <w:rFonts w:hint="default" w:ascii="Arial" w:hAnsi="Arial" w:cs="Arial"/>
          <w:spacing w:val="-2"/>
          <w:sz w:val="18"/>
          <w:szCs w:val="18"/>
          <w:lang w:val="pt-BR"/>
        </w:rPr>
        <w:t xml:space="preserve"> </w:t>
      </w:r>
      <w:r>
        <w:rPr>
          <w:rFonts w:hint="default" w:ascii="Arial" w:hAnsi="Arial" w:cs="Arial"/>
          <w:sz w:val="18"/>
          <w:szCs w:val="18"/>
          <w:lang w:val="pt-BR"/>
        </w:rPr>
        <w:t>e</w:t>
      </w:r>
      <w:r>
        <w:rPr>
          <w:rFonts w:hint="default" w:ascii="Arial" w:hAnsi="Arial" w:cs="Arial"/>
          <w:spacing w:val="-1"/>
          <w:sz w:val="18"/>
          <w:szCs w:val="18"/>
          <w:lang w:val="pt-BR"/>
        </w:rPr>
        <w:t xml:space="preserve"> </w:t>
      </w:r>
      <w:r>
        <w:rPr>
          <w:rFonts w:hint="default" w:ascii="Arial" w:hAnsi="Arial" w:cs="Arial"/>
          <w:sz w:val="18"/>
          <w:szCs w:val="18"/>
          <w:lang w:val="pt-BR"/>
        </w:rPr>
        <w:t>nas</w:t>
      </w:r>
      <w:r>
        <w:rPr>
          <w:rFonts w:hint="default" w:ascii="Arial" w:hAnsi="Arial" w:cs="Arial"/>
          <w:spacing w:val="-2"/>
          <w:sz w:val="18"/>
          <w:szCs w:val="18"/>
          <w:lang w:val="pt-BR"/>
        </w:rPr>
        <w:t xml:space="preserve"> </w:t>
      </w:r>
      <w:r>
        <w:rPr>
          <w:rFonts w:hint="default" w:ascii="Arial" w:hAnsi="Arial" w:cs="Arial"/>
          <w:sz w:val="18"/>
          <w:szCs w:val="18"/>
          <w:lang w:val="pt-BR"/>
        </w:rPr>
        <w:t>demais</w:t>
      </w:r>
      <w:r>
        <w:rPr>
          <w:rFonts w:hint="default" w:ascii="Arial" w:hAnsi="Arial" w:cs="Arial"/>
          <w:spacing w:val="-1"/>
          <w:sz w:val="18"/>
          <w:szCs w:val="18"/>
          <w:lang w:val="pt-BR"/>
        </w:rPr>
        <w:t xml:space="preserve"> </w:t>
      </w:r>
      <w:r>
        <w:rPr>
          <w:rFonts w:hint="default" w:ascii="Arial" w:hAnsi="Arial" w:cs="Arial"/>
          <w:sz w:val="18"/>
          <w:szCs w:val="18"/>
          <w:lang w:val="pt-BR"/>
        </w:rPr>
        <w:t>cominações</w:t>
      </w:r>
      <w:r>
        <w:rPr>
          <w:rFonts w:hint="default" w:ascii="Arial" w:hAnsi="Arial" w:cs="Arial"/>
          <w:spacing w:val="-2"/>
          <w:sz w:val="18"/>
          <w:szCs w:val="18"/>
          <w:lang w:val="pt-BR"/>
        </w:rPr>
        <w:t xml:space="preserve"> </w:t>
      </w:r>
      <w:r>
        <w:rPr>
          <w:rFonts w:hint="default" w:ascii="Arial" w:hAnsi="Arial" w:cs="Arial"/>
          <w:sz w:val="18"/>
          <w:szCs w:val="18"/>
          <w:lang w:val="pt-BR"/>
        </w:rPr>
        <w:t>legais;</w:t>
      </w:r>
    </w:p>
    <w:p w14:paraId="4CBC882A">
      <w:pPr>
        <w:numPr>
          <w:ilvl w:val="0"/>
          <w:numId w:val="0"/>
        </w:numPr>
        <w:tabs>
          <w:tab w:val="left" w:pos="0"/>
        </w:tabs>
        <w:ind w:leftChars="0"/>
        <w:jc w:val="both"/>
        <w:rPr>
          <w:rFonts w:hint="default" w:ascii="Arial" w:hAnsi="Arial" w:cs="Arial"/>
          <w:sz w:val="18"/>
          <w:szCs w:val="18"/>
          <w:lang w:val="pt-BR"/>
        </w:rPr>
      </w:pPr>
      <w:r>
        <w:rPr>
          <w:rFonts w:hint="default" w:ascii="Arial" w:hAnsi="Arial" w:cs="Arial"/>
          <w:sz w:val="18"/>
          <w:szCs w:val="18"/>
          <w:lang w:val="pt-BR"/>
        </w:rPr>
        <w:t>17.8 Em qualquer hipótese de aplicação de sanções será assegurado ao contratado o contraditório</w:t>
      </w:r>
      <w:r>
        <w:rPr>
          <w:rFonts w:hint="default" w:ascii="Arial" w:hAnsi="Arial" w:cs="Arial"/>
          <w:spacing w:val="1"/>
          <w:sz w:val="18"/>
          <w:szCs w:val="18"/>
          <w:lang w:val="pt-BR"/>
        </w:rPr>
        <w:t xml:space="preserve"> </w:t>
      </w:r>
      <w:r>
        <w:rPr>
          <w:rFonts w:hint="default" w:ascii="Arial" w:hAnsi="Arial" w:cs="Arial"/>
          <w:sz w:val="18"/>
          <w:szCs w:val="18"/>
          <w:lang w:val="pt-BR"/>
        </w:rPr>
        <w:t>e a ampla defesa, no prazo de cinco dias úteis, ou de dez dias úteis quando houver indícios de inidoneidade,</w:t>
      </w:r>
      <w:r>
        <w:rPr>
          <w:rFonts w:hint="default" w:ascii="Arial" w:hAnsi="Arial" w:cs="Arial"/>
          <w:spacing w:val="-3"/>
          <w:sz w:val="18"/>
          <w:szCs w:val="18"/>
          <w:lang w:val="pt-BR"/>
        </w:rPr>
        <w:t xml:space="preserve"> </w:t>
      </w:r>
      <w:r>
        <w:rPr>
          <w:rFonts w:hint="default" w:ascii="Arial" w:hAnsi="Arial" w:cs="Arial"/>
          <w:sz w:val="18"/>
          <w:szCs w:val="18"/>
          <w:lang w:val="pt-BR"/>
        </w:rPr>
        <w:t>contado</w:t>
      </w:r>
      <w:r>
        <w:rPr>
          <w:rFonts w:hint="default" w:ascii="Arial" w:hAnsi="Arial" w:cs="Arial"/>
          <w:spacing w:val="-2"/>
          <w:sz w:val="18"/>
          <w:szCs w:val="18"/>
          <w:lang w:val="pt-BR"/>
        </w:rPr>
        <w:t xml:space="preserve"> </w:t>
      </w:r>
      <w:r>
        <w:rPr>
          <w:rFonts w:hint="default" w:ascii="Arial" w:hAnsi="Arial" w:cs="Arial"/>
          <w:sz w:val="18"/>
          <w:szCs w:val="18"/>
          <w:lang w:val="pt-BR"/>
        </w:rPr>
        <w:t>a</w:t>
      </w:r>
      <w:r>
        <w:rPr>
          <w:rFonts w:hint="default" w:ascii="Arial" w:hAnsi="Arial" w:cs="Arial"/>
          <w:spacing w:val="-2"/>
          <w:sz w:val="18"/>
          <w:szCs w:val="18"/>
          <w:lang w:val="pt-BR"/>
        </w:rPr>
        <w:t xml:space="preserve"> </w:t>
      </w:r>
      <w:r>
        <w:rPr>
          <w:rFonts w:hint="default" w:ascii="Arial" w:hAnsi="Arial" w:cs="Arial"/>
          <w:sz w:val="18"/>
          <w:szCs w:val="18"/>
          <w:lang w:val="pt-BR"/>
        </w:rPr>
        <w:t>partir</w:t>
      </w:r>
      <w:r>
        <w:rPr>
          <w:rFonts w:hint="default" w:ascii="Arial" w:hAnsi="Arial" w:cs="Arial"/>
          <w:spacing w:val="-2"/>
          <w:sz w:val="18"/>
          <w:szCs w:val="18"/>
          <w:lang w:val="pt-BR"/>
        </w:rPr>
        <w:t xml:space="preserve"> </w:t>
      </w:r>
      <w:r>
        <w:rPr>
          <w:rFonts w:hint="default" w:ascii="Arial" w:hAnsi="Arial" w:cs="Arial"/>
          <w:sz w:val="18"/>
          <w:szCs w:val="18"/>
          <w:lang w:val="pt-BR"/>
        </w:rPr>
        <w:t>da</w:t>
      </w:r>
      <w:r>
        <w:rPr>
          <w:rFonts w:hint="default" w:ascii="Arial" w:hAnsi="Arial" w:cs="Arial"/>
          <w:spacing w:val="-2"/>
          <w:sz w:val="18"/>
          <w:szCs w:val="18"/>
          <w:lang w:val="pt-BR"/>
        </w:rPr>
        <w:t xml:space="preserve"> </w:t>
      </w:r>
      <w:r>
        <w:rPr>
          <w:rFonts w:hint="default" w:ascii="Arial" w:hAnsi="Arial" w:cs="Arial"/>
          <w:sz w:val="18"/>
          <w:szCs w:val="18"/>
          <w:lang w:val="pt-BR"/>
        </w:rPr>
        <w:t>data</w:t>
      </w:r>
      <w:r>
        <w:rPr>
          <w:rFonts w:hint="default" w:ascii="Arial" w:hAnsi="Arial" w:cs="Arial"/>
          <w:spacing w:val="-2"/>
          <w:sz w:val="18"/>
          <w:szCs w:val="18"/>
          <w:lang w:val="pt-BR"/>
        </w:rPr>
        <w:t xml:space="preserve"> </w:t>
      </w:r>
      <w:r>
        <w:rPr>
          <w:rFonts w:hint="default" w:ascii="Arial" w:hAnsi="Arial" w:cs="Arial"/>
          <w:sz w:val="18"/>
          <w:szCs w:val="18"/>
          <w:lang w:val="pt-BR"/>
        </w:rPr>
        <w:t>em</w:t>
      </w:r>
      <w:r>
        <w:rPr>
          <w:rFonts w:hint="default" w:ascii="Arial" w:hAnsi="Arial" w:cs="Arial"/>
          <w:spacing w:val="-2"/>
          <w:sz w:val="18"/>
          <w:szCs w:val="18"/>
          <w:lang w:val="pt-BR"/>
        </w:rPr>
        <w:t xml:space="preserve"> </w:t>
      </w:r>
      <w:r>
        <w:rPr>
          <w:rFonts w:hint="default" w:ascii="Arial" w:hAnsi="Arial" w:cs="Arial"/>
          <w:sz w:val="18"/>
          <w:szCs w:val="18"/>
          <w:lang w:val="pt-BR"/>
        </w:rPr>
        <w:t>que</w:t>
      </w:r>
      <w:r>
        <w:rPr>
          <w:rFonts w:hint="default" w:ascii="Arial" w:hAnsi="Arial" w:cs="Arial"/>
          <w:spacing w:val="-2"/>
          <w:sz w:val="18"/>
          <w:szCs w:val="18"/>
          <w:lang w:val="pt-BR"/>
        </w:rPr>
        <w:t xml:space="preserve"> </w:t>
      </w:r>
      <w:r>
        <w:rPr>
          <w:rFonts w:hint="default" w:ascii="Arial" w:hAnsi="Arial" w:cs="Arial"/>
          <w:sz w:val="18"/>
          <w:szCs w:val="18"/>
          <w:lang w:val="pt-BR"/>
        </w:rPr>
        <w:t>o</w:t>
      </w:r>
      <w:r>
        <w:rPr>
          <w:rFonts w:hint="default" w:ascii="Arial" w:hAnsi="Arial" w:cs="Arial"/>
          <w:spacing w:val="-2"/>
          <w:sz w:val="18"/>
          <w:szCs w:val="18"/>
          <w:lang w:val="pt-BR"/>
        </w:rPr>
        <w:t xml:space="preserve"> contratado </w:t>
      </w:r>
      <w:r>
        <w:rPr>
          <w:rFonts w:hint="default" w:ascii="Arial" w:hAnsi="Arial" w:cs="Arial"/>
          <w:sz w:val="18"/>
          <w:szCs w:val="18"/>
          <w:lang w:val="pt-BR"/>
        </w:rPr>
        <w:t>tomar</w:t>
      </w:r>
      <w:r>
        <w:rPr>
          <w:rFonts w:hint="default" w:ascii="Arial" w:hAnsi="Arial" w:cs="Arial"/>
          <w:spacing w:val="-2"/>
          <w:sz w:val="18"/>
          <w:szCs w:val="18"/>
          <w:lang w:val="pt-BR"/>
        </w:rPr>
        <w:t xml:space="preserve"> </w:t>
      </w:r>
      <w:r>
        <w:rPr>
          <w:rFonts w:hint="default" w:ascii="Arial" w:hAnsi="Arial" w:cs="Arial"/>
          <w:sz w:val="18"/>
          <w:szCs w:val="18"/>
          <w:lang w:val="pt-BR"/>
        </w:rPr>
        <w:t>ciência.</w:t>
      </w:r>
    </w:p>
    <w:p w14:paraId="294AEC73">
      <w:pPr>
        <w:numPr>
          <w:ilvl w:val="0"/>
          <w:numId w:val="0"/>
        </w:numPr>
        <w:tabs>
          <w:tab w:val="left" w:pos="0"/>
        </w:tabs>
        <w:ind w:leftChars="0"/>
        <w:jc w:val="both"/>
        <w:rPr>
          <w:rFonts w:hint="default" w:ascii="Arial" w:hAnsi="Arial" w:cs="Arial"/>
          <w:sz w:val="18"/>
          <w:szCs w:val="18"/>
          <w:lang w:val="pt-BR"/>
        </w:rPr>
      </w:pPr>
    </w:p>
    <w:p w14:paraId="053B38EC">
      <w:pPr>
        <w:numPr>
          <w:ilvl w:val="0"/>
          <w:numId w:val="8"/>
        </w:numPr>
        <w:tabs>
          <w:tab w:val="left" w:pos="0"/>
        </w:tabs>
        <w:ind w:left="0" w:leftChars="0" w:firstLine="0" w:firstLineChars="0"/>
        <w:rPr>
          <w:rFonts w:hint="default" w:ascii="Arial" w:hAnsi="Arial" w:cs="Arial"/>
          <w:sz w:val="18"/>
          <w:szCs w:val="18"/>
        </w:rPr>
      </w:pPr>
      <w:r>
        <w:rPr>
          <w:rFonts w:hint="default" w:ascii="Arial" w:hAnsi="Arial" w:cs="Arial"/>
          <w:b/>
          <w:bCs/>
          <w:sz w:val="18"/>
          <w:szCs w:val="18"/>
          <w:lang w:val="pt-BR"/>
        </w:rPr>
        <w:t>FONTE</w:t>
      </w:r>
      <w:r>
        <w:rPr>
          <w:rFonts w:hint="default" w:ascii="Arial" w:hAnsi="Arial" w:cs="Arial"/>
          <w:b/>
          <w:bCs/>
          <w:spacing w:val="-5"/>
          <w:sz w:val="18"/>
          <w:szCs w:val="18"/>
          <w:lang w:val="pt-BR"/>
        </w:rPr>
        <w:t xml:space="preserve"> </w:t>
      </w:r>
      <w:r>
        <w:rPr>
          <w:rFonts w:hint="default" w:ascii="Arial" w:hAnsi="Arial" w:cs="Arial"/>
          <w:b/>
          <w:bCs/>
          <w:sz w:val="18"/>
          <w:szCs w:val="18"/>
          <w:lang w:val="pt-BR"/>
        </w:rPr>
        <w:t>DE</w:t>
      </w:r>
      <w:r>
        <w:rPr>
          <w:rFonts w:hint="default" w:ascii="Arial" w:hAnsi="Arial" w:cs="Arial"/>
          <w:b/>
          <w:bCs/>
          <w:spacing w:val="-4"/>
          <w:sz w:val="18"/>
          <w:szCs w:val="18"/>
          <w:lang w:val="pt-BR"/>
        </w:rPr>
        <w:t xml:space="preserve"> </w:t>
      </w:r>
      <w:r>
        <w:rPr>
          <w:rFonts w:hint="default" w:ascii="Arial" w:hAnsi="Arial" w:cs="Arial"/>
          <w:b/>
          <w:bCs/>
          <w:sz w:val="18"/>
          <w:szCs w:val="18"/>
          <w:lang w:val="pt-BR"/>
        </w:rPr>
        <w:t>RECURSO</w:t>
      </w:r>
    </w:p>
    <w:p w14:paraId="201184FF">
      <w:pPr>
        <w:pageBreakBefore w:val="0"/>
        <w:widowControl/>
        <w:numPr>
          <w:ilvl w:val="1"/>
          <w:numId w:val="8"/>
        </w:numPr>
        <w:tabs>
          <w:tab w:val="left" w:pos="0"/>
        </w:tabs>
        <w:kinsoku/>
        <w:wordWrap/>
        <w:overflowPunct/>
        <w:topLinePunct w:val="0"/>
        <w:autoSpaceDE/>
        <w:autoSpaceDN/>
        <w:bidi w:val="0"/>
        <w:adjustRightInd/>
        <w:snapToGrid/>
        <w:spacing w:line="240" w:lineRule="auto"/>
        <w:ind w:left="0" w:leftChars="0" w:right="0" w:rightChars="0"/>
        <w:textAlignment w:val="auto"/>
        <w:rPr>
          <w:rFonts w:hint="default" w:ascii="Arial" w:hAnsi="Arial" w:cs="Arial"/>
          <w:spacing w:val="1"/>
          <w:sz w:val="18"/>
          <w:szCs w:val="18"/>
          <w:lang w:val="pt-BR"/>
        </w:rPr>
      </w:pPr>
      <w:r>
        <w:rPr>
          <w:rFonts w:hint="default" w:ascii="Arial" w:hAnsi="Arial" w:cs="Arial"/>
          <w:sz w:val="18"/>
          <w:szCs w:val="18"/>
          <w:lang w:val="pt-BR"/>
        </w:rPr>
        <w:t>As despesas decorrentes da presente contratação correrão à conta dos recursos provenientes</w:t>
      </w:r>
      <w:r>
        <w:rPr>
          <w:rFonts w:hint="default" w:ascii="Arial" w:hAnsi="Arial" w:cs="Arial"/>
          <w:spacing w:val="1"/>
          <w:sz w:val="18"/>
          <w:szCs w:val="18"/>
          <w:lang w:val="pt-BR"/>
        </w:rPr>
        <w:t xml:space="preserve"> 2025, a saber:</w:t>
      </w:r>
    </w:p>
    <w:p w14:paraId="5CCAB1DE">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rtl w:val="0"/>
          <w:lang w:val="pt-BR"/>
        </w:rPr>
      </w:pPr>
      <w:r>
        <w:rPr>
          <w:rFonts w:ascii="Arial" w:hAnsi="Arial" w:eastAsia="Arial" w:cs="Arial"/>
          <w:b w:val="0"/>
          <w:bCs w:val="0"/>
          <w:sz w:val="18"/>
          <w:szCs w:val="18"/>
          <w:rtl w:val="0"/>
        </w:rPr>
        <w:t xml:space="preserve">Secretaria de Cultura e Turismo </w:t>
      </w:r>
      <w:r>
        <w:rPr>
          <w:rFonts w:hint="default" w:ascii="Arial" w:hAnsi="Arial" w:eastAsia="Arial" w:cs="Arial"/>
          <w:b w:val="0"/>
          <w:bCs w:val="0"/>
          <w:sz w:val="18"/>
          <w:szCs w:val="18"/>
          <w:rtl w:val="0"/>
          <w:lang w:val="pt-BR"/>
        </w:rPr>
        <w:t xml:space="preserve"> -  ficha 660, 670 </w:t>
      </w:r>
      <w:r>
        <w:rPr>
          <w:rFonts w:ascii="Arial" w:hAnsi="Arial" w:eastAsia="Arial" w:cs="Arial"/>
          <w:b w:val="0"/>
          <w:bCs w:val="0"/>
          <w:sz w:val="18"/>
          <w:szCs w:val="18"/>
          <w:rtl w:val="0"/>
        </w:rPr>
        <w:t>1.500.000.0000.000 - RECURSOS NÃO VINCULADOS DE IMPOSTOS</w:t>
      </w:r>
      <w:r>
        <w:rPr>
          <w:rFonts w:hint="default" w:ascii="Arial" w:hAnsi="Arial" w:eastAsia="Arial" w:cs="Arial"/>
          <w:b w:val="0"/>
          <w:bCs w:val="0"/>
          <w:sz w:val="18"/>
          <w:szCs w:val="18"/>
          <w:rtl w:val="0"/>
          <w:lang w:val="pt-BR"/>
        </w:rPr>
        <w:t xml:space="preserve"> e ficha 694</w:t>
      </w:r>
    </w:p>
    <w:p w14:paraId="5B1C7930">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rtl w:val="0"/>
          <w:lang w:val="pt-BR"/>
        </w:rPr>
      </w:pPr>
      <w:r>
        <w:rPr>
          <w:rFonts w:ascii="Arial" w:hAnsi="Arial" w:eastAsia="Arial" w:cs="Arial"/>
          <w:b w:val="0"/>
          <w:bCs w:val="0"/>
          <w:sz w:val="18"/>
          <w:szCs w:val="18"/>
          <w:rtl w:val="0"/>
        </w:rPr>
        <w:t xml:space="preserve">Secretaria de Agricultura e Meio Ambiente </w:t>
      </w:r>
      <w:r>
        <w:rPr>
          <w:rFonts w:hint="default" w:ascii="Arial" w:hAnsi="Arial" w:eastAsia="Arial" w:cs="Arial"/>
          <w:b w:val="0"/>
          <w:bCs w:val="0"/>
          <w:sz w:val="18"/>
          <w:szCs w:val="18"/>
          <w:rtl w:val="0"/>
          <w:lang w:val="pt-BR"/>
        </w:rPr>
        <w:t>-  ficha 818</w:t>
      </w:r>
    </w:p>
    <w:p w14:paraId="3F7A7FD1">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rtl w:val="0"/>
          <w:lang w:val="pt-BR"/>
        </w:rPr>
      </w:pPr>
      <w:r>
        <w:rPr>
          <w:rFonts w:ascii="Arial" w:hAnsi="Arial" w:eastAsia="Arial" w:cs="Arial"/>
          <w:b w:val="0"/>
          <w:bCs w:val="0"/>
          <w:sz w:val="18"/>
          <w:szCs w:val="18"/>
          <w:rtl w:val="0"/>
        </w:rPr>
        <w:t>Secretaria de Administração</w:t>
      </w:r>
      <w:r>
        <w:rPr>
          <w:rFonts w:hint="default" w:ascii="Arial" w:hAnsi="Arial" w:eastAsia="Arial" w:cs="Arial"/>
          <w:b w:val="0"/>
          <w:bCs w:val="0"/>
          <w:sz w:val="18"/>
          <w:szCs w:val="18"/>
          <w:rtl w:val="0"/>
          <w:lang w:val="pt-BR"/>
        </w:rPr>
        <w:t xml:space="preserve"> - ficha 59</w:t>
      </w:r>
    </w:p>
    <w:p w14:paraId="356E89D9">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rtl w:val="0"/>
          <w:lang w:val="pt-BR"/>
        </w:rPr>
      </w:pPr>
      <w:r>
        <w:rPr>
          <w:rFonts w:ascii="Arial" w:hAnsi="Arial" w:eastAsia="Arial" w:cs="Arial"/>
          <w:b w:val="0"/>
          <w:bCs w:val="0"/>
          <w:sz w:val="18"/>
          <w:szCs w:val="18"/>
          <w:rtl w:val="0"/>
        </w:rPr>
        <w:t>Secretaria de Saúde</w:t>
      </w:r>
      <w:r>
        <w:rPr>
          <w:rFonts w:hint="default" w:ascii="Arial" w:hAnsi="Arial" w:eastAsia="Arial" w:cs="Arial"/>
          <w:b w:val="0"/>
          <w:bCs w:val="0"/>
          <w:sz w:val="18"/>
          <w:szCs w:val="18"/>
          <w:rtl w:val="0"/>
          <w:lang w:val="pt-BR"/>
        </w:rPr>
        <w:t xml:space="preserve"> - ficha 427</w:t>
      </w:r>
    </w:p>
    <w:p w14:paraId="665E30B3">
      <w:pPr>
        <w:pStyle w:val="217"/>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b w:val="0"/>
          <w:bCs w:val="0"/>
          <w:sz w:val="18"/>
          <w:szCs w:val="18"/>
        </w:rPr>
      </w:pPr>
      <w:r>
        <w:rPr>
          <w:rFonts w:ascii="Arial" w:hAnsi="Arial" w:eastAsia="Arial" w:cs="Arial"/>
          <w:b w:val="0"/>
          <w:bCs w:val="0"/>
          <w:sz w:val="18"/>
          <w:szCs w:val="18"/>
          <w:rtl w:val="0"/>
        </w:rPr>
        <w:t xml:space="preserve">Secretaria de Desenvolvimento Econômico e Gestão Institucional </w:t>
      </w:r>
      <w:r>
        <w:rPr>
          <w:rFonts w:hint="default" w:ascii="Arial" w:hAnsi="Arial" w:eastAsia="Arial" w:cs="Arial"/>
          <w:b w:val="0"/>
          <w:bCs w:val="0"/>
          <w:sz w:val="18"/>
          <w:szCs w:val="18"/>
          <w:rtl w:val="0"/>
          <w:lang w:val="pt-BR"/>
        </w:rPr>
        <w:t>- ficha 939</w:t>
      </w:r>
    </w:p>
    <w:p w14:paraId="7E35270D">
      <w:pPr>
        <w:rPr>
          <w:rFonts w:hint="default"/>
          <w:sz w:val="18"/>
          <w:szCs w:val="18"/>
        </w:rPr>
      </w:pPr>
    </w:p>
    <w:p w14:paraId="2EAAEE2E">
      <w:pPr>
        <w:rPr>
          <w:rFonts w:hint="default"/>
          <w:sz w:val="18"/>
          <w:szCs w:val="18"/>
        </w:rPr>
      </w:pPr>
    </w:p>
    <w:p w14:paraId="1C846C73">
      <w:pPr>
        <w:rPr>
          <w:rFonts w:hint="default"/>
          <w:sz w:val="18"/>
          <w:szCs w:val="18"/>
        </w:rPr>
      </w:pPr>
    </w:p>
    <w:p w14:paraId="01151990">
      <w:pPr>
        <w:numPr>
          <w:ilvl w:val="0"/>
          <w:numId w:val="8"/>
        </w:numPr>
        <w:tabs>
          <w:tab w:val="left" w:pos="0"/>
        </w:tabs>
        <w:spacing w:after="0" w:line="240" w:lineRule="auto"/>
        <w:ind w:left="0" w:leftChars="0" w:firstLine="0" w:firstLineChars="0"/>
        <w:jc w:val="both"/>
        <w:rPr>
          <w:rFonts w:hint="default" w:ascii="Arial" w:hAnsi="Arial" w:cs="Arial"/>
          <w:b/>
          <w:sz w:val="18"/>
          <w:szCs w:val="18"/>
          <w:u w:val="none"/>
        </w:rPr>
      </w:pPr>
      <w:r>
        <w:rPr>
          <w:rFonts w:hint="default" w:ascii="Arial" w:hAnsi="Arial" w:cs="Arial"/>
          <w:b/>
          <w:sz w:val="18"/>
          <w:szCs w:val="18"/>
          <w:u w:val="none"/>
        </w:rPr>
        <w:t xml:space="preserve">DAS DISPOSIÇÕES GERAIS </w:t>
      </w:r>
    </w:p>
    <w:p w14:paraId="0896D009">
      <w:pPr>
        <w:spacing w:after="0" w:line="240" w:lineRule="auto"/>
        <w:jc w:val="both"/>
        <w:rPr>
          <w:rFonts w:hint="default" w:ascii="Arial" w:hAnsi="Arial" w:cs="Arial"/>
          <w:b w:val="0"/>
          <w:bCs/>
          <w:sz w:val="18"/>
          <w:szCs w:val="18"/>
        </w:rPr>
      </w:pPr>
      <w:r>
        <w:rPr>
          <w:rFonts w:hint="default" w:ascii="Arial" w:hAnsi="Arial" w:cs="Arial"/>
          <w:b w:val="0"/>
          <w:bCs/>
          <w:sz w:val="18"/>
          <w:szCs w:val="18"/>
          <w:lang w:val="pt-BR"/>
        </w:rPr>
        <w:t xml:space="preserve">19.1 </w:t>
      </w:r>
      <w:r>
        <w:rPr>
          <w:rFonts w:hint="default" w:ascii="Arial" w:hAnsi="Arial" w:cs="Arial"/>
          <w:b w:val="0"/>
          <w:bCs/>
          <w:sz w:val="18"/>
          <w:szCs w:val="18"/>
        </w:rPr>
        <w:t xml:space="preserve">Fica assegurado </w:t>
      </w:r>
      <w:r>
        <w:rPr>
          <w:rFonts w:hint="default" w:ascii="Arial" w:hAnsi="Arial" w:cs="Arial"/>
          <w:b w:val="0"/>
          <w:bCs/>
          <w:sz w:val="18"/>
          <w:szCs w:val="18"/>
          <w:lang w:val="pt-BR"/>
        </w:rPr>
        <w:t>ao Agente de Contratação</w:t>
      </w:r>
      <w:r>
        <w:rPr>
          <w:rFonts w:hint="default" w:ascii="Arial" w:hAnsi="Arial" w:cs="Arial"/>
          <w:b w:val="0"/>
          <w:bCs/>
          <w:sz w:val="18"/>
          <w:szCs w:val="18"/>
        </w:rPr>
        <w:t xml:space="preserve"> o direito de intervir no interesse da Administração, sem que caiba aos interessados qualquer tipo de reclamação ou indenização; </w:t>
      </w:r>
    </w:p>
    <w:p w14:paraId="43DAC6AD">
      <w:pPr>
        <w:spacing w:after="0" w:line="240" w:lineRule="auto"/>
        <w:jc w:val="both"/>
        <w:rPr>
          <w:rFonts w:hint="default" w:ascii="Arial" w:hAnsi="Arial" w:cs="Arial"/>
          <w:b w:val="0"/>
          <w:bCs/>
          <w:sz w:val="18"/>
          <w:szCs w:val="18"/>
        </w:rPr>
      </w:pPr>
      <w:r>
        <w:rPr>
          <w:rFonts w:hint="default" w:ascii="Arial" w:hAnsi="Arial" w:cs="Arial"/>
          <w:b w:val="0"/>
          <w:bCs/>
          <w:sz w:val="18"/>
          <w:szCs w:val="18"/>
          <w:lang w:val="pt-BR"/>
        </w:rPr>
        <w:t>19.2</w:t>
      </w:r>
      <w:r>
        <w:rPr>
          <w:rFonts w:hint="default" w:ascii="Arial" w:hAnsi="Arial" w:cs="Arial"/>
          <w:b w:val="0"/>
          <w:bCs/>
          <w:sz w:val="18"/>
          <w:szCs w:val="18"/>
        </w:rPr>
        <w:t xml:space="preserve"> As empresas que forem qualificadas serão autorizadas, por ocasião da caracterização da efetiva necessidade a prestar os serviços que compõe o objeto desta licitação. </w:t>
      </w:r>
    </w:p>
    <w:p w14:paraId="2AAD1EBC">
      <w:pPr>
        <w:spacing w:after="0" w:line="240" w:lineRule="auto"/>
        <w:jc w:val="both"/>
        <w:rPr>
          <w:rFonts w:hint="default" w:ascii="Arial" w:hAnsi="Arial" w:cs="Arial"/>
          <w:b w:val="0"/>
          <w:bCs/>
          <w:sz w:val="18"/>
          <w:szCs w:val="18"/>
        </w:rPr>
      </w:pPr>
      <w:r>
        <w:rPr>
          <w:rFonts w:hint="default" w:ascii="Arial" w:hAnsi="Arial" w:cs="Arial"/>
          <w:b w:val="0"/>
          <w:bCs/>
          <w:sz w:val="18"/>
          <w:szCs w:val="18"/>
          <w:lang w:val="pt-BR"/>
        </w:rPr>
        <w:t>19.3</w:t>
      </w:r>
      <w:r>
        <w:rPr>
          <w:rFonts w:hint="default" w:ascii="Arial" w:hAnsi="Arial" w:cs="Arial"/>
          <w:b w:val="0"/>
          <w:bCs/>
          <w:sz w:val="18"/>
          <w:szCs w:val="18"/>
        </w:rPr>
        <w:t xml:space="preserve"> Fica assegurado à Autoridade Competente o direito de no interesse da Administração Municipal, sem que caiba aos participantes qualquer tipo de reclamação ou indenização: </w:t>
      </w:r>
    </w:p>
    <w:p w14:paraId="5EEDC485">
      <w:pPr>
        <w:spacing w:after="0" w:line="240" w:lineRule="auto"/>
        <w:jc w:val="both"/>
        <w:rPr>
          <w:rFonts w:hint="default" w:ascii="Arial" w:hAnsi="Arial" w:cs="Arial"/>
          <w:sz w:val="18"/>
          <w:szCs w:val="18"/>
        </w:rPr>
      </w:pPr>
      <w:r>
        <w:rPr>
          <w:rFonts w:hint="default" w:ascii="Arial" w:hAnsi="Arial" w:cs="Arial"/>
          <w:b w:val="0"/>
          <w:bCs/>
          <w:sz w:val="18"/>
          <w:szCs w:val="18"/>
          <w:lang w:val="pt-BR"/>
        </w:rPr>
        <w:t>19.4</w:t>
      </w:r>
      <w:r>
        <w:rPr>
          <w:rFonts w:hint="default" w:ascii="Arial" w:hAnsi="Arial" w:cs="Arial"/>
          <w:b w:val="0"/>
          <w:bCs/>
          <w:sz w:val="18"/>
          <w:szCs w:val="18"/>
        </w:rPr>
        <w:t xml:space="preserve"> Cancelar a qualquer tempo, no todo ou em parte, o presente Edital, dando ciência aos participantes, através da publicaç</w:t>
      </w:r>
      <w:r>
        <w:rPr>
          <w:rFonts w:hint="default" w:ascii="Arial" w:hAnsi="Arial" w:cs="Arial"/>
          <w:sz w:val="18"/>
          <w:szCs w:val="18"/>
        </w:rPr>
        <w:t xml:space="preserve">ão no Diário Oficial do Município; </w:t>
      </w:r>
    </w:p>
    <w:p w14:paraId="6494DA93">
      <w:pPr>
        <w:spacing w:after="0"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19.5 </w:t>
      </w:r>
      <w:r>
        <w:rPr>
          <w:rFonts w:hint="default" w:ascii="Arial" w:hAnsi="Arial" w:cs="Arial"/>
          <w:b w:val="0"/>
          <w:bCs w:val="0"/>
          <w:sz w:val="18"/>
          <w:szCs w:val="18"/>
        </w:rPr>
        <w:t xml:space="preserve">Alterar as condições deste Edital, bem como as especificações de qualquer exigência pertinente à qualificação, fixando novo prazo para a entrega dos documentos, se assim for imprescindível. </w:t>
      </w:r>
    </w:p>
    <w:p w14:paraId="4E905EB6">
      <w:pPr>
        <w:spacing w:after="0"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19.6 </w:t>
      </w:r>
      <w:r>
        <w:rPr>
          <w:rFonts w:hint="default" w:ascii="Arial" w:hAnsi="Arial" w:cs="Arial"/>
          <w:b w:val="0"/>
          <w:bCs w:val="0"/>
          <w:sz w:val="18"/>
          <w:szCs w:val="18"/>
        </w:rPr>
        <w:t xml:space="preserve">Os participantes são responsáveis pela fidelidade e legitimidade das informações e dos documentos apresentados em qualquer fase do processo. </w:t>
      </w:r>
    </w:p>
    <w:p w14:paraId="0E6F7E7E">
      <w:pPr>
        <w:spacing w:after="0" w:line="240" w:lineRule="auto"/>
        <w:jc w:val="both"/>
        <w:rPr>
          <w:rFonts w:hint="default" w:ascii="Arial" w:hAnsi="Arial" w:cs="Arial"/>
          <w:b w:val="0"/>
          <w:bCs w:val="0"/>
          <w:sz w:val="18"/>
          <w:szCs w:val="18"/>
        </w:rPr>
      </w:pPr>
      <w:r>
        <w:rPr>
          <w:rFonts w:hint="default" w:ascii="Arial" w:hAnsi="Arial" w:cs="Arial"/>
          <w:b w:val="0"/>
          <w:bCs w:val="0"/>
          <w:sz w:val="18"/>
          <w:szCs w:val="18"/>
          <w:lang w:val="pt-BR"/>
        </w:rPr>
        <w:t>19.7</w:t>
      </w:r>
      <w:r>
        <w:rPr>
          <w:rFonts w:hint="default" w:ascii="Arial" w:hAnsi="Arial" w:cs="Arial"/>
          <w:b w:val="0"/>
          <w:bCs w:val="0"/>
          <w:sz w:val="18"/>
          <w:szCs w:val="18"/>
        </w:rPr>
        <w:t xml:space="preserve"> A (s) dúvida (s) que surgirem em qualquer fase do procedimento licitatório, serão dirimidas pela Comissão de Licitação, observados os preceitos legais pertinentes. </w:t>
      </w:r>
    </w:p>
    <w:p w14:paraId="2F6832AB">
      <w:pPr>
        <w:spacing w:after="0" w:line="240" w:lineRule="auto"/>
        <w:jc w:val="both"/>
        <w:rPr>
          <w:rFonts w:hint="default" w:ascii="Arial" w:hAnsi="Arial" w:cs="Arial"/>
          <w:sz w:val="18"/>
          <w:szCs w:val="18"/>
        </w:rPr>
      </w:pPr>
      <w:r>
        <w:rPr>
          <w:rFonts w:hint="default" w:ascii="Arial" w:hAnsi="Arial" w:cs="Arial"/>
          <w:b w:val="0"/>
          <w:bCs w:val="0"/>
          <w:sz w:val="18"/>
          <w:szCs w:val="18"/>
          <w:lang w:val="pt-BR"/>
        </w:rPr>
        <w:t xml:space="preserve">19.8 </w:t>
      </w:r>
      <w:r>
        <w:rPr>
          <w:rFonts w:hint="default" w:ascii="Arial" w:hAnsi="Arial" w:cs="Arial"/>
          <w:b w:val="0"/>
          <w:bCs w:val="0"/>
          <w:sz w:val="18"/>
          <w:szCs w:val="18"/>
        </w:rPr>
        <w:t xml:space="preserve">A </w:t>
      </w:r>
      <w:r>
        <w:rPr>
          <w:rFonts w:hint="default" w:ascii="Arial" w:hAnsi="Arial" w:cs="Arial"/>
          <w:sz w:val="18"/>
          <w:szCs w:val="18"/>
        </w:rPr>
        <w:t>participação neste CHAMAMENTO implicará na aceitação plena e irretratável das normas do Edital e especificações que o acompanham e o integram, bem como na observância e submissão aos preceitos legais e regulamentares em vigor, notadamente da lei</w:t>
      </w:r>
      <w:r>
        <w:rPr>
          <w:rFonts w:hint="default" w:ascii="Arial" w:hAnsi="Arial" w:cs="Arial"/>
          <w:sz w:val="18"/>
          <w:szCs w:val="18"/>
          <w:lang w:val="pt-BR"/>
        </w:rPr>
        <w:t xml:space="preserve"> 14.133/2021</w:t>
      </w:r>
      <w:r>
        <w:rPr>
          <w:rFonts w:hint="default" w:ascii="Arial" w:hAnsi="Arial" w:cs="Arial"/>
          <w:sz w:val="18"/>
          <w:szCs w:val="18"/>
        </w:rPr>
        <w:t xml:space="preserve"> e suas alterações; </w:t>
      </w:r>
    </w:p>
    <w:p w14:paraId="3C07A84A">
      <w:pPr>
        <w:numPr>
          <w:ilvl w:val="0"/>
          <w:numId w:val="0"/>
        </w:numPr>
        <w:ind w:leftChars="0"/>
        <w:jc w:val="both"/>
        <w:rPr>
          <w:rFonts w:ascii="Arial" w:hAnsi="Arial" w:cs="Arial"/>
          <w:color w:val="000000"/>
          <w:sz w:val="18"/>
          <w:szCs w:val="18"/>
        </w:rPr>
      </w:pPr>
      <w:r>
        <w:rPr>
          <w:rFonts w:hint="default" w:ascii="Arial" w:hAnsi="Arial" w:cs="Arial"/>
          <w:color w:val="000000"/>
          <w:sz w:val="18"/>
          <w:szCs w:val="18"/>
          <w:lang w:val="pt-BR"/>
        </w:rPr>
        <w:t xml:space="preserve">19.9 </w:t>
      </w:r>
      <w:r>
        <w:rPr>
          <w:rFonts w:ascii="Arial" w:hAnsi="Arial" w:cs="Arial"/>
          <w:color w:val="000000"/>
          <w:sz w:val="18"/>
          <w:szCs w:val="18"/>
        </w:rPr>
        <w:t xml:space="preserve">Integram este Aviso de </w:t>
      </w:r>
      <w:r>
        <w:rPr>
          <w:rFonts w:hint="default" w:ascii="Arial" w:hAnsi="Arial" w:cs="Arial"/>
          <w:color w:val="000000"/>
          <w:sz w:val="18"/>
          <w:szCs w:val="18"/>
          <w:lang w:val="pt-BR"/>
        </w:rPr>
        <w:t>Credenciamento</w:t>
      </w:r>
      <w:r>
        <w:rPr>
          <w:rFonts w:ascii="Arial" w:hAnsi="Arial" w:cs="Arial"/>
          <w:color w:val="000000"/>
          <w:sz w:val="18"/>
          <w:szCs w:val="18"/>
        </w:rPr>
        <w:t xml:space="preserve"> para todos os fins e efeitos, os seguintes anexos:</w:t>
      </w:r>
    </w:p>
    <w:p w14:paraId="495541F0">
      <w:pPr>
        <w:numPr>
          <w:ilvl w:val="0"/>
          <w:numId w:val="0"/>
        </w:numPr>
        <w:ind w:leftChars="0"/>
        <w:jc w:val="both"/>
        <w:rPr>
          <w:rFonts w:hint="default" w:ascii="Arial" w:hAnsi="Arial" w:cs="Arial"/>
          <w:color w:val="000000"/>
          <w:sz w:val="18"/>
          <w:szCs w:val="18"/>
          <w:lang w:val="pt-BR"/>
        </w:rPr>
      </w:pPr>
      <w:r>
        <w:rPr>
          <w:rFonts w:hint="default" w:ascii="Arial" w:hAnsi="Arial" w:cs="Arial"/>
          <w:color w:val="000000"/>
          <w:sz w:val="18"/>
          <w:szCs w:val="18"/>
          <w:lang w:val="pt-BR"/>
        </w:rPr>
        <w:t xml:space="preserve">19.9.1 </w:t>
      </w:r>
      <w:r>
        <w:rPr>
          <w:rFonts w:ascii="Arial" w:hAnsi="Arial" w:cs="Arial"/>
          <w:color w:val="000000"/>
          <w:sz w:val="18"/>
          <w:szCs w:val="18"/>
        </w:rPr>
        <w:t xml:space="preserve">ANEXO I – </w:t>
      </w:r>
      <w:r>
        <w:rPr>
          <w:rFonts w:hint="default" w:ascii="Arial" w:hAnsi="Arial" w:cs="Arial"/>
          <w:color w:val="000000"/>
          <w:sz w:val="18"/>
          <w:szCs w:val="18"/>
          <w:lang w:val="pt-BR"/>
        </w:rPr>
        <w:t>Termo de referência</w:t>
      </w:r>
    </w:p>
    <w:p w14:paraId="557CDA91">
      <w:pPr>
        <w:numPr>
          <w:ilvl w:val="0"/>
          <w:numId w:val="0"/>
        </w:numPr>
        <w:ind w:leftChars="0"/>
        <w:jc w:val="both"/>
        <w:rPr>
          <w:rFonts w:hint="default" w:ascii="Arial" w:hAnsi="Arial" w:cs="Arial"/>
          <w:sz w:val="18"/>
          <w:szCs w:val="18"/>
          <w:lang w:val="pt-BR"/>
        </w:rPr>
      </w:pPr>
      <w:r>
        <w:rPr>
          <w:rFonts w:hint="default" w:ascii="Arial" w:hAnsi="Arial" w:cs="Arial"/>
          <w:color w:val="000000"/>
          <w:sz w:val="18"/>
          <w:szCs w:val="18"/>
          <w:lang w:val="pt-BR"/>
        </w:rPr>
        <w:t xml:space="preserve">19.9.2 </w:t>
      </w:r>
      <w:r>
        <w:rPr>
          <w:rFonts w:ascii="Arial" w:hAnsi="Arial"/>
          <w:sz w:val="18"/>
          <w:szCs w:val="18"/>
        </w:rPr>
        <w:t>A</w:t>
      </w:r>
      <w:r>
        <w:rPr>
          <w:rFonts w:hint="default" w:ascii="Arial" w:hAnsi="Arial" w:cs="Arial"/>
          <w:sz w:val="18"/>
          <w:szCs w:val="18"/>
        </w:rPr>
        <w:t xml:space="preserve">nexo II - </w:t>
      </w:r>
      <w:r>
        <w:rPr>
          <w:rFonts w:hint="default" w:ascii="Arial" w:hAnsi="Arial" w:cs="Arial"/>
          <w:sz w:val="18"/>
          <w:szCs w:val="18"/>
          <w:lang w:val="pt-BR"/>
        </w:rPr>
        <w:t>Modelo de proposta</w:t>
      </w:r>
    </w:p>
    <w:p w14:paraId="519A017A">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19.9.3 </w:t>
      </w:r>
      <w:r>
        <w:rPr>
          <w:rFonts w:hint="default" w:ascii="Arial" w:hAnsi="Arial" w:cs="Arial"/>
          <w:sz w:val="18"/>
          <w:szCs w:val="18"/>
        </w:rPr>
        <w:t xml:space="preserve">Anexo III - </w:t>
      </w:r>
      <w:r>
        <w:rPr>
          <w:rFonts w:hint="default" w:ascii="Arial" w:hAnsi="Arial" w:cs="Arial"/>
          <w:sz w:val="18"/>
          <w:szCs w:val="18"/>
          <w:lang w:val="pt-BR"/>
        </w:rPr>
        <w:t>Minuta do contrato</w:t>
      </w:r>
    </w:p>
    <w:p w14:paraId="736C1A81">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19.9.4 </w:t>
      </w:r>
      <w:r>
        <w:rPr>
          <w:rFonts w:hint="default" w:ascii="Arial" w:hAnsi="Arial" w:cs="Arial"/>
          <w:sz w:val="18"/>
          <w:szCs w:val="18"/>
        </w:rPr>
        <w:t>Anexo IV- MODELO DE DECLARAÇÃO REQUISITOS DE HABILITAÇÃO</w:t>
      </w:r>
    </w:p>
    <w:p w14:paraId="48B73762">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19.9.5 </w:t>
      </w:r>
      <w:r>
        <w:rPr>
          <w:rFonts w:hint="default" w:ascii="Arial" w:hAnsi="Arial" w:cs="Arial"/>
          <w:sz w:val="18"/>
          <w:szCs w:val="18"/>
        </w:rPr>
        <w:t>Anexo V - MODELO DE DECLARAÇÃO RESERVA DE CARGO</w:t>
      </w:r>
    </w:p>
    <w:p w14:paraId="02989307">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19.9.6 </w:t>
      </w:r>
      <w:r>
        <w:rPr>
          <w:rFonts w:hint="default" w:ascii="Arial" w:hAnsi="Arial" w:cs="Arial"/>
          <w:sz w:val="18"/>
          <w:szCs w:val="18"/>
        </w:rPr>
        <w:t>Anexo VI - MODELO DE DECLARAÇÃO ATENDIMENTO DE DIREITOS TRABALHISTAS</w:t>
      </w:r>
    </w:p>
    <w:p w14:paraId="38DBAFEF">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19.9.7 </w:t>
      </w:r>
      <w:r>
        <w:rPr>
          <w:rFonts w:hint="default" w:ascii="Arial" w:hAnsi="Arial" w:cs="Arial"/>
          <w:sz w:val="18"/>
          <w:szCs w:val="18"/>
        </w:rPr>
        <w:t>Anexo VII - MODELO DE DECLARAÇÃO SERVIDOR PUBLICO</w:t>
      </w:r>
    </w:p>
    <w:p w14:paraId="78142458">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19.9.8 </w:t>
      </w:r>
      <w:r>
        <w:rPr>
          <w:rFonts w:hint="default" w:ascii="Arial" w:hAnsi="Arial" w:cs="Arial"/>
          <w:sz w:val="18"/>
          <w:szCs w:val="18"/>
        </w:rPr>
        <w:t>Anexo VIII - MODELO DE DECLARAÇÃO VÍNCULO DE NATUREZA ECONOMICA</w:t>
      </w:r>
    </w:p>
    <w:p w14:paraId="20EAC57F">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19.9.9 </w:t>
      </w:r>
      <w:r>
        <w:rPr>
          <w:rFonts w:hint="default" w:ascii="Arial" w:hAnsi="Arial" w:cs="Arial"/>
          <w:sz w:val="18"/>
          <w:szCs w:val="18"/>
        </w:rPr>
        <w:t>Anexo IX - MODELO DE DECLARAÇÃO CONDENAÇÃO DE 05 CINCO ANOS.</w:t>
      </w:r>
    </w:p>
    <w:p w14:paraId="33753849">
      <w:pPr>
        <w:numPr>
          <w:ilvl w:val="0"/>
          <w:numId w:val="0"/>
        </w:numPr>
        <w:ind w:leftChars="0"/>
        <w:jc w:val="both"/>
        <w:rPr>
          <w:rFonts w:hint="default" w:ascii="Arial" w:hAnsi="Arial" w:cs="Arial"/>
          <w:sz w:val="18"/>
          <w:szCs w:val="18"/>
        </w:rPr>
      </w:pPr>
      <w:r>
        <w:rPr>
          <w:rFonts w:hint="default" w:ascii="Arial" w:hAnsi="Arial" w:cs="Arial"/>
          <w:sz w:val="18"/>
          <w:szCs w:val="18"/>
          <w:lang w:val="pt-BR"/>
        </w:rPr>
        <w:t xml:space="preserve">19.9.10 </w:t>
      </w:r>
      <w:r>
        <w:rPr>
          <w:rFonts w:hint="default" w:ascii="Arial" w:hAnsi="Arial" w:cs="Arial"/>
          <w:sz w:val="18"/>
          <w:szCs w:val="18"/>
        </w:rPr>
        <w:t>Anexo X - MODELO DE DECLARAÇÃO SANÇÕES VIGENTES</w:t>
      </w:r>
    </w:p>
    <w:p w14:paraId="299CEFBE">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19.9.11 </w:t>
      </w: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C3B53F2">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19.9.12 Anexo XII - MODELO DE DECLARAÇÃO DE ME/EPP/EQUIPARADAS</w:t>
      </w:r>
    </w:p>
    <w:p w14:paraId="0ED474C7">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 xml:space="preserve">19.9.13 Anexo XIII - Pedido de abertura na íntegra </w:t>
      </w:r>
    </w:p>
    <w:p w14:paraId="3999682F">
      <w:pPr>
        <w:numPr>
          <w:ilvl w:val="0"/>
          <w:numId w:val="0"/>
        </w:numPr>
        <w:ind w:leftChars="0"/>
        <w:jc w:val="both"/>
        <w:rPr>
          <w:rFonts w:hint="default" w:ascii="Arial" w:hAnsi="Arial" w:cs="Arial"/>
          <w:sz w:val="18"/>
          <w:szCs w:val="18"/>
          <w:lang w:val="pt-BR"/>
        </w:rPr>
      </w:pPr>
      <w:r>
        <w:rPr>
          <w:rFonts w:hint="default" w:ascii="Arial" w:hAnsi="Arial" w:cs="Arial"/>
          <w:sz w:val="18"/>
          <w:szCs w:val="18"/>
          <w:lang w:val="pt-BR"/>
        </w:rPr>
        <w:t>19.9.14 Anexo XIV - Parecer jurídico abertura</w:t>
      </w:r>
    </w:p>
    <w:p w14:paraId="7FF45862">
      <w:pPr>
        <w:jc w:val="both"/>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15 de maio de 2025</w:t>
      </w:r>
      <w:r>
        <w:rPr>
          <w:rFonts w:hint="default" w:ascii="Arial" w:hAnsi="Arial" w:cs="Arial"/>
          <w:sz w:val="18"/>
          <w:szCs w:val="18"/>
        </w:rPr>
        <w:t>.</w:t>
      </w:r>
    </w:p>
    <w:p w14:paraId="4D92FE64">
      <w:pPr>
        <w:jc w:val="both"/>
        <w:rPr>
          <w:rFonts w:hint="default" w:ascii="Arial" w:hAnsi="Arial" w:cs="Arial"/>
          <w:bCs/>
          <w:sz w:val="18"/>
          <w:szCs w:val="18"/>
        </w:rPr>
      </w:pPr>
    </w:p>
    <w:p w14:paraId="1D315763">
      <w:pPr>
        <w:jc w:val="center"/>
        <w:rPr>
          <w:rFonts w:hint="default" w:ascii="Arial" w:hAnsi="Arial" w:cs="Arial"/>
          <w:bCs/>
          <w:sz w:val="18"/>
          <w:szCs w:val="18"/>
        </w:rPr>
      </w:pPr>
    </w:p>
    <w:p w14:paraId="3A9F3356">
      <w:pPr>
        <w:jc w:val="center"/>
        <w:rPr>
          <w:rFonts w:hint="default" w:ascii="Arial" w:hAnsi="Arial" w:cs="Arial"/>
          <w:bCs/>
          <w:sz w:val="18"/>
          <w:szCs w:val="18"/>
        </w:rPr>
      </w:pPr>
    </w:p>
    <w:p w14:paraId="75441E05">
      <w:pPr>
        <w:jc w:val="center"/>
        <w:rPr>
          <w:rFonts w:hint="default" w:ascii="Arial" w:hAnsi="Arial" w:cs="Arial"/>
          <w:bCs/>
          <w:sz w:val="18"/>
          <w:szCs w:val="18"/>
        </w:rPr>
      </w:pPr>
      <w:r>
        <w:rPr>
          <w:rFonts w:hint="default" w:ascii="Arial" w:hAnsi="Arial" w:cs="Arial"/>
          <w:bCs/>
          <w:sz w:val="18"/>
          <w:szCs w:val="18"/>
        </w:rPr>
        <w:t>___________________________________</w:t>
      </w:r>
    </w:p>
    <w:p w14:paraId="695D66E4">
      <w:pPr>
        <w:jc w:val="center"/>
        <w:rPr>
          <w:rFonts w:hint="default" w:ascii="Arial" w:hAnsi="Arial" w:cs="Arial"/>
          <w:bCs/>
          <w:sz w:val="18"/>
          <w:szCs w:val="18"/>
        </w:rPr>
      </w:pPr>
      <w:r>
        <w:rPr>
          <w:rFonts w:hint="default" w:ascii="Arial" w:hAnsi="Arial" w:cs="Arial"/>
          <w:bCs/>
          <w:sz w:val="18"/>
          <w:szCs w:val="18"/>
        </w:rPr>
        <w:t>José Henriques</w:t>
      </w:r>
    </w:p>
    <w:p w14:paraId="7719C508">
      <w:pPr>
        <w:jc w:val="center"/>
        <w:rPr>
          <w:rFonts w:hint="default" w:ascii="Arial" w:hAnsi="Arial" w:cs="Arial"/>
          <w:sz w:val="18"/>
          <w:szCs w:val="18"/>
        </w:rPr>
      </w:pPr>
      <w:r>
        <w:rPr>
          <w:rFonts w:hint="default" w:ascii="Arial" w:hAnsi="Arial" w:cs="Arial"/>
          <w:sz w:val="18"/>
          <w:szCs w:val="18"/>
        </w:rPr>
        <w:t>Prefeito de Cataguases</w:t>
      </w:r>
    </w:p>
    <w:p w14:paraId="6CDCD382">
      <w:pPr>
        <w:pStyle w:val="26"/>
        <w:spacing w:before="0" w:after="0"/>
        <w:jc w:val="center"/>
        <w:rPr>
          <w:rFonts w:hint="default" w:ascii="Arial" w:hAnsi="Arial" w:cs="Arial"/>
          <w:b/>
          <w:bCs/>
          <w:sz w:val="18"/>
          <w:szCs w:val="18"/>
        </w:rPr>
      </w:pPr>
    </w:p>
    <w:p w14:paraId="7FFA5A85">
      <w:pPr>
        <w:pStyle w:val="26"/>
        <w:spacing w:before="0" w:after="0"/>
        <w:jc w:val="center"/>
        <w:rPr>
          <w:rFonts w:hint="default" w:ascii="Arial" w:hAnsi="Arial" w:cs="Arial"/>
          <w:b/>
          <w:bCs/>
          <w:sz w:val="18"/>
          <w:szCs w:val="18"/>
        </w:rPr>
      </w:pPr>
    </w:p>
    <w:p w14:paraId="4436B26D">
      <w:pPr>
        <w:rPr>
          <w:rFonts w:hint="default" w:ascii="Arial" w:hAnsi="Arial" w:cs="Arial"/>
          <w:b/>
          <w:bCs/>
          <w:sz w:val="18"/>
          <w:szCs w:val="18"/>
        </w:rPr>
      </w:pPr>
    </w:p>
    <w:p w14:paraId="1F1D9845">
      <w:pPr>
        <w:rPr>
          <w:rFonts w:hint="default" w:ascii="Arial" w:hAnsi="Arial" w:cs="Arial"/>
          <w:b/>
          <w:bCs/>
          <w:sz w:val="18"/>
          <w:szCs w:val="18"/>
        </w:rPr>
      </w:pPr>
    </w:p>
    <w:p w14:paraId="286F356D">
      <w:pPr>
        <w:rPr>
          <w:rFonts w:hint="default" w:ascii="Arial" w:hAnsi="Arial" w:cs="Arial"/>
          <w:b/>
          <w:bCs/>
          <w:sz w:val="18"/>
          <w:szCs w:val="18"/>
        </w:rPr>
      </w:pPr>
    </w:p>
    <w:p w14:paraId="2F75B8C7">
      <w:pPr>
        <w:rPr>
          <w:rFonts w:hint="default" w:ascii="Arial" w:hAnsi="Arial" w:cs="Arial"/>
          <w:b/>
          <w:bCs/>
          <w:sz w:val="18"/>
          <w:szCs w:val="18"/>
        </w:rPr>
      </w:pPr>
    </w:p>
    <w:p w14:paraId="6D97F7C3">
      <w:pPr>
        <w:rPr>
          <w:rFonts w:hint="default" w:ascii="Arial" w:hAnsi="Arial" w:cs="Arial"/>
          <w:b/>
          <w:bCs/>
          <w:sz w:val="18"/>
          <w:szCs w:val="18"/>
        </w:rPr>
      </w:pPr>
    </w:p>
    <w:p w14:paraId="22A61937">
      <w:pPr>
        <w:rPr>
          <w:rFonts w:hint="default" w:ascii="Arial" w:hAnsi="Arial" w:cs="Arial"/>
          <w:b/>
          <w:bCs/>
          <w:sz w:val="18"/>
          <w:szCs w:val="18"/>
        </w:rPr>
      </w:pPr>
    </w:p>
    <w:p w14:paraId="67A1E89D">
      <w:pPr>
        <w:rPr>
          <w:rFonts w:hint="default" w:ascii="Arial" w:hAnsi="Arial" w:cs="Arial"/>
          <w:b/>
          <w:bCs/>
          <w:sz w:val="18"/>
          <w:szCs w:val="18"/>
        </w:rPr>
      </w:pPr>
    </w:p>
    <w:p w14:paraId="5901C36A">
      <w:pPr>
        <w:rPr>
          <w:rFonts w:hint="default" w:ascii="Arial" w:hAnsi="Arial" w:cs="Arial"/>
          <w:b/>
          <w:bCs/>
          <w:sz w:val="18"/>
          <w:szCs w:val="18"/>
        </w:rPr>
      </w:pPr>
    </w:p>
    <w:p w14:paraId="13FE465C">
      <w:pPr>
        <w:rPr>
          <w:rFonts w:hint="default" w:ascii="Arial" w:hAnsi="Arial" w:cs="Arial"/>
          <w:b/>
          <w:bCs/>
          <w:sz w:val="18"/>
          <w:szCs w:val="18"/>
        </w:rPr>
      </w:pPr>
    </w:p>
    <w:p w14:paraId="4CBEF9E2">
      <w:pPr>
        <w:rPr>
          <w:rFonts w:hint="default" w:ascii="Arial" w:hAnsi="Arial" w:cs="Arial"/>
          <w:b/>
          <w:bCs/>
          <w:sz w:val="18"/>
          <w:szCs w:val="18"/>
        </w:rPr>
      </w:pPr>
    </w:p>
    <w:p w14:paraId="11EDD3C4">
      <w:pPr>
        <w:rPr>
          <w:rFonts w:hint="default" w:ascii="Arial" w:hAnsi="Arial" w:cs="Arial"/>
          <w:b/>
          <w:bCs/>
          <w:sz w:val="18"/>
          <w:szCs w:val="18"/>
        </w:rPr>
      </w:pPr>
    </w:p>
    <w:p w14:paraId="78987FEA">
      <w:pPr>
        <w:rPr>
          <w:rFonts w:hint="default" w:ascii="Arial" w:hAnsi="Arial" w:cs="Arial"/>
          <w:b/>
          <w:bCs/>
          <w:sz w:val="18"/>
          <w:szCs w:val="18"/>
        </w:rPr>
      </w:pPr>
    </w:p>
    <w:p w14:paraId="1495551C">
      <w:pPr>
        <w:rPr>
          <w:rFonts w:hint="default" w:ascii="Arial" w:hAnsi="Arial" w:cs="Arial"/>
          <w:b/>
          <w:bCs/>
          <w:sz w:val="18"/>
          <w:szCs w:val="18"/>
        </w:rPr>
      </w:pPr>
    </w:p>
    <w:p w14:paraId="6839B72A">
      <w:pPr>
        <w:rPr>
          <w:rFonts w:hint="default" w:ascii="Arial" w:hAnsi="Arial" w:cs="Arial"/>
          <w:b/>
          <w:bCs/>
          <w:sz w:val="18"/>
          <w:szCs w:val="18"/>
        </w:rPr>
      </w:pPr>
    </w:p>
    <w:p w14:paraId="244048AE">
      <w:pPr>
        <w:rPr>
          <w:rFonts w:hint="default" w:ascii="Arial" w:hAnsi="Arial" w:cs="Arial"/>
          <w:b/>
          <w:bCs/>
          <w:sz w:val="18"/>
          <w:szCs w:val="18"/>
        </w:rPr>
      </w:pPr>
    </w:p>
    <w:p w14:paraId="5AF1CFEE">
      <w:pPr>
        <w:rPr>
          <w:rFonts w:hint="default" w:ascii="Arial" w:hAnsi="Arial" w:cs="Arial"/>
          <w:b/>
          <w:bCs/>
          <w:sz w:val="18"/>
          <w:szCs w:val="18"/>
        </w:rPr>
      </w:pPr>
    </w:p>
    <w:p w14:paraId="1CFEB186">
      <w:pPr>
        <w:rPr>
          <w:rFonts w:hint="default" w:ascii="Arial" w:hAnsi="Arial" w:cs="Arial"/>
          <w:b/>
          <w:bCs/>
          <w:sz w:val="18"/>
          <w:szCs w:val="18"/>
        </w:rPr>
      </w:pPr>
    </w:p>
    <w:p w14:paraId="130E15E2">
      <w:pPr>
        <w:rPr>
          <w:rFonts w:hint="default" w:ascii="Arial" w:hAnsi="Arial" w:cs="Arial"/>
          <w:b/>
          <w:bCs/>
          <w:sz w:val="18"/>
          <w:szCs w:val="18"/>
        </w:rPr>
      </w:pPr>
    </w:p>
    <w:p w14:paraId="6FBF391B">
      <w:pPr>
        <w:rPr>
          <w:rFonts w:hint="default" w:ascii="Arial" w:hAnsi="Arial" w:cs="Arial"/>
          <w:b/>
          <w:bCs/>
          <w:sz w:val="18"/>
          <w:szCs w:val="18"/>
        </w:rPr>
      </w:pPr>
    </w:p>
    <w:p w14:paraId="1F1DF5B6">
      <w:pPr>
        <w:rPr>
          <w:rFonts w:hint="default" w:ascii="Arial" w:hAnsi="Arial" w:cs="Arial"/>
          <w:b/>
          <w:bCs/>
          <w:sz w:val="18"/>
          <w:szCs w:val="18"/>
        </w:rPr>
      </w:pPr>
    </w:p>
    <w:p w14:paraId="18BDC884">
      <w:pPr>
        <w:rPr>
          <w:rFonts w:hint="default" w:ascii="Arial" w:hAnsi="Arial" w:cs="Arial"/>
          <w:b/>
          <w:bCs/>
          <w:sz w:val="18"/>
          <w:szCs w:val="18"/>
        </w:rPr>
      </w:pPr>
    </w:p>
    <w:p w14:paraId="3978871C">
      <w:pPr>
        <w:rPr>
          <w:rFonts w:hint="default" w:ascii="Arial" w:hAnsi="Arial" w:cs="Arial"/>
          <w:b/>
          <w:bCs/>
          <w:sz w:val="18"/>
          <w:szCs w:val="18"/>
        </w:rPr>
      </w:pPr>
    </w:p>
    <w:p w14:paraId="4B0A7DA8">
      <w:pPr>
        <w:rPr>
          <w:rFonts w:hint="default" w:ascii="Arial" w:hAnsi="Arial" w:cs="Arial"/>
          <w:b/>
          <w:bCs/>
          <w:sz w:val="18"/>
          <w:szCs w:val="18"/>
        </w:rPr>
      </w:pPr>
    </w:p>
    <w:p w14:paraId="06DAFE02">
      <w:pPr>
        <w:rPr>
          <w:rFonts w:hint="default" w:ascii="Arial" w:hAnsi="Arial" w:cs="Arial"/>
          <w:b/>
          <w:bCs/>
          <w:sz w:val="18"/>
          <w:szCs w:val="18"/>
        </w:rPr>
      </w:pPr>
    </w:p>
    <w:p w14:paraId="10B5110D">
      <w:pPr>
        <w:rPr>
          <w:rFonts w:hint="default" w:ascii="Arial" w:hAnsi="Arial" w:cs="Arial"/>
          <w:b/>
          <w:bCs/>
          <w:sz w:val="18"/>
          <w:szCs w:val="18"/>
        </w:rPr>
      </w:pPr>
    </w:p>
    <w:p w14:paraId="624A88EC">
      <w:pPr>
        <w:jc w:val="center"/>
        <w:rPr>
          <w:rFonts w:hint="default" w:ascii="Arial" w:hAnsi="Arial" w:cs="Arial"/>
          <w:b/>
          <w:bCs/>
          <w:sz w:val="28"/>
          <w:szCs w:val="28"/>
        </w:rPr>
      </w:pPr>
      <w:r>
        <w:rPr>
          <w:rFonts w:hint="default" w:ascii="Arial" w:hAnsi="Arial" w:cs="Arial"/>
          <w:b/>
          <w:bCs/>
          <w:sz w:val="28"/>
          <w:szCs w:val="28"/>
        </w:rPr>
        <w:t>ANEXO I</w:t>
      </w:r>
    </w:p>
    <w:p w14:paraId="2526D7E9">
      <w:pPr>
        <w:jc w:val="center"/>
        <w:rPr>
          <w:rFonts w:hint="default" w:ascii="Arial" w:hAnsi="Arial" w:cs="Arial"/>
          <w:b/>
          <w:bCs/>
          <w:sz w:val="18"/>
          <w:szCs w:val="18"/>
        </w:rPr>
      </w:pPr>
    </w:p>
    <w:p w14:paraId="14925DC1">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 xml:space="preserve">PROCESSO LICITATÓRIO Nº </w:t>
      </w:r>
      <w:r>
        <w:rPr>
          <w:rFonts w:hint="default" w:ascii="Arial" w:hAnsi="Arial" w:cs="Arial"/>
          <w:b/>
          <w:bCs/>
          <w:sz w:val="18"/>
          <w:szCs w:val="18"/>
          <w:lang w:val="pt-BR"/>
        </w:rPr>
        <w:t>061/2025</w:t>
      </w:r>
    </w:p>
    <w:p w14:paraId="4202E169">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w:t>
      </w:r>
      <w:r>
        <w:rPr>
          <w:rFonts w:hint="default" w:ascii="Arial" w:hAnsi="Arial" w:cs="Arial"/>
          <w:b/>
          <w:bCs/>
          <w:sz w:val="18"/>
          <w:szCs w:val="18"/>
          <w:lang w:val="pt-BR"/>
        </w:rPr>
        <w:t>016/2025</w:t>
      </w:r>
    </w:p>
    <w:p w14:paraId="0DC58199">
      <w:pPr>
        <w:rPr>
          <w:rFonts w:hint="default" w:ascii="Arial" w:hAnsi="Arial" w:cs="Arial"/>
          <w:sz w:val="18"/>
          <w:szCs w:val="18"/>
        </w:rPr>
      </w:pPr>
    </w:p>
    <w:p w14:paraId="68BBBC32">
      <w:pPr>
        <w:autoSpaceDE w:val="0"/>
        <w:autoSpaceDN w:val="0"/>
        <w:adjustRightInd w:val="0"/>
        <w:spacing w:line="276"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1E270F4D">
      <w:pPr>
        <w:autoSpaceDE w:val="0"/>
        <w:autoSpaceDN w:val="0"/>
        <w:adjustRightInd w:val="0"/>
        <w:spacing w:line="276" w:lineRule="auto"/>
        <w:jc w:val="both"/>
        <w:rPr>
          <w:rFonts w:ascii="Arial" w:hAnsi="Arial" w:cs="Arial"/>
          <w:b/>
          <w:sz w:val="24"/>
          <w:szCs w:val="24"/>
        </w:rPr>
      </w:pPr>
    </w:p>
    <w:p w14:paraId="00000002">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spacing w:before="120" w:after="288" w:line="240" w:lineRule="auto"/>
        <w:ind w:left="360" w:right="-143" w:hanging="360"/>
        <w:jc w:val="both"/>
        <w:rPr>
          <w:rFonts w:ascii="Arial" w:hAnsi="Arial" w:eastAsia="Arial" w:cs="Arial"/>
          <w:b/>
          <w:i w:val="0"/>
          <w:smallCaps w:val="0"/>
          <w:strike w:val="0"/>
          <w:color w:val="000000"/>
          <w:sz w:val="18"/>
          <w:szCs w:val="18"/>
          <w:u w:val="none"/>
          <w:shd w:val="clear" w:fill="auto"/>
          <w:vertAlign w:val="baseline"/>
        </w:rPr>
      </w:pPr>
      <w:r>
        <w:rPr>
          <w:rFonts w:ascii="Arial" w:hAnsi="Arial" w:eastAsia="Arial" w:cs="Arial"/>
          <w:b/>
          <w:i w:val="0"/>
          <w:smallCaps w:val="0"/>
          <w:strike w:val="0"/>
          <w:color w:val="000000"/>
          <w:sz w:val="18"/>
          <w:szCs w:val="18"/>
          <w:u w:val="none"/>
          <w:shd w:val="clear" w:fill="auto"/>
          <w:vertAlign w:val="baseline"/>
          <w:rtl w:val="0"/>
        </w:rPr>
        <w:t xml:space="preserve">1. </w:t>
      </w:r>
      <w:r>
        <w:rPr>
          <w:rFonts w:ascii="Arial" w:hAnsi="Arial" w:eastAsia="Arial" w:cs="Arial"/>
          <w:b/>
          <w:sz w:val="18"/>
          <w:szCs w:val="18"/>
          <w:rtl w:val="0"/>
        </w:rPr>
        <w:t>CONDIÇÕES GERAIS DA CONTRATAÇÃO</w:t>
      </w:r>
    </w:p>
    <w:p w14:paraId="00000003">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160" w:line="240" w:lineRule="auto"/>
        <w:ind w:left="0" w:right="-143" w:firstLine="0"/>
        <w:jc w:val="both"/>
        <w:rPr>
          <w:rFonts w:ascii="Arial" w:hAnsi="Arial" w:eastAsia="Arial" w:cs="Arial"/>
          <w:sz w:val="18"/>
          <w:szCs w:val="18"/>
        </w:rPr>
      </w:pPr>
      <w:r>
        <w:rPr>
          <w:rFonts w:ascii="Arial" w:hAnsi="Arial" w:eastAsia="Arial" w:cs="Arial"/>
          <w:b/>
          <w:i w:val="0"/>
          <w:smallCaps w:val="0"/>
          <w:strike w:val="0"/>
          <w:color w:val="000000"/>
          <w:sz w:val="18"/>
          <w:szCs w:val="18"/>
          <w:u w:val="none"/>
          <w:shd w:val="clear" w:fill="auto"/>
          <w:vertAlign w:val="baseline"/>
          <w:rtl w:val="0"/>
        </w:rPr>
        <w:t>1.1.</w:t>
      </w:r>
      <w:r>
        <w:rPr>
          <w:rFonts w:ascii="Arial" w:hAnsi="Arial" w:eastAsia="Arial" w:cs="Arial"/>
          <w:i w:val="0"/>
          <w:smallCaps w:val="0"/>
          <w:strike w:val="0"/>
          <w:color w:val="000000"/>
          <w:sz w:val="18"/>
          <w:szCs w:val="18"/>
          <w:u w:val="none"/>
          <w:shd w:val="clear" w:fill="auto"/>
          <w:vertAlign w:val="baseline"/>
          <w:rtl w:val="0"/>
        </w:rPr>
        <w:t xml:space="preserve"> </w:t>
      </w:r>
      <w:r>
        <w:rPr>
          <w:rFonts w:ascii="Arial" w:hAnsi="Arial" w:eastAsia="Arial" w:cs="Arial"/>
          <w:sz w:val="18"/>
          <w:szCs w:val="18"/>
          <w:rtl w:val="0"/>
        </w:rPr>
        <w:t>O presente documento tem por objetivo estabelecer as condições gerais que orientarão a a</w:t>
      </w:r>
      <w:r>
        <w:rPr>
          <w:rFonts w:ascii="Arial" w:hAnsi="Arial" w:eastAsia="Arial" w:cs="Arial"/>
          <w:i w:val="0"/>
          <w:smallCaps w:val="0"/>
          <w:strike w:val="0"/>
          <w:color w:val="000000"/>
          <w:sz w:val="18"/>
          <w:szCs w:val="18"/>
          <w:u w:val="none"/>
          <w:shd w:val="clear" w:fill="auto"/>
          <w:vertAlign w:val="baseline"/>
          <w:rtl w:val="0"/>
        </w:rPr>
        <w:t xml:space="preserve">bertura de </w:t>
      </w:r>
      <w:r>
        <w:rPr>
          <w:rFonts w:ascii="Arial" w:hAnsi="Arial" w:eastAsia="Arial" w:cs="Arial"/>
          <w:sz w:val="18"/>
          <w:szCs w:val="18"/>
          <w:rtl w:val="0"/>
        </w:rPr>
        <w:t>p</w:t>
      </w:r>
      <w:r>
        <w:rPr>
          <w:rFonts w:ascii="Arial" w:hAnsi="Arial" w:eastAsia="Arial" w:cs="Arial"/>
          <w:i w:val="0"/>
          <w:smallCaps w:val="0"/>
          <w:strike w:val="0"/>
          <w:color w:val="000000"/>
          <w:sz w:val="18"/>
          <w:szCs w:val="18"/>
          <w:u w:val="none"/>
          <w:shd w:val="clear" w:fill="auto"/>
          <w:vertAlign w:val="baseline"/>
          <w:rtl w:val="0"/>
        </w:rPr>
        <w:t>rocesso</w:t>
      </w:r>
      <w:r>
        <w:rPr>
          <w:rFonts w:ascii="Arial" w:hAnsi="Arial" w:eastAsia="Arial" w:cs="Arial"/>
          <w:sz w:val="18"/>
          <w:szCs w:val="18"/>
          <w:rtl w:val="0"/>
        </w:rPr>
        <w:t xml:space="preserve"> l</w:t>
      </w:r>
      <w:r>
        <w:rPr>
          <w:rFonts w:ascii="Arial" w:hAnsi="Arial" w:eastAsia="Arial" w:cs="Arial"/>
          <w:i w:val="0"/>
          <w:smallCaps w:val="0"/>
          <w:strike w:val="0"/>
          <w:color w:val="000000"/>
          <w:sz w:val="18"/>
          <w:szCs w:val="18"/>
          <w:u w:val="none"/>
          <w:shd w:val="clear" w:fill="auto"/>
          <w:vertAlign w:val="baseline"/>
          <w:rtl w:val="0"/>
        </w:rPr>
        <w:t>icitatório na modalid</w:t>
      </w:r>
      <w:r>
        <w:rPr>
          <w:rFonts w:ascii="Arial" w:hAnsi="Arial" w:eastAsia="Arial" w:cs="Arial"/>
          <w:sz w:val="18"/>
          <w:szCs w:val="18"/>
          <w:rtl w:val="0"/>
        </w:rPr>
        <w:t xml:space="preserve">ade Inexigibilidade de Licitação, visando </w:t>
      </w:r>
      <w:r>
        <w:rPr>
          <w:rFonts w:ascii="Arial" w:hAnsi="Arial" w:eastAsia="Arial" w:cs="Arial"/>
          <w:b/>
          <w:sz w:val="18"/>
          <w:szCs w:val="18"/>
          <w:rtl w:val="0"/>
        </w:rPr>
        <w:t xml:space="preserve">o credenciamento de empresas de hospedagem do Município de Cataguases, na finalidade de atender as demandas da Prefeitura Municipal de Cataguases, </w:t>
      </w:r>
      <w:r>
        <w:rPr>
          <w:rFonts w:ascii="Arial" w:hAnsi="Arial" w:eastAsia="Arial" w:cs="Arial"/>
          <w:sz w:val="18"/>
          <w:szCs w:val="18"/>
          <w:rtl w:val="0"/>
        </w:rPr>
        <w:t>nos termos da tabela abaixo, conforme condições e exigências estabelecidas neste instrumento e com base nos parâmetros da Lei</w:t>
      </w:r>
      <w:r>
        <w:rPr>
          <w:rFonts w:hint="default" w:ascii="Arial" w:hAnsi="Arial" w:eastAsia="Arial" w:cs="Arial"/>
          <w:sz w:val="18"/>
          <w:szCs w:val="18"/>
          <w:rtl w:val="0"/>
          <w:lang w:val="pt-BR"/>
        </w:rPr>
        <w:t xml:space="preserve"> F</w:t>
      </w:r>
      <w:r>
        <w:rPr>
          <w:rFonts w:ascii="Arial" w:hAnsi="Arial" w:eastAsia="Arial" w:cs="Arial"/>
          <w:sz w:val="18"/>
          <w:szCs w:val="18"/>
          <w:rtl w:val="0"/>
        </w:rPr>
        <w:t>ederal nº 14.133/21:</w:t>
      </w:r>
    </w:p>
    <w:tbl>
      <w:tblPr>
        <w:tblStyle w:val="229"/>
        <w:tblpPr w:leftFromText="180" w:rightFromText="180" w:topFromText="180" w:bottomFromText="180" w:vertAnchor="text" w:horzAnchor="page" w:tblpX="1587" w:tblpY="317"/>
        <w:tblW w:w="9015"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615"/>
        <w:gridCol w:w="2550"/>
        <w:gridCol w:w="1230"/>
        <w:gridCol w:w="1170"/>
        <w:gridCol w:w="735"/>
        <w:gridCol w:w="1260"/>
        <w:gridCol w:w="1455"/>
      </w:tblGrid>
      <w:tr w14:paraId="0CA21A5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070" w:hRule="atLeast"/>
          <w:jc w:val="center"/>
        </w:trPr>
        <w:tc>
          <w:tcPr>
            <w:tcBorders>
              <w:top w:val="single" w:color="000000" w:sz="4" w:space="0"/>
              <w:left w:val="single" w:color="000000" w:sz="4" w:space="0"/>
              <w:bottom w:val="single" w:color="000000" w:sz="4" w:space="0"/>
              <w:right w:val="single" w:color="000000" w:sz="4" w:space="0"/>
            </w:tcBorders>
          </w:tcPr>
          <w:p w14:paraId="21E59B19">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Item</w:t>
            </w:r>
          </w:p>
          <w:p w14:paraId="7893C447">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 xml:space="preserve"> </w:t>
            </w:r>
          </w:p>
        </w:tc>
        <w:tc>
          <w:tcPr>
            <w:tcBorders>
              <w:top w:val="single" w:color="000000" w:sz="4" w:space="0"/>
              <w:left w:val="single" w:color="000000" w:sz="4" w:space="0"/>
              <w:bottom w:val="single" w:color="000000" w:sz="4" w:space="0"/>
              <w:right w:val="single" w:color="000000" w:sz="4" w:space="0"/>
            </w:tcBorders>
          </w:tcPr>
          <w:p w14:paraId="3BA4FEC2">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Especificação</w:t>
            </w:r>
          </w:p>
        </w:tc>
        <w:tc>
          <w:tcPr>
            <w:tcBorders>
              <w:top w:val="single" w:color="000000" w:sz="4" w:space="0"/>
              <w:left w:val="single" w:color="000000" w:sz="4" w:space="0"/>
              <w:bottom w:val="single" w:color="000000" w:sz="4" w:space="0"/>
              <w:right w:val="single" w:color="000000" w:sz="4" w:space="0"/>
            </w:tcBorders>
          </w:tcPr>
          <w:p w14:paraId="7B91A19D">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CATMAT</w:t>
            </w:r>
          </w:p>
        </w:tc>
        <w:tc>
          <w:tcPr>
            <w:tcBorders>
              <w:top w:val="single" w:color="000000" w:sz="4" w:space="0"/>
              <w:left w:val="single" w:color="000000" w:sz="4" w:space="0"/>
              <w:bottom w:val="single" w:color="000000" w:sz="4" w:space="0"/>
              <w:right w:val="single" w:color="000000" w:sz="4" w:space="0"/>
            </w:tcBorders>
          </w:tcPr>
          <w:p w14:paraId="50F27C78">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 xml:space="preserve">Unidade </w:t>
            </w:r>
          </w:p>
        </w:tc>
        <w:tc>
          <w:tcPr>
            <w:tcBorders>
              <w:top w:val="single" w:color="000000" w:sz="4" w:space="0"/>
              <w:left w:val="single" w:color="000000" w:sz="4" w:space="0"/>
              <w:bottom w:val="single" w:color="000000" w:sz="4" w:space="0"/>
              <w:right w:val="single" w:color="000000" w:sz="4" w:space="0"/>
            </w:tcBorders>
          </w:tcPr>
          <w:p w14:paraId="5BC4AB5F">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Qtd.</w:t>
            </w:r>
          </w:p>
        </w:tc>
        <w:tc>
          <w:tcPr>
            <w:tcBorders>
              <w:top w:val="single" w:color="000000" w:sz="4" w:space="0"/>
              <w:left w:val="single" w:color="000000" w:sz="4" w:space="0"/>
              <w:bottom w:val="single" w:color="000000" w:sz="4" w:space="0"/>
              <w:right w:val="single" w:color="000000" w:sz="4" w:space="0"/>
            </w:tcBorders>
          </w:tcPr>
          <w:p w14:paraId="69C2965E">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Valor unitário</w:t>
            </w:r>
          </w:p>
        </w:tc>
        <w:tc>
          <w:tcPr>
            <w:tcBorders>
              <w:top w:val="single" w:color="000000" w:sz="4" w:space="0"/>
              <w:left w:val="single" w:color="000000" w:sz="4" w:space="0"/>
              <w:bottom w:val="single" w:color="000000" w:sz="4" w:space="0"/>
              <w:right w:val="single" w:color="000000" w:sz="4" w:space="0"/>
            </w:tcBorders>
          </w:tcPr>
          <w:p w14:paraId="7DF54FB8">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Valor total estimado</w:t>
            </w:r>
          </w:p>
        </w:tc>
      </w:tr>
      <w:tr w14:paraId="4267C75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25" w:hRule="atLeast"/>
          <w:jc w:val="center"/>
        </w:trPr>
        <w:tc>
          <w:tcPr>
            <w:tcBorders>
              <w:top w:val="single" w:color="000000" w:sz="4" w:space="0"/>
              <w:left w:val="single" w:color="000000" w:sz="4" w:space="0"/>
              <w:bottom w:val="single" w:color="000000" w:sz="4" w:space="0"/>
              <w:right w:val="single" w:color="000000" w:sz="4" w:space="0"/>
            </w:tcBorders>
          </w:tcPr>
          <w:p w14:paraId="29ADD169">
            <w:pPr>
              <w:spacing w:before="240" w:after="240" w:line="240" w:lineRule="auto"/>
              <w:jc w:val="center"/>
              <w:rPr>
                <w:rFonts w:hint="default" w:ascii="Arial" w:hAnsi="Arial" w:eastAsia="Arial" w:cs="Arial"/>
                <w:b/>
                <w:sz w:val="17"/>
                <w:szCs w:val="17"/>
              </w:rPr>
            </w:pPr>
            <w:r>
              <w:rPr>
                <w:rFonts w:hint="default" w:ascii="Arial" w:hAnsi="Arial" w:eastAsia="Arial" w:cs="Arial"/>
                <w:b/>
                <w:sz w:val="17"/>
                <w:szCs w:val="17"/>
                <w:rtl w:val="0"/>
              </w:rPr>
              <w:t>01</w:t>
            </w:r>
          </w:p>
        </w:tc>
        <w:tc>
          <w:tcPr>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51DECC2A">
            <w:pPr>
              <w:spacing w:after="0" w:line="240" w:lineRule="auto"/>
              <w:jc w:val="both"/>
              <w:rPr>
                <w:rFonts w:hint="default" w:ascii="Arial" w:hAnsi="Arial" w:eastAsia="Arial" w:cs="Arial"/>
                <w:sz w:val="17"/>
                <w:szCs w:val="17"/>
              </w:rPr>
            </w:pPr>
            <w:r>
              <w:rPr>
                <w:rFonts w:hint="default" w:ascii="Arial" w:hAnsi="Arial" w:eastAsia="Arial" w:cs="Arial"/>
                <w:b/>
                <w:sz w:val="17"/>
                <w:szCs w:val="17"/>
                <w:rtl w:val="0"/>
              </w:rPr>
              <w:t xml:space="preserve">Quarto triplo simples, </w:t>
            </w:r>
            <w:r>
              <w:rPr>
                <w:rFonts w:hint="default" w:ascii="Arial" w:hAnsi="Arial" w:eastAsia="Arial" w:cs="Arial"/>
                <w:sz w:val="17"/>
                <w:szCs w:val="17"/>
                <w:rtl w:val="0"/>
              </w:rPr>
              <w:t>com três camas de solteiro, ar condicionado, banheiro privativo, wi-fi, café da manhã e serviço de limpeza inclusos</w:t>
            </w:r>
          </w:p>
        </w:tc>
        <w:tc>
          <w:tcPr>
            <w:tcBorders>
              <w:top w:val="single" w:color="000000" w:sz="4" w:space="0"/>
              <w:left w:val="single" w:color="000000" w:sz="4" w:space="0"/>
              <w:bottom w:val="single" w:color="000000" w:sz="4" w:space="0"/>
              <w:right w:val="single" w:color="000000" w:sz="4" w:space="0"/>
            </w:tcBorders>
          </w:tcPr>
          <w:p w14:paraId="0191EB6B">
            <w:pPr>
              <w:widowControl w:val="0"/>
              <w:spacing w:before="240" w:after="240" w:line="240" w:lineRule="auto"/>
              <w:jc w:val="center"/>
              <w:rPr>
                <w:rFonts w:hint="default" w:ascii="Arial" w:hAnsi="Arial" w:eastAsia="Arial" w:cs="Arial"/>
                <w:sz w:val="17"/>
                <w:szCs w:val="17"/>
                <w:highlight w:val="white"/>
              </w:rPr>
            </w:pPr>
            <w:r>
              <w:rPr>
                <w:rFonts w:hint="default" w:ascii="Arial" w:hAnsi="Arial" w:eastAsia="Arial" w:cs="Arial"/>
                <w:sz w:val="17"/>
                <w:szCs w:val="17"/>
                <w:highlight w:val="white"/>
                <w:rtl w:val="0"/>
              </w:rPr>
              <w:t>9946</w:t>
            </w:r>
          </w:p>
        </w:tc>
        <w:tc>
          <w:tcPr>
            <w:tcBorders>
              <w:top w:val="single" w:color="000000" w:sz="4" w:space="0"/>
              <w:left w:val="single" w:color="000000" w:sz="4" w:space="0"/>
              <w:bottom w:val="single" w:color="000000" w:sz="4" w:space="0"/>
              <w:right w:val="single" w:color="000000" w:sz="4" w:space="0"/>
            </w:tcBorders>
          </w:tcPr>
          <w:p w14:paraId="04832965">
            <w:pPr>
              <w:spacing w:before="240" w:after="240" w:line="240" w:lineRule="auto"/>
              <w:jc w:val="center"/>
              <w:rPr>
                <w:rFonts w:hint="default" w:ascii="Arial" w:hAnsi="Arial" w:eastAsia="Arial" w:cs="Arial"/>
                <w:sz w:val="17"/>
                <w:szCs w:val="17"/>
              </w:rPr>
            </w:pPr>
            <w:r>
              <w:rPr>
                <w:rFonts w:hint="default" w:ascii="Arial" w:hAnsi="Arial" w:eastAsia="Arial" w:cs="Arial"/>
                <w:sz w:val="17"/>
                <w:szCs w:val="17"/>
                <w:rtl w:val="0"/>
              </w:rPr>
              <w:t>Diária</w:t>
            </w:r>
          </w:p>
        </w:tc>
        <w:tc>
          <w:tcPr>
            <w:tcBorders>
              <w:top w:val="single" w:color="000000" w:sz="4" w:space="0"/>
              <w:left w:val="single" w:color="000000" w:sz="4" w:space="0"/>
              <w:right w:val="single" w:color="000000" w:sz="4" w:space="0"/>
            </w:tcBorders>
            <w:tcMar>
              <w:top w:w="100" w:type="dxa"/>
              <w:left w:w="100" w:type="dxa"/>
              <w:bottom w:w="100" w:type="dxa"/>
              <w:right w:w="100" w:type="dxa"/>
            </w:tcMar>
            <w:vAlign w:val="center"/>
          </w:tcPr>
          <w:p w14:paraId="77385C54">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310</w:t>
            </w:r>
          </w:p>
        </w:tc>
        <w:tc>
          <w:tcPr>
            <w:tcBorders>
              <w:top w:val="single" w:color="000000" w:sz="4" w:space="0"/>
              <w:left w:val="single" w:color="000000" w:sz="4" w:space="0"/>
              <w:bottom w:val="single" w:color="000000" w:sz="4" w:space="0"/>
              <w:right w:val="single" w:color="000000" w:sz="4" w:space="0"/>
            </w:tcBorders>
          </w:tcPr>
          <w:p w14:paraId="2B19C2E9">
            <w:pPr>
              <w:spacing w:before="240" w:after="240" w:line="240" w:lineRule="auto"/>
              <w:jc w:val="center"/>
              <w:rPr>
                <w:rFonts w:hint="default" w:ascii="Arial" w:hAnsi="Arial" w:eastAsia="Arial" w:cs="Arial"/>
                <w:sz w:val="17"/>
                <w:szCs w:val="17"/>
              </w:rPr>
            </w:pPr>
            <w:r>
              <w:rPr>
                <w:rFonts w:hint="default" w:ascii="Arial" w:hAnsi="Arial" w:eastAsia="Arial" w:cs="Arial"/>
                <w:sz w:val="17"/>
                <w:szCs w:val="17"/>
                <w:rtl w:val="0"/>
              </w:rPr>
              <w:t>R$ 350,11</w:t>
            </w:r>
          </w:p>
        </w:tc>
        <w:tc>
          <w:tcPr>
            <w:tcBorders>
              <w:top w:val="single" w:color="000000" w:sz="4" w:space="0"/>
              <w:left w:val="single" w:color="000000" w:sz="4" w:space="0"/>
              <w:bottom w:val="single" w:color="000000" w:sz="4" w:space="0"/>
              <w:right w:val="single" w:color="000000" w:sz="4" w:space="0"/>
            </w:tcBorders>
          </w:tcPr>
          <w:p w14:paraId="332FBA93">
            <w:pPr>
              <w:spacing w:before="240" w:after="240" w:line="240" w:lineRule="auto"/>
              <w:jc w:val="center"/>
              <w:rPr>
                <w:rFonts w:hint="default" w:ascii="Arial" w:hAnsi="Arial" w:eastAsia="Arial" w:cs="Arial"/>
                <w:sz w:val="17"/>
                <w:szCs w:val="17"/>
              </w:rPr>
            </w:pPr>
            <w:r>
              <w:rPr>
                <w:rFonts w:hint="default" w:ascii="Arial" w:hAnsi="Arial" w:eastAsia="Arial" w:cs="Arial"/>
                <w:sz w:val="17"/>
                <w:szCs w:val="17"/>
                <w:rtl w:val="0"/>
              </w:rPr>
              <w:t>R$ 108.534,10</w:t>
            </w:r>
          </w:p>
        </w:tc>
      </w:tr>
      <w:tr w14:paraId="5BC73B9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25" w:hRule="atLeast"/>
          <w:jc w:val="center"/>
        </w:trPr>
        <w:tc>
          <w:tcPr>
            <w:tcBorders>
              <w:top w:val="single" w:color="000000" w:sz="4" w:space="0"/>
              <w:left w:val="single" w:color="000000" w:sz="4" w:space="0"/>
              <w:bottom w:val="single" w:color="000000" w:sz="4" w:space="0"/>
              <w:right w:val="single" w:color="000000" w:sz="4" w:space="0"/>
            </w:tcBorders>
          </w:tcPr>
          <w:p w14:paraId="24B7E09E">
            <w:pPr>
              <w:spacing w:after="0" w:line="240" w:lineRule="auto"/>
              <w:jc w:val="center"/>
              <w:rPr>
                <w:rFonts w:hint="default" w:ascii="Arial" w:hAnsi="Arial" w:eastAsia="Arial" w:cs="Arial"/>
                <w:b/>
                <w:sz w:val="17"/>
                <w:szCs w:val="17"/>
              </w:rPr>
            </w:pPr>
            <w:r>
              <w:rPr>
                <w:rFonts w:hint="default" w:ascii="Arial" w:hAnsi="Arial" w:eastAsia="Arial" w:cs="Arial"/>
                <w:b/>
                <w:sz w:val="17"/>
                <w:szCs w:val="17"/>
                <w:rtl w:val="0"/>
              </w:rPr>
              <w:t>02</w:t>
            </w:r>
          </w:p>
        </w:tc>
        <w:tc>
          <w:tcPr>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7A37630D">
            <w:pPr>
              <w:spacing w:after="0" w:line="240" w:lineRule="auto"/>
              <w:jc w:val="both"/>
              <w:rPr>
                <w:rFonts w:hint="default" w:ascii="Arial" w:hAnsi="Arial" w:eastAsia="Arial" w:cs="Arial"/>
                <w:sz w:val="17"/>
                <w:szCs w:val="17"/>
              </w:rPr>
            </w:pPr>
            <w:r>
              <w:rPr>
                <w:rFonts w:hint="default" w:ascii="Arial" w:hAnsi="Arial" w:eastAsia="Arial" w:cs="Arial"/>
                <w:b/>
                <w:sz w:val="17"/>
                <w:szCs w:val="17"/>
                <w:rtl w:val="0"/>
              </w:rPr>
              <w:t xml:space="preserve">Quarto duplo simples, </w:t>
            </w:r>
            <w:r>
              <w:rPr>
                <w:rFonts w:hint="default" w:ascii="Arial" w:hAnsi="Arial" w:eastAsia="Arial" w:cs="Arial"/>
                <w:sz w:val="17"/>
                <w:szCs w:val="17"/>
                <w:rtl w:val="0"/>
              </w:rPr>
              <w:t xml:space="preserve">com duas camas de solteiro, ar condicionado, banheiro privativo, wi-fi, café da manhã e serviço de limpeza inclusos </w:t>
            </w:r>
          </w:p>
        </w:tc>
        <w:tc>
          <w:tcPr>
            <w:tcBorders>
              <w:top w:val="single" w:color="000000" w:sz="4" w:space="0"/>
              <w:left w:val="single" w:color="000000" w:sz="4" w:space="0"/>
              <w:bottom w:val="single" w:color="000000" w:sz="4" w:space="0"/>
              <w:right w:val="single" w:color="000000" w:sz="4" w:space="0"/>
            </w:tcBorders>
          </w:tcPr>
          <w:p w14:paraId="2FFC21FA">
            <w:pPr>
              <w:widowControl w:val="0"/>
              <w:spacing w:before="240" w:after="240" w:line="240" w:lineRule="auto"/>
              <w:jc w:val="center"/>
              <w:rPr>
                <w:rFonts w:hint="default" w:ascii="Arial" w:hAnsi="Arial" w:eastAsia="Arial" w:cs="Arial"/>
                <w:b/>
                <w:sz w:val="17"/>
                <w:szCs w:val="17"/>
              </w:rPr>
            </w:pPr>
            <w:r>
              <w:rPr>
                <w:rFonts w:hint="default" w:ascii="Arial" w:hAnsi="Arial" w:eastAsia="Arial" w:cs="Arial"/>
                <w:sz w:val="17"/>
                <w:szCs w:val="17"/>
                <w:highlight w:val="white"/>
                <w:rtl w:val="0"/>
              </w:rPr>
              <w:t>9946</w:t>
            </w:r>
          </w:p>
        </w:tc>
        <w:tc>
          <w:tcPr>
            <w:tcBorders>
              <w:top w:val="single" w:color="000000" w:sz="4" w:space="0"/>
              <w:left w:val="single" w:color="000000" w:sz="4" w:space="0"/>
              <w:bottom w:val="single" w:color="000000" w:sz="4" w:space="0"/>
              <w:right w:val="single" w:color="000000" w:sz="4" w:space="0"/>
            </w:tcBorders>
          </w:tcPr>
          <w:p w14:paraId="5E5AAB69">
            <w:pPr>
              <w:spacing w:before="240" w:after="240" w:line="240" w:lineRule="auto"/>
              <w:jc w:val="center"/>
              <w:rPr>
                <w:rFonts w:hint="default" w:ascii="Arial" w:hAnsi="Arial" w:eastAsia="Arial" w:cs="Arial"/>
                <w:b/>
                <w:sz w:val="17"/>
                <w:szCs w:val="17"/>
              </w:rPr>
            </w:pPr>
            <w:r>
              <w:rPr>
                <w:rFonts w:hint="default" w:ascii="Arial" w:hAnsi="Arial" w:eastAsia="Arial" w:cs="Arial"/>
                <w:sz w:val="17"/>
                <w:szCs w:val="17"/>
                <w:rtl w:val="0"/>
              </w:rPr>
              <w:t>Diária</w:t>
            </w:r>
          </w:p>
        </w:tc>
        <w:tc>
          <w:tcPr>
            <w:tcBorders>
              <w:left w:val="single" w:color="000000" w:sz="4" w:space="0"/>
              <w:right w:val="single" w:color="000000" w:sz="4" w:space="0"/>
            </w:tcBorders>
            <w:tcMar>
              <w:top w:w="100" w:type="dxa"/>
              <w:left w:w="100" w:type="dxa"/>
              <w:bottom w:w="100" w:type="dxa"/>
              <w:right w:w="100" w:type="dxa"/>
            </w:tcMar>
            <w:vAlign w:val="center"/>
          </w:tcPr>
          <w:p w14:paraId="00B06C23">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335</w:t>
            </w:r>
          </w:p>
        </w:tc>
        <w:tc>
          <w:tcPr>
            <w:tcBorders>
              <w:top w:val="single" w:color="000000" w:sz="4" w:space="0"/>
              <w:left w:val="single" w:color="000000" w:sz="4" w:space="0"/>
              <w:bottom w:val="single" w:color="000000" w:sz="4" w:space="0"/>
              <w:right w:val="single" w:color="000000" w:sz="4" w:space="0"/>
            </w:tcBorders>
          </w:tcPr>
          <w:p w14:paraId="12FDAF87">
            <w:pPr>
              <w:spacing w:before="240" w:after="240" w:line="240" w:lineRule="auto"/>
              <w:jc w:val="center"/>
              <w:rPr>
                <w:rFonts w:hint="default" w:ascii="Arial" w:hAnsi="Arial" w:eastAsia="Arial" w:cs="Arial"/>
                <w:sz w:val="17"/>
                <w:szCs w:val="17"/>
              </w:rPr>
            </w:pPr>
            <w:r>
              <w:rPr>
                <w:rFonts w:hint="default" w:ascii="Arial" w:hAnsi="Arial" w:eastAsia="Arial" w:cs="Arial"/>
                <w:sz w:val="17"/>
                <w:szCs w:val="17"/>
                <w:rtl w:val="0"/>
              </w:rPr>
              <w:t>R$ 281,05</w:t>
            </w:r>
          </w:p>
        </w:tc>
        <w:tc>
          <w:tcPr>
            <w:tcBorders>
              <w:top w:val="single" w:color="000000" w:sz="4" w:space="0"/>
              <w:left w:val="single" w:color="000000" w:sz="4" w:space="0"/>
              <w:bottom w:val="single" w:color="000000" w:sz="4" w:space="0"/>
              <w:right w:val="single" w:color="000000" w:sz="4" w:space="0"/>
            </w:tcBorders>
          </w:tcPr>
          <w:p w14:paraId="7816D644">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R$ 94.151,75</w:t>
            </w:r>
          </w:p>
        </w:tc>
      </w:tr>
      <w:tr w14:paraId="57F8F0C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25" w:hRule="atLeast"/>
          <w:jc w:val="center"/>
        </w:trPr>
        <w:tc>
          <w:tcPr>
            <w:tcBorders>
              <w:top w:val="single" w:color="000000" w:sz="4" w:space="0"/>
              <w:left w:val="single" w:color="000000" w:sz="4" w:space="0"/>
              <w:bottom w:val="single" w:color="000000" w:sz="4" w:space="0"/>
              <w:right w:val="single" w:color="000000" w:sz="4" w:space="0"/>
            </w:tcBorders>
          </w:tcPr>
          <w:p w14:paraId="11F1A7B7">
            <w:pPr>
              <w:spacing w:after="0" w:line="240" w:lineRule="auto"/>
              <w:jc w:val="center"/>
              <w:rPr>
                <w:rFonts w:hint="default" w:ascii="Arial" w:hAnsi="Arial" w:eastAsia="Arial" w:cs="Arial"/>
                <w:b/>
                <w:sz w:val="17"/>
                <w:szCs w:val="17"/>
              </w:rPr>
            </w:pPr>
            <w:r>
              <w:rPr>
                <w:rFonts w:hint="default" w:ascii="Arial" w:hAnsi="Arial" w:eastAsia="Arial" w:cs="Arial"/>
                <w:b/>
                <w:sz w:val="17"/>
                <w:szCs w:val="17"/>
                <w:rtl w:val="0"/>
              </w:rPr>
              <w:t>03</w:t>
            </w:r>
          </w:p>
        </w:tc>
        <w:tc>
          <w:tcPr>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6B2C6D19">
            <w:pPr>
              <w:spacing w:after="0" w:line="240" w:lineRule="auto"/>
              <w:jc w:val="both"/>
              <w:rPr>
                <w:rFonts w:hint="default" w:ascii="Arial" w:hAnsi="Arial" w:eastAsia="Arial" w:cs="Arial"/>
                <w:sz w:val="17"/>
                <w:szCs w:val="17"/>
              </w:rPr>
            </w:pPr>
            <w:r>
              <w:rPr>
                <w:rFonts w:hint="default" w:ascii="Arial" w:hAnsi="Arial" w:eastAsia="Arial" w:cs="Arial"/>
                <w:b/>
                <w:sz w:val="17"/>
                <w:szCs w:val="17"/>
                <w:rtl w:val="0"/>
              </w:rPr>
              <w:t xml:space="preserve">Quarto solteiro simples, </w:t>
            </w:r>
            <w:r>
              <w:rPr>
                <w:rFonts w:hint="default" w:ascii="Arial" w:hAnsi="Arial" w:eastAsia="Arial" w:cs="Arial"/>
                <w:sz w:val="17"/>
                <w:szCs w:val="17"/>
                <w:rtl w:val="0"/>
              </w:rPr>
              <w:t>com uma cama de solteiro, ar condicionado, banheiro privativo, wi-fi, café da manhã e serviço de limpeza inclusos</w:t>
            </w:r>
          </w:p>
        </w:tc>
        <w:tc>
          <w:tcPr>
            <w:tcBorders>
              <w:top w:val="single" w:color="000000" w:sz="4" w:space="0"/>
              <w:left w:val="single" w:color="000000" w:sz="4" w:space="0"/>
              <w:bottom w:val="single" w:color="000000" w:sz="4" w:space="0"/>
              <w:right w:val="single" w:color="000000" w:sz="4" w:space="0"/>
            </w:tcBorders>
          </w:tcPr>
          <w:p w14:paraId="44099FAE">
            <w:pPr>
              <w:widowControl w:val="0"/>
              <w:spacing w:before="240" w:after="240" w:line="240" w:lineRule="auto"/>
              <w:jc w:val="center"/>
              <w:rPr>
                <w:rFonts w:hint="default" w:ascii="Arial" w:hAnsi="Arial" w:eastAsia="Arial" w:cs="Arial"/>
                <w:b/>
                <w:sz w:val="17"/>
                <w:szCs w:val="17"/>
              </w:rPr>
            </w:pPr>
            <w:r>
              <w:rPr>
                <w:rFonts w:hint="default" w:ascii="Arial" w:hAnsi="Arial" w:eastAsia="Arial" w:cs="Arial"/>
                <w:sz w:val="17"/>
                <w:szCs w:val="17"/>
                <w:highlight w:val="white"/>
                <w:rtl w:val="0"/>
              </w:rPr>
              <w:t>9946</w:t>
            </w:r>
          </w:p>
        </w:tc>
        <w:tc>
          <w:tcPr>
            <w:tcBorders>
              <w:top w:val="single" w:color="000000" w:sz="4" w:space="0"/>
              <w:left w:val="single" w:color="000000" w:sz="4" w:space="0"/>
              <w:bottom w:val="single" w:color="000000" w:sz="4" w:space="0"/>
              <w:right w:val="single" w:color="000000" w:sz="4" w:space="0"/>
            </w:tcBorders>
          </w:tcPr>
          <w:p w14:paraId="07724BAA">
            <w:pPr>
              <w:spacing w:before="240" w:after="240" w:line="240" w:lineRule="auto"/>
              <w:jc w:val="center"/>
              <w:rPr>
                <w:rFonts w:hint="default" w:ascii="Arial" w:hAnsi="Arial" w:eastAsia="Arial" w:cs="Arial"/>
                <w:b/>
                <w:sz w:val="17"/>
                <w:szCs w:val="17"/>
              </w:rPr>
            </w:pPr>
            <w:r>
              <w:rPr>
                <w:rFonts w:hint="default" w:ascii="Arial" w:hAnsi="Arial" w:eastAsia="Arial" w:cs="Arial"/>
                <w:sz w:val="17"/>
                <w:szCs w:val="17"/>
                <w:rtl w:val="0"/>
              </w:rPr>
              <w:t>Diária</w:t>
            </w:r>
          </w:p>
        </w:tc>
        <w:tc>
          <w:tcPr>
            <w:tcBorders>
              <w:left w:val="single" w:color="000000" w:sz="4" w:space="0"/>
              <w:right w:val="single" w:color="000000" w:sz="4" w:space="0"/>
            </w:tcBorders>
            <w:tcMar>
              <w:top w:w="100" w:type="dxa"/>
              <w:left w:w="100" w:type="dxa"/>
              <w:bottom w:w="100" w:type="dxa"/>
              <w:right w:w="100" w:type="dxa"/>
            </w:tcMar>
            <w:vAlign w:val="center"/>
          </w:tcPr>
          <w:p w14:paraId="2845824C">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345</w:t>
            </w:r>
          </w:p>
        </w:tc>
        <w:tc>
          <w:tcPr>
            <w:tcBorders>
              <w:top w:val="single" w:color="000000" w:sz="4" w:space="0"/>
              <w:left w:val="single" w:color="000000" w:sz="4" w:space="0"/>
              <w:bottom w:val="single" w:color="000000" w:sz="4" w:space="0"/>
              <w:right w:val="single" w:color="000000" w:sz="4" w:space="0"/>
            </w:tcBorders>
          </w:tcPr>
          <w:p w14:paraId="644727C5">
            <w:pPr>
              <w:spacing w:before="240" w:after="240" w:line="240" w:lineRule="auto"/>
              <w:jc w:val="center"/>
              <w:rPr>
                <w:rFonts w:hint="default" w:ascii="Arial" w:hAnsi="Arial" w:eastAsia="Arial" w:cs="Arial"/>
                <w:sz w:val="17"/>
                <w:szCs w:val="17"/>
              </w:rPr>
            </w:pPr>
            <w:r>
              <w:rPr>
                <w:rFonts w:hint="default" w:ascii="Arial" w:hAnsi="Arial" w:eastAsia="Arial" w:cs="Arial"/>
                <w:sz w:val="17"/>
                <w:szCs w:val="17"/>
                <w:rtl w:val="0"/>
              </w:rPr>
              <w:t>R$ 177,71</w:t>
            </w:r>
          </w:p>
        </w:tc>
        <w:tc>
          <w:tcPr>
            <w:tcBorders>
              <w:top w:val="single" w:color="000000" w:sz="4" w:space="0"/>
              <w:left w:val="single" w:color="000000" w:sz="4" w:space="0"/>
              <w:bottom w:val="single" w:color="000000" w:sz="4" w:space="0"/>
              <w:right w:val="single" w:color="000000" w:sz="4" w:space="0"/>
            </w:tcBorders>
          </w:tcPr>
          <w:p w14:paraId="1B2BF701">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R$ 61.309,95</w:t>
            </w:r>
          </w:p>
        </w:tc>
      </w:tr>
      <w:tr w14:paraId="63E9ACD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25" w:hRule="atLeast"/>
          <w:jc w:val="center"/>
        </w:trPr>
        <w:tc>
          <w:tcPr>
            <w:tcBorders>
              <w:top w:val="single" w:color="000000" w:sz="4" w:space="0"/>
              <w:left w:val="single" w:color="000000" w:sz="4" w:space="0"/>
              <w:bottom w:val="single" w:color="000000" w:sz="4" w:space="0"/>
              <w:right w:val="single" w:color="000000" w:sz="4" w:space="0"/>
            </w:tcBorders>
          </w:tcPr>
          <w:p w14:paraId="604808AD">
            <w:pPr>
              <w:spacing w:after="0" w:line="240" w:lineRule="auto"/>
              <w:jc w:val="center"/>
              <w:rPr>
                <w:rFonts w:hint="default" w:ascii="Arial" w:hAnsi="Arial" w:eastAsia="Arial" w:cs="Arial"/>
                <w:b/>
                <w:sz w:val="17"/>
                <w:szCs w:val="17"/>
              </w:rPr>
            </w:pPr>
            <w:r>
              <w:rPr>
                <w:rFonts w:hint="default" w:ascii="Arial" w:hAnsi="Arial" w:eastAsia="Arial" w:cs="Arial"/>
                <w:b/>
                <w:sz w:val="17"/>
                <w:szCs w:val="17"/>
                <w:rtl w:val="0"/>
              </w:rPr>
              <w:t>04</w:t>
            </w:r>
          </w:p>
        </w:tc>
        <w:tc>
          <w:tcPr>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715201E9">
            <w:pPr>
              <w:spacing w:after="0" w:line="240" w:lineRule="auto"/>
              <w:jc w:val="both"/>
              <w:rPr>
                <w:rFonts w:hint="default" w:ascii="Arial" w:hAnsi="Arial" w:eastAsia="Arial" w:cs="Arial"/>
                <w:sz w:val="17"/>
                <w:szCs w:val="17"/>
              </w:rPr>
            </w:pPr>
            <w:r>
              <w:rPr>
                <w:rFonts w:hint="default" w:ascii="Arial" w:hAnsi="Arial" w:eastAsia="Arial" w:cs="Arial"/>
                <w:b/>
                <w:sz w:val="17"/>
                <w:szCs w:val="17"/>
                <w:rtl w:val="0"/>
              </w:rPr>
              <w:t xml:space="preserve">Quarto duplo casal, </w:t>
            </w:r>
            <w:r>
              <w:rPr>
                <w:rFonts w:hint="default" w:ascii="Arial" w:hAnsi="Arial" w:eastAsia="Arial" w:cs="Arial"/>
                <w:sz w:val="17"/>
                <w:szCs w:val="17"/>
                <w:rtl w:val="0"/>
              </w:rPr>
              <w:t>com uma cama de casal, ar condicionado, banheiro privativo, wi-fi, café da manhã e serviço de limpeza inclusos</w:t>
            </w:r>
          </w:p>
        </w:tc>
        <w:tc>
          <w:tcPr>
            <w:tcBorders>
              <w:top w:val="single" w:color="000000" w:sz="4" w:space="0"/>
              <w:left w:val="single" w:color="000000" w:sz="4" w:space="0"/>
              <w:bottom w:val="single" w:color="000000" w:sz="4" w:space="0"/>
              <w:right w:val="single" w:color="000000" w:sz="4" w:space="0"/>
            </w:tcBorders>
          </w:tcPr>
          <w:p w14:paraId="4FF16B6E">
            <w:pPr>
              <w:widowControl w:val="0"/>
              <w:spacing w:before="240" w:after="240" w:line="240" w:lineRule="auto"/>
              <w:jc w:val="center"/>
              <w:rPr>
                <w:rFonts w:hint="default" w:ascii="Arial" w:hAnsi="Arial" w:eastAsia="Arial" w:cs="Arial"/>
                <w:b/>
                <w:sz w:val="17"/>
                <w:szCs w:val="17"/>
              </w:rPr>
            </w:pPr>
            <w:r>
              <w:rPr>
                <w:rFonts w:hint="default" w:ascii="Arial" w:hAnsi="Arial" w:eastAsia="Arial" w:cs="Arial"/>
                <w:sz w:val="17"/>
                <w:szCs w:val="17"/>
                <w:highlight w:val="white"/>
                <w:rtl w:val="0"/>
              </w:rPr>
              <w:t>9946</w:t>
            </w:r>
          </w:p>
        </w:tc>
        <w:tc>
          <w:tcPr>
            <w:tcBorders>
              <w:top w:val="single" w:color="000000" w:sz="4" w:space="0"/>
              <w:left w:val="single" w:color="000000" w:sz="4" w:space="0"/>
              <w:bottom w:val="single" w:color="000000" w:sz="4" w:space="0"/>
              <w:right w:val="single" w:color="000000" w:sz="4" w:space="0"/>
            </w:tcBorders>
          </w:tcPr>
          <w:p w14:paraId="3837EED3">
            <w:pPr>
              <w:spacing w:before="240" w:after="240" w:line="240" w:lineRule="auto"/>
              <w:jc w:val="center"/>
              <w:rPr>
                <w:rFonts w:hint="default" w:ascii="Arial" w:hAnsi="Arial" w:eastAsia="Arial" w:cs="Arial"/>
                <w:b/>
                <w:sz w:val="17"/>
                <w:szCs w:val="17"/>
              </w:rPr>
            </w:pPr>
            <w:r>
              <w:rPr>
                <w:rFonts w:hint="default" w:ascii="Arial" w:hAnsi="Arial" w:eastAsia="Arial" w:cs="Arial"/>
                <w:sz w:val="17"/>
                <w:szCs w:val="17"/>
                <w:rtl w:val="0"/>
              </w:rPr>
              <w:t>Diária</w:t>
            </w:r>
          </w:p>
        </w:tc>
        <w:tc>
          <w:tcPr>
            <w:tcBorders>
              <w:left w:val="single" w:color="000000" w:sz="4" w:space="0"/>
              <w:right w:val="single" w:color="000000" w:sz="4" w:space="0"/>
            </w:tcBorders>
            <w:tcMar>
              <w:top w:w="100" w:type="dxa"/>
              <w:left w:w="100" w:type="dxa"/>
              <w:bottom w:w="100" w:type="dxa"/>
              <w:right w:w="100" w:type="dxa"/>
            </w:tcMar>
            <w:vAlign w:val="center"/>
          </w:tcPr>
          <w:p w14:paraId="36401104">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310</w:t>
            </w:r>
          </w:p>
        </w:tc>
        <w:tc>
          <w:tcPr>
            <w:tcBorders>
              <w:top w:val="single" w:color="000000" w:sz="4" w:space="0"/>
              <w:left w:val="single" w:color="000000" w:sz="4" w:space="0"/>
              <w:bottom w:val="single" w:color="000000" w:sz="4" w:space="0"/>
              <w:right w:val="single" w:color="000000" w:sz="4" w:space="0"/>
            </w:tcBorders>
          </w:tcPr>
          <w:p w14:paraId="624F94AD">
            <w:pPr>
              <w:spacing w:before="240" w:after="240" w:line="240" w:lineRule="auto"/>
              <w:jc w:val="center"/>
              <w:rPr>
                <w:rFonts w:hint="default" w:ascii="Arial" w:hAnsi="Arial" w:eastAsia="Arial" w:cs="Arial"/>
                <w:sz w:val="17"/>
                <w:szCs w:val="17"/>
              </w:rPr>
            </w:pPr>
            <w:r>
              <w:rPr>
                <w:rFonts w:hint="default" w:ascii="Arial" w:hAnsi="Arial" w:eastAsia="Arial" w:cs="Arial"/>
                <w:sz w:val="17"/>
                <w:szCs w:val="17"/>
                <w:rtl w:val="0"/>
              </w:rPr>
              <w:t>R$ 281,05</w:t>
            </w:r>
          </w:p>
        </w:tc>
        <w:tc>
          <w:tcPr>
            <w:tcBorders>
              <w:top w:val="single" w:color="000000" w:sz="4" w:space="0"/>
              <w:left w:val="single" w:color="000000" w:sz="4" w:space="0"/>
              <w:bottom w:val="single" w:color="000000" w:sz="4" w:space="0"/>
              <w:right w:val="single" w:color="000000" w:sz="4" w:space="0"/>
            </w:tcBorders>
          </w:tcPr>
          <w:p w14:paraId="51AAA1C6">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R$ 87.125,50</w:t>
            </w:r>
          </w:p>
        </w:tc>
      </w:tr>
      <w:tr w14:paraId="7FD0CCD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25" w:hRule="atLeast"/>
          <w:jc w:val="center"/>
        </w:trPr>
        <w:tc>
          <w:tcPr>
            <w:tcBorders>
              <w:top w:val="single" w:color="000000" w:sz="4" w:space="0"/>
              <w:left w:val="single" w:color="000000" w:sz="4" w:space="0"/>
              <w:bottom w:val="single" w:color="000000" w:sz="4" w:space="0"/>
              <w:right w:val="single" w:color="000000" w:sz="4" w:space="0"/>
            </w:tcBorders>
          </w:tcPr>
          <w:p w14:paraId="120111AA">
            <w:pPr>
              <w:spacing w:after="0" w:line="240" w:lineRule="auto"/>
              <w:jc w:val="center"/>
              <w:rPr>
                <w:rFonts w:hint="default" w:ascii="Arial" w:hAnsi="Arial" w:eastAsia="Arial" w:cs="Arial"/>
                <w:b/>
                <w:sz w:val="17"/>
                <w:szCs w:val="17"/>
              </w:rPr>
            </w:pPr>
            <w:r>
              <w:rPr>
                <w:rFonts w:hint="default" w:ascii="Arial" w:hAnsi="Arial" w:eastAsia="Arial" w:cs="Arial"/>
                <w:b/>
                <w:sz w:val="17"/>
                <w:szCs w:val="17"/>
                <w:rtl w:val="0"/>
              </w:rPr>
              <w:t>05</w:t>
            </w:r>
          </w:p>
        </w:tc>
        <w:tc>
          <w:tcPr>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1A69E979">
            <w:pPr>
              <w:spacing w:after="0" w:line="240" w:lineRule="auto"/>
              <w:jc w:val="both"/>
              <w:rPr>
                <w:rFonts w:hint="default" w:ascii="Arial" w:hAnsi="Arial" w:eastAsia="Arial" w:cs="Arial"/>
                <w:b/>
                <w:sz w:val="17"/>
                <w:szCs w:val="17"/>
              </w:rPr>
            </w:pPr>
            <w:r>
              <w:rPr>
                <w:rFonts w:hint="default" w:ascii="Arial" w:hAnsi="Arial" w:eastAsia="Arial" w:cs="Arial"/>
                <w:b/>
                <w:sz w:val="17"/>
                <w:szCs w:val="17"/>
                <w:rtl w:val="0"/>
              </w:rPr>
              <w:t xml:space="preserve">Quarto individual, </w:t>
            </w:r>
            <w:r>
              <w:rPr>
                <w:rFonts w:hint="default" w:ascii="Arial" w:hAnsi="Arial" w:eastAsia="Arial" w:cs="Arial"/>
                <w:sz w:val="17"/>
                <w:szCs w:val="17"/>
                <w:rtl w:val="0"/>
              </w:rPr>
              <w:t>com uma cama de casal, ar condicionado, banheiro privativo, wi-fi, café da manhã e serviço de limpeza inclusos</w:t>
            </w:r>
          </w:p>
        </w:tc>
        <w:tc>
          <w:tcPr>
            <w:tcBorders>
              <w:top w:val="single" w:color="000000" w:sz="4" w:space="0"/>
              <w:left w:val="single" w:color="000000" w:sz="4" w:space="0"/>
              <w:bottom w:val="single" w:color="000000" w:sz="4" w:space="0"/>
              <w:right w:val="single" w:color="000000" w:sz="4" w:space="0"/>
            </w:tcBorders>
          </w:tcPr>
          <w:p w14:paraId="1E06DF50">
            <w:pPr>
              <w:widowControl w:val="0"/>
              <w:spacing w:before="240" w:after="240" w:line="240" w:lineRule="auto"/>
              <w:jc w:val="center"/>
              <w:rPr>
                <w:rFonts w:hint="default" w:ascii="Arial" w:hAnsi="Arial" w:eastAsia="Arial" w:cs="Arial"/>
                <w:b/>
                <w:sz w:val="17"/>
                <w:szCs w:val="17"/>
              </w:rPr>
            </w:pPr>
            <w:r>
              <w:rPr>
                <w:rFonts w:hint="default" w:ascii="Arial" w:hAnsi="Arial" w:eastAsia="Arial" w:cs="Arial"/>
                <w:sz w:val="17"/>
                <w:szCs w:val="17"/>
                <w:highlight w:val="white"/>
                <w:rtl w:val="0"/>
              </w:rPr>
              <w:t>9946</w:t>
            </w:r>
          </w:p>
        </w:tc>
        <w:tc>
          <w:tcPr>
            <w:tcBorders>
              <w:top w:val="single" w:color="000000" w:sz="4" w:space="0"/>
              <w:left w:val="single" w:color="000000" w:sz="4" w:space="0"/>
              <w:bottom w:val="single" w:color="000000" w:sz="4" w:space="0"/>
              <w:right w:val="single" w:color="000000" w:sz="4" w:space="0"/>
            </w:tcBorders>
          </w:tcPr>
          <w:p w14:paraId="51CA452C">
            <w:pPr>
              <w:spacing w:before="240" w:after="240" w:line="240" w:lineRule="auto"/>
              <w:jc w:val="center"/>
              <w:rPr>
                <w:rFonts w:hint="default" w:ascii="Arial" w:hAnsi="Arial" w:eastAsia="Arial" w:cs="Arial"/>
                <w:b/>
                <w:sz w:val="17"/>
                <w:szCs w:val="17"/>
              </w:rPr>
            </w:pPr>
            <w:r>
              <w:rPr>
                <w:rFonts w:hint="default" w:ascii="Arial" w:hAnsi="Arial" w:eastAsia="Arial" w:cs="Arial"/>
                <w:sz w:val="17"/>
                <w:szCs w:val="17"/>
                <w:rtl w:val="0"/>
              </w:rPr>
              <w:t>Diária</w:t>
            </w:r>
          </w:p>
        </w:tc>
        <w:tc>
          <w:tcPr>
            <w:tcBorders>
              <w:left w:val="single" w:color="000000" w:sz="4" w:space="0"/>
              <w:bottom w:val="single" w:color="000000" w:sz="4" w:space="0"/>
              <w:right w:val="single" w:color="000000" w:sz="4" w:space="0"/>
            </w:tcBorders>
            <w:tcMar>
              <w:top w:w="100" w:type="dxa"/>
              <w:left w:w="100" w:type="dxa"/>
              <w:bottom w:w="100" w:type="dxa"/>
              <w:right w:w="100" w:type="dxa"/>
            </w:tcMar>
            <w:vAlign w:val="center"/>
          </w:tcPr>
          <w:p w14:paraId="7E2DF6EE">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310</w:t>
            </w:r>
          </w:p>
        </w:tc>
        <w:tc>
          <w:tcPr>
            <w:tcBorders>
              <w:top w:val="single" w:color="000000" w:sz="4" w:space="0"/>
              <w:left w:val="single" w:color="000000" w:sz="4" w:space="0"/>
              <w:bottom w:val="single" w:color="000000" w:sz="4" w:space="0"/>
              <w:right w:val="single" w:color="000000" w:sz="4" w:space="0"/>
            </w:tcBorders>
          </w:tcPr>
          <w:p w14:paraId="46A331B8">
            <w:pPr>
              <w:spacing w:before="240" w:after="240" w:line="240" w:lineRule="auto"/>
              <w:jc w:val="center"/>
              <w:rPr>
                <w:rFonts w:hint="default" w:ascii="Arial" w:hAnsi="Arial" w:eastAsia="Arial" w:cs="Arial"/>
                <w:sz w:val="17"/>
                <w:szCs w:val="17"/>
              </w:rPr>
            </w:pPr>
            <w:r>
              <w:rPr>
                <w:rFonts w:hint="default" w:ascii="Arial" w:hAnsi="Arial" w:eastAsia="Arial" w:cs="Arial"/>
                <w:sz w:val="17"/>
                <w:szCs w:val="17"/>
                <w:rtl w:val="0"/>
              </w:rPr>
              <w:t>R$ 198,05</w:t>
            </w:r>
          </w:p>
        </w:tc>
        <w:tc>
          <w:tcPr>
            <w:tcBorders>
              <w:top w:val="single" w:color="000000" w:sz="4" w:space="0"/>
              <w:left w:val="single" w:color="000000" w:sz="4" w:space="0"/>
              <w:bottom w:val="single" w:color="000000" w:sz="4" w:space="0"/>
              <w:right w:val="single" w:color="000000" w:sz="4" w:space="0"/>
            </w:tcBorders>
          </w:tcPr>
          <w:p w14:paraId="139AB0EC">
            <w:pPr>
              <w:widowControl w:val="0"/>
              <w:spacing w:after="0" w:line="240" w:lineRule="auto"/>
              <w:jc w:val="center"/>
              <w:rPr>
                <w:rFonts w:hint="default" w:ascii="Arial" w:hAnsi="Arial" w:eastAsia="Arial" w:cs="Arial"/>
                <w:sz w:val="17"/>
                <w:szCs w:val="17"/>
              </w:rPr>
            </w:pPr>
            <w:r>
              <w:rPr>
                <w:rFonts w:hint="default" w:ascii="Arial" w:hAnsi="Arial" w:eastAsia="Arial" w:cs="Arial"/>
                <w:sz w:val="17"/>
                <w:szCs w:val="17"/>
                <w:rtl w:val="0"/>
              </w:rPr>
              <w:t>R$ 61.395,50</w:t>
            </w:r>
          </w:p>
        </w:tc>
      </w:tr>
      <w:tr w14:paraId="18262B6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525" w:hRule="atLeast"/>
          <w:jc w:val="center"/>
        </w:trPr>
        <w:tc>
          <w:tcPr>
            <w:gridSpan w:val="7"/>
            <w:tcBorders>
              <w:top w:val="single" w:color="000000" w:sz="4" w:space="0"/>
              <w:left w:val="single" w:color="000000" w:sz="4" w:space="0"/>
              <w:bottom w:val="single" w:color="000000" w:sz="4" w:space="0"/>
              <w:right w:val="single" w:color="000000" w:sz="4" w:space="0"/>
            </w:tcBorders>
          </w:tcPr>
          <w:p w14:paraId="44633987">
            <w:pPr>
              <w:spacing w:after="0" w:line="240" w:lineRule="auto"/>
              <w:jc w:val="right"/>
              <w:rPr>
                <w:rFonts w:hint="default" w:ascii="Arial" w:hAnsi="Arial" w:eastAsia="Arial" w:cs="Arial"/>
                <w:b/>
                <w:sz w:val="17"/>
                <w:szCs w:val="17"/>
              </w:rPr>
            </w:pPr>
            <w:r>
              <w:rPr>
                <w:rFonts w:hint="default" w:ascii="Arial" w:hAnsi="Arial" w:eastAsia="Arial" w:cs="Arial"/>
                <w:b/>
                <w:sz w:val="17"/>
                <w:szCs w:val="17"/>
                <w:rtl w:val="0"/>
              </w:rPr>
              <w:t xml:space="preserve">Valor global estimado: R$ 412.516,80 </w:t>
            </w:r>
          </w:p>
        </w:tc>
      </w:tr>
    </w:tbl>
    <w:p w14:paraId="00000036">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160" w:line="240" w:lineRule="auto"/>
        <w:ind w:left="0" w:right="-143" w:firstLine="0"/>
        <w:jc w:val="both"/>
        <w:rPr>
          <w:rFonts w:ascii="Arial" w:hAnsi="Arial" w:eastAsia="Arial" w:cs="Arial"/>
          <w:sz w:val="18"/>
          <w:szCs w:val="18"/>
        </w:rPr>
      </w:pPr>
      <w:r>
        <w:rPr>
          <w:rFonts w:ascii="Arial" w:hAnsi="Arial" w:eastAsia="Arial" w:cs="Arial"/>
          <w:b/>
          <w:sz w:val="18"/>
          <w:szCs w:val="18"/>
          <w:rtl w:val="0"/>
        </w:rPr>
        <w:t>1.2.</w:t>
      </w:r>
      <w:r>
        <w:rPr>
          <w:rFonts w:ascii="Arial" w:hAnsi="Arial" w:eastAsia="Arial" w:cs="Arial"/>
          <w:sz w:val="18"/>
          <w:szCs w:val="18"/>
          <w:rtl w:val="0"/>
        </w:rPr>
        <w:t xml:space="preserve"> Em pesquisa ao Catálogo de Bens e Serviços (https://cataloqo.compras.qov.br) foram encontrados os códigos CATMAT acima, que se referem as descrições/especificações mais próximas de cada item, devendo ser consideradas as descrições/especificações constantes deste Termo de Referência.</w:t>
      </w:r>
    </w:p>
    <w:p w14:paraId="00000037">
      <w:pPr>
        <w:shd w:val="clear" w:fill="FFFFFF"/>
        <w:spacing w:before="240" w:after="240" w:line="240" w:lineRule="auto"/>
        <w:jc w:val="both"/>
        <w:rPr>
          <w:rFonts w:ascii="Arial" w:hAnsi="Arial" w:eastAsia="Arial" w:cs="Arial"/>
          <w:sz w:val="18"/>
          <w:szCs w:val="18"/>
        </w:rPr>
      </w:pPr>
      <w:r>
        <w:rPr>
          <w:rFonts w:ascii="Arial" w:hAnsi="Arial" w:eastAsia="Arial" w:cs="Arial"/>
          <w:b/>
          <w:sz w:val="18"/>
          <w:szCs w:val="18"/>
          <w:rtl w:val="0"/>
        </w:rPr>
        <w:t>1.3</w:t>
      </w:r>
      <w:r>
        <w:rPr>
          <w:rFonts w:ascii="Arial" w:hAnsi="Arial" w:eastAsia="Arial" w:cs="Arial"/>
          <w:sz w:val="18"/>
          <w:szCs w:val="18"/>
          <w:rtl w:val="0"/>
        </w:rPr>
        <w:t>. O(s) item(ns) se enquadra(m) na classificação de bens comuns, segundo o art. 6º, inciso XIII, da Lei Federal nº 14.133/21, conforme a justificativa constante no Estudo Técnico Preliminar.</w:t>
      </w:r>
    </w:p>
    <w:p w14:paraId="00000038">
      <w:pPr>
        <w:shd w:val="clear" w:fill="FFFFFF"/>
        <w:spacing w:before="240" w:after="240" w:line="240" w:lineRule="auto"/>
        <w:jc w:val="both"/>
        <w:rPr>
          <w:rFonts w:ascii="Arial" w:hAnsi="Arial" w:eastAsia="Arial" w:cs="Arial"/>
          <w:sz w:val="18"/>
          <w:szCs w:val="18"/>
        </w:rPr>
      </w:pPr>
      <w:r>
        <w:rPr>
          <w:rFonts w:ascii="Arial" w:hAnsi="Arial" w:eastAsia="Arial" w:cs="Arial"/>
          <w:b/>
          <w:sz w:val="18"/>
          <w:szCs w:val="18"/>
          <w:rtl w:val="0"/>
        </w:rPr>
        <w:t>1.4.</w:t>
      </w:r>
      <w:r>
        <w:rPr>
          <w:rFonts w:ascii="Arial" w:hAnsi="Arial" w:eastAsia="Arial" w:cs="Arial"/>
          <w:sz w:val="18"/>
          <w:szCs w:val="18"/>
          <w:rtl w:val="0"/>
        </w:rPr>
        <w:t xml:space="preserve"> O objeto desta contratação não se enquadra como sendo de bem de luxo, conforme Decreto Federal nº 10.818, de 27 de setembro de 2021.</w:t>
      </w:r>
    </w:p>
    <w:p w14:paraId="00000039">
      <w:pPr>
        <w:keepNext/>
        <w:keepLines/>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left" w:pos="567"/>
        </w:tabs>
        <w:kinsoku/>
        <w:wordWrap/>
        <w:overflowPunct/>
        <w:topLinePunct w:val="0"/>
        <w:autoSpaceDE/>
        <w:autoSpaceDN/>
        <w:bidi w:val="0"/>
        <w:adjustRightInd/>
        <w:snapToGrid/>
        <w:spacing w:line="240" w:lineRule="auto"/>
        <w:ind w:left="0" w:right="0" w:firstLine="0"/>
        <w:jc w:val="both"/>
        <w:textAlignment w:val="auto"/>
        <w:rPr>
          <w:rFonts w:ascii="Arial" w:hAnsi="Arial" w:eastAsia="Arial" w:cs="Arial"/>
          <w:b/>
          <w:i w:val="0"/>
          <w:smallCaps w:val="0"/>
          <w:strike w:val="0"/>
          <w:sz w:val="18"/>
          <w:szCs w:val="18"/>
          <w:shd w:val="clear" w:fill="auto"/>
          <w:vertAlign w:val="baseline"/>
        </w:rPr>
      </w:pPr>
      <w:r>
        <w:rPr>
          <w:rFonts w:ascii="Arial" w:hAnsi="Arial" w:eastAsia="Arial" w:cs="Arial"/>
          <w:b/>
          <w:sz w:val="18"/>
          <w:szCs w:val="18"/>
          <w:rtl w:val="0"/>
        </w:rPr>
        <w:t xml:space="preserve">2. </w:t>
      </w:r>
      <w:r>
        <w:rPr>
          <w:rFonts w:ascii="Arial" w:hAnsi="Arial" w:eastAsia="Arial" w:cs="Arial"/>
          <w:b/>
          <w:i w:val="0"/>
          <w:smallCaps w:val="0"/>
          <w:strike w:val="0"/>
          <w:sz w:val="18"/>
          <w:szCs w:val="18"/>
          <w:u w:val="none"/>
          <w:shd w:val="clear" w:fill="auto"/>
          <w:vertAlign w:val="baseline"/>
          <w:rtl w:val="0"/>
        </w:rPr>
        <w:t>FUNDAMENTAÇÃO E DESCRIÇÃO DA NECESSIDADE DA CONTRATAÇÃO</w:t>
      </w:r>
    </w:p>
    <w:p w14:paraId="0000003A">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kinsoku/>
        <w:wordWrap/>
        <w:overflowPunct/>
        <w:topLinePunct w:val="0"/>
        <w:autoSpaceDE/>
        <w:autoSpaceDN/>
        <w:bidi w:val="0"/>
        <w:adjustRightInd/>
        <w:snapToGrid/>
        <w:spacing w:line="240" w:lineRule="auto"/>
        <w:ind w:left="0" w:right="0" w:firstLine="0"/>
        <w:jc w:val="both"/>
        <w:textAlignment w:val="auto"/>
        <w:rPr>
          <w:rFonts w:ascii="Arial" w:hAnsi="Arial" w:eastAsia="Arial" w:cs="Arial"/>
          <w:b w:val="0"/>
          <w:bCs/>
          <w:sz w:val="18"/>
          <w:szCs w:val="18"/>
        </w:rPr>
      </w:pPr>
      <w:bookmarkStart w:id="12" w:name="_heading=h.gjdgxs" w:colFirst="0" w:colLast="0"/>
      <w:bookmarkEnd w:id="12"/>
      <w:r>
        <w:rPr>
          <w:rFonts w:ascii="Arial" w:hAnsi="Arial" w:eastAsia="Arial" w:cs="Arial"/>
          <w:b w:val="0"/>
          <w:bCs/>
          <w:i w:val="0"/>
          <w:smallCaps w:val="0"/>
          <w:strike w:val="0"/>
          <w:sz w:val="18"/>
          <w:szCs w:val="18"/>
          <w:u w:val="none"/>
          <w:shd w:val="clear" w:fill="auto"/>
          <w:vertAlign w:val="baseline"/>
          <w:rtl w:val="0"/>
        </w:rPr>
        <w:t>2.1.</w:t>
      </w:r>
      <w:r>
        <w:rPr>
          <w:rFonts w:ascii="Arial" w:hAnsi="Arial" w:eastAsia="Arial" w:cs="Arial"/>
          <w:b w:val="0"/>
          <w:bCs/>
          <w:sz w:val="18"/>
          <w:szCs w:val="18"/>
          <w:rtl w:val="0"/>
        </w:rPr>
        <w:t xml:space="preserve"> A Secretaria de Cultura e Turismo do Município de Cataguases realiza, ao longo de todo o ano, eventos culturais, artísticos e institucionais que demandam a recepção de artistas, autoridades, técnicos e demais profissionais envolvidos. Para viabilizar a adequada acomodação dessas pessoas, faz-se necessária a contratação de serviços de hospedagem que atendam aos critérios de qualidade, conforto e acessibilidade. </w:t>
      </w:r>
    </w:p>
    <w:p w14:paraId="0000003B">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2.1.1. O credenciamento de estabelecimentos hoteleiros permite à Administração Pública ampliar o leque de prestadores aptos a fornecer tais serviços, garantindo maior competitividade, transparência e eficiência no processo de contratação. Além disso, essa modalidade possibilita a escolha de opções variadas de hospedagem, conforme as especificidades de cada evento ou necessidade, otimizando recursos públicos e promovendo o setor hoteleiro local. Dessa forma, a adoção do credenciamento se justifica como a melhor alternativa para assegurar o atendimento contínuo e qualificado da demanda por hospedagem, fortalecendo a rede de turismo e cultura do Município de Cataguases.</w:t>
      </w:r>
    </w:p>
    <w:p w14:paraId="0000003C">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bookmarkStart w:id="13" w:name="_heading=h.fmcl6xp8bbp2" w:colFirst="0" w:colLast="0"/>
      <w:bookmarkEnd w:id="13"/>
      <w:r>
        <w:rPr>
          <w:rFonts w:ascii="Arial" w:hAnsi="Arial" w:eastAsia="Arial" w:cs="Arial"/>
          <w:b w:val="0"/>
          <w:bCs/>
          <w:sz w:val="18"/>
          <w:szCs w:val="18"/>
          <w:rtl w:val="0"/>
        </w:rPr>
        <w:t>2.2. Além disso, a Secretaria de Agricultura e Meio Ambiente manifestou que realiza, de forma contínua, ações voltadas para o bem estar animal, como a castração de cães e gatos. Essas atividades contam com o apoio de equipe veterinária especializada, composta por profissionais que, em sua maioria, vêm de outras localidades. Para garantir a permanência desses profissionais no Município durante os mutirões de castração, é imprescindível a disponibilização de hospedagem adequada, uma vez que não há possibilidade de deslocamento diário entre Municípios, o que comprometeria o andamento dos serviços e a segurança dos profissionais. Adicionalmente, a Secretaria de Agricultura e Meio Ambiente também atua diretamente com ações de vacinação e inseminação artificial em bovinos, promovendo melhorias na saúde animal e no fortalecimento da cadeia produtiva agropecuária local. Assim como na castração, essas atividades também contam com equipes técnicas externas, que necessitam de suporte logístico durante o período de execução dos trabalhos no campo, especialmente em áreas mais afastadas na sede do Município.</w:t>
      </w:r>
    </w:p>
    <w:p w14:paraId="0000003D">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bookmarkStart w:id="14" w:name="_heading=h.mgj0n9cey48i" w:colFirst="0" w:colLast="0"/>
      <w:bookmarkEnd w:id="14"/>
      <w:r>
        <w:rPr>
          <w:rFonts w:ascii="Arial" w:hAnsi="Arial" w:eastAsia="Arial" w:cs="Arial"/>
          <w:b w:val="0"/>
          <w:bCs/>
          <w:sz w:val="18"/>
          <w:szCs w:val="18"/>
          <w:rtl w:val="0"/>
        </w:rPr>
        <w:t xml:space="preserve">2.2.1. Dessa forma, a contratação em questão visa atender com dignidade e segurança os profissionais envolvidos, assegurando a continuidade dos serviços ofertados à população e evitando atrasos ou interrupções nas ações planejadas. Ressaltamos que o investimento em hospedagem é essencial para garantir a eficiência, a qualidade e o bom andamento das políticas públicas desenvolvidas pela Secretaria. </w:t>
      </w:r>
    </w:p>
    <w:p w14:paraId="0000003E">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bookmarkStart w:id="15" w:name="_heading=h.wflnxv2wumss" w:colFirst="0" w:colLast="0"/>
      <w:bookmarkEnd w:id="15"/>
      <w:r>
        <w:rPr>
          <w:rFonts w:ascii="Arial" w:hAnsi="Arial" w:eastAsia="Arial" w:cs="Arial"/>
          <w:b w:val="0"/>
          <w:bCs/>
          <w:sz w:val="18"/>
          <w:szCs w:val="18"/>
          <w:rtl w:val="0"/>
        </w:rPr>
        <w:t xml:space="preserve">2.3. Outrossim, a Secretaria de Administração também informou que exerce um papel estratégico e essencial para o funcionamento da estrutura governamental, atuando na coordenação de ações administrativas, no planejamento de recursos humanos, na gestão de contratos e na promoção de capacitação dos servidores, além de prestar suporte logístico às demais secretarias municipais. Considerando a natureza de suas atribuições, é recorrente a necessidade de receber profissionais oriundos de outras localidades, os quais se deslocam até o Município para prestar serviços técnicos especializados ou participar de atividades voltadas à modernização e ao aprimoramento da gestão pública. </w:t>
      </w:r>
    </w:p>
    <w:p w14:paraId="0000003F">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bookmarkStart w:id="16" w:name="_heading=h.9aoxplbfa9kv" w:colFirst="0" w:colLast="0"/>
      <w:bookmarkEnd w:id="16"/>
      <w:r>
        <w:rPr>
          <w:rFonts w:ascii="Arial" w:hAnsi="Arial" w:eastAsia="Arial" w:cs="Arial"/>
          <w:b w:val="0"/>
          <w:bCs/>
          <w:sz w:val="18"/>
          <w:szCs w:val="18"/>
          <w:rtl w:val="0"/>
        </w:rPr>
        <w:t>2.3.1. Diante desse cenário, torna-se imprescindível a contratação de serviços de hospedagem no próprio Município de Cataguases, de modo a oferecer acolhimento adequado, seguro e confortável a esses profissionais durante sua permanência. Tal medida assegura não apenas a continuidade e a qualidade das ações desenvolvidas pela Secretaria, mas também está em conformidade com os princípios da eficiência, da economicidade e do interesse público, pois otimiza os recursos logísticos e o tempo disponível para a execução das atividades. Portanto, justifica-se a contratação de empresas de hospedagem locais como medida necessária para o pleno atendimento das demandas institucionais da Secretaria de Administração, garantindo suporte adequado às suas ações, maior eficiência na implementação de projetos e o fiel cumprimento dos princípios que regem a Administração Pública.</w:t>
      </w:r>
    </w:p>
    <w:p w14:paraId="00000040">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bookmarkStart w:id="17" w:name="_heading=h.bcemoynkhnxk" w:colFirst="0" w:colLast="0"/>
      <w:bookmarkEnd w:id="17"/>
      <w:r>
        <w:rPr>
          <w:rFonts w:ascii="Arial" w:hAnsi="Arial" w:eastAsia="Arial" w:cs="Arial"/>
          <w:b w:val="0"/>
          <w:bCs/>
          <w:sz w:val="18"/>
          <w:szCs w:val="18"/>
          <w:rtl w:val="0"/>
        </w:rPr>
        <w:t xml:space="preserve">2.4. Em relação a Secretária de Saúde,  esta se manifestou através do documento de formalização de demanda informando que o credenciamento é essencial para receber adequadamente os profissionais que contribuem com o desenvolvimento da saúde municipal. Médicos palestrantes, especialistas convidados e instrutores de capacitação necessitam de acomodações bem localizadas para realizar seu trabalho com excelência. O credenciamento garante valores justos e condições adequadas de hospedagem, evitando gastos excessivos e assegurando o melhor uso dos recursos públicos. </w:t>
      </w:r>
    </w:p>
    <w:p w14:paraId="00000041">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bookmarkStart w:id="18" w:name="_heading=h.4gayz2l9mu77" w:colFirst="0" w:colLast="0"/>
      <w:bookmarkEnd w:id="18"/>
      <w:r>
        <w:rPr>
          <w:rFonts w:ascii="Arial" w:hAnsi="Arial" w:eastAsia="Arial" w:cs="Arial"/>
          <w:b w:val="0"/>
          <w:bCs/>
          <w:sz w:val="18"/>
          <w:szCs w:val="18"/>
          <w:rtl w:val="0"/>
        </w:rPr>
        <w:t>2.5. Por fim, faz-se necessária a presente contratação também para atender as demandas da Secretaria de Desenvolvimento Econômico e Gestão Institucional, a qual também se manifestou para o presente certame, notadamente para receber equipe de montagem de feiras/eventos.</w:t>
      </w:r>
    </w:p>
    <w:p w14:paraId="00000042">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8"/>
          <w:szCs w:val="18"/>
          <w:rtl w:val="0"/>
        </w:rPr>
      </w:pPr>
      <w:r>
        <w:rPr>
          <w:rFonts w:ascii="Arial" w:hAnsi="Arial" w:eastAsia="Arial" w:cs="Arial"/>
          <w:b w:val="0"/>
          <w:bCs/>
          <w:sz w:val="18"/>
          <w:szCs w:val="18"/>
          <w:rtl w:val="0"/>
        </w:rPr>
        <w:t>2.6. A Administração Pública está em processo de adequação à nova Lei de Licitações e Contratos Administrativos (Lei Federal nº 14</w:t>
      </w:r>
      <w:r>
        <w:rPr>
          <w:rFonts w:ascii="Arial" w:hAnsi="Arial" w:eastAsia="Arial" w:cs="Arial"/>
          <w:sz w:val="18"/>
          <w:szCs w:val="18"/>
          <w:rtl w:val="0"/>
        </w:rPr>
        <w:t>.133/2021), que alterou significativamente o regime jurídico das contratações públicas, portanto, o PCA ainda está em fase de elaboração para posterior publicação.</w:t>
      </w:r>
    </w:p>
    <w:p w14:paraId="14439D78">
      <w:pPr>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8"/>
          <w:szCs w:val="18"/>
          <w:rtl w:val="0"/>
        </w:rPr>
      </w:pPr>
    </w:p>
    <w:p w14:paraId="0000004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8"/>
          <w:szCs w:val="18"/>
        </w:rPr>
      </w:pPr>
      <w:bookmarkStart w:id="19" w:name="_heading=h.t0b5hr92itp9" w:colFirst="0" w:colLast="0"/>
      <w:bookmarkEnd w:id="19"/>
      <w:r>
        <w:rPr>
          <w:rFonts w:ascii="Arial" w:hAnsi="Arial" w:eastAsia="Arial" w:cs="Arial"/>
          <w:b/>
          <w:sz w:val="18"/>
          <w:szCs w:val="18"/>
          <w:rtl w:val="0"/>
        </w:rPr>
        <w:t>3. DESCRIÇÃO DA SOLUÇÃO COMO UM TODO</w:t>
      </w:r>
    </w:p>
    <w:p w14:paraId="0000004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3.1. A solução para que sejam atendidas as necessidades da Prefeitura Municipal de Cataguases, sendo a mais vantajosa e viável, é a contratação de empresas de hospedagem localizadas no Município de Cataguases, na modalidade INEXIGIBILIDADE DE LICITAÇÃO, através do procedimento auxiliar CREDENCIAMENTO, previsto no art. 78, inciso I da Lei Federal nº 14.133/21, com critério de seleção paralela e não excludente, aplicando-se em todos os seus termos a Nova Lei de Licitações e Contratos, especialmente o art. 74, inciso IV. </w:t>
      </w:r>
    </w:p>
    <w:p w14:paraId="0000004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3.2. O credenciamento se apresenta como o procedimento mais adequado para a Administração Pública na contratação de serviços de hospedagem, pois permite a ampliação da concorrência, garantindo um leque diversificado de prestadores aptos a atender às necessidades da Administração de forma contínua e eficiente. </w:t>
      </w:r>
    </w:p>
    <w:p w14:paraId="0000004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rPr>
      </w:pPr>
      <w:r>
        <w:rPr>
          <w:rFonts w:ascii="Arial" w:hAnsi="Arial" w:eastAsia="Arial" w:cs="Arial"/>
          <w:b w:val="0"/>
          <w:bCs/>
          <w:sz w:val="18"/>
          <w:szCs w:val="18"/>
          <w:rtl w:val="0"/>
        </w:rPr>
        <w:t>3.3. Diferentemente de outras modalidades de contratação, o credenciamento possibilita a habilitação de diversos fornecedores simultaneamente, respeitando os princípios da isonomia, economicidade e eficiência.</w:t>
      </w:r>
    </w:p>
    <w:p w14:paraId="0000004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rPr>
      </w:pPr>
      <w:r>
        <w:rPr>
          <w:rFonts w:ascii="Arial" w:hAnsi="Arial" w:eastAsia="Arial" w:cs="Arial"/>
          <w:b w:val="0"/>
          <w:bCs/>
          <w:sz w:val="18"/>
          <w:szCs w:val="18"/>
          <w:rtl w:val="0"/>
        </w:rPr>
        <w:t>3.4. Além disso, a natureza da demanda por hospedagem é variável e imprevisível, estando atrelada a eventos institucionais, culturais e administrativos que ocorrem ao longo do ano. Dessa forma, a contratação por meio de licitação tradicional poderia restringir a oferta a um único fornecedor, limitando as opções de localização, disponibilidade e qualidade do serviço. Já o credenciamento permite maior flexibilidade, possibilitando a escolha da hospedagem conforme a necessidade específica de cada ocasião, sem comprometer a legalidade e a transparência do processo.</w:t>
      </w:r>
    </w:p>
    <w:p w14:paraId="0000004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8"/>
          <w:szCs w:val="18"/>
        </w:rPr>
      </w:pPr>
      <w:r>
        <w:rPr>
          <w:rFonts w:ascii="Arial" w:hAnsi="Arial" w:eastAsia="Arial" w:cs="Arial"/>
          <w:b w:val="0"/>
          <w:bCs/>
          <w:sz w:val="18"/>
          <w:szCs w:val="18"/>
          <w:rtl w:val="0"/>
        </w:rPr>
        <w:t>3.5. Dessa forma, o credenciamento se justifica como a melhor alternativa para a contratação de serviços de hospedag</w:t>
      </w:r>
      <w:r>
        <w:rPr>
          <w:rFonts w:ascii="Arial" w:hAnsi="Arial" w:eastAsia="Arial" w:cs="Arial"/>
          <w:sz w:val="18"/>
          <w:szCs w:val="18"/>
          <w:rtl w:val="0"/>
        </w:rPr>
        <w:t>em, assegurando eficiência administrativa, ampla concorrência, economicidade e qualidade na prestação do serviço público.</w:t>
      </w:r>
    </w:p>
    <w:p w14:paraId="00000049">
      <w:pPr>
        <w:spacing w:before="200" w:after="0" w:line="240" w:lineRule="auto"/>
        <w:jc w:val="both"/>
        <w:rPr>
          <w:rFonts w:ascii="Arial" w:hAnsi="Arial" w:eastAsia="Arial" w:cs="Arial"/>
          <w:b/>
          <w:sz w:val="18"/>
          <w:szCs w:val="18"/>
        </w:rPr>
      </w:pPr>
      <w:r>
        <w:rPr>
          <w:rFonts w:ascii="Arial" w:hAnsi="Arial" w:eastAsia="Arial" w:cs="Arial"/>
          <w:b/>
          <w:sz w:val="18"/>
          <w:szCs w:val="18"/>
          <w:rtl w:val="0"/>
        </w:rPr>
        <w:t>4. REQUISITOS DA CONTRATAÇÃO</w:t>
      </w:r>
    </w:p>
    <w:p w14:paraId="0000004A">
      <w:pPr>
        <w:pBdr>
          <w:top w:val="none" w:color="000000" w:sz="0" w:space="0"/>
          <w:left w:val="none" w:color="000000" w:sz="0" w:space="0"/>
          <w:bottom w:val="none" w:color="000000" w:sz="0" w:space="0"/>
          <w:right w:val="none" w:color="000000" w:sz="0" w:space="0"/>
          <w:between w:val="none" w:color="000000" w:sz="0" w:space="0"/>
        </w:pBdr>
        <w:spacing w:before="240" w:after="0" w:line="240" w:lineRule="auto"/>
        <w:jc w:val="both"/>
        <w:rPr>
          <w:rFonts w:ascii="Arial" w:hAnsi="Arial" w:eastAsia="Arial" w:cs="Arial"/>
          <w:b/>
          <w:sz w:val="18"/>
          <w:szCs w:val="18"/>
        </w:rPr>
      </w:pPr>
      <w:r>
        <w:rPr>
          <w:rFonts w:ascii="Arial" w:hAnsi="Arial" w:eastAsia="Arial" w:cs="Arial"/>
          <w:b/>
          <w:sz w:val="18"/>
          <w:szCs w:val="18"/>
          <w:rtl w:val="0"/>
        </w:rPr>
        <w:t xml:space="preserve">4.1. </w:t>
      </w:r>
      <w:r>
        <w:rPr>
          <w:rFonts w:ascii="Arial" w:hAnsi="Arial" w:eastAsia="Arial" w:cs="Arial"/>
          <w:b/>
          <w:sz w:val="18"/>
          <w:szCs w:val="18"/>
          <w:rtl w:val="0"/>
        </w:rPr>
        <w:tab/>
      </w:r>
      <w:r>
        <w:rPr>
          <w:rFonts w:ascii="Arial" w:hAnsi="Arial" w:eastAsia="Arial" w:cs="Arial"/>
          <w:b/>
          <w:sz w:val="18"/>
          <w:szCs w:val="18"/>
          <w:rtl w:val="0"/>
        </w:rPr>
        <w:t>SUSTENTABILIDADE</w:t>
      </w:r>
    </w:p>
    <w:p w14:paraId="0000004B">
      <w:pPr>
        <w:pBdr>
          <w:top w:val="none" w:color="000000" w:sz="0" w:space="0"/>
          <w:left w:val="none" w:color="000000" w:sz="0" w:space="0"/>
          <w:bottom w:val="none" w:color="000000" w:sz="0" w:space="0"/>
          <w:right w:val="none" w:color="000000" w:sz="0" w:space="0"/>
          <w:between w:val="none" w:color="000000" w:sz="0" w:space="0"/>
        </w:pBdr>
        <w:shd w:val="clear" w:fill="FFFFFF"/>
        <w:spacing w:before="0" w:after="240" w:line="240" w:lineRule="auto"/>
        <w:jc w:val="both"/>
        <w:rPr>
          <w:rFonts w:ascii="Arial" w:hAnsi="Arial" w:eastAsia="Arial" w:cs="Arial"/>
          <w:sz w:val="18"/>
          <w:szCs w:val="18"/>
        </w:rPr>
      </w:pPr>
      <w:r>
        <w:rPr>
          <w:rFonts w:ascii="Arial" w:hAnsi="Arial" w:eastAsia="Arial" w:cs="Arial"/>
          <w:b w:val="0"/>
          <w:bCs/>
          <w:sz w:val="18"/>
          <w:szCs w:val="18"/>
          <w:rtl w:val="0"/>
        </w:rPr>
        <w:t xml:space="preserve">4.1.1. </w:t>
      </w:r>
      <w:r>
        <w:rPr>
          <w:rFonts w:hint="default" w:ascii="Arial" w:hAnsi="Arial" w:eastAsia="Arial" w:cs="Arial"/>
          <w:b w:val="0"/>
          <w:bCs/>
          <w:sz w:val="18"/>
          <w:szCs w:val="18"/>
          <w:rtl w:val="0"/>
          <w:lang w:val="pt-BR"/>
        </w:rPr>
        <w:t xml:space="preserve"> </w:t>
      </w:r>
      <w:r>
        <w:rPr>
          <w:rFonts w:hint="default" w:ascii="Arial" w:hAnsi="Arial" w:eastAsia="Arial" w:cs="Arial"/>
          <w:b/>
          <w:sz w:val="18"/>
          <w:szCs w:val="18"/>
          <w:rtl w:val="0"/>
          <w:lang w:val="pt-BR"/>
        </w:rPr>
        <w:t xml:space="preserve">   </w:t>
      </w:r>
      <w:r>
        <w:rPr>
          <w:rFonts w:ascii="Arial" w:hAnsi="Arial" w:eastAsia="Arial" w:cs="Arial"/>
          <w:sz w:val="18"/>
          <w:szCs w:val="18"/>
          <w:rtl w:val="0"/>
        </w:rPr>
        <w:t>Não há critérios de sustentabilidade para esta contratação.</w:t>
      </w:r>
    </w:p>
    <w:p w14:paraId="0000004C">
      <w:pPr>
        <w:pBdr>
          <w:top w:val="none" w:color="000000" w:sz="0" w:space="0"/>
          <w:left w:val="none" w:color="000000" w:sz="0" w:space="0"/>
          <w:bottom w:val="none" w:color="000000" w:sz="0" w:space="0"/>
          <w:right w:val="none" w:color="000000" w:sz="0" w:space="0"/>
          <w:between w:val="none" w:color="000000" w:sz="0" w:space="0"/>
        </w:pBdr>
        <w:spacing w:before="0" w:after="0" w:line="240" w:lineRule="auto"/>
        <w:jc w:val="both"/>
        <w:rPr>
          <w:rFonts w:ascii="Arial" w:hAnsi="Arial" w:eastAsia="Arial" w:cs="Arial"/>
          <w:b/>
          <w:sz w:val="18"/>
          <w:szCs w:val="18"/>
        </w:rPr>
      </w:pPr>
      <w:r>
        <w:rPr>
          <w:rFonts w:ascii="Arial" w:hAnsi="Arial" w:eastAsia="Arial" w:cs="Arial"/>
          <w:b/>
          <w:sz w:val="18"/>
          <w:szCs w:val="18"/>
          <w:rtl w:val="0"/>
        </w:rPr>
        <w:t xml:space="preserve">4.2. </w:t>
      </w:r>
      <w:r>
        <w:rPr>
          <w:rFonts w:ascii="Arial" w:hAnsi="Arial" w:eastAsia="Arial" w:cs="Arial"/>
          <w:b/>
          <w:sz w:val="18"/>
          <w:szCs w:val="18"/>
          <w:rtl w:val="0"/>
        </w:rPr>
        <w:tab/>
      </w:r>
      <w:r>
        <w:rPr>
          <w:rFonts w:ascii="Arial" w:hAnsi="Arial" w:eastAsia="Arial" w:cs="Arial"/>
          <w:b/>
          <w:sz w:val="18"/>
          <w:szCs w:val="18"/>
          <w:rtl w:val="0"/>
        </w:rPr>
        <w:t>SUBCONTRATAÇÃO</w:t>
      </w:r>
    </w:p>
    <w:p w14:paraId="0000004D">
      <w:pPr>
        <w:pBdr>
          <w:top w:val="none" w:color="000000" w:sz="0" w:space="0"/>
          <w:left w:val="none" w:color="000000" w:sz="0" w:space="0"/>
          <w:bottom w:val="none" w:color="000000" w:sz="0" w:space="0"/>
          <w:right w:val="none" w:color="000000" w:sz="0" w:space="0"/>
          <w:between w:val="none" w:color="000000" w:sz="0" w:space="0"/>
        </w:pBdr>
        <w:spacing w:before="0" w:after="240" w:line="240" w:lineRule="auto"/>
        <w:jc w:val="both"/>
        <w:rPr>
          <w:rFonts w:ascii="Arial" w:hAnsi="Arial" w:eastAsia="Arial" w:cs="Arial"/>
          <w:sz w:val="18"/>
          <w:szCs w:val="18"/>
        </w:rPr>
      </w:pPr>
      <w:r>
        <w:rPr>
          <w:rFonts w:ascii="Arial" w:hAnsi="Arial" w:eastAsia="Arial" w:cs="Arial"/>
          <w:b w:val="0"/>
          <w:bCs/>
          <w:sz w:val="18"/>
          <w:szCs w:val="18"/>
          <w:rtl w:val="0"/>
        </w:rPr>
        <w:t>4.2.1.</w:t>
      </w:r>
      <w:r>
        <w:rPr>
          <w:rFonts w:ascii="Arial" w:hAnsi="Arial" w:eastAsia="Arial" w:cs="Arial"/>
          <w:b w:val="0"/>
          <w:bCs/>
          <w:sz w:val="18"/>
          <w:szCs w:val="18"/>
          <w:rtl w:val="0"/>
        </w:rPr>
        <w:tab/>
      </w:r>
      <w:r>
        <w:rPr>
          <w:rFonts w:ascii="Arial" w:hAnsi="Arial" w:eastAsia="Arial" w:cs="Arial"/>
          <w:sz w:val="18"/>
          <w:szCs w:val="18"/>
          <w:rtl w:val="0"/>
        </w:rPr>
        <w:t xml:space="preserve">Não é admitida a subcontratação do objeto deste certame. </w:t>
      </w:r>
    </w:p>
    <w:p w14:paraId="0000004E">
      <w:pPr>
        <w:pBdr>
          <w:top w:val="none" w:color="000000" w:sz="0" w:space="0"/>
          <w:left w:val="none" w:color="000000" w:sz="0" w:space="0"/>
          <w:bottom w:val="none" w:color="000000" w:sz="0" w:space="0"/>
          <w:right w:val="none" w:color="000000" w:sz="0" w:space="0"/>
          <w:between w:val="none" w:color="000000" w:sz="0" w:space="0"/>
        </w:pBdr>
        <w:spacing w:before="0" w:after="0" w:line="240" w:lineRule="auto"/>
        <w:jc w:val="both"/>
        <w:rPr>
          <w:rFonts w:ascii="Arial" w:hAnsi="Arial" w:eastAsia="Arial" w:cs="Arial"/>
          <w:b/>
          <w:sz w:val="18"/>
          <w:szCs w:val="18"/>
        </w:rPr>
      </w:pPr>
      <w:r>
        <w:rPr>
          <w:rFonts w:ascii="Arial" w:hAnsi="Arial" w:eastAsia="Arial" w:cs="Arial"/>
          <w:b/>
          <w:sz w:val="18"/>
          <w:szCs w:val="18"/>
          <w:rtl w:val="0"/>
        </w:rPr>
        <w:t xml:space="preserve">4.3.  </w:t>
      </w:r>
      <w:r>
        <w:rPr>
          <w:rFonts w:ascii="Arial" w:hAnsi="Arial" w:eastAsia="Arial" w:cs="Arial"/>
          <w:b/>
          <w:sz w:val="18"/>
          <w:szCs w:val="18"/>
          <w:rtl w:val="0"/>
        </w:rPr>
        <w:tab/>
      </w:r>
      <w:r>
        <w:rPr>
          <w:rFonts w:ascii="Arial" w:hAnsi="Arial" w:eastAsia="Arial" w:cs="Arial"/>
          <w:b/>
          <w:sz w:val="18"/>
          <w:szCs w:val="18"/>
          <w:rtl w:val="0"/>
        </w:rPr>
        <w:t>GARANTIA DA CONTRATAÇÃO</w:t>
      </w:r>
    </w:p>
    <w:p w14:paraId="0000004F">
      <w:pPr>
        <w:spacing w:before="0" w:after="240" w:line="240" w:lineRule="auto"/>
        <w:jc w:val="both"/>
        <w:rPr>
          <w:rFonts w:ascii="Arial" w:hAnsi="Arial" w:eastAsia="Arial" w:cs="Arial"/>
          <w:sz w:val="18"/>
          <w:szCs w:val="18"/>
        </w:rPr>
      </w:pPr>
      <w:r>
        <w:rPr>
          <w:rFonts w:ascii="Arial" w:hAnsi="Arial" w:eastAsia="Arial" w:cs="Arial"/>
          <w:b w:val="0"/>
          <w:bCs/>
          <w:sz w:val="18"/>
          <w:szCs w:val="18"/>
          <w:rtl w:val="0"/>
        </w:rPr>
        <w:t xml:space="preserve">4.3.1. </w:t>
      </w:r>
      <w:r>
        <w:rPr>
          <w:rFonts w:ascii="Arial" w:hAnsi="Arial" w:eastAsia="Arial" w:cs="Arial"/>
          <w:b/>
          <w:sz w:val="18"/>
          <w:szCs w:val="18"/>
          <w:rtl w:val="0"/>
        </w:rPr>
        <w:tab/>
      </w:r>
      <w:r>
        <w:rPr>
          <w:rFonts w:ascii="Arial" w:hAnsi="Arial" w:eastAsia="Arial" w:cs="Arial"/>
          <w:sz w:val="18"/>
          <w:szCs w:val="18"/>
          <w:rtl w:val="0"/>
        </w:rPr>
        <w:t xml:space="preserve">Não será exigida garantia de execução da contratação para esse objeto. </w:t>
      </w:r>
    </w:p>
    <w:p w14:paraId="00000050">
      <w:pPr>
        <w:spacing w:before="0" w:after="0" w:line="240" w:lineRule="auto"/>
        <w:jc w:val="both"/>
        <w:rPr>
          <w:rFonts w:ascii="Arial" w:hAnsi="Arial" w:eastAsia="Arial" w:cs="Arial"/>
          <w:b/>
          <w:sz w:val="18"/>
          <w:szCs w:val="18"/>
        </w:rPr>
      </w:pPr>
      <w:r>
        <w:rPr>
          <w:rFonts w:ascii="Arial" w:hAnsi="Arial" w:eastAsia="Arial" w:cs="Arial"/>
          <w:b/>
          <w:sz w:val="18"/>
          <w:szCs w:val="18"/>
          <w:rtl w:val="0"/>
        </w:rPr>
        <w:t>4.4. VEDAÇÃO DE CONTRATAÇÃO DE MARCA OU PRODUTO</w:t>
      </w:r>
    </w:p>
    <w:p w14:paraId="00000051">
      <w:pPr>
        <w:spacing w:before="0" w:after="0" w:line="240" w:lineRule="auto"/>
        <w:jc w:val="both"/>
        <w:rPr>
          <w:rFonts w:ascii="Arial" w:hAnsi="Arial" w:eastAsia="Arial" w:cs="Arial"/>
          <w:sz w:val="18"/>
          <w:szCs w:val="18"/>
          <w:rtl w:val="0"/>
        </w:rPr>
      </w:pPr>
      <w:r>
        <w:rPr>
          <w:rFonts w:ascii="Arial" w:hAnsi="Arial" w:eastAsia="Arial" w:cs="Arial"/>
          <w:b w:val="0"/>
          <w:bCs/>
          <w:sz w:val="18"/>
          <w:szCs w:val="18"/>
          <w:rtl w:val="0"/>
        </w:rPr>
        <w:t>4.4.1.</w:t>
      </w:r>
      <w:r>
        <w:rPr>
          <w:rFonts w:ascii="Arial" w:hAnsi="Arial" w:eastAsia="Arial" w:cs="Arial"/>
          <w:b/>
          <w:sz w:val="18"/>
          <w:szCs w:val="18"/>
          <w:rtl w:val="0"/>
        </w:rPr>
        <w:t xml:space="preserve"> </w:t>
      </w:r>
      <w:r>
        <w:rPr>
          <w:rFonts w:ascii="Arial" w:hAnsi="Arial" w:eastAsia="Arial" w:cs="Arial"/>
          <w:sz w:val="18"/>
          <w:szCs w:val="18"/>
          <w:rtl w:val="0"/>
        </w:rPr>
        <w:t>Não há vedação de marcas ou produtos, desde que cumpra todos os requisitos solicitados pelo presente documento.</w:t>
      </w:r>
    </w:p>
    <w:p w14:paraId="08C7E028">
      <w:pPr>
        <w:spacing w:before="0" w:after="0" w:line="240" w:lineRule="auto"/>
        <w:jc w:val="both"/>
        <w:rPr>
          <w:rFonts w:ascii="Arial" w:hAnsi="Arial" w:eastAsia="Arial" w:cs="Arial"/>
          <w:sz w:val="18"/>
          <w:szCs w:val="18"/>
          <w:rtl w:val="0"/>
        </w:rPr>
      </w:pPr>
    </w:p>
    <w:p w14:paraId="00000052">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eastAsia="Arial" w:cs="Arial"/>
          <w:b/>
          <w:sz w:val="18"/>
          <w:szCs w:val="18"/>
        </w:rPr>
      </w:pPr>
      <w:r>
        <w:rPr>
          <w:rFonts w:ascii="Arial" w:hAnsi="Arial" w:eastAsia="Arial" w:cs="Arial"/>
          <w:b/>
          <w:sz w:val="18"/>
          <w:szCs w:val="18"/>
          <w:rtl w:val="0"/>
        </w:rPr>
        <w:t>5. EXECUÇÃO DO OBJETO</w:t>
      </w:r>
    </w:p>
    <w:p w14:paraId="00000053">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5.1. Poderão participar da licitação as empresas regularmente estabelecidas no Município de Cataguases, que seus objetos sociais sejam condizentes com o objeto licitado e que satisfaçam todas as exigências, especificações e normas contidas no Estudo Técnico Preliminar, Termo de Referência, Edital e anexos. </w:t>
      </w:r>
    </w:p>
    <w:p w14:paraId="00000054">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5.2. Os estabelecimentos deverão estar localizados na cidade de Cataguases, abrangendo também  seus distritos. Justifica-se a escolha desta localização diante da garantia de fácil acesso e deslocamento para os artistas, autoridades e demais hóspedes que serão recepcionados em nossa cidade. </w:t>
      </w:r>
    </w:p>
    <w:p w14:paraId="00000055">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5.3. A prestação dos serviços deverá ocorrer mediante prévio envio da Autorização de Fornecimento pela Unidade Requisitante, de acordo com o quantitativo  de quartos solicitados, bem como quais tipos de quartos serão solicitados e em quais datas deverão ser reservados. </w:t>
      </w:r>
    </w:p>
    <w:p w14:paraId="00000056">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jc w:val="both"/>
        <w:textAlignment w:val="auto"/>
        <w:rPr>
          <w:rFonts w:ascii="Arial" w:hAnsi="Arial" w:eastAsia="Arial" w:cs="Arial"/>
          <w:b w:val="0"/>
          <w:bCs/>
          <w:sz w:val="18"/>
          <w:szCs w:val="18"/>
        </w:rPr>
      </w:pPr>
      <w:r>
        <w:rPr>
          <w:rFonts w:ascii="Arial" w:hAnsi="Arial" w:eastAsia="Arial" w:cs="Arial"/>
          <w:b w:val="0"/>
          <w:bCs/>
          <w:sz w:val="18"/>
          <w:szCs w:val="18"/>
          <w:rtl w:val="0"/>
        </w:rPr>
        <w:t>5.4. As notas fiscais deverão ser assinadas pelo funcionário responsável pelo recebimento.</w:t>
      </w:r>
    </w:p>
    <w:p w14:paraId="00000057">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jc w:val="both"/>
        <w:textAlignment w:val="auto"/>
        <w:rPr>
          <w:rFonts w:ascii="Arial" w:hAnsi="Arial" w:eastAsia="Arial" w:cs="Arial"/>
          <w:sz w:val="18"/>
          <w:szCs w:val="18"/>
        </w:rPr>
      </w:pPr>
      <w:r>
        <w:rPr>
          <w:rFonts w:ascii="Arial" w:hAnsi="Arial" w:eastAsia="Arial" w:cs="Arial"/>
          <w:b w:val="0"/>
          <w:bCs/>
          <w:sz w:val="18"/>
          <w:szCs w:val="18"/>
          <w:rtl w:val="0"/>
        </w:rPr>
        <w:t>5.5</w:t>
      </w:r>
      <w:r>
        <w:rPr>
          <w:rFonts w:ascii="Arial" w:hAnsi="Arial" w:eastAsia="Arial" w:cs="Arial"/>
          <w:b/>
          <w:sz w:val="18"/>
          <w:szCs w:val="18"/>
          <w:rtl w:val="0"/>
        </w:rPr>
        <w:t xml:space="preserve">. </w:t>
      </w:r>
      <w:r>
        <w:rPr>
          <w:rFonts w:ascii="Arial" w:hAnsi="Arial" w:eastAsia="Arial" w:cs="Arial"/>
          <w:sz w:val="18"/>
          <w:szCs w:val="18"/>
          <w:rtl w:val="0"/>
        </w:rPr>
        <w:t xml:space="preserve">Infraestrutura mínima da hospedagem: </w:t>
      </w:r>
    </w:p>
    <w:p w14:paraId="00000058">
      <w:pPr>
        <w:keepNext w:val="0"/>
        <w:keepLines w:val="0"/>
        <w:pageBreakBefore w:val="0"/>
        <w:widowControl/>
        <w:numPr>
          <w:ilvl w:val="0"/>
          <w:numId w:val="9"/>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afterAutospacing="0" w:line="240" w:lineRule="auto"/>
        <w:ind w:left="0" w:leftChars="0" w:firstLine="0" w:firstLineChars="0"/>
        <w:jc w:val="both"/>
        <w:textAlignment w:val="auto"/>
        <w:rPr>
          <w:rFonts w:ascii="Arial" w:hAnsi="Arial" w:eastAsia="Arial" w:cs="Arial"/>
          <w:sz w:val="18"/>
          <w:szCs w:val="18"/>
        </w:rPr>
      </w:pPr>
      <w:r>
        <w:rPr>
          <w:rFonts w:ascii="Arial" w:hAnsi="Arial" w:eastAsia="Arial" w:cs="Arial"/>
          <w:b/>
          <w:sz w:val="18"/>
          <w:szCs w:val="18"/>
          <w:rtl w:val="0"/>
        </w:rPr>
        <w:t>Acomodações</w:t>
      </w:r>
      <w:r>
        <w:rPr>
          <w:rFonts w:ascii="Arial" w:hAnsi="Arial" w:eastAsia="Arial" w:cs="Arial"/>
          <w:sz w:val="18"/>
          <w:szCs w:val="18"/>
          <w:rtl w:val="0"/>
        </w:rPr>
        <w:t xml:space="preserve">: o estabelecimento deverá oferecer acomodações adequadas, limpas e confortáveis, com estrutura para receber os hóspedes designados. As acomodações deverão possuir ar condicionado, roupas de cama limpas e adequadas, bem como banheiros individuais e de uso privativo. </w:t>
      </w:r>
    </w:p>
    <w:p w14:paraId="00000059">
      <w:pPr>
        <w:keepNext w:val="0"/>
        <w:keepLines w:val="0"/>
        <w:pageBreakBefore w:val="0"/>
        <w:widowControl/>
        <w:numPr>
          <w:ilvl w:val="0"/>
          <w:numId w:val="9"/>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ascii="Arial" w:hAnsi="Arial" w:eastAsia="Arial" w:cs="Arial"/>
          <w:sz w:val="18"/>
          <w:szCs w:val="18"/>
        </w:rPr>
      </w:pPr>
      <w:r>
        <w:rPr>
          <w:rFonts w:ascii="Arial" w:hAnsi="Arial" w:eastAsia="Arial" w:cs="Arial"/>
          <w:b/>
          <w:sz w:val="18"/>
          <w:szCs w:val="18"/>
          <w:rtl w:val="0"/>
        </w:rPr>
        <w:t>Área comum</w:t>
      </w:r>
      <w:r>
        <w:rPr>
          <w:rFonts w:ascii="Arial" w:hAnsi="Arial" w:eastAsia="Arial" w:cs="Arial"/>
          <w:sz w:val="18"/>
          <w:szCs w:val="18"/>
          <w:rtl w:val="0"/>
        </w:rPr>
        <w:t xml:space="preserve">: o estabelecimento deverá ter áreas comuns, em especial refeitórios para café da manhã (o qual deverá estar incluso no preço ofertado) e demais refeições, como almoço e jantar, caso ofereça. </w:t>
      </w:r>
    </w:p>
    <w:p w14:paraId="0000005A">
      <w:pPr>
        <w:keepNext w:val="0"/>
        <w:keepLines w:val="0"/>
        <w:pageBreakBefore w:val="0"/>
        <w:widowControl/>
        <w:numPr>
          <w:ilvl w:val="0"/>
          <w:numId w:val="9"/>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ascii="Arial" w:hAnsi="Arial" w:eastAsia="Arial" w:cs="Arial"/>
          <w:sz w:val="18"/>
          <w:szCs w:val="18"/>
        </w:rPr>
      </w:pPr>
      <w:r>
        <w:rPr>
          <w:rFonts w:ascii="Arial" w:hAnsi="Arial" w:eastAsia="Arial" w:cs="Arial"/>
          <w:b/>
          <w:sz w:val="18"/>
          <w:szCs w:val="18"/>
          <w:rtl w:val="0"/>
        </w:rPr>
        <w:t>Acessibilidade:</w:t>
      </w:r>
      <w:r>
        <w:rPr>
          <w:rFonts w:ascii="Arial" w:hAnsi="Arial" w:eastAsia="Arial" w:cs="Arial"/>
          <w:sz w:val="18"/>
          <w:szCs w:val="18"/>
          <w:rtl w:val="0"/>
        </w:rPr>
        <w:t xml:space="preserve"> o local deve ser totalmente acessível para hóspedes com deficiência ou mobilidade reduzida. </w:t>
      </w:r>
    </w:p>
    <w:p w14:paraId="0000005B">
      <w:pPr>
        <w:keepNext w:val="0"/>
        <w:keepLines w:val="0"/>
        <w:pageBreakBefore w:val="0"/>
        <w:widowControl/>
        <w:numPr>
          <w:ilvl w:val="0"/>
          <w:numId w:val="9"/>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ascii="Arial" w:hAnsi="Arial" w:eastAsia="Arial" w:cs="Arial"/>
          <w:sz w:val="18"/>
          <w:szCs w:val="18"/>
        </w:rPr>
      </w:pPr>
      <w:r>
        <w:rPr>
          <w:rFonts w:ascii="Arial" w:hAnsi="Arial" w:eastAsia="Arial" w:cs="Arial"/>
          <w:b/>
          <w:sz w:val="18"/>
          <w:szCs w:val="18"/>
          <w:rtl w:val="0"/>
        </w:rPr>
        <w:t>Limpeza e higiene:</w:t>
      </w:r>
      <w:r>
        <w:rPr>
          <w:rFonts w:ascii="Arial" w:hAnsi="Arial" w:eastAsia="Arial" w:cs="Arial"/>
          <w:sz w:val="18"/>
          <w:szCs w:val="18"/>
          <w:rtl w:val="0"/>
        </w:rPr>
        <w:t xml:space="preserve"> o  serviço de hospedagem deverá garantir a limpeza diária dos quartos, banheiros e áreas comuns. A higiene deverá ser mantida em conformidade com as normas de vigilância sanitária, prevenindo qualquer risco de contaminação. </w:t>
      </w:r>
    </w:p>
    <w:p w14:paraId="0000005C">
      <w:pPr>
        <w:keepNext w:val="0"/>
        <w:keepLines w:val="0"/>
        <w:pageBreakBefore w:val="0"/>
        <w:widowControl/>
        <w:numPr>
          <w:ilvl w:val="0"/>
          <w:numId w:val="9"/>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beforeAutospacing="0" w:line="240" w:lineRule="auto"/>
        <w:ind w:left="0" w:leftChars="0" w:firstLine="0" w:firstLineChars="0"/>
        <w:jc w:val="both"/>
        <w:textAlignment w:val="auto"/>
        <w:rPr>
          <w:rFonts w:ascii="Arial" w:hAnsi="Arial" w:eastAsia="Arial" w:cs="Arial"/>
          <w:sz w:val="18"/>
          <w:szCs w:val="18"/>
        </w:rPr>
      </w:pPr>
      <w:r>
        <w:rPr>
          <w:rFonts w:ascii="Arial" w:hAnsi="Arial" w:eastAsia="Arial" w:cs="Arial"/>
          <w:b/>
          <w:sz w:val="18"/>
          <w:szCs w:val="18"/>
          <w:rtl w:val="0"/>
        </w:rPr>
        <w:t>Manutenção regular:</w:t>
      </w:r>
      <w:r>
        <w:rPr>
          <w:rFonts w:ascii="Arial" w:hAnsi="Arial" w:eastAsia="Arial" w:cs="Arial"/>
          <w:sz w:val="18"/>
          <w:szCs w:val="18"/>
          <w:rtl w:val="0"/>
        </w:rPr>
        <w:t xml:space="preserve"> a infraestrutura do local deverá ser mantida em boas condições, com manutenção regular de equipamentos, instalações elétricas, hidráulicas e de segurança. O estabelecimento deve dispor de equipe disponível para resolver qualquer problema que possa surgir durante a estadia. </w:t>
      </w:r>
    </w:p>
    <w:p w14:paraId="0000005D">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jc w:val="both"/>
        <w:textAlignment w:val="auto"/>
        <w:rPr>
          <w:rFonts w:ascii="Arial" w:hAnsi="Arial" w:eastAsia="Arial" w:cs="Arial"/>
          <w:b w:val="0"/>
          <w:bCs/>
          <w:sz w:val="18"/>
          <w:szCs w:val="18"/>
        </w:rPr>
      </w:pPr>
      <w:r>
        <w:rPr>
          <w:rFonts w:ascii="Arial" w:hAnsi="Arial" w:eastAsia="Arial" w:cs="Arial"/>
          <w:b w:val="0"/>
          <w:bCs/>
          <w:sz w:val="18"/>
          <w:szCs w:val="18"/>
          <w:rtl w:val="0"/>
        </w:rPr>
        <w:t>5.6. O objeto poderá ser rejeitado, no todo ou em parte, quando em desacordo com as especificações constantes no Termo de Referência e na proposta, devendo ser substituídos no prazo de 24 (vinte e quatro) horas, a contar da notificação recebida pela contratada, às suas custas e sem prejuízo da aplicação das penalidades.</w:t>
      </w:r>
    </w:p>
    <w:p w14:paraId="0000005E">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5.7. O(s) local(is) e horário(s) de entrega será(ão) informado(s) no ato do envio das Autorizações de Fornecimento (e-mail direcionado ao fornecedor) ou, podendo também estar descrito nas mesmas. </w:t>
      </w:r>
    </w:p>
    <w:p w14:paraId="0000005F">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5.8 O(s) local(is) e horário(s) para entrega do objeto licitado poderá(ão) sofrer alterações conforme determinação da unidade solicitante. </w:t>
      </w:r>
    </w:p>
    <w:p w14:paraId="00000060">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ascii="Arial" w:hAnsi="Arial" w:eastAsia="Arial" w:cs="Arial"/>
          <w:b/>
          <w:bCs w:val="0"/>
          <w:sz w:val="18"/>
          <w:szCs w:val="18"/>
        </w:rPr>
      </w:pPr>
      <w:r>
        <w:rPr>
          <w:rFonts w:ascii="Arial" w:hAnsi="Arial" w:eastAsia="Arial" w:cs="Arial"/>
          <w:b/>
          <w:bCs w:val="0"/>
          <w:sz w:val="18"/>
          <w:szCs w:val="18"/>
          <w:rtl w:val="0"/>
        </w:rPr>
        <w:t>5.9. Garantia do objeto</w:t>
      </w:r>
    </w:p>
    <w:p w14:paraId="00000061">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jc w:val="both"/>
        <w:textAlignment w:val="auto"/>
        <w:rPr>
          <w:rFonts w:ascii="Arial" w:hAnsi="Arial" w:eastAsia="Arial" w:cs="Arial"/>
          <w:sz w:val="18"/>
          <w:szCs w:val="18"/>
          <w:rtl w:val="0"/>
        </w:rPr>
      </w:pPr>
      <w:r>
        <w:rPr>
          <w:rFonts w:ascii="Arial" w:hAnsi="Arial" w:eastAsia="Arial" w:cs="Arial"/>
          <w:b w:val="0"/>
          <w:bCs/>
          <w:sz w:val="18"/>
          <w:szCs w:val="18"/>
          <w:rtl w:val="0"/>
        </w:rPr>
        <w:t>5.9.1</w:t>
      </w:r>
      <w:r>
        <w:rPr>
          <w:rFonts w:ascii="Arial" w:hAnsi="Arial" w:eastAsia="Arial" w:cs="Arial"/>
          <w:b/>
          <w:sz w:val="18"/>
          <w:szCs w:val="18"/>
          <w:rtl w:val="0"/>
        </w:rPr>
        <w:t>.</w:t>
      </w:r>
      <w:r>
        <w:rPr>
          <w:rFonts w:ascii="Arial" w:hAnsi="Arial" w:eastAsia="Arial" w:cs="Arial"/>
          <w:sz w:val="18"/>
          <w:szCs w:val="18"/>
          <w:rtl w:val="0"/>
        </w:rPr>
        <w:t xml:space="preserve"> O prazo de garantia é aquele estabelecido na Lei nº 8.078, de 11 de setembro de 1990 (Código de Defesa do Consumidor). </w:t>
      </w:r>
    </w:p>
    <w:p w14:paraId="56CE47E1">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jc w:val="both"/>
        <w:textAlignment w:val="auto"/>
        <w:rPr>
          <w:rFonts w:ascii="Arial" w:hAnsi="Arial" w:eastAsia="Arial" w:cs="Arial"/>
          <w:sz w:val="18"/>
          <w:szCs w:val="18"/>
          <w:rtl w:val="0"/>
        </w:rPr>
      </w:pPr>
    </w:p>
    <w:p w14:paraId="57B6B503">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jc w:val="both"/>
        <w:textAlignment w:val="auto"/>
        <w:rPr>
          <w:rFonts w:ascii="Arial" w:hAnsi="Arial" w:eastAsia="Arial" w:cs="Arial"/>
          <w:sz w:val="18"/>
          <w:szCs w:val="18"/>
          <w:rtl w:val="0"/>
        </w:rPr>
      </w:pPr>
    </w:p>
    <w:p w14:paraId="6DB2A4C8">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0"/>
        <w:jc w:val="both"/>
        <w:textAlignment w:val="auto"/>
        <w:rPr>
          <w:rFonts w:ascii="Arial" w:hAnsi="Arial" w:eastAsia="Arial" w:cs="Arial"/>
          <w:sz w:val="18"/>
          <w:szCs w:val="18"/>
          <w:rtl w:val="0"/>
        </w:rPr>
      </w:pPr>
    </w:p>
    <w:p w14:paraId="0000006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sz w:val="18"/>
          <w:szCs w:val="18"/>
        </w:rPr>
      </w:pPr>
      <w:r>
        <w:rPr>
          <w:rFonts w:ascii="Arial" w:hAnsi="Arial" w:eastAsia="Arial" w:cs="Arial"/>
          <w:b/>
          <w:sz w:val="18"/>
          <w:szCs w:val="18"/>
          <w:rtl w:val="0"/>
        </w:rPr>
        <w:t xml:space="preserve">6. GESTÃO DO CONTRATO </w:t>
      </w:r>
    </w:p>
    <w:p w14:paraId="0000006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sz w:val="18"/>
          <w:szCs w:val="18"/>
        </w:rPr>
      </w:pPr>
      <w:r>
        <w:rPr>
          <w:rFonts w:ascii="Arial" w:hAnsi="Arial" w:eastAsia="Arial" w:cs="Arial"/>
          <w:b/>
          <w:sz w:val="18"/>
          <w:szCs w:val="18"/>
          <w:rtl w:val="0"/>
        </w:rPr>
        <w:t>6.1. DAS OBRIGAÇÕES DA CONTRATADA</w:t>
      </w:r>
    </w:p>
    <w:p w14:paraId="0000006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6.1.1. Assumir a responsabilidade pelos encargos fiscais e comerciais resultantes da adjudicação desta licitação;</w:t>
      </w:r>
    </w:p>
    <w:p w14:paraId="00000065">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6.1.2. Submeter-se à fiscalização da contratante, através do setor competente, para verificação da qualidade dos itens, orientando, fiscalizando e intervindo ao seu exclusivo interesse, com a finalidade de garantir o exato cumprimento das condições pactuadas;</w:t>
      </w:r>
    </w:p>
    <w:p w14:paraId="00000066">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6.1.3.  Reparar, corrigir, remover, reconstruir ou substituir, às suas expensas, no todo ou em parte, o objeto deste Termo de Referência, quando verificado vícios, defeitos ou incorreções resultantes da entrega e/ou manutenção diária; </w:t>
      </w:r>
    </w:p>
    <w:p w14:paraId="00000067">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6.1.4. Proceder à substituição do quarto por outro, em até 2 (duas) horas, quando este não atender a descrição constante neste Termo Referência, bem como apresentar defeitos estruturais e/ou de funcionamento, sob sua exclusiva responsabilidade e sem custo à contratante; </w:t>
      </w:r>
    </w:p>
    <w:p w14:paraId="00000068">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6.1.5. Manter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00000069">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6.1.6. Comunicar à contratante qualquer anormalidade de caráter urgente e prestar os esclarecimentos que julgarem-se necessários;</w:t>
      </w:r>
    </w:p>
    <w:p w14:paraId="0000006A">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6.1.7. Descrever na Nota Fiscal o número da Autorização de Fornecimento ou número de empenho referente ao serviço;</w:t>
      </w:r>
    </w:p>
    <w:p w14:paraId="0000006B">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6.1.8. Responsabilizar-se integralmente pela prestação dos serviços nos locais indicados pela contratante; </w:t>
      </w:r>
    </w:p>
    <w:p w14:paraId="0000006C">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8"/>
          <w:szCs w:val="18"/>
        </w:rPr>
      </w:pPr>
      <w:r>
        <w:rPr>
          <w:rFonts w:ascii="Arial" w:hAnsi="Arial" w:eastAsia="Arial" w:cs="Arial"/>
          <w:b w:val="0"/>
          <w:bCs/>
          <w:sz w:val="18"/>
          <w:szCs w:val="18"/>
          <w:rtl w:val="0"/>
        </w:rPr>
        <w:t>6.1.9. Cumprir fiel</w:t>
      </w:r>
      <w:r>
        <w:rPr>
          <w:rFonts w:ascii="Arial" w:hAnsi="Arial" w:eastAsia="Arial" w:cs="Arial"/>
          <w:sz w:val="18"/>
          <w:szCs w:val="18"/>
          <w:rtl w:val="0"/>
        </w:rPr>
        <w:t xml:space="preserve">mente o objeto da contratação, de forma que os  serviços sejam prestados dentro do prazo estabelecido; </w:t>
      </w:r>
    </w:p>
    <w:p w14:paraId="0000006D">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8"/>
          <w:szCs w:val="18"/>
          <w:rtl w:val="0"/>
        </w:rPr>
      </w:pPr>
      <w:r>
        <w:rPr>
          <w:rFonts w:ascii="Arial" w:hAnsi="Arial" w:eastAsia="Arial" w:cs="Arial"/>
          <w:b w:val="0"/>
          <w:bCs/>
          <w:sz w:val="18"/>
          <w:szCs w:val="18"/>
          <w:rtl w:val="0"/>
        </w:rPr>
        <w:t>6.1.10. Fornecer números tele</w:t>
      </w:r>
      <w:r>
        <w:rPr>
          <w:rFonts w:ascii="Arial" w:hAnsi="Arial" w:eastAsia="Arial" w:cs="Arial"/>
          <w:sz w:val="18"/>
          <w:szCs w:val="18"/>
          <w:rtl w:val="0"/>
        </w:rPr>
        <w:t xml:space="preserve">fônicos, endereços de e-mail ou outros meios igualmente eficazes, para contato do Município de Cataguases, através da Unidade Requisitante, com a licitante; </w:t>
      </w:r>
    </w:p>
    <w:p w14:paraId="55D729E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8"/>
          <w:szCs w:val="18"/>
          <w:rtl w:val="0"/>
        </w:rPr>
      </w:pPr>
    </w:p>
    <w:p w14:paraId="0000006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sz w:val="18"/>
          <w:szCs w:val="18"/>
        </w:rPr>
      </w:pPr>
      <w:r>
        <w:rPr>
          <w:rFonts w:ascii="Arial" w:hAnsi="Arial" w:eastAsia="Arial" w:cs="Arial"/>
          <w:b/>
          <w:sz w:val="18"/>
          <w:szCs w:val="18"/>
          <w:rtl w:val="0"/>
        </w:rPr>
        <w:t>6.2. DAS OBRIGAÇÕES DA CONTRATANTE</w:t>
      </w:r>
    </w:p>
    <w:p w14:paraId="0000006F">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6.2.1. Promover o acompanhamento e a fiscalização da entrega do objeto;</w:t>
      </w:r>
    </w:p>
    <w:p w14:paraId="00000070">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6.2.2. Prestar informações, relativas ao objeto, que venham a ser solicitadas pela contratada;</w:t>
      </w:r>
    </w:p>
    <w:p w14:paraId="00000071">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6.2.3. Efetuar o pagamento do valor constante na nota fiscal/fatura, em até 30 (trinta) dias consecutivos após o recebimento da mesma, devidamente atestada;</w:t>
      </w:r>
    </w:p>
    <w:p w14:paraId="00000072">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6.2.4. Rejeitar o(s) item(ns) que não satisfizerem aos padrões exigidos nas especificações e recomendações da contratante;</w:t>
      </w:r>
    </w:p>
    <w:p w14:paraId="00000073">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6.2.5. Notificar a contratada, através do Setor de Licitações, quando do descumprimento do disposto no Termo de Referência e/ou Contrato; </w:t>
      </w:r>
    </w:p>
    <w:p w14:paraId="00000074">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b w:val="0"/>
          <w:bCs/>
          <w:sz w:val="18"/>
          <w:szCs w:val="18"/>
        </w:rPr>
      </w:pPr>
      <w:r>
        <w:rPr>
          <w:rFonts w:ascii="Arial" w:hAnsi="Arial" w:eastAsia="Arial" w:cs="Arial"/>
          <w:b w:val="0"/>
          <w:bCs/>
          <w:sz w:val="18"/>
          <w:szCs w:val="18"/>
          <w:rtl w:val="0"/>
        </w:rPr>
        <w:t>6.2.6. Cumprir e fazer cumprir o disposto nas cláusulas deste Termo de Referência;</w:t>
      </w:r>
    </w:p>
    <w:p w14:paraId="00000075">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8"/>
          <w:szCs w:val="18"/>
          <w:rtl w:val="0"/>
        </w:rPr>
      </w:pPr>
      <w:r>
        <w:rPr>
          <w:rFonts w:ascii="Arial" w:hAnsi="Arial" w:eastAsia="Arial" w:cs="Arial"/>
          <w:b w:val="0"/>
          <w:bCs/>
          <w:sz w:val="18"/>
          <w:szCs w:val="18"/>
          <w:rtl w:val="0"/>
        </w:rPr>
        <w:t>6.2.7. F</w:t>
      </w:r>
      <w:r>
        <w:rPr>
          <w:rFonts w:ascii="Arial" w:hAnsi="Arial" w:eastAsia="Arial" w:cs="Arial"/>
          <w:sz w:val="18"/>
          <w:szCs w:val="18"/>
          <w:rtl w:val="0"/>
        </w:rPr>
        <w:t>ornecer todos os elementos básicos e dados complementares à execução do objeto ora licitado.</w:t>
      </w:r>
    </w:p>
    <w:p w14:paraId="269D7C9E">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8"/>
          <w:szCs w:val="18"/>
          <w:rtl w:val="0"/>
        </w:rPr>
      </w:pPr>
    </w:p>
    <w:p w14:paraId="00000076">
      <w:pPr>
        <w:keepNext w:val="0"/>
        <w:keepLines w:val="0"/>
        <w:pageBreakBefore w:val="0"/>
        <w:widowControl/>
        <w:kinsoku/>
        <w:wordWrap/>
        <w:overflowPunct/>
        <w:topLinePunct w:val="0"/>
        <w:autoSpaceDE/>
        <w:autoSpaceDN/>
        <w:bidi w:val="0"/>
        <w:adjustRightInd/>
        <w:snapToGrid/>
        <w:spacing w:after="0" w:line="240" w:lineRule="auto"/>
        <w:ind w:right="0"/>
        <w:jc w:val="both"/>
        <w:textAlignment w:val="auto"/>
        <w:rPr>
          <w:rFonts w:ascii="Arial" w:hAnsi="Arial" w:eastAsia="Arial" w:cs="Arial"/>
          <w:sz w:val="18"/>
          <w:szCs w:val="18"/>
        </w:rPr>
      </w:pPr>
      <w:r>
        <w:rPr>
          <w:rFonts w:ascii="Arial" w:hAnsi="Arial" w:eastAsia="Arial" w:cs="Arial"/>
          <w:b/>
          <w:sz w:val="18"/>
          <w:szCs w:val="18"/>
          <w:rtl w:val="0"/>
        </w:rPr>
        <w:t>7. DA FISCALIZAÇÃO DO CONTRATO</w:t>
      </w:r>
    </w:p>
    <w:p w14:paraId="00000077">
      <w:pPr>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ascii="Arial" w:hAnsi="Arial" w:eastAsia="Arial" w:cs="Arial"/>
          <w:sz w:val="18"/>
          <w:szCs w:val="18"/>
        </w:rPr>
      </w:pPr>
      <w:r>
        <w:rPr>
          <w:rFonts w:ascii="Arial" w:hAnsi="Arial" w:eastAsia="Arial" w:cs="Arial"/>
          <w:b w:val="0"/>
          <w:bCs/>
          <w:sz w:val="18"/>
          <w:szCs w:val="18"/>
          <w:rtl w:val="0"/>
        </w:rPr>
        <w:t>7.1</w:t>
      </w:r>
      <w:r>
        <w:rPr>
          <w:rFonts w:ascii="Arial" w:hAnsi="Arial" w:eastAsia="Arial" w:cs="Arial"/>
          <w:b/>
          <w:sz w:val="18"/>
          <w:szCs w:val="18"/>
          <w:rtl w:val="0"/>
        </w:rPr>
        <w:t xml:space="preserve">. </w:t>
      </w:r>
      <w:r>
        <w:rPr>
          <w:rFonts w:ascii="Arial" w:hAnsi="Arial" w:eastAsia="Arial" w:cs="Arial"/>
          <w:sz w:val="18"/>
          <w:szCs w:val="18"/>
          <w:rtl w:val="0"/>
        </w:rPr>
        <w:t>A execução do contrato deverá ser acompanhada e fiscalizada pelos seguintes servidores:</w:t>
      </w:r>
    </w:p>
    <w:sdt>
      <w:sdtPr>
        <w:tag w:val="goog_rdk_0"/>
        <w:id w:val="147478822"/>
        <w:lock w:val="contentLocked"/>
      </w:sdtPr>
      <w:sdtContent>
        <w:tbl>
          <w:tblPr>
            <w:tblStyle w:val="230"/>
            <w:tblW w:w="907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535"/>
            <w:gridCol w:w="4535"/>
          </w:tblGrid>
          <w:tr w14:paraId="2C473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7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Cultura e Turismo</w:t>
                </w:r>
              </w:p>
            </w:tc>
            <w:tc>
              <w:tcPr>
                <w:shd w:val="clear" w:color="auto" w:fill="auto"/>
                <w:tcMar>
                  <w:top w:w="100" w:type="dxa"/>
                  <w:left w:w="100" w:type="dxa"/>
                  <w:bottom w:w="100" w:type="dxa"/>
                  <w:right w:w="100" w:type="dxa"/>
                </w:tcMar>
                <w:vAlign w:val="top"/>
              </w:tcPr>
              <w:p w14:paraId="0000007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Tábatha Moreira Grôpo</w:t>
                </w:r>
              </w:p>
            </w:tc>
          </w:tr>
          <w:tr w14:paraId="2C4FB0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7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Agricultura e Meio Ambiente</w:t>
                </w:r>
              </w:p>
            </w:tc>
            <w:tc>
              <w:tcPr>
                <w:shd w:val="clear" w:color="auto" w:fill="auto"/>
                <w:tcMar>
                  <w:top w:w="100" w:type="dxa"/>
                  <w:left w:w="100" w:type="dxa"/>
                  <w:bottom w:w="100" w:type="dxa"/>
                  <w:right w:w="100" w:type="dxa"/>
                </w:tcMar>
                <w:vAlign w:val="top"/>
              </w:tcPr>
              <w:p w14:paraId="0000007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Tiago Viana Gonçalves dos Santos</w:t>
                </w:r>
              </w:p>
            </w:tc>
          </w:tr>
          <w:tr w14:paraId="1C99A7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7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Administração</w:t>
                </w:r>
              </w:p>
            </w:tc>
            <w:tc>
              <w:tcPr>
                <w:shd w:val="clear" w:color="auto" w:fill="auto"/>
                <w:tcMar>
                  <w:top w:w="100" w:type="dxa"/>
                  <w:left w:w="100" w:type="dxa"/>
                  <w:bottom w:w="100" w:type="dxa"/>
                  <w:right w:w="100" w:type="dxa"/>
                </w:tcMar>
                <w:vAlign w:val="top"/>
              </w:tcPr>
              <w:p w14:paraId="0000007D">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Ana Carolina Marinho Pacheco</w:t>
                </w:r>
              </w:p>
            </w:tc>
          </w:tr>
          <w:tr w14:paraId="0F646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7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Saúde</w:t>
                </w:r>
              </w:p>
            </w:tc>
            <w:tc>
              <w:tcPr>
                <w:shd w:val="clear" w:color="auto" w:fill="auto"/>
                <w:tcMar>
                  <w:top w:w="100" w:type="dxa"/>
                  <w:left w:w="100" w:type="dxa"/>
                  <w:bottom w:w="100" w:type="dxa"/>
                  <w:right w:w="100" w:type="dxa"/>
                </w:tcMar>
                <w:vAlign w:val="top"/>
              </w:tcPr>
              <w:p w14:paraId="0000007F">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Jonas de Souza Barbosa</w:t>
                </w:r>
              </w:p>
            </w:tc>
          </w:tr>
          <w:tr w14:paraId="449BA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0000080">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Desenvolvimento Econômico e Gestão Institucional</w:t>
                </w:r>
              </w:p>
            </w:tc>
            <w:tc>
              <w:tcPr>
                <w:shd w:val="clear" w:color="auto" w:fill="auto"/>
                <w:tcMar>
                  <w:top w:w="100" w:type="dxa"/>
                  <w:left w:w="100" w:type="dxa"/>
                  <w:bottom w:w="100" w:type="dxa"/>
                  <w:right w:w="100" w:type="dxa"/>
                </w:tcMar>
                <w:vAlign w:val="top"/>
              </w:tcPr>
              <w:p w14:paraId="00000081">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b/>
                    <w:sz w:val="20"/>
                    <w:szCs w:val="20"/>
                  </w:rPr>
                </w:pPr>
                <w:r>
                  <w:rPr>
                    <w:rFonts w:ascii="Arial" w:hAnsi="Arial" w:eastAsia="Arial" w:cs="Arial"/>
                    <w:sz w:val="20"/>
                    <w:szCs w:val="20"/>
                    <w:rtl w:val="0"/>
                  </w:rPr>
                  <w:t>Raphael Ferreira Arqueti</w:t>
                </w:r>
                <w:r>
                  <w:rPr>
                    <w:rFonts w:ascii="Arial" w:hAnsi="Arial" w:eastAsia="Arial" w:cs="Arial"/>
                    <w:b/>
                    <w:sz w:val="20"/>
                    <w:szCs w:val="20"/>
                    <w:rtl w:val="0"/>
                  </w:rPr>
                  <w:t xml:space="preserve">  </w:t>
                </w:r>
              </w:p>
              <w:p w14:paraId="0000008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p>
            </w:tc>
          </w:tr>
        </w:tbl>
      </w:sdtContent>
    </w:sdt>
    <w:p w14:paraId="00000083">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rPr>
      </w:pPr>
      <w:r>
        <w:rPr>
          <w:rFonts w:ascii="Arial" w:hAnsi="Arial" w:eastAsia="Arial" w:cs="Arial"/>
          <w:b w:val="0"/>
          <w:bCs/>
          <w:sz w:val="18"/>
          <w:szCs w:val="18"/>
          <w:rtl w:val="0"/>
        </w:rPr>
        <w:t>7.2. Fica a contratada obrigada a permitir e facilitar, a qualquer tempo, a fiscalização dos serviços contratados, facultando o livre acesso a todos os registros e documentos pertinentes, sem que essa fiscalização importe, a qualquer título, em transferência de responsabilidade para a contratante.</w:t>
      </w:r>
    </w:p>
    <w:p w14:paraId="0000008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rPr>
      </w:pPr>
      <w:r>
        <w:rPr>
          <w:rFonts w:ascii="Arial" w:hAnsi="Arial" w:eastAsia="Arial" w:cs="Arial"/>
          <w:b w:val="0"/>
          <w:bCs/>
          <w:sz w:val="18"/>
          <w:szCs w:val="18"/>
          <w:rtl w:val="0"/>
        </w:rPr>
        <w:t>7.3. Compete ao gestor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00000085">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rPr>
      </w:pPr>
      <w:r>
        <w:rPr>
          <w:rFonts w:ascii="Arial" w:hAnsi="Arial" w:eastAsia="Arial" w:cs="Arial"/>
          <w:b w:val="0"/>
          <w:bCs/>
          <w:sz w:val="18"/>
          <w:szCs w:val="18"/>
          <w:rtl w:val="0"/>
        </w:rPr>
        <w:t>7.4. Compete ao fiscal do contrato acima identificado(s) exercer a verificação concreta do objeto, devendo o(s) servidor(es) designado(s) verificar a qualidade e procedência da prestação do objeto, encaminhar informações ao gestor do contrato, atestar documentos fiscais, exercer o relacionamento necessário com a contratada, dirimir as dúvidas que surgirem no curso da execução do contrato, etc.</w:t>
      </w:r>
    </w:p>
    <w:p w14:paraId="0000008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Pr>
      </w:pPr>
      <w:r>
        <w:rPr>
          <w:rFonts w:ascii="Arial" w:hAnsi="Arial" w:eastAsia="Arial" w:cs="Arial"/>
          <w:b w:val="0"/>
          <w:bCs/>
          <w:sz w:val="18"/>
          <w:szCs w:val="18"/>
          <w:rtl w:val="0"/>
        </w:rPr>
        <w:t>7.5. O fisca</w:t>
      </w:r>
      <w:r>
        <w:rPr>
          <w:rFonts w:ascii="Arial" w:hAnsi="Arial" w:eastAsia="Arial" w:cs="Arial"/>
          <w:sz w:val="18"/>
          <w:szCs w:val="18"/>
          <w:rtl w:val="0"/>
        </w:rPr>
        <w:t>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0000087">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tl w:val="0"/>
        </w:rPr>
      </w:pPr>
      <w:r>
        <w:rPr>
          <w:rFonts w:ascii="Arial" w:hAnsi="Arial" w:eastAsia="Arial" w:cs="Arial"/>
          <w:b w:val="0"/>
          <w:bCs/>
          <w:sz w:val="18"/>
          <w:szCs w:val="18"/>
          <w:rtl w:val="0"/>
        </w:rPr>
        <w:t xml:space="preserve">7.6. </w:t>
      </w:r>
      <w:r>
        <w:rPr>
          <w:rFonts w:ascii="Arial" w:hAnsi="Arial" w:eastAsia="Arial" w:cs="Arial"/>
          <w:sz w:val="18"/>
          <w:szCs w:val="18"/>
          <w:rtl w:val="0"/>
        </w:rPr>
        <w:t>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Federal nº 14.133/2021.</w:t>
      </w:r>
    </w:p>
    <w:p w14:paraId="7EAE0364">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tl w:val="0"/>
        </w:rPr>
      </w:pPr>
    </w:p>
    <w:p w14:paraId="00000088">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8"/>
          <w:szCs w:val="18"/>
        </w:rPr>
      </w:pPr>
      <w:r>
        <w:rPr>
          <w:rFonts w:ascii="Arial" w:hAnsi="Arial" w:eastAsia="Arial" w:cs="Arial"/>
          <w:b/>
          <w:sz w:val="18"/>
          <w:szCs w:val="18"/>
          <w:rtl w:val="0"/>
        </w:rPr>
        <w:t>8. CRITÉRIOS DE MEDIÇÃO E PAGAMENTO</w:t>
      </w:r>
    </w:p>
    <w:p w14:paraId="00000089">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8"/>
          <w:szCs w:val="18"/>
        </w:rPr>
      </w:pPr>
      <w:r>
        <w:rPr>
          <w:rFonts w:ascii="Arial" w:hAnsi="Arial" w:eastAsia="Arial" w:cs="Arial"/>
          <w:b/>
          <w:sz w:val="18"/>
          <w:szCs w:val="18"/>
          <w:rtl w:val="0"/>
        </w:rPr>
        <w:t>8.1 RECEBIMENTO</w:t>
      </w:r>
    </w:p>
    <w:p w14:paraId="0000008A">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Pr>
      </w:pPr>
      <w:r>
        <w:rPr>
          <w:rFonts w:ascii="Arial" w:hAnsi="Arial" w:eastAsia="Arial" w:cs="Arial"/>
          <w:b/>
          <w:sz w:val="18"/>
          <w:szCs w:val="18"/>
          <w:rtl w:val="0"/>
        </w:rPr>
        <w:t>8.1.1.</w:t>
      </w:r>
      <w:r>
        <w:rPr>
          <w:rFonts w:ascii="Arial" w:hAnsi="Arial" w:eastAsia="Arial" w:cs="Arial"/>
          <w:sz w:val="18"/>
          <w:szCs w:val="18"/>
          <w:rtl w:val="0"/>
        </w:rPr>
        <w:t xml:space="preserve"> Não há no que se falar em recebimento provisório. </w:t>
      </w:r>
    </w:p>
    <w:p w14:paraId="0000008B">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8"/>
          <w:szCs w:val="18"/>
          <w:u w:val="single"/>
        </w:rPr>
      </w:pPr>
      <w:r>
        <w:rPr>
          <w:rFonts w:ascii="Arial" w:hAnsi="Arial" w:eastAsia="Arial" w:cs="Arial"/>
          <w:b/>
          <w:sz w:val="18"/>
          <w:szCs w:val="18"/>
          <w:rtl w:val="0"/>
        </w:rPr>
        <w:t>8.1.2.</w:t>
      </w:r>
      <w:r>
        <w:rPr>
          <w:rFonts w:ascii="Arial" w:hAnsi="Arial" w:eastAsia="Arial" w:cs="Arial"/>
          <w:sz w:val="18"/>
          <w:szCs w:val="18"/>
          <w:rtl w:val="0"/>
        </w:rPr>
        <w:t xml:space="preserve"> </w:t>
      </w:r>
      <w:r>
        <w:rPr>
          <w:rFonts w:ascii="Arial" w:hAnsi="Arial" w:eastAsia="Arial" w:cs="Arial"/>
          <w:b/>
          <w:sz w:val="18"/>
          <w:szCs w:val="18"/>
          <w:u w:val="single"/>
          <w:rtl w:val="0"/>
        </w:rPr>
        <w:t>O fornecimento do item será de forma parcelada, de acordo com as necessidades de cada unidade solicitante e mediante o envio da respectiva Autorização de Fornecimento.</w:t>
      </w:r>
    </w:p>
    <w:p w14:paraId="0000008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8"/>
          <w:szCs w:val="18"/>
        </w:rPr>
      </w:pPr>
      <w:r>
        <w:rPr>
          <w:rFonts w:ascii="Arial" w:hAnsi="Arial" w:eastAsia="Arial" w:cs="Arial"/>
          <w:b/>
          <w:sz w:val="18"/>
          <w:szCs w:val="18"/>
          <w:rtl w:val="0"/>
        </w:rPr>
        <w:t>8.2. LIQUIDAÇÃO</w:t>
      </w:r>
    </w:p>
    <w:p w14:paraId="0000008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Pr>
      </w:pPr>
      <w:r>
        <w:rPr>
          <w:rFonts w:ascii="Arial" w:hAnsi="Arial" w:eastAsia="Arial" w:cs="Arial"/>
          <w:b/>
          <w:sz w:val="18"/>
          <w:szCs w:val="18"/>
          <w:rtl w:val="0"/>
        </w:rPr>
        <w:t>8.2.1.</w:t>
      </w:r>
      <w:r>
        <w:rPr>
          <w:rFonts w:ascii="Arial" w:hAnsi="Arial" w:eastAsia="Arial" w:cs="Arial"/>
          <w:sz w:val="18"/>
          <w:szCs w:val="18"/>
          <w:rtl w:val="0"/>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0000008E">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tl w:val="0"/>
        </w:rPr>
      </w:pPr>
      <w:r>
        <w:rPr>
          <w:rFonts w:ascii="Arial" w:hAnsi="Arial" w:eastAsia="Arial" w:cs="Arial"/>
          <w:b/>
          <w:sz w:val="18"/>
          <w:szCs w:val="18"/>
          <w:rtl w:val="0"/>
        </w:rPr>
        <w:t>8.2.2.</w:t>
      </w:r>
      <w:r>
        <w:rPr>
          <w:rFonts w:ascii="Arial" w:hAnsi="Arial" w:eastAsia="Arial" w:cs="Arial"/>
          <w:sz w:val="18"/>
          <w:szCs w:val="18"/>
          <w:rtl w:val="0"/>
        </w:rPr>
        <w:t xml:space="preserve"> Caso a contratada não apresente carta de correção no prazo estipulado, o prazo para pagamento será reiniciado a partir da data de sua apresentação.</w:t>
      </w:r>
    </w:p>
    <w:p w14:paraId="46B0DD4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tl w:val="0"/>
        </w:rPr>
      </w:pPr>
    </w:p>
    <w:p w14:paraId="0000008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sz w:val="18"/>
          <w:szCs w:val="18"/>
        </w:rPr>
      </w:pPr>
      <w:r>
        <w:rPr>
          <w:rFonts w:ascii="Arial" w:hAnsi="Arial" w:eastAsia="Arial" w:cs="Arial"/>
          <w:b/>
          <w:sz w:val="18"/>
          <w:szCs w:val="18"/>
          <w:rtl w:val="0"/>
        </w:rPr>
        <w:t>8.3. PAGAMENTO</w:t>
      </w:r>
    </w:p>
    <w:p w14:paraId="00000090">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Pr>
      </w:pPr>
      <w:r>
        <w:rPr>
          <w:rFonts w:ascii="Arial" w:hAnsi="Arial" w:eastAsia="Arial" w:cs="Arial"/>
          <w:b/>
          <w:sz w:val="18"/>
          <w:szCs w:val="18"/>
          <w:rtl w:val="0"/>
        </w:rPr>
        <w:t>8.3.1.</w:t>
      </w:r>
      <w:r>
        <w:rPr>
          <w:rFonts w:ascii="Arial" w:hAnsi="Arial" w:eastAsia="Arial" w:cs="Arial"/>
          <w:sz w:val="18"/>
          <w:szCs w:val="18"/>
          <w:rtl w:val="0"/>
        </w:rPr>
        <w:t xml:space="preserve"> O pagamento do objeto deste Termo de Referência será efetuado em moeda corrente, através de ordem bancária, sem juros e atualização monetária em até 30 (trinta) dias após a apresentação da Nota Fiscal correspondente. </w:t>
      </w:r>
    </w:p>
    <w:p w14:paraId="00000091">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sz w:val="18"/>
          <w:szCs w:val="18"/>
        </w:rPr>
      </w:pPr>
      <w:r>
        <w:rPr>
          <w:rFonts w:ascii="Arial" w:hAnsi="Arial" w:eastAsia="Arial" w:cs="Arial"/>
          <w:b/>
          <w:sz w:val="18"/>
          <w:szCs w:val="18"/>
          <w:rtl w:val="0"/>
        </w:rPr>
        <w:t xml:space="preserve">8.3.2. </w:t>
      </w:r>
      <w:r>
        <w:rPr>
          <w:rFonts w:ascii="Arial" w:hAnsi="Arial" w:eastAsia="Arial" w:cs="Arial"/>
          <w:sz w:val="18"/>
          <w:szCs w:val="18"/>
          <w:rtl w:val="0"/>
        </w:rPr>
        <w:t xml:space="preserve">As despesas decorrentes da presente contratação correrão por conta da seguinte dotação orçamentária: </w:t>
      </w:r>
    </w:p>
    <w:sdt>
      <w:sdtPr>
        <w:tag w:val="goog_rdk_1"/>
        <w:id w:val="147463792"/>
        <w:lock w:val="contentLocked"/>
      </w:sdtPr>
      <w:sdtContent>
        <w:tbl>
          <w:tblPr>
            <w:tblStyle w:val="227"/>
            <w:tblW w:w="907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535"/>
            <w:gridCol w:w="4535"/>
          </w:tblGrid>
          <w:tr w14:paraId="0F2DCD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07F3ECA5">
                <w:pPr>
                  <w:widowControl w:val="0"/>
                  <w:spacing w:line="240" w:lineRule="auto"/>
                  <w:jc w:val="center"/>
                  <w:rPr>
                    <w:rFonts w:ascii="Arial" w:hAnsi="Arial" w:eastAsia="Arial" w:cs="Arial"/>
                    <w:sz w:val="20"/>
                    <w:szCs w:val="20"/>
                  </w:rPr>
                </w:pPr>
              </w:p>
              <w:p w14:paraId="204B4B8F">
                <w:pPr>
                  <w:widowControl w:val="0"/>
                  <w:spacing w:line="240" w:lineRule="auto"/>
                  <w:rPr>
                    <w:rFonts w:ascii="Arial" w:hAnsi="Arial" w:eastAsia="Arial" w:cs="Arial"/>
                    <w:sz w:val="20"/>
                    <w:szCs w:val="20"/>
                  </w:rPr>
                </w:pPr>
              </w:p>
              <w:p w14:paraId="2A64C304">
                <w:pPr>
                  <w:widowControl w:val="0"/>
                  <w:spacing w:line="240" w:lineRule="auto"/>
                  <w:rPr>
                    <w:rFonts w:ascii="Arial" w:hAnsi="Arial" w:eastAsia="Arial" w:cs="Arial"/>
                    <w:sz w:val="20"/>
                    <w:szCs w:val="20"/>
                  </w:rPr>
                </w:pPr>
              </w:p>
              <w:p w14:paraId="637F09E3">
                <w:pPr>
                  <w:widowControl w:val="0"/>
                  <w:spacing w:line="240" w:lineRule="auto"/>
                  <w:jc w:val="center"/>
                  <w:rPr>
                    <w:rFonts w:ascii="Arial" w:hAnsi="Arial" w:eastAsia="Arial" w:cs="Arial"/>
                    <w:sz w:val="20"/>
                    <w:szCs w:val="20"/>
                  </w:rPr>
                </w:pPr>
              </w:p>
              <w:p w14:paraId="47971084">
                <w:pPr>
                  <w:widowControl w:val="0"/>
                  <w:spacing w:line="240" w:lineRule="auto"/>
                  <w:jc w:val="center"/>
                  <w:rPr>
                    <w:rFonts w:ascii="Arial" w:hAnsi="Arial" w:eastAsia="Arial" w:cs="Arial"/>
                    <w:sz w:val="20"/>
                    <w:szCs w:val="20"/>
                  </w:rPr>
                </w:pPr>
                <w:r>
                  <w:rPr>
                    <w:rFonts w:ascii="Arial" w:hAnsi="Arial" w:eastAsia="Arial" w:cs="Arial"/>
                    <w:sz w:val="20"/>
                    <w:szCs w:val="20"/>
                    <w:rtl w:val="0"/>
                  </w:rPr>
                  <w:t>Secretaria de Cultura e Turismo - Centro de Custo 11</w:t>
                </w:r>
              </w:p>
            </w:tc>
            <w:tc>
              <w:tcPr>
                <w:shd w:val="clear" w:color="auto" w:fill="auto"/>
                <w:tcMar>
                  <w:top w:w="100" w:type="dxa"/>
                  <w:left w:w="100" w:type="dxa"/>
                  <w:bottom w:w="100" w:type="dxa"/>
                  <w:right w:w="100" w:type="dxa"/>
                </w:tcMar>
                <w:vAlign w:val="top"/>
              </w:tcPr>
              <w:p w14:paraId="1A49D905">
                <w:pPr>
                  <w:spacing w:line="240" w:lineRule="auto"/>
                  <w:jc w:val="both"/>
                  <w:rPr>
                    <w:rFonts w:ascii="Arial" w:hAnsi="Arial" w:eastAsia="Arial" w:cs="Arial"/>
                    <w:sz w:val="20"/>
                    <w:szCs w:val="20"/>
                  </w:rPr>
                </w:pPr>
                <w:r>
                  <w:rPr>
                    <w:rFonts w:ascii="Arial" w:hAnsi="Arial" w:eastAsia="Arial" w:cs="Arial"/>
                    <w:sz w:val="20"/>
                    <w:szCs w:val="20"/>
                    <w:rtl w:val="0"/>
                  </w:rPr>
                  <w:t xml:space="preserve">Ficha 660 </w:t>
                </w:r>
              </w:p>
              <w:p w14:paraId="714CABEA">
                <w:pPr>
                  <w:spacing w:line="240" w:lineRule="auto"/>
                  <w:jc w:val="both"/>
                  <w:rPr>
                    <w:rFonts w:ascii="Arial" w:hAnsi="Arial" w:eastAsia="Arial" w:cs="Arial"/>
                    <w:sz w:val="20"/>
                    <w:szCs w:val="20"/>
                  </w:rPr>
                </w:pPr>
                <w:r>
                  <w:rPr>
                    <w:rFonts w:ascii="Arial" w:hAnsi="Arial" w:eastAsia="Arial" w:cs="Arial"/>
                    <w:sz w:val="20"/>
                    <w:szCs w:val="20"/>
                    <w:rtl w:val="0"/>
                  </w:rPr>
                  <w:t>Ficha 670 | Classificador: 1.500.000.0000.000 - RECURSOS NÃO VINCULADOS DE IMPOSTOS</w:t>
                </w:r>
              </w:p>
              <w:p w14:paraId="55C2C78B">
                <w:pPr>
                  <w:spacing w:line="240" w:lineRule="auto"/>
                  <w:jc w:val="both"/>
                  <w:rPr>
                    <w:rFonts w:ascii="Arial" w:hAnsi="Arial" w:eastAsia="Arial" w:cs="Arial"/>
                    <w:sz w:val="20"/>
                    <w:szCs w:val="20"/>
                  </w:rPr>
                </w:pPr>
                <w:r>
                  <w:rPr>
                    <w:rFonts w:ascii="Arial" w:hAnsi="Arial" w:eastAsia="Arial" w:cs="Arial"/>
                    <w:sz w:val="20"/>
                    <w:szCs w:val="20"/>
                    <w:rtl w:val="0"/>
                  </w:rPr>
                  <w:t>Ficha 694</w:t>
                </w:r>
              </w:p>
            </w:tc>
          </w:tr>
          <w:tr w14:paraId="5522AC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5890190D">
                <w:pPr>
                  <w:widowControl w:val="0"/>
                  <w:spacing w:line="240" w:lineRule="auto"/>
                  <w:jc w:val="center"/>
                  <w:rPr>
                    <w:rFonts w:ascii="Arial" w:hAnsi="Arial" w:eastAsia="Arial" w:cs="Arial"/>
                    <w:sz w:val="20"/>
                    <w:szCs w:val="20"/>
                  </w:rPr>
                </w:pPr>
                <w:r>
                  <w:rPr>
                    <w:rFonts w:ascii="Arial" w:hAnsi="Arial" w:eastAsia="Arial" w:cs="Arial"/>
                    <w:sz w:val="20"/>
                    <w:szCs w:val="20"/>
                    <w:rtl w:val="0"/>
                  </w:rPr>
                  <w:t>Secretaria de Agricultura e Meio Ambiente - Centro de Custo 15</w:t>
                </w:r>
              </w:p>
            </w:tc>
            <w:tc>
              <w:tcPr>
                <w:shd w:val="clear" w:color="auto" w:fill="auto"/>
                <w:tcMar>
                  <w:top w:w="100" w:type="dxa"/>
                  <w:left w:w="100" w:type="dxa"/>
                  <w:bottom w:w="100" w:type="dxa"/>
                  <w:right w:w="100" w:type="dxa"/>
                </w:tcMar>
                <w:vAlign w:val="top"/>
              </w:tcPr>
              <w:p w14:paraId="65AF90D5">
                <w:pPr>
                  <w:widowControl w:val="0"/>
                  <w:spacing w:line="240" w:lineRule="auto"/>
                  <w:jc w:val="both"/>
                  <w:rPr>
                    <w:rFonts w:ascii="Arial" w:hAnsi="Arial" w:eastAsia="Arial" w:cs="Arial"/>
                    <w:sz w:val="20"/>
                    <w:szCs w:val="20"/>
                  </w:rPr>
                </w:pPr>
                <w:r>
                  <w:rPr>
                    <w:rFonts w:ascii="Arial" w:hAnsi="Arial" w:eastAsia="Arial" w:cs="Arial"/>
                    <w:sz w:val="20"/>
                    <w:szCs w:val="20"/>
                    <w:rtl w:val="0"/>
                  </w:rPr>
                  <w:t>Ficha  818</w:t>
                </w:r>
              </w:p>
            </w:tc>
          </w:tr>
          <w:tr w14:paraId="668127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2198D705">
                <w:pPr>
                  <w:widowControl w:val="0"/>
                  <w:spacing w:line="240" w:lineRule="auto"/>
                  <w:jc w:val="center"/>
                  <w:rPr>
                    <w:rFonts w:ascii="Arial" w:hAnsi="Arial" w:eastAsia="Arial" w:cs="Arial"/>
                    <w:sz w:val="20"/>
                    <w:szCs w:val="20"/>
                  </w:rPr>
                </w:pPr>
                <w:r>
                  <w:rPr>
                    <w:rFonts w:ascii="Arial" w:hAnsi="Arial" w:eastAsia="Arial" w:cs="Arial"/>
                    <w:sz w:val="20"/>
                    <w:szCs w:val="20"/>
                    <w:rtl w:val="0"/>
                  </w:rPr>
                  <w:t>Secretaria de Administração - Centro de Custo 02</w:t>
                </w:r>
              </w:p>
            </w:tc>
            <w:tc>
              <w:tcPr>
                <w:shd w:val="clear" w:color="auto" w:fill="auto"/>
                <w:tcMar>
                  <w:top w:w="100" w:type="dxa"/>
                  <w:left w:w="100" w:type="dxa"/>
                  <w:bottom w:w="100" w:type="dxa"/>
                  <w:right w:w="100" w:type="dxa"/>
                </w:tcMar>
                <w:vAlign w:val="top"/>
              </w:tcPr>
              <w:p w14:paraId="4A1DDC0D">
                <w:pPr>
                  <w:widowControl w:val="0"/>
                  <w:spacing w:line="240" w:lineRule="auto"/>
                  <w:rPr>
                    <w:rFonts w:ascii="Arial" w:hAnsi="Arial" w:eastAsia="Arial" w:cs="Arial"/>
                    <w:sz w:val="20"/>
                    <w:szCs w:val="20"/>
                  </w:rPr>
                </w:pPr>
                <w:r>
                  <w:rPr>
                    <w:rFonts w:ascii="Arial" w:hAnsi="Arial" w:eastAsia="Arial" w:cs="Arial"/>
                    <w:sz w:val="20"/>
                    <w:szCs w:val="20"/>
                    <w:rtl w:val="0"/>
                  </w:rPr>
                  <w:t xml:space="preserve">Ficha 59 </w:t>
                </w:r>
              </w:p>
            </w:tc>
          </w:tr>
          <w:tr w14:paraId="4314D4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26AA6155">
                <w:pPr>
                  <w:widowControl w:val="0"/>
                  <w:spacing w:line="240" w:lineRule="auto"/>
                  <w:jc w:val="center"/>
                  <w:rPr>
                    <w:rFonts w:ascii="Arial" w:hAnsi="Arial" w:eastAsia="Arial" w:cs="Arial"/>
                    <w:sz w:val="20"/>
                    <w:szCs w:val="20"/>
                  </w:rPr>
                </w:pPr>
                <w:r>
                  <w:rPr>
                    <w:rFonts w:ascii="Arial" w:hAnsi="Arial" w:eastAsia="Arial" w:cs="Arial"/>
                    <w:sz w:val="20"/>
                    <w:szCs w:val="20"/>
                    <w:rtl w:val="0"/>
                  </w:rPr>
                  <w:t>Secretaria de Saúde - Centro de Custo 09</w:t>
                </w:r>
              </w:p>
            </w:tc>
            <w:tc>
              <w:tcPr>
                <w:shd w:val="clear" w:color="auto" w:fill="auto"/>
                <w:tcMar>
                  <w:top w:w="100" w:type="dxa"/>
                  <w:left w:w="100" w:type="dxa"/>
                  <w:bottom w:w="100" w:type="dxa"/>
                  <w:right w:w="100" w:type="dxa"/>
                </w:tcMar>
                <w:vAlign w:val="top"/>
              </w:tcPr>
              <w:p w14:paraId="04BFF338">
                <w:pPr>
                  <w:widowControl w:val="0"/>
                  <w:spacing w:line="240" w:lineRule="auto"/>
                  <w:rPr>
                    <w:rFonts w:ascii="Arial" w:hAnsi="Arial" w:eastAsia="Arial" w:cs="Arial"/>
                    <w:sz w:val="20"/>
                    <w:szCs w:val="20"/>
                  </w:rPr>
                </w:pPr>
                <w:r>
                  <w:rPr>
                    <w:rFonts w:ascii="Arial" w:hAnsi="Arial" w:eastAsia="Arial" w:cs="Arial"/>
                    <w:sz w:val="20"/>
                    <w:szCs w:val="20"/>
                    <w:rtl w:val="0"/>
                  </w:rPr>
                  <w:t xml:space="preserve">Ficha 427 </w:t>
                </w:r>
              </w:p>
            </w:tc>
          </w:tr>
          <w:tr w14:paraId="1BDEE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27E76CBE">
                <w:pPr>
                  <w:widowControl w:val="0"/>
                  <w:spacing w:line="240" w:lineRule="auto"/>
                  <w:jc w:val="center"/>
                  <w:rPr>
                    <w:rFonts w:ascii="Arial" w:hAnsi="Arial" w:eastAsia="Arial" w:cs="Arial"/>
                    <w:sz w:val="20"/>
                    <w:szCs w:val="20"/>
                  </w:rPr>
                </w:pPr>
                <w:r>
                  <w:rPr>
                    <w:rFonts w:ascii="Arial" w:hAnsi="Arial" w:eastAsia="Arial" w:cs="Arial"/>
                    <w:sz w:val="20"/>
                    <w:szCs w:val="20"/>
                    <w:rtl w:val="0"/>
                  </w:rPr>
                  <w:t>Secretaria de Desenvolvimento Econômico e Gestão Institucional - Centro de Custo 16</w:t>
                </w:r>
              </w:p>
            </w:tc>
            <w:tc>
              <w:tcPr>
                <w:shd w:val="clear" w:color="auto" w:fill="auto"/>
                <w:tcMar>
                  <w:top w:w="100" w:type="dxa"/>
                  <w:left w:w="100" w:type="dxa"/>
                  <w:bottom w:w="100" w:type="dxa"/>
                  <w:right w:w="100" w:type="dxa"/>
                </w:tcMar>
                <w:vAlign w:val="top"/>
              </w:tcPr>
              <w:p w14:paraId="2D34D0D7">
                <w:pPr>
                  <w:widowControl w:val="0"/>
                  <w:spacing w:line="240" w:lineRule="auto"/>
                  <w:rPr>
                    <w:rFonts w:ascii="Arial" w:hAnsi="Arial" w:eastAsia="Arial" w:cs="Arial"/>
                    <w:sz w:val="20"/>
                    <w:szCs w:val="20"/>
                  </w:rPr>
                </w:pPr>
                <w:r>
                  <w:rPr>
                    <w:rFonts w:ascii="Arial" w:hAnsi="Arial" w:eastAsia="Arial" w:cs="Arial"/>
                    <w:sz w:val="20"/>
                    <w:szCs w:val="20"/>
                    <w:rtl w:val="0"/>
                  </w:rPr>
                  <w:t>Ficha 939</w:t>
                </w:r>
              </w:p>
            </w:tc>
          </w:tr>
        </w:tbl>
      </w:sdtContent>
    </w:sdt>
    <w:p w14:paraId="000000A2">
      <w:pPr>
        <w:spacing w:after="0" w:line="360" w:lineRule="auto"/>
        <w:ind w:right="-143"/>
        <w:jc w:val="both"/>
        <w:rPr>
          <w:rFonts w:ascii="Arial" w:hAnsi="Arial" w:eastAsia="Arial" w:cs="Arial"/>
          <w:sz w:val="18"/>
          <w:szCs w:val="18"/>
        </w:rPr>
      </w:pPr>
    </w:p>
    <w:p w14:paraId="000000A3">
      <w:pPr>
        <w:spacing w:after="0" w:line="240" w:lineRule="auto"/>
        <w:ind w:right="-143"/>
        <w:jc w:val="both"/>
        <w:rPr>
          <w:rFonts w:ascii="Arial" w:hAnsi="Arial" w:eastAsia="Arial" w:cs="Arial"/>
          <w:b/>
          <w:sz w:val="18"/>
          <w:szCs w:val="18"/>
          <w:u w:val="single"/>
        </w:rPr>
      </w:pPr>
      <w:r>
        <w:rPr>
          <w:rFonts w:ascii="Arial" w:hAnsi="Arial" w:eastAsia="Arial" w:cs="Arial"/>
          <w:b/>
          <w:sz w:val="18"/>
          <w:szCs w:val="18"/>
          <w:u w:val="single"/>
          <w:rtl w:val="0"/>
        </w:rPr>
        <w:t xml:space="preserve">8.3.3. O empenho será ordinário e será solicitado de acordo com a necessidade do serviço. </w:t>
      </w:r>
    </w:p>
    <w:p w14:paraId="000000A4">
      <w:pPr>
        <w:spacing w:after="0" w:line="240" w:lineRule="auto"/>
        <w:ind w:right="-143"/>
        <w:jc w:val="both"/>
        <w:rPr>
          <w:rFonts w:ascii="Arial" w:hAnsi="Arial" w:eastAsia="Arial" w:cs="Arial"/>
          <w:sz w:val="18"/>
          <w:szCs w:val="18"/>
        </w:rPr>
      </w:pPr>
    </w:p>
    <w:p w14:paraId="000000A5">
      <w:pPr>
        <w:spacing w:line="240" w:lineRule="auto"/>
        <w:ind w:right="-143"/>
        <w:jc w:val="both"/>
        <w:rPr>
          <w:rFonts w:ascii="Arial" w:hAnsi="Arial" w:eastAsia="Arial" w:cs="Arial"/>
          <w:b/>
          <w:sz w:val="18"/>
          <w:szCs w:val="18"/>
        </w:rPr>
      </w:pPr>
      <w:r>
        <w:rPr>
          <w:rFonts w:ascii="Arial" w:hAnsi="Arial" w:eastAsia="Arial" w:cs="Arial"/>
          <w:b/>
          <w:sz w:val="18"/>
          <w:szCs w:val="18"/>
          <w:rtl w:val="0"/>
        </w:rPr>
        <w:t>9. FORMA E CRITÉRIOS DE SELEÇÃO DO FORNECEDOR</w:t>
      </w:r>
    </w:p>
    <w:p w14:paraId="000000A6">
      <w:pPr>
        <w:spacing w:line="240" w:lineRule="auto"/>
        <w:ind w:right="-143"/>
        <w:jc w:val="both"/>
        <w:rPr>
          <w:rFonts w:ascii="Arial" w:hAnsi="Arial" w:eastAsia="Arial" w:cs="Arial"/>
          <w:b/>
          <w:sz w:val="18"/>
          <w:szCs w:val="18"/>
        </w:rPr>
      </w:pPr>
      <w:r>
        <w:rPr>
          <w:rFonts w:ascii="Arial" w:hAnsi="Arial" w:eastAsia="Arial" w:cs="Arial"/>
          <w:b/>
          <w:sz w:val="18"/>
          <w:szCs w:val="18"/>
          <w:rtl w:val="0"/>
        </w:rPr>
        <w:t>9.1. REQUISITOS TÉCNICOS</w:t>
      </w:r>
    </w:p>
    <w:p w14:paraId="000000A7">
      <w:pPr>
        <w:spacing w:line="240" w:lineRule="auto"/>
        <w:ind w:right="-143"/>
        <w:jc w:val="both"/>
        <w:rPr>
          <w:rFonts w:ascii="Arial" w:hAnsi="Arial" w:eastAsia="Arial" w:cs="Arial"/>
          <w:sz w:val="18"/>
          <w:szCs w:val="18"/>
        </w:rPr>
      </w:pPr>
      <w:r>
        <w:rPr>
          <w:rFonts w:ascii="Arial" w:hAnsi="Arial" w:eastAsia="Arial" w:cs="Arial"/>
          <w:b/>
          <w:sz w:val="18"/>
          <w:szCs w:val="18"/>
          <w:rtl w:val="0"/>
        </w:rPr>
        <w:t xml:space="preserve">9.1.1. </w:t>
      </w:r>
      <w:r>
        <w:rPr>
          <w:rFonts w:ascii="Arial" w:hAnsi="Arial" w:eastAsia="Arial" w:cs="Arial"/>
          <w:sz w:val="18"/>
          <w:szCs w:val="18"/>
          <w:rtl w:val="0"/>
        </w:rPr>
        <w:t xml:space="preserve">O fornecedor será selecionado por meio da realização de procedimento de CREDENCIAMENTO, na modalidade INEXIGIBILIDADE DE LICITAÇÃO, com base nos parâmetros  da Lei Federal 14.133/21, em especial o disposto no art. 74, inciso I. </w:t>
      </w:r>
    </w:p>
    <w:p w14:paraId="000000A8">
      <w:pPr>
        <w:spacing w:before="240" w:after="240" w:line="240" w:lineRule="auto"/>
        <w:jc w:val="both"/>
        <w:rPr>
          <w:rFonts w:ascii="Arial" w:hAnsi="Arial" w:eastAsia="Arial" w:cs="Arial"/>
          <w:b/>
          <w:sz w:val="18"/>
          <w:szCs w:val="18"/>
        </w:rPr>
      </w:pPr>
      <w:r>
        <w:rPr>
          <w:rFonts w:ascii="Arial" w:hAnsi="Arial" w:eastAsia="Arial" w:cs="Arial"/>
          <w:b/>
          <w:sz w:val="18"/>
          <w:szCs w:val="18"/>
          <w:rtl w:val="0"/>
        </w:rPr>
        <w:t>9.1.2. DA HABILITAÇÃO JURÍDICA, FISCAL, SOCIAL, TRABALHISTA E ECONÔMICO-FINANCEIRA</w:t>
      </w:r>
    </w:p>
    <w:p w14:paraId="000000A9">
      <w:pPr>
        <w:pBdr>
          <w:top w:val="none" w:color="000000" w:sz="0" w:space="0"/>
          <w:left w:val="none" w:color="000000" w:sz="0" w:space="0"/>
          <w:bottom w:val="none" w:color="000000" w:sz="0" w:space="0"/>
          <w:right w:val="none" w:color="000000" w:sz="0" w:space="0"/>
          <w:between w:val="none" w:color="000000" w:sz="0" w:space="0"/>
        </w:pBdr>
        <w:spacing w:before="240" w:after="240" w:line="240" w:lineRule="auto"/>
        <w:jc w:val="both"/>
        <w:rPr>
          <w:rFonts w:ascii="Arial" w:hAnsi="Arial" w:eastAsia="Arial" w:cs="Arial"/>
          <w:sz w:val="18"/>
          <w:szCs w:val="18"/>
        </w:rPr>
      </w:pPr>
      <w:r>
        <w:rPr>
          <w:rFonts w:ascii="Arial" w:hAnsi="Arial" w:eastAsia="Arial" w:cs="Arial"/>
          <w:b/>
          <w:sz w:val="18"/>
          <w:szCs w:val="18"/>
          <w:rtl w:val="0"/>
        </w:rPr>
        <w:t xml:space="preserve">9.1.2.1. </w:t>
      </w:r>
      <w:r>
        <w:rPr>
          <w:rFonts w:ascii="Arial" w:hAnsi="Arial" w:eastAsia="Arial" w:cs="Arial"/>
          <w:sz w:val="18"/>
          <w:szCs w:val="18"/>
          <w:rtl w:val="0"/>
        </w:rPr>
        <w:t xml:space="preserve">Os documentos necessários para habilitação da CONTRATADA se encontrarão descritos em tópico específico contido no edital, em especial o disposto no art. 68 e 69 da Lei Federal nº 14.133/21. </w:t>
      </w:r>
    </w:p>
    <w:p w14:paraId="000000AA">
      <w:pPr>
        <w:pBdr>
          <w:top w:val="none" w:color="000000" w:sz="0" w:space="0"/>
          <w:left w:val="none" w:color="000000" w:sz="0" w:space="0"/>
          <w:bottom w:val="none" w:color="000000" w:sz="0" w:space="0"/>
          <w:right w:val="none" w:color="000000" w:sz="0" w:space="0"/>
          <w:between w:val="none" w:color="000000" w:sz="0" w:space="0"/>
        </w:pBdr>
        <w:spacing w:before="240" w:after="240" w:line="240" w:lineRule="auto"/>
        <w:jc w:val="both"/>
        <w:rPr>
          <w:rFonts w:ascii="Arial" w:hAnsi="Arial" w:eastAsia="Arial" w:cs="Arial"/>
          <w:b/>
          <w:sz w:val="18"/>
          <w:szCs w:val="18"/>
        </w:rPr>
      </w:pPr>
      <w:r>
        <w:rPr>
          <w:rFonts w:ascii="Arial" w:hAnsi="Arial" w:eastAsia="Arial" w:cs="Arial"/>
          <w:b/>
          <w:sz w:val="18"/>
          <w:szCs w:val="18"/>
          <w:rtl w:val="0"/>
        </w:rPr>
        <w:t>9.2. QUALIFICAÇÃO TÉCNICA</w:t>
      </w:r>
    </w:p>
    <w:p w14:paraId="000000AB">
      <w:pPr>
        <w:pBdr>
          <w:top w:val="none" w:color="000000" w:sz="0" w:space="0"/>
          <w:left w:val="none" w:color="000000" w:sz="0" w:space="0"/>
          <w:bottom w:val="none" w:color="000000" w:sz="0" w:space="0"/>
          <w:right w:val="none" w:color="000000" w:sz="0" w:space="0"/>
          <w:between w:val="none" w:color="000000" w:sz="0" w:space="0"/>
        </w:pBdr>
        <w:spacing w:before="240" w:after="240" w:line="240" w:lineRule="auto"/>
        <w:jc w:val="both"/>
        <w:rPr>
          <w:rFonts w:ascii="Arial" w:hAnsi="Arial" w:eastAsia="Arial" w:cs="Arial"/>
          <w:sz w:val="18"/>
          <w:szCs w:val="18"/>
        </w:rPr>
      </w:pPr>
      <w:r>
        <w:rPr>
          <w:rFonts w:ascii="Arial" w:hAnsi="Arial" w:eastAsia="Arial" w:cs="Arial"/>
          <w:b/>
          <w:sz w:val="18"/>
          <w:szCs w:val="18"/>
          <w:rtl w:val="0"/>
        </w:rPr>
        <w:t xml:space="preserve">9.2.1. </w:t>
      </w:r>
      <w:r>
        <w:rPr>
          <w:rFonts w:ascii="Arial" w:hAnsi="Arial" w:eastAsia="Arial" w:cs="Arial"/>
          <w:sz w:val="18"/>
          <w:szCs w:val="18"/>
          <w:rtl w:val="0"/>
        </w:rPr>
        <w:t xml:space="preserve">Não será exigida a comprovação de qualificação técnica. </w:t>
      </w:r>
    </w:p>
    <w:p w14:paraId="000000AC">
      <w:pPr>
        <w:pBdr>
          <w:top w:val="none" w:color="000000" w:sz="0" w:space="0"/>
          <w:left w:val="none" w:color="000000" w:sz="0" w:space="0"/>
          <w:bottom w:val="none" w:color="000000" w:sz="0" w:space="0"/>
          <w:right w:val="none" w:color="000000" w:sz="0" w:space="0"/>
          <w:between w:val="none" w:color="000000" w:sz="0" w:space="0"/>
        </w:pBdr>
        <w:spacing w:before="240" w:after="240" w:line="240" w:lineRule="auto"/>
        <w:jc w:val="both"/>
        <w:rPr>
          <w:rFonts w:ascii="Arial" w:hAnsi="Arial" w:eastAsia="Arial" w:cs="Arial"/>
          <w:sz w:val="18"/>
          <w:szCs w:val="18"/>
          <w:rtl w:val="0"/>
        </w:rPr>
      </w:pPr>
      <w:r>
        <w:rPr>
          <w:rFonts w:ascii="Arial" w:hAnsi="Arial" w:eastAsia="Arial" w:cs="Arial"/>
          <w:b/>
          <w:sz w:val="18"/>
          <w:szCs w:val="18"/>
          <w:rtl w:val="0"/>
        </w:rPr>
        <w:t xml:space="preserve">9.3. </w:t>
      </w:r>
      <w:r>
        <w:rPr>
          <w:rFonts w:ascii="Arial" w:hAnsi="Arial" w:eastAsia="Arial" w:cs="Arial"/>
          <w:sz w:val="18"/>
          <w:szCs w:val="18"/>
          <w:rtl w:val="0"/>
        </w:rPr>
        <w:t>No ato de elaboração do Edital, poderão ser exigidos outros documentos para fins de habilitação e constantes da Lei Federal nº 14.133/21 e demais normas regulamentares que não constem neste Termo de Referência, para fins resguardar a Administração na consecução integral do objeto.</w:t>
      </w:r>
    </w:p>
    <w:p w14:paraId="4CD17012">
      <w:pPr>
        <w:pBdr>
          <w:top w:val="none" w:color="000000" w:sz="0" w:space="0"/>
          <w:left w:val="none" w:color="000000" w:sz="0" w:space="0"/>
          <w:bottom w:val="none" w:color="000000" w:sz="0" w:space="0"/>
          <w:right w:val="none" w:color="000000" w:sz="0" w:space="0"/>
          <w:between w:val="none" w:color="000000" w:sz="0" w:space="0"/>
        </w:pBdr>
        <w:spacing w:before="240" w:after="240" w:line="240" w:lineRule="auto"/>
        <w:jc w:val="both"/>
        <w:rPr>
          <w:rFonts w:ascii="Arial" w:hAnsi="Arial" w:eastAsia="Arial" w:cs="Arial"/>
          <w:sz w:val="18"/>
          <w:szCs w:val="18"/>
          <w:rtl w:val="0"/>
        </w:rPr>
      </w:pPr>
    </w:p>
    <w:p w14:paraId="000000AD">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b/>
          <w:sz w:val="18"/>
          <w:szCs w:val="18"/>
        </w:rPr>
      </w:pPr>
      <w:r>
        <w:rPr>
          <w:rFonts w:ascii="Arial" w:hAnsi="Arial" w:eastAsia="Arial" w:cs="Arial"/>
          <w:b/>
          <w:sz w:val="18"/>
          <w:szCs w:val="18"/>
          <w:rtl w:val="0"/>
        </w:rPr>
        <w:t>10. ESTIMATIVAS DO VALOR DA CONTRATAÇÃO</w:t>
      </w:r>
    </w:p>
    <w:p w14:paraId="000000AE">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u w:val="single"/>
        </w:rPr>
      </w:pPr>
      <w:r>
        <w:rPr>
          <w:rFonts w:ascii="Arial" w:hAnsi="Arial" w:eastAsia="Arial" w:cs="Arial"/>
          <w:b w:val="0"/>
          <w:bCs/>
          <w:sz w:val="18"/>
          <w:szCs w:val="18"/>
          <w:rtl w:val="0"/>
        </w:rPr>
        <w:t>10.1. Estima-se para a contratação almejada o valor total de</w:t>
      </w:r>
      <w:r>
        <w:rPr>
          <w:rFonts w:ascii="Arial" w:hAnsi="Arial" w:eastAsia="Arial" w:cs="Arial"/>
          <w:b w:val="0"/>
          <w:bCs/>
          <w:color w:val="FF0000"/>
          <w:sz w:val="18"/>
          <w:szCs w:val="18"/>
          <w:rtl w:val="0"/>
        </w:rPr>
        <w:t xml:space="preserve"> </w:t>
      </w:r>
      <w:r>
        <w:rPr>
          <w:rFonts w:ascii="Arial" w:hAnsi="Arial" w:eastAsia="Arial" w:cs="Arial"/>
          <w:b w:val="0"/>
          <w:bCs/>
          <w:sz w:val="18"/>
          <w:szCs w:val="18"/>
          <w:rtl w:val="0"/>
        </w:rPr>
        <w:t xml:space="preserve">R$ 412.516,80 (quatrocentos e doze mil, quinhentos e dezesseis reais e oitenta centavos), conforme pesquisa de preços realizada com fulcro no art. 23, §1º, inciso IV da Lei Federal nº 14.133/21. </w:t>
      </w:r>
      <w:r>
        <w:rPr>
          <w:rFonts w:ascii="Arial" w:hAnsi="Arial" w:eastAsia="Arial" w:cs="Arial"/>
          <w:b w:val="0"/>
          <w:bCs/>
          <w:sz w:val="18"/>
          <w:szCs w:val="18"/>
          <w:u w:val="single"/>
          <w:rtl w:val="0"/>
        </w:rPr>
        <w:t xml:space="preserve"> </w:t>
      </w:r>
    </w:p>
    <w:p w14:paraId="000000AF">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Arial" w:hAnsi="Arial" w:eastAsia="Arial" w:cs="Arial"/>
          <w:b w:val="0"/>
          <w:bCs/>
          <w:sz w:val="18"/>
          <w:szCs w:val="18"/>
        </w:rPr>
      </w:pPr>
      <w:r>
        <w:rPr>
          <w:rFonts w:ascii="Arial" w:hAnsi="Arial" w:eastAsia="Arial" w:cs="Arial"/>
          <w:b w:val="0"/>
          <w:bCs/>
          <w:sz w:val="18"/>
          <w:szCs w:val="18"/>
          <w:rtl w:val="0"/>
        </w:rPr>
        <w:t xml:space="preserve">10.1.1. O valor estimado da contratação levou em consideração a estimativa de hóspedes a serem recebidos pelas Unidades Requisitantes nos próximos 12 (doze) meses, admitindo-se eventual prorrogação do instrumento contratual a ser celebrado. </w:t>
      </w:r>
    </w:p>
    <w:p w14:paraId="000000B0">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sz w:val="18"/>
          <w:szCs w:val="18"/>
          <w:rtl w:val="0"/>
        </w:rPr>
      </w:pPr>
      <w:r>
        <w:rPr>
          <w:rFonts w:ascii="Arial" w:hAnsi="Arial" w:eastAsia="Arial" w:cs="Arial"/>
          <w:b w:val="0"/>
          <w:bCs/>
          <w:sz w:val="18"/>
          <w:szCs w:val="18"/>
          <w:rtl w:val="0"/>
        </w:rPr>
        <w:t>10.2. No p</w:t>
      </w:r>
      <w:r>
        <w:rPr>
          <w:rFonts w:ascii="Arial" w:hAnsi="Arial" w:eastAsia="Arial" w:cs="Arial"/>
          <w:sz w:val="18"/>
          <w:szCs w:val="18"/>
          <w:rtl w:val="0"/>
        </w:rPr>
        <w:t>reço proposto já estão incluídos todos os custos necessários para o cumprimento do objeto da licitação, bem como todos os impostos, encargos trabalhistas, previdenciários, fiscais, comerciais, taxas e quaisquer outros que incidam ou venham a incidir sobre o objeto licitado.</w:t>
      </w:r>
    </w:p>
    <w:p w14:paraId="7F0E2005">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sz w:val="18"/>
          <w:szCs w:val="18"/>
          <w:rtl w:val="0"/>
        </w:rPr>
      </w:pPr>
    </w:p>
    <w:p w14:paraId="000000B1">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b/>
          <w:sz w:val="18"/>
          <w:szCs w:val="18"/>
        </w:rPr>
      </w:pPr>
      <w:r>
        <w:rPr>
          <w:rFonts w:ascii="Arial" w:hAnsi="Arial" w:eastAsia="Arial" w:cs="Arial"/>
          <w:b/>
          <w:sz w:val="18"/>
          <w:szCs w:val="18"/>
          <w:rtl w:val="0"/>
        </w:rPr>
        <w:t>11. DA VIGÊNCIA</w:t>
      </w:r>
    </w:p>
    <w:p w14:paraId="000000B2">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jc w:val="both"/>
        <w:textAlignment w:val="auto"/>
        <w:rPr>
          <w:rFonts w:ascii="Arial" w:hAnsi="Arial" w:eastAsia="Arial" w:cs="Arial"/>
          <w:sz w:val="18"/>
          <w:szCs w:val="18"/>
          <w:rtl w:val="0"/>
        </w:rPr>
      </w:pPr>
      <w:r>
        <w:rPr>
          <w:rFonts w:ascii="Arial" w:hAnsi="Arial" w:eastAsia="Arial" w:cs="Arial"/>
          <w:b w:val="0"/>
          <w:bCs/>
          <w:sz w:val="18"/>
          <w:szCs w:val="18"/>
          <w:rtl w:val="0"/>
        </w:rPr>
        <w:t xml:space="preserve">11.1. </w:t>
      </w:r>
      <w:r>
        <w:rPr>
          <w:rFonts w:ascii="Arial" w:hAnsi="Arial" w:eastAsia="Arial" w:cs="Arial"/>
          <w:sz w:val="18"/>
          <w:szCs w:val="18"/>
          <w:rtl w:val="0"/>
        </w:rPr>
        <w:t xml:space="preserve">O prazo de vigência da contratação será de 12 (doze) meses, a contar da data de assinatura do contrato, admitida ainda a sua prorrogação, nos moldes da Lei Federal nº 14.133/21. </w:t>
      </w:r>
    </w:p>
    <w:p w14:paraId="7FA6B894">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Chars="0"/>
        <w:jc w:val="both"/>
        <w:textAlignment w:val="auto"/>
        <w:rPr>
          <w:rFonts w:hint="default" w:ascii="Arial" w:hAnsi="Arial" w:eastAsia="Arial" w:cs="Arial"/>
          <w:sz w:val="18"/>
          <w:szCs w:val="18"/>
          <w:rtl w:val="0"/>
          <w:lang w:val="pt-BR"/>
        </w:rPr>
      </w:pPr>
    </w:p>
    <w:p w14:paraId="362B43F0">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spacing w:line="240" w:lineRule="auto"/>
        <w:ind w:leftChars="0"/>
        <w:jc w:val="both"/>
        <w:textAlignment w:val="auto"/>
        <w:rPr>
          <w:rFonts w:hint="default" w:ascii="Arial" w:hAnsi="Arial" w:eastAsia="Arial" w:cs="Arial"/>
          <w:b/>
          <w:bCs/>
          <w:sz w:val="18"/>
          <w:szCs w:val="18"/>
          <w:rtl w:val="0"/>
          <w:lang w:val="pt-BR"/>
        </w:rPr>
      </w:pPr>
      <w:r>
        <w:rPr>
          <w:rFonts w:hint="default" w:ascii="Arial" w:hAnsi="Arial" w:eastAsia="Arial" w:cs="Arial"/>
          <w:b/>
          <w:bCs/>
          <w:sz w:val="18"/>
          <w:szCs w:val="18"/>
          <w:rtl w:val="0"/>
          <w:lang w:val="pt-BR"/>
        </w:rPr>
        <w:t>12. MAPA ANALÍTICO</w:t>
      </w:r>
    </w:p>
    <w:p w14:paraId="12236388">
      <w:pPr>
        <w:spacing w:line="360" w:lineRule="auto"/>
        <w:ind w:right="-143"/>
        <w:jc w:val="both"/>
        <w:rPr>
          <w:rFonts w:ascii="Arial" w:hAnsi="Arial" w:eastAsia="Arial" w:cs="Arial"/>
          <w:b/>
          <w:sz w:val="20"/>
          <w:szCs w:val="20"/>
          <w:rtl w:val="0"/>
        </w:rPr>
      </w:pPr>
    </w:p>
    <w:sdt>
      <w:sdtPr>
        <w:tag w:val="goog_rdk_2"/>
        <w:id w:val="147468515"/>
        <w:lock w:val="contentLocked"/>
      </w:sdtPr>
      <w:sdtContent>
        <w:tbl>
          <w:tblPr>
            <w:tblStyle w:val="231"/>
            <w:tblpPr w:leftFromText="180" w:rightFromText="180" w:topFromText="180" w:bottomFromText="180" w:vertAnchor="text" w:tblpXSpec="left" w:tblpY="0"/>
            <w:tblW w:w="9908" w:type="dxa"/>
            <w:tblInd w:w="1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100" w:type="dxa"/>
              <w:left w:w="100" w:type="dxa"/>
              <w:bottom w:w="100" w:type="dxa"/>
              <w:right w:w="100" w:type="dxa"/>
            </w:tblCellMar>
          </w:tblPr>
          <w:tblGrid>
            <w:gridCol w:w="735"/>
            <w:gridCol w:w="3849"/>
            <w:gridCol w:w="1514"/>
            <w:gridCol w:w="1200"/>
            <w:gridCol w:w="1125"/>
            <w:gridCol w:w="1485"/>
          </w:tblGrid>
          <w:tr w14:paraId="657D01B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400" w:hRule="atLeast"/>
            </w:trPr>
            <w:tc>
              <w:tcPr>
                <w:tcBorders>
                  <w:top w:val="single" w:color="000000" w:sz="4" w:space="0"/>
                  <w:left w:val="single" w:color="000000" w:sz="4" w:space="0"/>
                  <w:bottom w:val="single" w:color="000000" w:sz="4" w:space="0"/>
                  <w:right w:val="single" w:color="000000" w:sz="4" w:space="0"/>
                </w:tcBorders>
              </w:tcPr>
              <w:p w14:paraId="000000B4">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 xml:space="preserve">Item </w:t>
                </w:r>
              </w:p>
              <w:p w14:paraId="000000B5">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 xml:space="preserve"> </w:t>
                </w:r>
              </w:p>
            </w:tc>
            <w:tc>
              <w:tcPr>
                <w:tcW w:w="3849" w:type="dxa"/>
                <w:tcBorders>
                  <w:top w:val="single" w:color="000000" w:sz="4" w:space="0"/>
                  <w:left w:val="single" w:color="000000" w:sz="4" w:space="0"/>
                  <w:bottom w:val="single" w:color="000000" w:sz="4" w:space="0"/>
                  <w:right w:val="single" w:color="000000" w:sz="4" w:space="0"/>
                </w:tcBorders>
              </w:tcPr>
              <w:p w14:paraId="000000B6">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Especificação</w:t>
                </w:r>
              </w:p>
            </w:tc>
            <w:tc>
              <w:tcPr>
                <w:tcW w:w="1514" w:type="dxa"/>
                <w:tcBorders>
                  <w:top w:val="single" w:color="000000" w:sz="4" w:space="0"/>
                  <w:left w:val="single" w:color="000000" w:sz="4" w:space="0"/>
                  <w:bottom w:val="single" w:color="000000" w:sz="4" w:space="0"/>
                  <w:right w:val="single" w:color="000000" w:sz="4" w:space="0"/>
                </w:tcBorders>
              </w:tcPr>
              <w:p w14:paraId="000000B7">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 xml:space="preserve">Hotel Cataguases </w:t>
                </w:r>
              </w:p>
            </w:tc>
            <w:tc>
              <w:tcPr>
                <w:tcW w:w="1200" w:type="dxa"/>
                <w:tcBorders>
                  <w:top w:val="single" w:color="000000" w:sz="4" w:space="0"/>
                  <w:left w:val="single" w:color="000000" w:sz="4" w:space="0"/>
                  <w:bottom w:val="single" w:color="000000" w:sz="4" w:space="0"/>
                  <w:right w:val="single" w:color="000000" w:sz="4" w:space="0"/>
                </w:tcBorders>
              </w:tcPr>
              <w:p w14:paraId="000000B8">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Bevile Hotel</w:t>
                </w:r>
              </w:p>
            </w:tc>
            <w:tc>
              <w:tcPr>
                <w:tcBorders>
                  <w:top w:val="single" w:color="000000" w:sz="4" w:space="0"/>
                  <w:left w:val="single" w:color="000000" w:sz="4" w:space="0"/>
                  <w:bottom w:val="single" w:color="000000" w:sz="4" w:space="0"/>
                  <w:right w:val="single" w:color="000000" w:sz="4" w:space="0"/>
                </w:tcBorders>
              </w:tcPr>
              <w:p w14:paraId="000000B9">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Hotel Bela Vista</w:t>
                </w:r>
              </w:p>
            </w:tc>
            <w:tc>
              <w:tcPr>
                <w:tcBorders>
                  <w:top w:val="single" w:color="000000" w:sz="4" w:space="0"/>
                  <w:left w:val="single" w:color="000000" w:sz="4" w:space="0"/>
                  <w:bottom w:val="single" w:color="000000" w:sz="4" w:space="0"/>
                  <w:right w:val="single" w:color="000000" w:sz="4" w:space="0"/>
                </w:tcBorders>
              </w:tcPr>
              <w:p w14:paraId="000000BA">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 xml:space="preserve">Valor médio unitário </w:t>
                </w:r>
              </w:p>
            </w:tc>
          </w:tr>
          <w:tr w14:paraId="7248354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395" w:hRule="atLeast"/>
            </w:trPr>
            <w:tc>
              <w:tcPr>
                <w:tcBorders>
                  <w:top w:val="single" w:color="000000" w:sz="4" w:space="0"/>
                  <w:left w:val="single" w:color="000000" w:sz="4" w:space="0"/>
                  <w:bottom w:val="single" w:color="000000" w:sz="4" w:space="0"/>
                  <w:right w:val="single" w:color="000000" w:sz="4" w:space="0"/>
                </w:tcBorders>
              </w:tcPr>
              <w:p w14:paraId="000000BB">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1</w:t>
                </w:r>
              </w:p>
            </w:tc>
            <w:tc>
              <w:tcPr>
                <w:tcW w:w="3849" w:type="dxa"/>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00000BC">
                <w:pPr>
                  <w:spacing w:after="0" w:line="276" w:lineRule="auto"/>
                  <w:jc w:val="both"/>
                  <w:rPr>
                    <w:rFonts w:ascii="Arial" w:hAnsi="Arial" w:eastAsia="Arial" w:cs="Arial"/>
                    <w:sz w:val="20"/>
                    <w:szCs w:val="20"/>
                  </w:rPr>
                </w:pPr>
                <w:r>
                  <w:rPr>
                    <w:rFonts w:ascii="Arial" w:hAnsi="Arial" w:eastAsia="Arial" w:cs="Arial"/>
                    <w:b/>
                    <w:sz w:val="20"/>
                    <w:szCs w:val="20"/>
                    <w:rtl w:val="0"/>
                  </w:rPr>
                  <w:t xml:space="preserve">Quarto triplo simples, </w:t>
                </w:r>
                <w:r>
                  <w:rPr>
                    <w:rFonts w:ascii="Arial" w:hAnsi="Arial" w:eastAsia="Arial" w:cs="Arial"/>
                    <w:sz w:val="20"/>
                    <w:szCs w:val="20"/>
                    <w:rtl w:val="0"/>
                  </w:rPr>
                  <w:t>com três camas de solteiro, ar condicionado, banheiro privativo, wi-fi, café da manhã e serviço de limpeza inclusos</w:t>
                </w:r>
              </w:p>
            </w:tc>
            <w:tc>
              <w:tcPr>
                <w:tcW w:w="1514" w:type="dxa"/>
                <w:tcBorders>
                  <w:top w:val="single" w:color="000000" w:sz="4" w:space="0"/>
                  <w:left w:val="single" w:color="000000" w:sz="4" w:space="0"/>
                  <w:bottom w:val="single" w:color="000000" w:sz="4" w:space="0"/>
                  <w:right w:val="single" w:color="000000" w:sz="4" w:space="0"/>
                </w:tcBorders>
              </w:tcPr>
              <w:p w14:paraId="000000BD">
                <w:pPr>
                  <w:spacing w:before="240" w:after="240" w:line="360" w:lineRule="auto"/>
                  <w:jc w:val="center"/>
                  <w:rPr>
                    <w:rFonts w:ascii="Arial" w:hAnsi="Arial" w:eastAsia="Arial" w:cs="Arial"/>
                    <w:sz w:val="20"/>
                    <w:szCs w:val="20"/>
                  </w:rPr>
                </w:pPr>
                <w:r>
                  <w:rPr>
                    <w:rFonts w:ascii="Arial" w:hAnsi="Arial" w:eastAsia="Arial" w:cs="Arial"/>
                    <w:sz w:val="20"/>
                    <w:szCs w:val="20"/>
                    <w:rtl w:val="0"/>
                  </w:rPr>
                  <w:t>R$ 395,00</w:t>
                </w:r>
              </w:p>
            </w:tc>
            <w:tc>
              <w:tcPr>
                <w:tcW w:w="1200" w:type="dxa"/>
                <w:tcBorders>
                  <w:top w:val="single" w:color="000000" w:sz="4" w:space="0"/>
                  <w:left w:val="single" w:color="000000" w:sz="4" w:space="0"/>
                  <w:bottom w:val="single" w:color="000000" w:sz="4" w:space="0"/>
                  <w:right w:val="single" w:color="000000" w:sz="4" w:space="0"/>
                </w:tcBorders>
              </w:tcPr>
              <w:p w14:paraId="000000BE">
                <w:pPr>
                  <w:spacing w:before="240" w:after="240" w:line="360" w:lineRule="auto"/>
                  <w:jc w:val="center"/>
                  <w:rPr>
                    <w:rFonts w:ascii="Arial" w:hAnsi="Arial" w:eastAsia="Arial" w:cs="Arial"/>
                    <w:sz w:val="20"/>
                    <w:szCs w:val="20"/>
                  </w:rPr>
                </w:pPr>
                <w:r>
                  <w:rPr>
                    <w:rFonts w:ascii="Arial" w:hAnsi="Arial" w:eastAsia="Arial" w:cs="Arial"/>
                    <w:sz w:val="20"/>
                    <w:szCs w:val="20"/>
                    <w:rtl w:val="0"/>
                  </w:rPr>
                  <w:t>R$ 385,35</w:t>
                </w:r>
              </w:p>
            </w:tc>
            <w:tc>
              <w:tcPr>
                <w:tcBorders>
                  <w:top w:val="single" w:color="000000" w:sz="4" w:space="0"/>
                  <w:left w:val="single" w:color="000000" w:sz="4" w:space="0"/>
                  <w:bottom w:val="single" w:color="000000" w:sz="4" w:space="0"/>
                  <w:right w:val="single" w:color="000000" w:sz="4" w:space="0"/>
                </w:tcBorders>
              </w:tcPr>
              <w:p w14:paraId="000000BF">
                <w:pPr>
                  <w:spacing w:before="240" w:after="240" w:line="360" w:lineRule="auto"/>
                  <w:rPr>
                    <w:rFonts w:ascii="Arial" w:hAnsi="Arial" w:eastAsia="Arial" w:cs="Arial"/>
                    <w:sz w:val="20"/>
                    <w:szCs w:val="20"/>
                  </w:rPr>
                </w:pPr>
                <w:r>
                  <w:rPr>
                    <w:rFonts w:ascii="Arial" w:hAnsi="Arial" w:eastAsia="Arial" w:cs="Arial"/>
                    <w:sz w:val="20"/>
                    <w:szCs w:val="20"/>
                    <w:rtl w:val="0"/>
                  </w:rPr>
                  <w:t>R$ 270,00</w:t>
                </w:r>
              </w:p>
            </w:tc>
            <w:tc>
              <w:tcPr>
                <w:tcBorders>
                  <w:top w:val="single" w:color="000000" w:sz="4" w:space="0"/>
                  <w:left w:val="single" w:color="000000" w:sz="4" w:space="0"/>
                  <w:bottom w:val="single" w:color="000000" w:sz="4" w:space="0"/>
                  <w:right w:val="single" w:color="000000" w:sz="4" w:space="0"/>
                </w:tcBorders>
              </w:tcPr>
              <w:p w14:paraId="000000C0">
                <w:pPr>
                  <w:spacing w:before="240" w:after="240" w:line="360" w:lineRule="auto"/>
                  <w:jc w:val="center"/>
                  <w:rPr>
                    <w:rFonts w:ascii="Arial" w:hAnsi="Arial" w:eastAsia="Arial" w:cs="Arial"/>
                    <w:sz w:val="20"/>
                    <w:szCs w:val="20"/>
                  </w:rPr>
                </w:pPr>
                <w:r>
                  <w:rPr>
                    <w:rFonts w:ascii="Arial" w:hAnsi="Arial" w:eastAsia="Arial" w:cs="Arial"/>
                    <w:sz w:val="20"/>
                    <w:szCs w:val="20"/>
                    <w:rtl w:val="0"/>
                  </w:rPr>
                  <w:t>R$ 350,11</w:t>
                </w:r>
              </w:p>
            </w:tc>
          </w:tr>
          <w:tr w14:paraId="5665D4E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545" w:hRule="atLeast"/>
            </w:trPr>
            <w:tc>
              <w:tcPr>
                <w:tcBorders>
                  <w:top w:val="single" w:color="000000" w:sz="4" w:space="0"/>
                  <w:left w:val="single" w:color="000000" w:sz="4" w:space="0"/>
                  <w:bottom w:val="single" w:color="000000" w:sz="4" w:space="0"/>
                  <w:right w:val="single" w:color="000000" w:sz="4" w:space="0"/>
                </w:tcBorders>
              </w:tcPr>
              <w:p w14:paraId="000000C1">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2</w:t>
                </w:r>
              </w:p>
            </w:tc>
            <w:tc>
              <w:tcPr>
                <w:tcW w:w="3849" w:type="dxa"/>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00000C2">
                <w:pPr>
                  <w:spacing w:after="0" w:line="276" w:lineRule="auto"/>
                  <w:jc w:val="both"/>
                  <w:rPr>
                    <w:rFonts w:ascii="Arial" w:hAnsi="Arial" w:eastAsia="Arial" w:cs="Arial"/>
                    <w:sz w:val="20"/>
                    <w:szCs w:val="20"/>
                  </w:rPr>
                </w:pPr>
                <w:r>
                  <w:rPr>
                    <w:rFonts w:ascii="Arial" w:hAnsi="Arial" w:eastAsia="Arial" w:cs="Arial"/>
                    <w:b/>
                    <w:sz w:val="20"/>
                    <w:szCs w:val="20"/>
                    <w:rtl w:val="0"/>
                  </w:rPr>
                  <w:t xml:space="preserve">Quarto duplo simples, </w:t>
                </w:r>
                <w:r>
                  <w:rPr>
                    <w:rFonts w:ascii="Arial" w:hAnsi="Arial" w:eastAsia="Arial" w:cs="Arial"/>
                    <w:sz w:val="20"/>
                    <w:szCs w:val="20"/>
                    <w:rtl w:val="0"/>
                  </w:rPr>
                  <w:t xml:space="preserve">com duas camas de solteiro, ar condicionado, banheiro privativo, wi-fi, café da manhã e serviço de limpeza inclusos </w:t>
                </w:r>
              </w:p>
            </w:tc>
            <w:tc>
              <w:tcPr>
                <w:tcW w:w="1514" w:type="dxa"/>
                <w:tcBorders>
                  <w:top w:val="single" w:color="000000" w:sz="4" w:space="0"/>
                  <w:left w:val="single" w:color="000000" w:sz="4" w:space="0"/>
                  <w:bottom w:val="single" w:color="000000" w:sz="4" w:space="0"/>
                  <w:right w:val="single" w:color="000000" w:sz="4" w:space="0"/>
                </w:tcBorders>
              </w:tcPr>
              <w:p w14:paraId="000000C3">
                <w:pPr>
                  <w:spacing w:before="240" w:after="240" w:line="360" w:lineRule="auto"/>
                  <w:jc w:val="center"/>
                  <w:rPr>
                    <w:rFonts w:ascii="Arial" w:hAnsi="Arial" w:eastAsia="Arial" w:cs="Arial"/>
                    <w:sz w:val="20"/>
                    <w:szCs w:val="20"/>
                  </w:rPr>
                </w:pPr>
                <w:r>
                  <w:rPr>
                    <w:rFonts w:ascii="Arial" w:hAnsi="Arial" w:eastAsia="Arial" w:cs="Arial"/>
                    <w:sz w:val="20"/>
                    <w:szCs w:val="20"/>
                    <w:rtl w:val="0"/>
                  </w:rPr>
                  <w:t>R$ 315,00</w:t>
                </w:r>
              </w:p>
            </w:tc>
            <w:tc>
              <w:tcPr>
                <w:tcW w:w="1200" w:type="dxa"/>
                <w:tcBorders>
                  <w:top w:val="single" w:color="000000" w:sz="4" w:space="0"/>
                  <w:left w:val="single" w:color="000000" w:sz="4" w:space="0"/>
                  <w:bottom w:val="single" w:color="000000" w:sz="4" w:space="0"/>
                  <w:right w:val="single" w:color="000000" w:sz="4" w:space="0"/>
                </w:tcBorders>
              </w:tcPr>
              <w:p w14:paraId="000000C4">
                <w:pPr>
                  <w:spacing w:before="240" w:after="240" w:line="360" w:lineRule="auto"/>
                  <w:jc w:val="center"/>
                  <w:rPr>
                    <w:rFonts w:ascii="Arial" w:hAnsi="Arial" w:eastAsia="Arial" w:cs="Arial"/>
                    <w:sz w:val="20"/>
                    <w:szCs w:val="20"/>
                  </w:rPr>
                </w:pPr>
                <w:r>
                  <w:rPr>
                    <w:rFonts w:ascii="Arial" w:hAnsi="Arial" w:eastAsia="Arial" w:cs="Arial"/>
                    <w:sz w:val="20"/>
                    <w:szCs w:val="20"/>
                    <w:rtl w:val="0"/>
                  </w:rPr>
                  <w:t>R$ 318,15</w:t>
                </w:r>
              </w:p>
            </w:tc>
            <w:tc>
              <w:tcPr>
                <w:tcBorders>
                  <w:top w:val="single" w:color="000000" w:sz="4" w:space="0"/>
                  <w:left w:val="single" w:color="000000" w:sz="4" w:space="0"/>
                  <w:bottom w:val="single" w:color="000000" w:sz="4" w:space="0"/>
                  <w:right w:val="single" w:color="000000" w:sz="4" w:space="0"/>
                </w:tcBorders>
              </w:tcPr>
              <w:p w14:paraId="000000C5">
                <w:pPr>
                  <w:spacing w:before="240" w:after="240" w:line="360" w:lineRule="auto"/>
                  <w:jc w:val="center"/>
                  <w:rPr>
                    <w:rFonts w:ascii="Arial" w:hAnsi="Arial" w:eastAsia="Arial" w:cs="Arial"/>
                    <w:sz w:val="20"/>
                    <w:szCs w:val="20"/>
                  </w:rPr>
                </w:pPr>
                <w:r>
                  <w:rPr>
                    <w:rFonts w:ascii="Arial" w:hAnsi="Arial" w:eastAsia="Arial" w:cs="Arial"/>
                    <w:sz w:val="20"/>
                    <w:szCs w:val="20"/>
                    <w:rtl w:val="0"/>
                  </w:rPr>
                  <w:t xml:space="preserve">R$ 210,00 </w:t>
                </w:r>
              </w:p>
            </w:tc>
            <w:tc>
              <w:tcPr>
                <w:tcBorders>
                  <w:top w:val="single" w:color="000000" w:sz="4" w:space="0"/>
                  <w:left w:val="single" w:color="000000" w:sz="4" w:space="0"/>
                  <w:bottom w:val="single" w:color="000000" w:sz="4" w:space="0"/>
                  <w:right w:val="single" w:color="000000" w:sz="4" w:space="0"/>
                </w:tcBorders>
              </w:tcPr>
              <w:p w14:paraId="000000C6">
                <w:pPr>
                  <w:spacing w:before="240" w:after="240" w:line="360" w:lineRule="auto"/>
                  <w:jc w:val="center"/>
                  <w:rPr>
                    <w:rFonts w:ascii="Arial" w:hAnsi="Arial" w:eastAsia="Arial" w:cs="Arial"/>
                    <w:sz w:val="20"/>
                    <w:szCs w:val="20"/>
                  </w:rPr>
                </w:pPr>
                <w:r>
                  <w:rPr>
                    <w:rFonts w:ascii="Arial" w:hAnsi="Arial" w:eastAsia="Arial" w:cs="Arial"/>
                    <w:sz w:val="20"/>
                    <w:szCs w:val="20"/>
                    <w:rtl w:val="0"/>
                  </w:rPr>
                  <w:t>R$ 281,05</w:t>
                </w:r>
              </w:p>
            </w:tc>
          </w:tr>
          <w:tr w14:paraId="7373621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365" w:hRule="atLeast"/>
            </w:trPr>
            <w:tc>
              <w:tcPr>
                <w:tcBorders>
                  <w:top w:val="single" w:color="000000" w:sz="4" w:space="0"/>
                  <w:left w:val="single" w:color="000000" w:sz="4" w:space="0"/>
                  <w:bottom w:val="single" w:color="000000" w:sz="4" w:space="0"/>
                  <w:right w:val="single" w:color="000000" w:sz="4" w:space="0"/>
                </w:tcBorders>
              </w:tcPr>
              <w:p w14:paraId="000000C7">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3</w:t>
                </w:r>
              </w:p>
            </w:tc>
            <w:tc>
              <w:tcPr>
                <w:tcW w:w="3849" w:type="dxa"/>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00000C8">
                <w:pPr>
                  <w:spacing w:after="0" w:line="276" w:lineRule="auto"/>
                  <w:jc w:val="both"/>
                  <w:rPr>
                    <w:rFonts w:ascii="Arial" w:hAnsi="Arial" w:eastAsia="Arial" w:cs="Arial"/>
                    <w:sz w:val="20"/>
                    <w:szCs w:val="20"/>
                  </w:rPr>
                </w:pPr>
                <w:r>
                  <w:rPr>
                    <w:rFonts w:ascii="Arial" w:hAnsi="Arial" w:eastAsia="Arial" w:cs="Arial"/>
                    <w:b/>
                    <w:sz w:val="20"/>
                    <w:szCs w:val="20"/>
                    <w:rtl w:val="0"/>
                  </w:rPr>
                  <w:t xml:space="preserve">Quarto solteiro simples, </w:t>
                </w:r>
                <w:r>
                  <w:rPr>
                    <w:rFonts w:ascii="Arial" w:hAnsi="Arial" w:eastAsia="Arial" w:cs="Arial"/>
                    <w:sz w:val="20"/>
                    <w:szCs w:val="20"/>
                    <w:rtl w:val="0"/>
                  </w:rPr>
                  <w:t>com uma cama de solteiro, ar condicionado, banheiro privativo, wi-fi, café da manhã e serviço de limpeza inclusos</w:t>
                </w:r>
              </w:p>
            </w:tc>
            <w:tc>
              <w:tcPr>
                <w:tcW w:w="1514" w:type="dxa"/>
                <w:tcBorders>
                  <w:top w:val="single" w:color="000000" w:sz="4" w:space="0"/>
                  <w:left w:val="single" w:color="000000" w:sz="4" w:space="0"/>
                  <w:bottom w:val="single" w:color="000000" w:sz="4" w:space="0"/>
                  <w:right w:val="single" w:color="000000" w:sz="4" w:space="0"/>
                </w:tcBorders>
              </w:tcPr>
              <w:p w14:paraId="000000C9">
                <w:pPr>
                  <w:spacing w:before="240" w:after="240" w:line="360" w:lineRule="auto"/>
                  <w:jc w:val="center"/>
                  <w:rPr>
                    <w:rFonts w:ascii="Arial" w:hAnsi="Arial" w:eastAsia="Arial" w:cs="Arial"/>
                    <w:sz w:val="20"/>
                    <w:szCs w:val="20"/>
                  </w:rPr>
                </w:pPr>
                <w:r>
                  <w:rPr>
                    <w:rFonts w:ascii="Arial" w:hAnsi="Arial" w:eastAsia="Arial" w:cs="Arial"/>
                    <w:sz w:val="20"/>
                    <w:szCs w:val="20"/>
                    <w:rtl w:val="0"/>
                  </w:rPr>
                  <w:t>R$ 169,00</w:t>
                </w:r>
              </w:p>
            </w:tc>
            <w:tc>
              <w:tcPr>
                <w:tcW w:w="1200" w:type="dxa"/>
                <w:tcBorders>
                  <w:top w:val="single" w:color="000000" w:sz="4" w:space="0"/>
                  <w:left w:val="single" w:color="000000" w:sz="4" w:space="0"/>
                  <w:bottom w:val="single" w:color="000000" w:sz="4" w:space="0"/>
                  <w:right w:val="single" w:color="000000" w:sz="4" w:space="0"/>
                </w:tcBorders>
              </w:tcPr>
              <w:p w14:paraId="000000CA">
                <w:pPr>
                  <w:spacing w:before="240" w:after="240" w:line="360" w:lineRule="auto"/>
                  <w:jc w:val="center"/>
                  <w:rPr>
                    <w:rFonts w:ascii="Arial" w:hAnsi="Arial" w:eastAsia="Arial" w:cs="Arial"/>
                    <w:sz w:val="20"/>
                    <w:szCs w:val="20"/>
                  </w:rPr>
                </w:pPr>
                <w:r>
                  <w:rPr>
                    <w:rFonts w:ascii="Arial" w:hAnsi="Arial" w:eastAsia="Arial" w:cs="Arial"/>
                    <w:sz w:val="20"/>
                    <w:szCs w:val="20"/>
                    <w:rtl w:val="0"/>
                  </w:rPr>
                  <w:t>R$ 234,15</w:t>
                </w:r>
              </w:p>
            </w:tc>
            <w:tc>
              <w:tcPr>
                <w:tcBorders>
                  <w:top w:val="single" w:color="000000" w:sz="4" w:space="0"/>
                  <w:left w:val="single" w:color="000000" w:sz="4" w:space="0"/>
                  <w:bottom w:val="single" w:color="000000" w:sz="4" w:space="0"/>
                  <w:right w:val="single" w:color="000000" w:sz="4" w:space="0"/>
                </w:tcBorders>
              </w:tcPr>
              <w:p w14:paraId="000000CB">
                <w:pPr>
                  <w:spacing w:before="240" w:after="240" w:line="360" w:lineRule="auto"/>
                  <w:jc w:val="center"/>
                  <w:rPr>
                    <w:rFonts w:ascii="Arial" w:hAnsi="Arial" w:eastAsia="Arial" w:cs="Arial"/>
                    <w:sz w:val="20"/>
                    <w:szCs w:val="20"/>
                  </w:rPr>
                </w:pPr>
                <w:r>
                  <w:rPr>
                    <w:rFonts w:ascii="Arial" w:hAnsi="Arial" w:eastAsia="Arial" w:cs="Arial"/>
                    <w:sz w:val="20"/>
                    <w:szCs w:val="20"/>
                    <w:rtl w:val="0"/>
                  </w:rPr>
                  <w:t>R$ 130,00</w:t>
                </w:r>
              </w:p>
            </w:tc>
            <w:tc>
              <w:tcPr>
                <w:tcBorders>
                  <w:top w:val="single" w:color="000000" w:sz="4" w:space="0"/>
                  <w:left w:val="single" w:color="000000" w:sz="4" w:space="0"/>
                  <w:bottom w:val="single" w:color="000000" w:sz="4" w:space="0"/>
                  <w:right w:val="single" w:color="000000" w:sz="4" w:space="0"/>
                </w:tcBorders>
              </w:tcPr>
              <w:p w14:paraId="000000CC">
                <w:pPr>
                  <w:spacing w:before="240" w:after="240" w:line="360" w:lineRule="auto"/>
                  <w:jc w:val="center"/>
                  <w:rPr>
                    <w:rFonts w:ascii="Arial" w:hAnsi="Arial" w:eastAsia="Arial" w:cs="Arial"/>
                    <w:sz w:val="20"/>
                    <w:szCs w:val="20"/>
                  </w:rPr>
                </w:pPr>
                <w:r>
                  <w:rPr>
                    <w:rFonts w:ascii="Arial" w:hAnsi="Arial" w:eastAsia="Arial" w:cs="Arial"/>
                    <w:sz w:val="20"/>
                    <w:szCs w:val="20"/>
                    <w:rtl w:val="0"/>
                  </w:rPr>
                  <w:t>R$ 177,71</w:t>
                </w:r>
              </w:p>
            </w:tc>
          </w:tr>
          <w:tr w14:paraId="6FE4B3B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605" w:hRule="atLeast"/>
            </w:trPr>
            <w:tc>
              <w:tcPr>
                <w:tcBorders>
                  <w:top w:val="single" w:color="000000" w:sz="4" w:space="0"/>
                  <w:left w:val="single" w:color="000000" w:sz="4" w:space="0"/>
                  <w:bottom w:val="single" w:color="000000" w:sz="4" w:space="0"/>
                  <w:right w:val="single" w:color="000000" w:sz="4" w:space="0"/>
                </w:tcBorders>
              </w:tcPr>
              <w:p w14:paraId="000000CD">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4</w:t>
                </w:r>
              </w:p>
            </w:tc>
            <w:tc>
              <w:tcPr>
                <w:tcW w:w="3849" w:type="dxa"/>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00000CE">
                <w:pPr>
                  <w:spacing w:after="0" w:line="276" w:lineRule="auto"/>
                  <w:jc w:val="both"/>
                  <w:rPr>
                    <w:rFonts w:ascii="Arial" w:hAnsi="Arial" w:eastAsia="Arial" w:cs="Arial"/>
                    <w:sz w:val="20"/>
                    <w:szCs w:val="20"/>
                  </w:rPr>
                </w:pPr>
                <w:r>
                  <w:rPr>
                    <w:rFonts w:ascii="Arial" w:hAnsi="Arial" w:eastAsia="Arial" w:cs="Arial"/>
                    <w:b/>
                    <w:sz w:val="20"/>
                    <w:szCs w:val="20"/>
                    <w:rtl w:val="0"/>
                  </w:rPr>
                  <w:t xml:space="preserve">Quarto duplo casal, </w:t>
                </w:r>
                <w:r>
                  <w:rPr>
                    <w:rFonts w:ascii="Arial" w:hAnsi="Arial" w:eastAsia="Arial" w:cs="Arial"/>
                    <w:sz w:val="20"/>
                    <w:szCs w:val="20"/>
                    <w:rtl w:val="0"/>
                  </w:rPr>
                  <w:t>com uma cama de casal, ar condicionado, banheiro privativo, wi-fi, café da manhã e serviço de limpeza inclusos</w:t>
                </w:r>
              </w:p>
            </w:tc>
            <w:tc>
              <w:tcPr>
                <w:tcW w:w="1514" w:type="dxa"/>
                <w:tcBorders>
                  <w:top w:val="single" w:color="000000" w:sz="4" w:space="0"/>
                  <w:left w:val="single" w:color="000000" w:sz="4" w:space="0"/>
                  <w:bottom w:val="single" w:color="000000" w:sz="4" w:space="0"/>
                  <w:right w:val="single" w:color="000000" w:sz="4" w:space="0"/>
                </w:tcBorders>
              </w:tcPr>
              <w:p w14:paraId="000000CF">
                <w:pPr>
                  <w:spacing w:before="240" w:after="240" w:line="360" w:lineRule="auto"/>
                  <w:jc w:val="center"/>
                  <w:rPr>
                    <w:rFonts w:ascii="Arial" w:hAnsi="Arial" w:eastAsia="Arial" w:cs="Arial"/>
                    <w:sz w:val="20"/>
                    <w:szCs w:val="20"/>
                  </w:rPr>
                </w:pPr>
                <w:r>
                  <w:rPr>
                    <w:rFonts w:ascii="Arial" w:hAnsi="Arial" w:eastAsia="Arial" w:cs="Arial"/>
                    <w:sz w:val="20"/>
                    <w:szCs w:val="20"/>
                    <w:rtl w:val="0"/>
                  </w:rPr>
                  <w:t>R$ 315,00</w:t>
                </w:r>
              </w:p>
            </w:tc>
            <w:tc>
              <w:tcPr>
                <w:tcW w:w="1200" w:type="dxa"/>
                <w:tcBorders>
                  <w:top w:val="single" w:color="000000" w:sz="4" w:space="0"/>
                  <w:left w:val="single" w:color="000000" w:sz="4" w:space="0"/>
                  <w:bottom w:val="single" w:color="000000" w:sz="4" w:space="0"/>
                  <w:right w:val="single" w:color="000000" w:sz="4" w:space="0"/>
                </w:tcBorders>
              </w:tcPr>
              <w:p w14:paraId="000000D0">
                <w:pPr>
                  <w:spacing w:before="240" w:after="240" w:line="360" w:lineRule="auto"/>
                  <w:jc w:val="center"/>
                  <w:rPr>
                    <w:rFonts w:ascii="Arial" w:hAnsi="Arial" w:eastAsia="Arial" w:cs="Arial"/>
                    <w:sz w:val="20"/>
                    <w:szCs w:val="20"/>
                  </w:rPr>
                </w:pPr>
                <w:r>
                  <w:rPr>
                    <w:rFonts w:ascii="Arial" w:hAnsi="Arial" w:eastAsia="Arial" w:cs="Arial"/>
                    <w:sz w:val="20"/>
                    <w:szCs w:val="20"/>
                    <w:rtl w:val="0"/>
                  </w:rPr>
                  <w:t>R$ 318,15</w:t>
                </w:r>
              </w:p>
            </w:tc>
            <w:tc>
              <w:tcPr>
                <w:tcBorders>
                  <w:top w:val="single" w:color="000000" w:sz="4" w:space="0"/>
                  <w:left w:val="single" w:color="000000" w:sz="4" w:space="0"/>
                  <w:bottom w:val="single" w:color="000000" w:sz="4" w:space="0"/>
                  <w:right w:val="single" w:color="000000" w:sz="4" w:space="0"/>
                </w:tcBorders>
              </w:tcPr>
              <w:p w14:paraId="000000D1">
                <w:pPr>
                  <w:spacing w:before="240" w:after="240" w:line="360" w:lineRule="auto"/>
                  <w:jc w:val="center"/>
                  <w:rPr>
                    <w:rFonts w:ascii="Arial" w:hAnsi="Arial" w:eastAsia="Arial" w:cs="Arial"/>
                    <w:sz w:val="20"/>
                    <w:szCs w:val="20"/>
                  </w:rPr>
                </w:pPr>
                <w:r>
                  <w:rPr>
                    <w:rFonts w:ascii="Arial" w:hAnsi="Arial" w:eastAsia="Arial" w:cs="Arial"/>
                    <w:sz w:val="20"/>
                    <w:szCs w:val="20"/>
                    <w:rtl w:val="0"/>
                  </w:rPr>
                  <w:t>R$ 210,00</w:t>
                </w:r>
              </w:p>
            </w:tc>
            <w:tc>
              <w:tcPr>
                <w:tcBorders>
                  <w:top w:val="single" w:color="000000" w:sz="4" w:space="0"/>
                  <w:left w:val="single" w:color="000000" w:sz="4" w:space="0"/>
                  <w:bottom w:val="single" w:color="000000" w:sz="4" w:space="0"/>
                  <w:right w:val="single" w:color="000000" w:sz="4" w:space="0"/>
                </w:tcBorders>
              </w:tcPr>
              <w:p w14:paraId="000000D2">
                <w:pPr>
                  <w:spacing w:before="240" w:after="240" w:line="360" w:lineRule="auto"/>
                  <w:jc w:val="center"/>
                  <w:rPr>
                    <w:rFonts w:ascii="Arial" w:hAnsi="Arial" w:eastAsia="Arial" w:cs="Arial"/>
                    <w:sz w:val="20"/>
                    <w:szCs w:val="20"/>
                  </w:rPr>
                </w:pPr>
                <w:r>
                  <w:rPr>
                    <w:rFonts w:ascii="Arial" w:hAnsi="Arial" w:eastAsia="Arial" w:cs="Arial"/>
                    <w:sz w:val="20"/>
                    <w:szCs w:val="20"/>
                    <w:rtl w:val="0"/>
                  </w:rPr>
                  <w:t>R$ 281,05</w:t>
                </w:r>
              </w:p>
            </w:tc>
          </w:tr>
          <w:tr w14:paraId="7A2D3BF6">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100" w:type="dxa"/>
                <w:left w:w="100" w:type="dxa"/>
                <w:bottom w:w="100" w:type="dxa"/>
                <w:right w:w="100" w:type="dxa"/>
              </w:tblCellMar>
            </w:tblPrEx>
            <w:trPr>
              <w:trHeight w:val="1305" w:hRule="atLeast"/>
            </w:trPr>
            <w:tc>
              <w:tcPr>
                <w:tcBorders>
                  <w:top w:val="single" w:color="000000" w:sz="4" w:space="0"/>
                  <w:left w:val="single" w:color="000000" w:sz="4" w:space="0"/>
                  <w:bottom w:val="single" w:color="000000" w:sz="4" w:space="0"/>
                  <w:right w:val="single" w:color="000000" w:sz="4" w:space="0"/>
                </w:tcBorders>
              </w:tcPr>
              <w:p w14:paraId="000000D3">
                <w:pPr>
                  <w:spacing w:before="240" w:after="240" w:line="360" w:lineRule="auto"/>
                  <w:jc w:val="center"/>
                  <w:rPr>
                    <w:rFonts w:ascii="Arial" w:hAnsi="Arial" w:eastAsia="Arial" w:cs="Arial"/>
                    <w:b/>
                    <w:sz w:val="20"/>
                    <w:szCs w:val="20"/>
                  </w:rPr>
                </w:pPr>
                <w:r>
                  <w:rPr>
                    <w:rFonts w:ascii="Arial" w:hAnsi="Arial" w:eastAsia="Arial" w:cs="Arial"/>
                    <w:b/>
                    <w:sz w:val="20"/>
                    <w:szCs w:val="20"/>
                    <w:rtl w:val="0"/>
                  </w:rPr>
                  <w:t>5</w:t>
                </w:r>
              </w:p>
            </w:tc>
            <w:tc>
              <w:tcPr>
                <w:tcW w:w="3849" w:type="dxa"/>
                <w:tcBorders>
                  <w:top w:val="single" w:color="000000" w:sz="4" w:space="0"/>
                  <w:left w:val="single" w:color="000000" w:sz="4" w:space="0"/>
                  <w:bottom w:val="single" w:color="000000" w:sz="4" w:space="0"/>
                  <w:right w:val="single" w:color="000000" w:sz="4" w:space="0"/>
                </w:tcBorders>
                <w:tcMar>
                  <w:top w:w="40" w:type="dxa"/>
                  <w:left w:w="40" w:type="dxa"/>
                  <w:bottom w:w="40" w:type="dxa"/>
                  <w:right w:w="40" w:type="dxa"/>
                </w:tcMar>
                <w:vAlign w:val="center"/>
              </w:tcPr>
              <w:p w14:paraId="000000D4">
                <w:pPr>
                  <w:spacing w:after="0" w:line="276" w:lineRule="auto"/>
                  <w:jc w:val="both"/>
                  <w:rPr>
                    <w:rFonts w:ascii="Arial" w:hAnsi="Arial" w:eastAsia="Arial" w:cs="Arial"/>
                    <w:b/>
                    <w:sz w:val="20"/>
                    <w:szCs w:val="20"/>
                  </w:rPr>
                </w:pPr>
                <w:r>
                  <w:rPr>
                    <w:rFonts w:ascii="Arial" w:hAnsi="Arial" w:eastAsia="Arial" w:cs="Arial"/>
                    <w:b/>
                    <w:sz w:val="20"/>
                    <w:szCs w:val="20"/>
                    <w:rtl w:val="0"/>
                  </w:rPr>
                  <w:t xml:space="preserve">Quarto individual, </w:t>
                </w:r>
                <w:r>
                  <w:rPr>
                    <w:rFonts w:ascii="Arial" w:hAnsi="Arial" w:eastAsia="Arial" w:cs="Arial"/>
                    <w:sz w:val="20"/>
                    <w:szCs w:val="20"/>
                    <w:rtl w:val="0"/>
                  </w:rPr>
                  <w:t>com uma cama de casal, ar condicionado, banheiro privativo, wi-fi, café da manhã e serviço de limpeza inclusos</w:t>
                </w:r>
              </w:p>
            </w:tc>
            <w:tc>
              <w:tcPr>
                <w:tcW w:w="1514" w:type="dxa"/>
                <w:tcBorders>
                  <w:top w:val="single" w:color="000000" w:sz="4" w:space="0"/>
                  <w:left w:val="single" w:color="000000" w:sz="4" w:space="0"/>
                  <w:bottom w:val="single" w:color="000000" w:sz="4" w:space="0"/>
                  <w:right w:val="single" w:color="000000" w:sz="4" w:space="0"/>
                </w:tcBorders>
              </w:tcPr>
              <w:p w14:paraId="000000D5">
                <w:pPr>
                  <w:spacing w:before="240" w:after="240" w:line="360" w:lineRule="auto"/>
                  <w:jc w:val="center"/>
                  <w:rPr>
                    <w:rFonts w:ascii="Arial" w:hAnsi="Arial" w:eastAsia="Arial" w:cs="Arial"/>
                    <w:sz w:val="20"/>
                    <w:szCs w:val="20"/>
                  </w:rPr>
                </w:pPr>
                <w:r>
                  <w:rPr>
                    <w:rFonts w:ascii="Arial" w:hAnsi="Arial" w:eastAsia="Arial" w:cs="Arial"/>
                    <w:sz w:val="20"/>
                    <w:szCs w:val="20"/>
                    <w:rtl w:val="0"/>
                  </w:rPr>
                  <w:t>R$ 225,00</w:t>
                </w:r>
              </w:p>
            </w:tc>
            <w:tc>
              <w:tcPr>
                <w:tcW w:w="1200" w:type="dxa"/>
                <w:tcBorders>
                  <w:top w:val="single" w:color="000000" w:sz="4" w:space="0"/>
                  <w:left w:val="single" w:color="000000" w:sz="4" w:space="0"/>
                  <w:bottom w:val="single" w:color="000000" w:sz="4" w:space="0"/>
                  <w:right w:val="single" w:color="000000" w:sz="4" w:space="0"/>
                </w:tcBorders>
              </w:tcPr>
              <w:p w14:paraId="000000D6">
                <w:pPr>
                  <w:spacing w:before="240" w:after="240" w:line="360" w:lineRule="auto"/>
                  <w:jc w:val="center"/>
                  <w:rPr>
                    <w:rFonts w:ascii="Arial" w:hAnsi="Arial" w:eastAsia="Arial" w:cs="Arial"/>
                    <w:sz w:val="20"/>
                    <w:szCs w:val="20"/>
                  </w:rPr>
                </w:pPr>
                <w:r>
                  <w:rPr>
                    <w:rFonts w:ascii="Arial" w:hAnsi="Arial" w:eastAsia="Arial" w:cs="Arial"/>
                    <w:sz w:val="20"/>
                    <w:szCs w:val="20"/>
                    <w:rtl w:val="0"/>
                  </w:rPr>
                  <w:t>R$ 234,15</w:t>
                </w:r>
              </w:p>
            </w:tc>
            <w:tc>
              <w:tcPr>
                <w:tcBorders>
                  <w:top w:val="single" w:color="000000" w:sz="4" w:space="0"/>
                  <w:left w:val="single" w:color="000000" w:sz="4" w:space="0"/>
                  <w:bottom w:val="single" w:color="000000" w:sz="4" w:space="0"/>
                  <w:right w:val="single" w:color="000000" w:sz="4" w:space="0"/>
                </w:tcBorders>
              </w:tcPr>
              <w:p w14:paraId="000000D7">
                <w:pPr>
                  <w:spacing w:before="240" w:after="240" w:line="360" w:lineRule="auto"/>
                  <w:jc w:val="center"/>
                  <w:rPr>
                    <w:rFonts w:ascii="Arial" w:hAnsi="Arial" w:eastAsia="Arial" w:cs="Arial"/>
                    <w:sz w:val="20"/>
                    <w:szCs w:val="20"/>
                  </w:rPr>
                </w:pPr>
                <w:r>
                  <w:rPr>
                    <w:rFonts w:ascii="Arial" w:hAnsi="Arial" w:eastAsia="Arial" w:cs="Arial"/>
                    <w:sz w:val="20"/>
                    <w:szCs w:val="20"/>
                    <w:rtl w:val="0"/>
                  </w:rPr>
                  <w:t>R$ 135,00</w:t>
                </w:r>
              </w:p>
            </w:tc>
            <w:tc>
              <w:tcPr>
                <w:tcBorders>
                  <w:top w:val="single" w:color="000000" w:sz="4" w:space="0"/>
                  <w:left w:val="single" w:color="000000" w:sz="4" w:space="0"/>
                  <w:bottom w:val="single" w:color="000000" w:sz="4" w:space="0"/>
                  <w:right w:val="single" w:color="000000" w:sz="4" w:space="0"/>
                </w:tcBorders>
              </w:tcPr>
              <w:p w14:paraId="000000D8">
                <w:pPr>
                  <w:spacing w:line="240" w:lineRule="auto"/>
                  <w:jc w:val="center"/>
                  <w:rPr>
                    <w:rFonts w:ascii="Arial" w:hAnsi="Arial" w:eastAsia="Arial" w:cs="Arial"/>
                    <w:sz w:val="20"/>
                    <w:szCs w:val="20"/>
                  </w:rPr>
                </w:pPr>
                <w:r>
                  <w:rPr>
                    <w:rFonts w:ascii="Arial" w:hAnsi="Arial" w:eastAsia="Arial" w:cs="Arial"/>
                    <w:sz w:val="20"/>
                    <w:szCs w:val="20"/>
                    <w:rtl w:val="0"/>
                  </w:rPr>
                  <w:t>R1$ 98,05</w:t>
                </w:r>
              </w:p>
            </w:tc>
          </w:tr>
        </w:tbl>
      </w:sdtContent>
    </w:sdt>
    <w:p w14:paraId="000000D9">
      <w:pPr>
        <w:spacing w:before="200" w:line="360" w:lineRule="auto"/>
        <w:ind w:right="-143"/>
        <w:jc w:val="center"/>
        <w:rPr>
          <w:rFonts w:ascii="Arial" w:hAnsi="Arial" w:eastAsia="Arial" w:cs="Arial"/>
          <w:sz w:val="20"/>
          <w:szCs w:val="20"/>
        </w:rPr>
      </w:pPr>
    </w:p>
    <w:p w14:paraId="000000DA">
      <w:pPr>
        <w:spacing w:before="200" w:line="360" w:lineRule="auto"/>
        <w:ind w:right="-143"/>
        <w:jc w:val="center"/>
        <w:rPr>
          <w:rFonts w:ascii="Arial" w:hAnsi="Arial" w:eastAsia="Arial" w:cs="Arial"/>
          <w:sz w:val="20"/>
          <w:szCs w:val="20"/>
        </w:rPr>
      </w:pPr>
    </w:p>
    <w:p w14:paraId="000000DB">
      <w:pPr>
        <w:spacing w:before="200" w:line="360" w:lineRule="auto"/>
        <w:ind w:right="-143"/>
        <w:jc w:val="center"/>
        <w:rPr>
          <w:rFonts w:ascii="Arial" w:hAnsi="Arial" w:eastAsia="Arial" w:cs="Arial"/>
          <w:sz w:val="20"/>
          <w:szCs w:val="20"/>
        </w:rPr>
      </w:pPr>
    </w:p>
    <w:p w14:paraId="000000DC">
      <w:pPr>
        <w:spacing w:before="200" w:line="360" w:lineRule="auto"/>
        <w:ind w:right="-143"/>
        <w:jc w:val="center"/>
        <w:rPr>
          <w:rFonts w:ascii="Arial" w:hAnsi="Arial" w:eastAsia="Arial" w:cs="Arial"/>
          <w:sz w:val="20"/>
          <w:szCs w:val="20"/>
        </w:rPr>
      </w:pPr>
    </w:p>
    <w:p w14:paraId="30E4DFA7">
      <w:pPr>
        <w:jc w:val="both"/>
        <w:rPr>
          <w:rFonts w:hint="default" w:ascii="Arial" w:hAnsi="Arial" w:cs="Arial"/>
          <w:b/>
          <w:bCs/>
          <w:sz w:val="18"/>
          <w:szCs w:val="18"/>
        </w:rPr>
      </w:pPr>
    </w:p>
    <w:p w14:paraId="5D3EC5D7">
      <w:pPr>
        <w:jc w:val="center"/>
        <w:rPr>
          <w:rFonts w:hint="default" w:ascii="Arial" w:hAnsi="Arial" w:cs="Arial"/>
          <w:b/>
          <w:bCs/>
          <w:sz w:val="18"/>
          <w:szCs w:val="18"/>
        </w:rPr>
      </w:pPr>
    </w:p>
    <w:p w14:paraId="7235DC5D">
      <w:pPr>
        <w:jc w:val="center"/>
        <w:rPr>
          <w:rFonts w:hint="default" w:ascii="Arial" w:hAnsi="Arial" w:cs="Arial"/>
          <w:b/>
          <w:bCs/>
          <w:sz w:val="18"/>
          <w:szCs w:val="18"/>
        </w:rPr>
      </w:pPr>
    </w:p>
    <w:p w14:paraId="24D9BE1A">
      <w:pPr>
        <w:jc w:val="center"/>
        <w:rPr>
          <w:rFonts w:hint="default" w:ascii="Arial" w:hAnsi="Arial" w:cs="Arial"/>
          <w:b/>
          <w:bCs/>
          <w:sz w:val="18"/>
          <w:szCs w:val="18"/>
        </w:rPr>
      </w:pPr>
    </w:p>
    <w:p w14:paraId="58C99378">
      <w:pPr>
        <w:jc w:val="both"/>
        <w:rPr>
          <w:rFonts w:hint="default" w:ascii="Arial" w:hAnsi="Arial" w:cs="Arial"/>
          <w:b/>
          <w:bCs/>
          <w:sz w:val="18"/>
          <w:szCs w:val="18"/>
        </w:rPr>
      </w:pPr>
    </w:p>
    <w:p w14:paraId="4211C15E">
      <w:pPr>
        <w:jc w:val="both"/>
        <w:rPr>
          <w:rFonts w:hint="default" w:ascii="Arial" w:hAnsi="Arial" w:cs="Arial"/>
          <w:b/>
          <w:bCs/>
          <w:sz w:val="18"/>
          <w:szCs w:val="18"/>
        </w:rPr>
      </w:pPr>
    </w:p>
    <w:p w14:paraId="32AA5AFB">
      <w:pPr>
        <w:jc w:val="both"/>
        <w:rPr>
          <w:rFonts w:hint="default" w:ascii="Arial" w:hAnsi="Arial" w:cs="Arial"/>
          <w:b/>
          <w:bCs/>
          <w:sz w:val="18"/>
          <w:szCs w:val="18"/>
        </w:rPr>
      </w:pPr>
    </w:p>
    <w:p w14:paraId="046409F1">
      <w:pPr>
        <w:jc w:val="both"/>
        <w:rPr>
          <w:rFonts w:hint="default" w:ascii="Arial" w:hAnsi="Arial" w:cs="Arial"/>
          <w:b/>
          <w:bCs/>
          <w:sz w:val="18"/>
          <w:szCs w:val="18"/>
        </w:rPr>
      </w:pPr>
    </w:p>
    <w:p w14:paraId="4A9BD87B">
      <w:pPr>
        <w:jc w:val="both"/>
        <w:rPr>
          <w:rFonts w:hint="default" w:ascii="Arial" w:hAnsi="Arial" w:cs="Arial"/>
          <w:b/>
          <w:bCs/>
          <w:sz w:val="18"/>
          <w:szCs w:val="18"/>
        </w:rPr>
      </w:pPr>
    </w:p>
    <w:p w14:paraId="7FB9C544">
      <w:pPr>
        <w:jc w:val="both"/>
        <w:rPr>
          <w:rFonts w:hint="default" w:ascii="Arial" w:hAnsi="Arial" w:cs="Arial"/>
          <w:b/>
          <w:bCs/>
          <w:sz w:val="18"/>
          <w:szCs w:val="18"/>
        </w:rPr>
      </w:pPr>
    </w:p>
    <w:p w14:paraId="777D7533">
      <w:pPr>
        <w:jc w:val="both"/>
        <w:rPr>
          <w:rFonts w:hint="default" w:ascii="Arial" w:hAnsi="Arial" w:cs="Arial"/>
          <w:b/>
          <w:bCs/>
          <w:sz w:val="18"/>
          <w:szCs w:val="18"/>
        </w:rPr>
      </w:pPr>
    </w:p>
    <w:p w14:paraId="4E7160E9">
      <w:pPr>
        <w:jc w:val="both"/>
        <w:rPr>
          <w:rFonts w:hint="default" w:ascii="Arial" w:hAnsi="Arial" w:cs="Arial"/>
          <w:b/>
          <w:bCs/>
          <w:sz w:val="18"/>
          <w:szCs w:val="18"/>
        </w:rPr>
      </w:pPr>
    </w:p>
    <w:p w14:paraId="16A48292">
      <w:pPr>
        <w:jc w:val="both"/>
        <w:rPr>
          <w:rFonts w:hint="default" w:ascii="Arial" w:hAnsi="Arial" w:cs="Arial"/>
          <w:b/>
          <w:bCs/>
          <w:sz w:val="18"/>
          <w:szCs w:val="18"/>
        </w:rPr>
      </w:pPr>
    </w:p>
    <w:p w14:paraId="06142F1F">
      <w:pPr>
        <w:jc w:val="both"/>
        <w:rPr>
          <w:rFonts w:hint="default" w:ascii="Arial" w:hAnsi="Arial" w:cs="Arial"/>
          <w:b/>
          <w:bCs/>
          <w:sz w:val="18"/>
          <w:szCs w:val="18"/>
        </w:rPr>
      </w:pPr>
    </w:p>
    <w:p w14:paraId="09B775DC">
      <w:pPr>
        <w:jc w:val="both"/>
        <w:rPr>
          <w:rFonts w:hint="default" w:ascii="Arial" w:hAnsi="Arial" w:cs="Arial"/>
          <w:b/>
          <w:bCs/>
          <w:sz w:val="18"/>
          <w:szCs w:val="18"/>
        </w:rPr>
      </w:pPr>
    </w:p>
    <w:p w14:paraId="520F5406">
      <w:pPr>
        <w:jc w:val="both"/>
        <w:rPr>
          <w:rFonts w:hint="default" w:ascii="Arial" w:hAnsi="Arial" w:cs="Arial"/>
          <w:b/>
          <w:bCs/>
          <w:sz w:val="18"/>
          <w:szCs w:val="18"/>
        </w:rPr>
      </w:pPr>
    </w:p>
    <w:p w14:paraId="0B16D47C">
      <w:pPr>
        <w:jc w:val="both"/>
        <w:rPr>
          <w:rFonts w:hint="default" w:ascii="Arial" w:hAnsi="Arial" w:cs="Arial"/>
          <w:b/>
          <w:bCs/>
          <w:sz w:val="18"/>
          <w:szCs w:val="18"/>
        </w:rPr>
      </w:pPr>
    </w:p>
    <w:p w14:paraId="4749FFEC">
      <w:pPr>
        <w:jc w:val="both"/>
        <w:rPr>
          <w:rFonts w:hint="default" w:ascii="Arial" w:hAnsi="Arial" w:cs="Arial"/>
          <w:b/>
          <w:bCs/>
          <w:sz w:val="18"/>
          <w:szCs w:val="18"/>
        </w:rPr>
      </w:pPr>
    </w:p>
    <w:p w14:paraId="282E8EF1">
      <w:pPr>
        <w:jc w:val="both"/>
        <w:rPr>
          <w:rFonts w:hint="default" w:ascii="Arial" w:hAnsi="Arial" w:cs="Arial"/>
          <w:b/>
          <w:bCs/>
          <w:sz w:val="18"/>
          <w:szCs w:val="18"/>
        </w:rPr>
      </w:pPr>
    </w:p>
    <w:p w14:paraId="6DE9A935">
      <w:pPr>
        <w:jc w:val="both"/>
        <w:rPr>
          <w:rFonts w:hint="default" w:ascii="Arial" w:hAnsi="Arial" w:cs="Arial"/>
          <w:b/>
          <w:bCs/>
          <w:sz w:val="18"/>
          <w:szCs w:val="18"/>
        </w:rPr>
      </w:pPr>
    </w:p>
    <w:p w14:paraId="58D7AFE0">
      <w:pPr>
        <w:jc w:val="both"/>
        <w:rPr>
          <w:rFonts w:hint="default" w:ascii="Arial" w:hAnsi="Arial" w:cs="Arial"/>
          <w:b/>
          <w:bCs/>
          <w:sz w:val="18"/>
          <w:szCs w:val="18"/>
        </w:rPr>
      </w:pPr>
    </w:p>
    <w:p w14:paraId="321D1EC1">
      <w:pPr>
        <w:jc w:val="both"/>
        <w:rPr>
          <w:rFonts w:hint="default" w:ascii="Arial" w:hAnsi="Arial" w:cs="Arial"/>
          <w:b/>
          <w:bCs/>
          <w:sz w:val="18"/>
          <w:szCs w:val="18"/>
        </w:rPr>
      </w:pPr>
    </w:p>
    <w:p w14:paraId="7FA5C9B0">
      <w:pPr>
        <w:jc w:val="both"/>
        <w:rPr>
          <w:rFonts w:hint="default" w:ascii="Arial" w:hAnsi="Arial" w:cs="Arial"/>
          <w:b/>
          <w:bCs/>
          <w:sz w:val="18"/>
          <w:szCs w:val="18"/>
        </w:rPr>
      </w:pPr>
    </w:p>
    <w:p w14:paraId="7E8108E4">
      <w:pPr>
        <w:jc w:val="both"/>
        <w:rPr>
          <w:rFonts w:hint="default" w:ascii="Arial" w:hAnsi="Arial" w:cs="Arial"/>
          <w:b/>
          <w:bCs/>
          <w:sz w:val="18"/>
          <w:szCs w:val="18"/>
        </w:rPr>
      </w:pPr>
    </w:p>
    <w:p w14:paraId="58A490A8">
      <w:pPr>
        <w:jc w:val="both"/>
        <w:rPr>
          <w:rFonts w:hint="default" w:ascii="Arial" w:hAnsi="Arial" w:cs="Arial"/>
          <w:b/>
          <w:bCs/>
          <w:sz w:val="18"/>
          <w:szCs w:val="18"/>
        </w:rPr>
      </w:pPr>
    </w:p>
    <w:p w14:paraId="62F84234">
      <w:pPr>
        <w:jc w:val="both"/>
        <w:rPr>
          <w:rFonts w:hint="default" w:ascii="Arial" w:hAnsi="Arial" w:cs="Arial"/>
          <w:b/>
          <w:bCs/>
          <w:sz w:val="18"/>
          <w:szCs w:val="18"/>
        </w:rPr>
      </w:pPr>
    </w:p>
    <w:p w14:paraId="0981DD04">
      <w:pPr>
        <w:jc w:val="both"/>
        <w:rPr>
          <w:rFonts w:hint="default" w:ascii="Arial" w:hAnsi="Arial" w:cs="Arial"/>
          <w:b/>
          <w:bCs/>
          <w:sz w:val="18"/>
          <w:szCs w:val="18"/>
        </w:rPr>
      </w:pPr>
    </w:p>
    <w:p w14:paraId="74E867FE">
      <w:pPr>
        <w:jc w:val="both"/>
        <w:rPr>
          <w:rFonts w:hint="default" w:ascii="Arial" w:hAnsi="Arial" w:cs="Arial"/>
          <w:b/>
          <w:bCs/>
          <w:sz w:val="18"/>
          <w:szCs w:val="18"/>
        </w:rPr>
      </w:pPr>
    </w:p>
    <w:p w14:paraId="694E7D6D">
      <w:pPr>
        <w:jc w:val="both"/>
        <w:rPr>
          <w:rFonts w:hint="default" w:ascii="Arial" w:hAnsi="Arial" w:cs="Arial"/>
          <w:b/>
          <w:bCs/>
          <w:sz w:val="18"/>
          <w:szCs w:val="18"/>
        </w:rPr>
      </w:pPr>
    </w:p>
    <w:p w14:paraId="63A7F1F9">
      <w:pPr>
        <w:jc w:val="both"/>
        <w:rPr>
          <w:rFonts w:hint="default" w:ascii="Arial" w:hAnsi="Arial" w:cs="Arial"/>
          <w:b/>
          <w:bCs/>
          <w:sz w:val="18"/>
          <w:szCs w:val="18"/>
        </w:rPr>
      </w:pPr>
    </w:p>
    <w:p w14:paraId="40DE7CCC">
      <w:pPr>
        <w:jc w:val="both"/>
        <w:rPr>
          <w:rFonts w:hint="default" w:ascii="Arial" w:hAnsi="Arial" w:cs="Arial"/>
          <w:b/>
          <w:bCs/>
          <w:sz w:val="18"/>
          <w:szCs w:val="18"/>
        </w:rPr>
      </w:pPr>
    </w:p>
    <w:p w14:paraId="20E49EE6">
      <w:pPr>
        <w:jc w:val="both"/>
        <w:rPr>
          <w:rFonts w:hint="default" w:ascii="Arial" w:hAnsi="Arial" w:cs="Arial"/>
          <w:b/>
          <w:bCs/>
          <w:sz w:val="18"/>
          <w:szCs w:val="18"/>
        </w:rPr>
      </w:pPr>
    </w:p>
    <w:p w14:paraId="573F1004">
      <w:pPr>
        <w:jc w:val="both"/>
        <w:rPr>
          <w:rFonts w:hint="default" w:ascii="Arial" w:hAnsi="Arial" w:cs="Arial"/>
          <w:b/>
          <w:bCs/>
          <w:sz w:val="18"/>
          <w:szCs w:val="18"/>
        </w:rPr>
      </w:pPr>
    </w:p>
    <w:p w14:paraId="43146DB0">
      <w:pPr>
        <w:jc w:val="both"/>
        <w:rPr>
          <w:rFonts w:hint="default" w:ascii="Arial" w:hAnsi="Arial" w:cs="Arial"/>
          <w:b/>
          <w:bCs/>
          <w:sz w:val="18"/>
          <w:szCs w:val="18"/>
        </w:rPr>
      </w:pPr>
    </w:p>
    <w:p w14:paraId="5E4CE634">
      <w:pPr>
        <w:jc w:val="both"/>
        <w:rPr>
          <w:rFonts w:hint="default" w:ascii="Arial" w:hAnsi="Arial" w:cs="Arial"/>
          <w:b/>
          <w:bCs/>
          <w:sz w:val="18"/>
          <w:szCs w:val="18"/>
        </w:rPr>
      </w:pPr>
    </w:p>
    <w:p w14:paraId="43B3DFE7">
      <w:pPr>
        <w:jc w:val="both"/>
        <w:rPr>
          <w:rFonts w:hint="default" w:ascii="Arial" w:hAnsi="Arial" w:cs="Arial"/>
          <w:b/>
          <w:bCs/>
          <w:sz w:val="18"/>
          <w:szCs w:val="18"/>
        </w:rPr>
      </w:pPr>
    </w:p>
    <w:p w14:paraId="4B3F6CAC">
      <w:pPr>
        <w:jc w:val="both"/>
        <w:rPr>
          <w:rFonts w:hint="default" w:ascii="Arial" w:hAnsi="Arial" w:cs="Arial"/>
          <w:b/>
          <w:bCs/>
          <w:sz w:val="18"/>
          <w:szCs w:val="18"/>
        </w:rPr>
      </w:pPr>
    </w:p>
    <w:p w14:paraId="4B9017AF">
      <w:pPr>
        <w:jc w:val="both"/>
        <w:rPr>
          <w:rFonts w:hint="default" w:ascii="Arial" w:hAnsi="Arial" w:cs="Arial"/>
          <w:b/>
          <w:bCs/>
          <w:sz w:val="18"/>
          <w:szCs w:val="18"/>
        </w:rPr>
      </w:pPr>
    </w:p>
    <w:p w14:paraId="2B092FEE">
      <w:pPr>
        <w:jc w:val="both"/>
        <w:rPr>
          <w:rFonts w:hint="default" w:ascii="Arial" w:hAnsi="Arial" w:cs="Arial"/>
          <w:b/>
          <w:bCs/>
          <w:sz w:val="18"/>
          <w:szCs w:val="18"/>
        </w:rPr>
      </w:pPr>
    </w:p>
    <w:p w14:paraId="19A5701A">
      <w:pPr>
        <w:jc w:val="both"/>
        <w:rPr>
          <w:rFonts w:hint="default" w:ascii="Arial" w:hAnsi="Arial" w:cs="Arial"/>
          <w:b/>
          <w:bCs/>
          <w:sz w:val="18"/>
          <w:szCs w:val="18"/>
        </w:rPr>
      </w:pPr>
    </w:p>
    <w:p w14:paraId="2A4B7279">
      <w:pPr>
        <w:jc w:val="both"/>
        <w:rPr>
          <w:rFonts w:hint="default" w:ascii="Arial" w:hAnsi="Arial" w:cs="Arial"/>
          <w:b/>
          <w:bCs/>
          <w:sz w:val="18"/>
          <w:szCs w:val="18"/>
        </w:rPr>
      </w:pPr>
    </w:p>
    <w:p w14:paraId="109E1128">
      <w:pPr>
        <w:jc w:val="both"/>
        <w:rPr>
          <w:rFonts w:hint="default" w:ascii="Arial" w:hAnsi="Arial" w:cs="Arial"/>
          <w:b/>
          <w:bCs/>
          <w:sz w:val="18"/>
          <w:szCs w:val="18"/>
        </w:rPr>
      </w:pPr>
    </w:p>
    <w:p w14:paraId="646D01E8">
      <w:pPr>
        <w:jc w:val="both"/>
        <w:rPr>
          <w:rFonts w:hint="default" w:ascii="Arial" w:hAnsi="Arial" w:cs="Arial"/>
          <w:b/>
          <w:bCs/>
          <w:sz w:val="18"/>
          <w:szCs w:val="18"/>
        </w:rPr>
      </w:pPr>
    </w:p>
    <w:p w14:paraId="4596980A">
      <w:pPr>
        <w:jc w:val="both"/>
        <w:rPr>
          <w:rFonts w:hint="default" w:ascii="Arial" w:hAnsi="Arial" w:cs="Arial"/>
          <w:b/>
          <w:bCs/>
          <w:sz w:val="18"/>
          <w:szCs w:val="18"/>
        </w:rPr>
      </w:pPr>
    </w:p>
    <w:p w14:paraId="39EB446F">
      <w:pPr>
        <w:jc w:val="both"/>
        <w:rPr>
          <w:rFonts w:hint="default" w:ascii="Arial" w:hAnsi="Arial" w:cs="Arial"/>
          <w:b/>
          <w:bCs/>
          <w:sz w:val="18"/>
          <w:szCs w:val="18"/>
        </w:rPr>
      </w:pPr>
    </w:p>
    <w:p w14:paraId="352217D0">
      <w:pPr>
        <w:jc w:val="both"/>
        <w:rPr>
          <w:rFonts w:hint="default" w:ascii="Arial" w:hAnsi="Arial" w:cs="Arial"/>
          <w:b/>
          <w:bCs/>
          <w:sz w:val="18"/>
          <w:szCs w:val="18"/>
        </w:rPr>
      </w:pPr>
    </w:p>
    <w:p w14:paraId="5D72FC47">
      <w:pPr>
        <w:jc w:val="both"/>
        <w:rPr>
          <w:rFonts w:hint="default" w:ascii="Arial" w:hAnsi="Arial" w:cs="Arial"/>
          <w:b/>
          <w:bCs/>
          <w:sz w:val="18"/>
          <w:szCs w:val="18"/>
        </w:rPr>
      </w:pPr>
    </w:p>
    <w:p w14:paraId="00C22B15">
      <w:pPr>
        <w:jc w:val="both"/>
        <w:rPr>
          <w:rFonts w:hint="default" w:ascii="Arial" w:hAnsi="Arial" w:cs="Arial"/>
          <w:b/>
          <w:bCs/>
          <w:sz w:val="18"/>
          <w:szCs w:val="18"/>
        </w:rPr>
      </w:pPr>
    </w:p>
    <w:p w14:paraId="4BDD7629">
      <w:pPr>
        <w:jc w:val="center"/>
        <w:rPr>
          <w:rFonts w:hint="default" w:ascii="Arial" w:hAnsi="Arial" w:cs="Arial"/>
          <w:b/>
          <w:bCs/>
          <w:sz w:val="28"/>
          <w:szCs w:val="28"/>
        </w:rPr>
      </w:pPr>
      <w:r>
        <w:rPr>
          <w:rFonts w:hint="default" w:ascii="Arial" w:hAnsi="Arial" w:cs="Arial"/>
          <w:b/>
          <w:bCs/>
          <w:sz w:val="28"/>
          <w:szCs w:val="28"/>
        </w:rPr>
        <w:t>ANEXO II</w:t>
      </w:r>
    </w:p>
    <w:p w14:paraId="45D3D1B7">
      <w:pPr>
        <w:jc w:val="center"/>
        <w:rPr>
          <w:rFonts w:hint="default" w:ascii="Arial" w:hAnsi="Arial" w:cs="Arial"/>
          <w:b/>
          <w:bCs/>
          <w:sz w:val="18"/>
          <w:szCs w:val="18"/>
        </w:rPr>
      </w:pPr>
    </w:p>
    <w:p w14:paraId="4DB76FAE">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 xml:space="preserve">PROCESSO LICITATÓRIO Nº </w:t>
      </w:r>
      <w:r>
        <w:rPr>
          <w:rFonts w:hint="default" w:ascii="Arial" w:hAnsi="Arial" w:cs="Arial"/>
          <w:b/>
          <w:bCs/>
          <w:sz w:val="18"/>
          <w:szCs w:val="18"/>
          <w:lang w:val="pt-BR"/>
        </w:rPr>
        <w:t>061/2025</w:t>
      </w:r>
    </w:p>
    <w:p w14:paraId="67AA9260">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16/2025</w:t>
      </w:r>
    </w:p>
    <w:p w14:paraId="20423234">
      <w:pPr>
        <w:jc w:val="center"/>
        <w:rPr>
          <w:rFonts w:hint="default" w:ascii="Arial" w:hAnsi="Arial" w:cs="Arial"/>
          <w:b/>
          <w:bCs/>
          <w:sz w:val="18"/>
          <w:szCs w:val="18"/>
        </w:rPr>
      </w:pPr>
    </w:p>
    <w:tbl>
      <w:tblPr>
        <w:tblStyle w:val="12"/>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3260"/>
        <w:gridCol w:w="5103"/>
      </w:tblGrid>
      <w:tr w14:paraId="4636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472" w:hRule="atLeast"/>
          <w:jc w:val="center"/>
        </w:trPr>
        <w:tc>
          <w:tcPr>
            <w:tcW w:w="3260" w:type="dxa"/>
            <w:vAlign w:val="center"/>
          </w:tcPr>
          <w:p w14:paraId="42B1345E">
            <w:pPr>
              <w:jc w:val="both"/>
              <w:rPr>
                <w:rFonts w:hint="default" w:ascii="Arial" w:hAnsi="Arial" w:cs="Arial"/>
                <w:smallCaps/>
                <w:sz w:val="18"/>
                <w:szCs w:val="18"/>
              </w:rPr>
            </w:pPr>
            <w:r>
              <w:rPr>
                <w:rFonts w:hint="default" w:ascii="Arial" w:hAnsi="Arial" w:cs="Arial"/>
                <w:smallCaps/>
                <w:sz w:val="18"/>
                <w:szCs w:val="18"/>
              </w:rPr>
              <w:t>Dados a constar na proposta</w:t>
            </w:r>
          </w:p>
        </w:tc>
        <w:tc>
          <w:tcPr>
            <w:tcW w:w="5103" w:type="dxa"/>
            <w:vAlign w:val="center"/>
          </w:tcPr>
          <w:p w14:paraId="750201E3">
            <w:pPr>
              <w:jc w:val="both"/>
              <w:rPr>
                <w:rFonts w:hint="default" w:ascii="Arial" w:hAnsi="Arial" w:cs="Arial"/>
                <w:smallCaps/>
                <w:sz w:val="18"/>
                <w:szCs w:val="18"/>
              </w:rPr>
            </w:pPr>
            <w:r>
              <w:rPr>
                <w:rFonts w:hint="default" w:ascii="Arial" w:hAnsi="Arial" w:cs="Arial"/>
                <w:smallCaps/>
                <w:sz w:val="18"/>
                <w:szCs w:val="18"/>
              </w:rPr>
              <w:t>Preenchimento pelo Proponente</w:t>
            </w:r>
          </w:p>
        </w:tc>
      </w:tr>
      <w:tr w14:paraId="68B07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306" w:hRule="atLeast"/>
          <w:jc w:val="center"/>
        </w:trPr>
        <w:tc>
          <w:tcPr>
            <w:tcW w:w="3260" w:type="dxa"/>
            <w:vAlign w:val="center"/>
          </w:tcPr>
          <w:p w14:paraId="7C5ECB65">
            <w:pPr>
              <w:jc w:val="both"/>
              <w:rPr>
                <w:rFonts w:hint="default" w:ascii="Arial" w:hAnsi="Arial" w:cs="Arial"/>
                <w:sz w:val="18"/>
                <w:szCs w:val="18"/>
              </w:rPr>
            </w:pPr>
            <w:r>
              <w:rPr>
                <w:rFonts w:hint="default" w:ascii="Arial" w:hAnsi="Arial" w:cs="Arial"/>
                <w:sz w:val="18"/>
                <w:szCs w:val="18"/>
              </w:rPr>
              <w:t>Razão Social</w:t>
            </w:r>
          </w:p>
        </w:tc>
        <w:tc>
          <w:tcPr>
            <w:tcW w:w="5103" w:type="dxa"/>
            <w:vAlign w:val="center"/>
          </w:tcPr>
          <w:p w14:paraId="3B3EB654">
            <w:pPr>
              <w:jc w:val="both"/>
              <w:rPr>
                <w:rFonts w:hint="default" w:ascii="Arial" w:hAnsi="Arial" w:cs="Arial"/>
                <w:i/>
                <w:smallCaps/>
                <w:sz w:val="18"/>
                <w:szCs w:val="18"/>
              </w:rPr>
            </w:pPr>
          </w:p>
        </w:tc>
      </w:tr>
      <w:tr w14:paraId="38910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256" w:hRule="atLeast"/>
          <w:jc w:val="center"/>
        </w:trPr>
        <w:tc>
          <w:tcPr>
            <w:tcW w:w="3260" w:type="dxa"/>
            <w:vAlign w:val="center"/>
          </w:tcPr>
          <w:p w14:paraId="7A2EEF6A">
            <w:pPr>
              <w:jc w:val="both"/>
              <w:rPr>
                <w:rFonts w:hint="default" w:ascii="Arial" w:hAnsi="Arial" w:cs="Arial"/>
                <w:sz w:val="18"/>
                <w:szCs w:val="18"/>
              </w:rPr>
            </w:pPr>
            <w:r>
              <w:rPr>
                <w:rFonts w:hint="default" w:ascii="Arial" w:hAnsi="Arial" w:cs="Arial"/>
                <w:sz w:val="18"/>
                <w:szCs w:val="18"/>
              </w:rPr>
              <w:t>CNPJ</w:t>
            </w:r>
          </w:p>
        </w:tc>
        <w:tc>
          <w:tcPr>
            <w:tcW w:w="5103" w:type="dxa"/>
            <w:vAlign w:val="center"/>
          </w:tcPr>
          <w:p w14:paraId="38591036">
            <w:pPr>
              <w:jc w:val="both"/>
              <w:rPr>
                <w:rFonts w:hint="default" w:ascii="Arial" w:hAnsi="Arial" w:cs="Arial"/>
                <w:i/>
                <w:smallCaps/>
                <w:sz w:val="18"/>
                <w:szCs w:val="18"/>
              </w:rPr>
            </w:pPr>
          </w:p>
        </w:tc>
      </w:tr>
      <w:tr w14:paraId="446C0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25A6912">
            <w:pPr>
              <w:jc w:val="both"/>
              <w:rPr>
                <w:rFonts w:hint="default" w:ascii="Arial" w:hAnsi="Arial" w:cs="Arial"/>
                <w:sz w:val="18"/>
                <w:szCs w:val="18"/>
              </w:rPr>
            </w:pPr>
            <w:r>
              <w:rPr>
                <w:rFonts w:hint="default" w:ascii="Arial" w:hAnsi="Arial" w:cs="Arial"/>
                <w:sz w:val="18"/>
                <w:szCs w:val="18"/>
              </w:rPr>
              <w:t>Endereço</w:t>
            </w:r>
          </w:p>
        </w:tc>
        <w:tc>
          <w:tcPr>
            <w:tcW w:w="5103" w:type="dxa"/>
            <w:vAlign w:val="center"/>
          </w:tcPr>
          <w:p w14:paraId="0CB9D091">
            <w:pPr>
              <w:jc w:val="both"/>
              <w:rPr>
                <w:rFonts w:hint="default" w:ascii="Arial" w:hAnsi="Arial" w:cs="Arial"/>
                <w:i/>
                <w:smallCaps/>
                <w:sz w:val="18"/>
                <w:szCs w:val="18"/>
              </w:rPr>
            </w:pPr>
          </w:p>
        </w:tc>
      </w:tr>
      <w:tr w14:paraId="1F94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05B59CC1">
            <w:pPr>
              <w:jc w:val="both"/>
              <w:rPr>
                <w:rFonts w:hint="default" w:ascii="Arial" w:hAnsi="Arial" w:cs="Arial"/>
                <w:sz w:val="18"/>
                <w:szCs w:val="18"/>
              </w:rPr>
            </w:pPr>
            <w:r>
              <w:rPr>
                <w:rFonts w:hint="default" w:ascii="Arial" w:hAnsi="Arial" w:cs="Arial"/>
                <w:sz w:val="18"/>
                <w:szCs w:val="18"/>
              </w:rPr>
              <w:t>Telefone</w:t>
            </w:r>
          </w:p>
        </w:tc>
        <w:tc>
          <w:tcPr>
            <w:tcW w:w="5103" w:type="dxa"/>
            <w:vAlign w:val="center"/>
          </w:tcPr>
          <w:p w14:paraId="6D566EFE">
            <w:pPr>
              <w:jc w:val="both"/>
              <w:rPr>
                <w:rFonts w:hint="default" w:ascii="Arial" w:hAnsi="Arial" w:cs="Arial"/>
                <w:i/>
                <w:smallCaps/>
                <w:sz w:val="18"/>
                <w:szCs w:val="18"/>
              </w:rPr>
            </w:pPr>
          </w:p>
        </w:tc>
      </w:tr>
      <w:tr w14:paraId="1F0E7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cantSplit/>
          <w:trHeight w:val="60" w:hRule="atLeast"/>
          <w:jc w:val="center"/>
        </w:trPr>
        <w:tc>
          <w:tcPr>
            <w:tcW w:w="3260" w:type="dxa"/>
            <w:vAlign w:val="center"/>
          </w:tcPr>
          <w:p w14:paraId="543AB851">
            <w:pPr>
              <w:jc w:val="both"/>
              <w:rPr>
                <w:rFonts w:hint="default" w:ascii="Arial" w:hAnsi="Arial" w:cs="Arial"/>
                <w:sz w:val="18"/>
                <w:szCs w:val="18"/>
              </w:rPr>
            </w:pPr>
            <w:r>
              <w:rPr>
                <w:rFonts w:hint="default" w:ascii="Arial" w:hAnsi="Arial" w:cs="Arial"/>
                <w:sz w:val="18"/>
                <w:szCs w:val="18"/>
              </w:rPr>
              <w:t>Dados bancários</w:t>
            </w:r>
          </w:p>
        </w:tc>
        <w:tc>
          <w:tcPr>
            <w:tcW w:w="5103" w:type="dxa"/>
            <w:vAlign w:val="center"/>
          </w:tcPr>
          <w:p w14:paraId="6B01DC97">
            <w:pPr>
              <w:jc w:val="both"/>
              <w:rPr>
                <w:rFonts w:hint="default" w:ascii="Arial" w:hAnsi="Arial" w:cs="Arial"/>
                <w:i/>
                <w:smallCaps/>
                <w:sz w:val="18"/>
                <w:szCs w:val="18"/>
              </w:rPr>
            </w:pPr>
          </w:p>
        </w:tc>
      </w:tr>
    </w:tbl>
    <w:p w14:paraId="5BB13CFE">
      <w:pPr>
        <w:jc w:val="both"/>
        <w:rPr>
          <w:rFonts w:hint="default" w:ascii="Arial" w:hAnsi="Arial" w:cs="Arial"/>
          <w:b/>
          <w:bCs/>
          <w:sz w:val="18"/>
          <w:szCs w:val="18"/>
        </w:rPr>
      </w:pPr>
    </w:p>
    <w:p w14:paraId="756F5DDB">
      <w:pPr>
        <w:spacing w:before="120"/>
        <w:jc w:val="both"/>
        <w:rPr>
          <w:rFonts w:hint="default" w:ascii="Arial" w:hAnsi="Arial" w:cs="Arial"/>
          <w:sz w:val="18"/>
          <w:szCs w:val="18"/>
          <w:lang w:val="pt-BR"/>
        </w:rPr>
      </w:pPr>
      <w:r>
        <w:rPr>
          <w:rFonts w:hint="default" w:ascii="Arial" w:hAnsi="Arial" w:cs="Arial"/>
          <w:sz w:val="18"/>
          <w:szCs w:val="18"/>
        </w:rPr>
        <w:t>Ilma. Sr</w:t>
      </w:r>
      <w:r>
        <w:rPr>
          <w:rFonts w:hint="default" w:ascii="Arial" w:hAnsi="Arial" w:cs="Arial"/>
          <w:sz w:val="18"/>
          <w:szCs w:val="18"/>
          <w:lang w:val="pt-BR"/>
        </w:rPr>
        <w:t>. Murilo de Paula Abrita, agente de contratação.</w:t>
      </w:r>
    </w:p>
    <w:p w14:paraId="722471D1">
      <w:pPr>
        <w:pStyle w:val="214"/>
        <w:jc w:val="both"/>
        <w:rPr>
          <w:rFonts w:hint="default" w:ascii="Arial" w:hAnsi="Arial" w:cs="Arial"/>
          <w:sz w:val="18"/>
          <w:szCs w:val="18"/>
        </w:rPr>
      </w:pPr>
    </w:p>
    <w:p w14:paraId="6A6F0F9D">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eastAsia="LiberationSerif-Bold" w:cs="Arial"/>
          <w:b w:val="0"/>
          <w:bCs w:val="0"/>
          <w:sz w:val="18"/>
          <w:szCs w:val="18"/>
          <w:lang w:val="pt-BR" w:eastAsia="zh-CN"/>
        </w:rPr>
      </w:pPr>
      <w:r>
        <w:rPr>
          <w:rFonts w:hint="default" w:ascii="Arial" w:hAnsi="Arial" w:cs="Arial"/>
          <w:sz w:val="18"/>
          <w:szCs w:val="18"/>
        </w:rPr>
        <w:t>Vimos por m</w:t>
      </w:r>
      <w:r>
        <w:rPr>
          <w:rFonts w:hint="default" w:ascii="Arial" w:hAnsi="Arial" w:cs="Arial"/>
          <w:b w:val="0"/>
          <w:bCs w:val="0"/>
          <w:sz w:val="18"/>
          <w:szCs w:val="18"/>
        </w:rPr>
        <w:t>eio desta, apresentar nossos documentos, manifestando nosso interesse em firmar contrato administrativo</w:t>
      </w:r>
      <w:r>
        <w:rPr>
          <w:rFonts w:hint="default" w:ascii="Arial" w:hAnsi="Arial" w:cs="Arial"/>
          <w:b w:val="0"/>
          <w:bCs w:val="0"/>
          <w:sz w:val="18"/>
          <w:szCs w:val="18"/>
          <w:lang w:val="pt-BR"/>
        </w:rPr>
        <w:t xml:space="preserve">/credenciamento </w:t>
      </w:r>
      <w:r>
        <w:rPr>
          <w:rFonts w:hint="default" w:ascii="Arial" w:hAnsi="Arial" w:cs="Arial"/>
          <w:b w:val="0"/>
          <w:bCs w:val="0"/>
          <w:sz w:val="18"/>
          <w:szCs w:val="18"/>
        </w:rPr>
        <w:t xml:space="preserve">para participação no </w:t>
      </w:r>
      <w:r>
        <w:rPr>
          <w:rFonts w:hint="default" w:ascii="Arial" w:hAnsi="Arial" w:cs="Arial"/>
          <w:b/>
          <w:bCs/>
          <w:sz w:val="18"/>
          <w:szCs w:val="18"/>
        </w:rPr>
        <w:t xml:space="preserve">PROCESSO LICITATÓRIO Nº </w:t>
      </w:r>
      <w:r>
        <w:rPr>
          <w:rFonts w:hint="default" w:ascii="Arial" w:hAnsi="Arial" w:cs="Arial"/>
          <w:b/>
          <w:bCs/>
          <w:sz w:val="18"/>
          <w:szCs w:val="18"/>
          <w:lang w:val="pt-BR"/>
        </w:rPr>
        <w:t>061/2025</w:t>
      </w:r>
      <w:r>
        <w:rPr>
          <w:rFonts w:hint="default" w:ascii="Arial" w:hAnsi="Arial" w:cs="Arial"/>
          <w:b/>
          <w:bCs/>
          <w:sz w:val="18"/>
          <w:szCs w:val="18"/>
        </w:rPr>
        <w:t xml:space="preserve">, INEXIGIBILIDADE DE LICITAÇÃO Nº </w:t>
      </w:r>
      <w:r>
        <w:rPr>
          <w:rFonts w:hint="default" w:ascii="Arial" w:hAnsi="Arial" w:cs="Arial"/>
          <w:b/>
          <w:bCs/>
          <w:sz w:val="18"/>
          <w:szCs w:val="18"/>
          <w:lang w:val="pt-BR"/>
        </w:rPr>
        <w:t>016/2025</w:t>
      </w:r>
      <w:r>
        <w:rPr>
          <w:rFonts w:hint="default" w:ascii="Arial" w:hAnsi="Arial" w:cs="Arial"/>
          <w:b w:val="0"/>
          <w:bCs w:val="0"/>
          <w:sz w:val="18"/>
          <w:szCs w:val="18"/>
        </w:rPr>
        <w:t xml:space="preserve">,  com objeto de prestação de </w:t>
      </w:r>
      <w:r>
        <w:rPr>
          <w:rFonts w:hint="default" w:ascii="Arial" w:hAnsi="Arial" w:cs="Arial"/>
          <w:b w:val="0"/>
          <w:bCs w:val="0"/>
          <w:sz w:val="18"/>
          <w:szCs w:val="18"/>
          <w:lang w:val="pt-BR"/>
        </w:rPr>
        <w:t>hospedagem do município de Cataguases na finalidade de atender às demandas de diversas secretarias da Prefeitura de Cataguases-MG</w:t>
      </w:r>
      <w:r>
        <w:rPr>
          <w:rFonts w:hint="default" w:ascii="Arial" w:hAnsi="Arial" w:eastAsia="LiberationSerif-Bold" w:cs="Arial"/>
          <w:b w:val="0"/>
          <w:bCs w:val="0"/>
          <w:sz w:val="18"/>
          <w:szCs w:val="18"/>
          <w:lang w:val="pt-BR" w:eastAsia="zh-CN"/>
        </w:rPr>
        <w:t>.</w:t>
      </w:r>
    </w:p>
    <w:tbl>
      <w:tblPr>
        <w:tblStyle w:val="229"/>
        <w:tblpPr w:leftFromText="180" w:rightFromText="180" w:topFromText="180" w:bottomFromText="180" w:vertAnchor="text" w:horzAnchor="page" w:tblpXSpec="center" w:tblpY="534"/>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0" w:type="dxa"/>
          <w:left w:w="100" w:type="dxa"/>
          <w:bottom w:w="100" w:type="dxa"/>
          <w:right w:w="100" w:type="dxa"/>
        </w:tblCellMar>
      </w:tblPr>
      <w:tblGrid>
        <w:gridCol w:w="615"/>
        <w:gridCol w:w="4540"/>
        <w:gridCol w:w="1170"/>
        <w:gridCol w:w="735"/>
        <w:gridCol w:w="1260"/>
        <w:gridCol w:w="1455"/>
      </w:tblGrid>
      <w:tr w14:paraId="46E21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457" w:hRule="atLeast"/>
          <w:jc w:val="center"/>
        </w:trPr>
        <w:tc>
          <w:p w14:paraId="36073CF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Item</w:t>
            </w:r>
          </w:p>
          <w:p w14:paraId="1CAA79B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 </w:t>
            </w:r>
          </w:p>
        </w:tc>
        <w:tc>
          <w:tcPr>
            <w:tcW w:w="4540" w:type="dxa"/>
          </w:tcPr>
          <w:p w14:paraId="5C404B33">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Especificação</w:t>
            </w:r>
          </w:p>
        </w:tc>
        <w:tc>
          <w:tcPr>
            <w:tcW w:w="1170" w:type="dxa"/>
          </w:tcPr>
          <w:p w14:paraId="07DADBC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Unidade </w:t>
            </w:r>
          </w:p>
        </w:tc>
        <w:tc>
          <w:p w14:paraId="691F7C2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Qtd.</w:t>
            </w:r>
          </w:p>
        </w:tc>
        <w:tc>
          <w:p w14:paraId="6012112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Valor unitário</w:t>
            </w:r>
          </w:p>
        </w:tc>
        <w:tc>
          <w:p w14:paraId="42FBA3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Valor total estimado</w:t>
            </w:r>
          </w:p>
        </w:tc>
      </w:tr>
      <w:tr w14:paraId="1010F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66" w:hRule="atLeast"/>
          <w:jc w:val="center"/>
        </w:trPr>
        <w:tc>
          <w:p w14:paraId="486F421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01</w:t>
            </w:r>
          </w:p>
        </w:tc>
        <w:tc>
          <w:tcPr>
            <w:tcW w:w="4540" w:type="dxa"/>
            <w:tcMar>
              <w:top w:w="40" w:type="dxa"/>
              <w:left w:w="40" w:type="dxa"/>
              <w:bottom w:w="40" w:type="dxa"/>
              <w:right w:w="40" w:type="dxa"/>
            </w:tcMar>
            <w:vAlign w:val="center"/>
          </w:tcPr>
          <w:p w14:paraId="6FD123E6">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Quarto triplo simples, </w:t>
            </w:r>
            <w:r>
              <w:rPr>
                <w:rFonts w:hint="default" w:ascii="Arial" w:hAnsi="Arial" w:eastAsia="Arial" w:cs="Arial"/>
                <w:sz w:val="17"/>
                <w:szCs w:val="17"/>
                <w:rtl w:val="0"/>
              </w:rPr>
              <w:t>com três camas de solteiro, ar condicionado, banheiro privativo, wi-fi, café da manhã e serviço de limpeza inclusos</w:t>
            </w:r>
          </w:p>
        </w:tc>
        <w:tc>
          <w:tcPr>
            <w:tcW w:w="1170" w:type="dxa"/>
          </w:tcPr>
          <w:p w14:paraId="3DE71AC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5092C50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310</w:t>
            </w:r>
          </w:p>
        </w:tc>
        <w:tc>
          <w:p w14:paraId="56F171F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R$ 350,11</w:t>
            </w:r>
          </w:p>
        </w:tc>
        <w:tc>
          <w:p w14:paraId="0E73614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R$ 108.534,10</w:t>
            </w:r>
          </w:p>
        </w:tc>
      </w:tr>
      <w:tr w14:paraId="2BA6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25" w:hRule="atLeast"/>
          <w:jc w:val="center"/>
        </w:trPr>
        <w:tc>
          <w:p w14:paraId="1006696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02</w:t>
            </w:r>
          </w:p>
        </w:tc>
        <w:tc>
          <w:tcPr>
            <w:tcW w:w="4540" w:type="dxa"/>
            <w:tcMar>
              <w:top w:w="40" w:type="dxa"/>
              <w:left w:w="40" w:type="dxa"/>
              <w:bottom w:w="40" w:type="dxa"/>
              <w:right w:w="40" w:type="dxa"/>
            </w:tcMar>
            <w:vAlign w:val="center"/>
          </w:tcPr>
          <w:p w14:paraId="053A00B8">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Quarto duplo simples, </w:t>
            </w:r>
            <w:r>
              <w:rPr>
                <w:rFonts w:hint="default" w:ascii="Arial" w:hAnsi="Arial" w:eastAsia="Arial" w:cs="Arial"/>
                <w:sz w:val="17"/>
                <w:szCs w:val="17"/>
                <w:rtl w:val="0"/>
              </w:rPr>
              <w:t xml:space="preserve">com duas camas de solteiro, ar condicionado, banheiro privativo, wi-fi, café da manhã e serviço de limpeza inclusos </w:t>
            </w:r>
          </w:p>
        </w:tc>
        <w:tc>
          <w:tcPr>
            <w:tcW w:w="1170" w:type="dxa"/>
          </w:tcPr>
          <w:p w14:paraId="4B97232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5A15A51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335</w:t>
            </w:r>
          </w:p>
        </w:tc>
        <w:tc>
          <w:p w14:paraId="767EE62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R$ 281,05</w:t>
            </w:r>
          </w:p>
        </w:tc>
        <w:tc>
          <w:p w14:paraId="47233AA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R$ 94.151,75</w:t>
            </w:r>
          </w:p>
        </w:tc>
      </w:tr>
      <w:tr w14:paraId="57648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25" w:hRule="atLeast"/>
          <w:jc w:val="center"/>
        </w:trPr>
        <w:tc>
          <w:p w14:paraId="200F4BC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03</w:t>
            </w:r>
          </w:p>
        </w:tc>
        <w:tc>
          <w:tcPr>
            <w:tcW w:w="4540" w:type="dxa"/>
            <w:tcMar>
              <w:top w:w="40" w:type="dxa"/>
              <w:left w:w="40" w:type="dxa"/>
              <w:bottom w:w="40" w:type="dxa"/>
              <w:right w:w="40" w:type="dxa"/>
            </w:tcMar>
            <w:vAlign w:val="center"/>
          </w:tcPr>
          <w:p w14:paraId="1128800B">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Quarto solteiro simples, </w:t>
            </w:r>
            <w:r>
              <w:rPr>
                <w:rFonts w:hint="default" w:ascii="Arial" w:hAnsi="Arial" w:eastAsia="Arial" w:cs="Arial"/>
                <w:sz w:val="17"/>
                <w:szCs w:val="17"/>
                <w:rtl w:val="0"/>
              </w:rPr>
              <w:t>com uma cama de solteiro, ar condicionado, banheiro privativo, wi-fi, café da manhã e serviço de limpeza inclusos</w:t>
            </w:r>
          </w:p>
        </w:tc>
        <w:tc>
          <w:tcPr>
            <w:tcW w:w="1170" w:type="dxa"/>
          </w:tcPr>
          <w:p w14:paraId="059E82E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0FAB7F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345</w:t>
            </w:r>
          </w:p>
        </w:tc>
        <w:tc>
          <w:p w14:paraId="68F4C63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R$ 177,71</w:t>
            </w:r>
          </w:p>
        </w:tc>
        <w:tc>
          <w:p w14:paraId="47D4152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R$ 61.309,95</w:t>
            </w:r>
          </w:p>
        </w:tc>
      </w:tr>
      <w:tr w14:paraId="6CC0D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25" w:hRule="atLeast"/>
          <w:jc w:val="center"/>
        </w:trPr>
        <w:tc>
          <w:p w14:paraId="5BF113F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04</w:t>
            </w:r>
          </w:p>
        </w:tc>
        <w:tc>
          <w:tcPr>
            <w:tcW w:w="4540" w:type="dxa"/>
            <w:tcMar>
              <w:top w:w="40" w:type="dxa"/>
              <w:left w:w="40" w:type="dxa"/>
              <w:bottom w:w="40" w:type="dxa"/>
              <w:right w:w="40" w:type="dxa"/>
            </w:tcMar>
            <w:vAlign w:val="center"/>
          </w:tcPr>
          <w:p w14:paraId="11A812CF">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Quarto duplo casal, </w:t>
            </w:r>
            <w:r>
              <w:rPr>
                <w:rFonts w:hint="default" w:ascii="Arial" w:hAnsi="Arial" w:eastAsia="Arial" w:cs="Arial"/>
                <w:sz w:val="17"/>
                <w:szCs w:val="17"/>
                <w:rtl w:val="0"/>
              </w:rPr>
              <w:t>com uma cama de casal, ar condicionado, banheiro privativo, wi-fi, café da manhã e serviço de limpeza inclusos</w:t>
            </w:r>
          </w:p>
        </w:tc>
        <w:tc>
          <w:tcPr>
            <w:tcW w:w="1170" w:type="dxa"/>
          </w:tcPr>
          <w:p w14:paraId="77D3236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4ED876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310</w:t>
            </w:r>
          </w:p>
        </w:tc>
        <w:tc>
          <w:p w14:paraId="2237C09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R$ 281,05</w:t>
            </w:r>
          </w:p>
        </w:tc>
        <w:tc>
          <w:p w14:paraId="725AAA9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R$ 87.125,50</w:t>
            </w:r>
          </w:p>
        </w:tc>
      </w:tr>
      <w:tr w14:paraId="74629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25" w:hRule="atLeast"/>
          <w:jc w:val="center"/>
        </w:trPr>
        <w:tc>
          <w:p w14:paraId="25CBCC8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05</w:t>
            </w:r>
          </w:p>
        </w:tc>
        <w:tc>
          <w:tcPr>
            <w:tcW w:w="4540" w:type="dxa"/>
            <w:tcMar>
              <w:top w:w="40" w:type="dxa"/>
              <w:left w:w="40" w:type="dxa"/>
              <w:bottom w:w="40" w:type="dxa"/>
              <w:right w:w="40" w:type="dxa"/>
            </w:tcMar>
            <w:vAlign w:val="center"/>
          </w:tcPr>
          <w:p w14:paraId="29083745">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 xml:space="preserve">Quarto individual, </w:t>
            </w:r>
            <w:r>
              <w:rPr>
                <w:rFonts w:hint="default" w:ascii="Arial" w:hAnsi="Arial" w:eastAsia="Arial" w:cs="Arial"/>
                <w:sz w:val="17"/>
                <w:szCs w:val="17"/>
                <w:rtl w:val="0"/>
              </w:rPr>
              <w:t>com uma cama de casal, ar condicionado, banheiro privativo, wi-fi, café da manhã e serviço de limpeza inclusos</w:t>
            </w:r>
          </w:p>
        </w:tc>
        <w:tc>
          <w:tcPr>
            <w:tcW w:w="1170" w:type="dxa"/>
          </w:tcPr>
          <w:p w14:paraId="261B971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741CF52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310</w:t>
            </w:r>
          </w:p>
        </w:tc>
        <w:tc>
          <w:p w14:paraId="266F15E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R$ 198,05</w:t>
            </w:r>
          </w:p>
        </w:tc>
        <w:tc>
          <w:p w14:paraId="35301B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R$ 61.395,50</w:t>
            </w:r>
          </w:p>
        </w:tc>
      </w:tr>
    </w:tbl>
    <w:p w14:paraId="575CB796">
      <w:pPr>
        <w:pStyle w:val="214"/>
        <w:jc w:val="both"/>
        <w:rPr>
          <w:rFonts w:hint="default" w:ascii="Arial" w:hAnsi="Arial" w:cs="Arial"/>
          <w:sz w:val="18"/>
          <w:szCs w:val="18"/>
        </w:rPr>
      </w:pPr>
    </w:p>
    <w:p w14:paraId="27C9DA34">
      <w:pPr>
        <w:pStyle w:val="214"/>
        <w:jc w:val="both"/>
        <w:rPr>
          <w:rFonts w:hint="default" w:ascii="Arial" w:hAnsi="Arial" w:cs="Arial"/>
          <w:sz w:val="18"/>
          <w:szCs w:val="18"/>
        </w:rPr>
      </w:pPr>
    </w:p>
    <w:p w14:paraId="732FAC9D">
      <w:pPr>
        <w:autoSpaceDE w:val="0"/>
        <w:autoSpaceDN w:val="0"/>
        <w:adjustRightInd w:val="0"/>
        <w:spacing w:after="0" w:line="240" w:lineRule="auto"/>
        <w:jc w:val="both"/>
        <w:rPr>
          <w:rFonts w:hint="default" w:ascii="Arial" w:hAnsi="Arial" w:cs="Arial"/>
          <w:sz w:val="18"/>
          <w:szCs w:val="18"/>
        </w:rPr>
      </w:pPr>
      <w:r>
        <w:rPr>
          <w:rFonts w:hint="default" w:ascii="Arial" w:hAnsi="Arial" w:cs="Arial"/>
          <w:sz w:val="18"/>
          <w:szCs w:val="18"/>
        </w:rPr>
        <w:t>Declaramos estar cientes de todas as cláusulas do Edital</w:t>
      </w:r>
      <w:r>
        <w:rPr>
          <w:rFonts w:hint="default" w:ascii="Arial" w:hAnsi="Arial" w:cs="Arial"/>
          <w:sz w:val="18"/>
          <w:szCs w:val="18"/>
          <w:lang w:val="pt-BR"/>
        </w:rPr>
        <w:t xml:space="preserve"> e seus anexos.</w:t>
      </w:r>
      <w:r>
        <w:rPr>
          <w:rFonts w:hint="default" w:ascii="Arial" w:hAnsi="Arial" w:cs="Arial"/>
          <w:sz w:val="18"/>
          <w:szCs w:val="18"/>
        </w:rPr>
        <w:t xml:space="preserve"> </w:t>
      </w:r>
    </w:p>
    <w:p w14:paraId="2A61F81A">
      <w:pPr>
        <w:autoSpaceDE w:val="0"/>
        <w:autoSpaceDN w:val="0"/>
        <w:adjustRightInd w:val="0"/>
        <w:spacing w:after="0" w:line="240" w:lineRule="auto"/>
        <w:jc w:val="both"/>
        <w:rPr>
          <w:rFonts w:hint="default" w:ascii="Arial" w:hAnsi="Arial" w:cs="Arial"/>
          <w:sz w:val="18"/>
          <w:szCs w:val="18"/>
        </w:rPr>
      </w:pPr>
    </w:p>
    <w:p w14:paraId="4935EF36">
      <w:pPr>
        <w:pStyle w:val="214"/>
        <w:rPr>
          <w:rFonts w:hint="default" w:ascii="Arial" w:hAnsi="Arial" w:cs="Arial"/>
          <w:sz w:val="18"/>
          <w:szCs w:val="18"/>
        </w:rPr>
      </w:pPr>
      <w:r>
        <w:rPr>
          <w:rFonts w:hint="default" w:ascii="Arial" w:hAnsi="Arial" w:cs="Arial"/>
          <w:sz w:val="18"/>
          <w:szCs w:val="18"/>
        </w:rPr>
        <w:t xml:space="preserve">Data: __________________ </w:t>
      </w:r>
    </w:p>
    <w:p w14:paraId="510A1837">
      <w:pPr>
        <w:pStyle w:val="214"/>
        <w:rPr>
          <w:rFonts w:hint="default" w:ascii="Arial" w:hAnsi="Arial" w:cs="Arial"/>
          <w:sz w:val="18"/>
          <w:szCs w:val="18"/>
        </w:rPr>
      </w:pPr>
      <w:r>
        <w:rPr>
          <w:rFonts w:hint="default" w:ascii="Arial" w:hAnsi="Arial" w:cs="Arial"/>
          <w:sz w:val="18"/>
          <w:szCs w:val="18"/>
        </w:rPr>
        <w:t xml:space="preserve">Assinatura: _____________________ </w:t>
      </w:r>
    </w:p>
    <w:p w14:paraId="19EB44A4">
      <w:pPr>
        <w:pStyle w:val="214"/>
        <w:rPr>
          <w:rFonts w:hint="default" w:ascii="Arial" w:hAnsi="Arial" w:cs="Arial"/>
          <w:sz w:val="18"/>
          <w:szCs w:val="18"/>
        </w:rPr>
      </w:pPr>
      <w:r>
        <w:rPr>
          <w:rFonts w:hint="default" w:ascii="Arial" w:hAnsi="Arial" w:cs="Arial"/>
          <w:sz w:val="18"/>
          <w:szCs w:val="18"/>
        </w:rPr>
        <w:t xml:space="preserve">Nome do Representante legal do Proponente: ________________________ </w:t>
      </w:r>
    </w:p>
    <w:p w14:paraId="4CE198E9">
      <w:pPr>
        <w:jc w:val="center"/>
        <w:rPr>
          <w:rFonts w:ascii="Arial" w:hAnsi="Arial" w:cs="Arial"/>
          <w:b/>
          <w:bCs/>
        </w:rPr>
      </w:pPr>
    </w:p>
    <w:p w14:paraId="1D6347BB">
      <w:pPr>
        <w:jc w:val="center"/>
        <w:rPr>
          <w:rFonts w:ascii="Arial" w:hAnsi="Arial" w:cs="Arial"/>
          <w:b/>
          <w:bCs/>
        </w:rPr>
      </w:pPr>
    </w:p>
    <w:p w14:paraId="3736AACF">
      <w:pPr>
        <w:jc w:val="center"/>
        <w:rPr>
          <w:rFonts w:ascii="Arial" w:hAnsi="Arial" w:cs="Arial"/>
          <w:b/>
          <w:bCs/>
        </w:rPr>
      </w:pPr>
    </w:p>
    <w:p w14:paraId="31AABFC5">
      <w:pPr>
        <w:jc w:val="center"/>
        <w:rPr>
          <w:rFonts w:ascii="Arial" w:hAnsi="Arial" w:cs="Arial"/>
          <w:b/>
          <w:bCs/>
        </w:rPr>
      </w:pPr>
    </w:p>
    <w:p w14:paraId="11EBB7DE">
      <w:pPr>
        <w:jc w:val="center"/>
        <w:rPr>
          <w:rFonts w:ascii="Arial" w:hAnsi="Arial" w:cs="Arial"/>
          <w:b/>
          <w:bCs/>
        </w:rPr>
      </w:pPr>
    </w:p>
    <w:p w14:paraId="7272FF77">
      <w:pPr>
        <w:jc w:val="center"/>
        <w:rPr>
          <w:rFonts w:ascii="Arial" w:hAnsi="Arial" w:cs="Arial"/>
          <w:b/>
          <w:bCs/>
        </w:rPr>
      </w:pPr>
    </w:p>
    <w:p w14:paraId="23E47C15">
      <w:pPr>
        <w:jc w:val="center"/>
        <w:rPr>
          <w:rFonts w:ascii="Arial" w:hAnsi="Arial" w:cs="Arial"/>
          <w:b/>
          <w:bCs/>
        </w:rPr>
      </w:pPr>
    </w:p>
    <w:p w14:paraId="0706B05E">
      <w:pPr>
        <w:jc w:val="center"/>
        <w:rPr>
          <w:rFonts w:ascii="Arial" w:hAnsi="Arial" w:cs="Arial"/>
          <w:b/>
          <w:bCs/>
        </w:rPr>
      </w:pPr>
    </w:p>
    <w:p w14:paraId="2CCC61C3">
      <w:pPr>
        <w:jc w:val="center"/>
        <w:rPr>
          <w:rFonts w:ascii="Arial" w:hAnsi="Arial" w:cs="Arial"/>
          <w:b/>
          <w:bCs/>
        </w:rPr>
      </w:pPr>
    </w:p>
    <w:p w14:paraId="42C7AF57">
      <w:pPr>
        <w:jc w:val="center"/>
        <w:rPr>
          <w:rFonts w:ascii="Arial" w:hAnsi="Arial" w:cs="Arial"/>
          <w:b/>
          <w:bCs/>
        </w:rPr>
      </w:pPr>
    </w:p>
    <w:p w14:paraId="0B7D6B8A">
      <w:pPr>
        <w:jc w:val="center"/>
        <w:rPr>
          <w:rFonts w:hint="default" w:ascii="Arial" w:hAnsi="Arial" w:cs="Arial"/>
          <w:b/>
          <w:bCs/>
          <w:sz w:val="28"/>
          <w:szCs w:val="28"/>
          <w:lang w:val="pt-BR"/>
        </w:rPr>
      </w:pPr>
      <w:r>
        <w:rPr>
          <w:rFonts w:hint="default" w:ascii="Arial" w:hAnsi="Arial" w:cs="Arial"/>
          <w:b/>
          <w:bCs/>
          <w:sz w:val="28"/>
          <w:szCs w:val="28"/>
        </w:rPr>
        <w:t>ANEXO II</w:t>
      </w:r>
      <w:r>
        <w:rPr>
          <w:rFonts w:hint="default" w:ascii="Arial" w:hAnsi="Arial" w:cs="Arial"/>
          <w:b/>
          <w:bCs/>
          <w:sz w:val="28"/>
          <w:szCs w:val="28"/>
          <w:lang w:val="pt-BR"/>
        </w:rPr>
        <w:t>I</w:t>
      </w:r>
    </w:p>
    <w:p w14:paraId="15F6885A">
      <w:pPr>
        <w:jc w:val="center"/>
        <w:rPr>
          <w:rFonts w:hint="default" w:ascii="Arial" w:hAnsi="Arial" w:cs="Arial"/>
          <w:b/>
          <w:bCs/>
          <w:lang w:val="pt-BR"/>
        </w:rPr>
      </w:pPr>
      <w:r>
        <w:rPr>
          <w:rFonts w:hint="default" w:ascii="Arial" w:hAnsi="Arial" w:cs="Arial"/>
          <w:b/>
          <w:bCs/>
          <w:lang w:val="pt-BR"/>
        </w:rPr>
        <w:t xml:space="preserve"> Minuta do credenciamento</w:t>
      </w:r>
    </w:p>
    <w:p w14:paraId="3C0197F7">
      <w:pPr>
        <w:jc w:val="center"/>
        <w:rPr>
          <w:rFonts w:ascii="Arial" w:hAnsi="Arial" w:cs="Arial"/>
          <w:b/>
          <w:bCs/>
        </w:rPr>
      </w:pPr>
    </w:p>
    <w:p w14:paraId="725B5449">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rPr>
        <w:t>PROCESSO LICITATÓRIO Nº</w:t>
      </w:r>
      <w:r>
        <w:rPr>
          <w:rFonts w:hint="default" w:ascii="Arial" w:hAnsi="Arial" w:cs="Arial"/>
          <w:b/>
          <w:bCs/>
          <w:sz w:val="18"/>
          <w:szCs w:val="18"/>
          <w:lang w:val="pt-BR"/>
        </w:rPr>
        <w:t xml:space="preserve"> 061/2025</w:t>
      </w:r>
    </w:p>
    <w:p w14:paraId="4AAC4D0C">
      <w:pPr>
        <w:autoSpaceDE w:val="0"/>
        <w:autoSpaceDN w:val="0"/>
        <w:adjustRightInd w:val="0"/>
        <w:jc w:val="center"/>
        <w:rPr>
          <w:rFonts w:hint="default" w:ascii="Arial" w:hAnsi="Arial" w:cs="Arial"/>
          <w:b/>
          <w:bCs/>
          <w:sz w:val="18"/>
          <w:szCs w:val="18"/>
          <w:lang w:val="pt-BR"/>
        </w:rPr>
      </w:pPr>
      <w:r>
        <w:rPr>
          <w:rFonts w:hint="default" w:ascii="Arial" w:hAnsi="Arial" w:cs="Arial"/>
          <w:b/>
          <w:bCs/>
          <w:sz w:val="18"/>
          <w:szCs w:val="18"/>
          <w:lang w:val="pt-BR"/>
        </w:rPr>
        <w:t>INEXIGIBILIDADE</w:t>
      </w:r>
      <w:r>
        <w:rPr>
          <w:rFonts w:hint="default" w:ascii="Arial" w:hAnsi="Arial" w:cs="Arial"/>
          <w:b/>
          <w:bCs/>
          <w:sz w:val="18"/>
          <w:szCs w:val="18"/>
        </w:rPr>
        <w:t xml:space="preserve"> DE LICITAÇÃO Nº 0</w:t>
      </w:r>
      <w:r>
        <w:rPr>
          <w:rFonts w:hint="default" w:ascii="Arial" w:hAnsi="Arial" w:cs="Arial"/>
          <w:b/>
          <w:bCs/>
          <w:sz w:val="18"/>
          <w:szCs w:val="18"/>
          <w:lang w:val="pt-BR"/>
        </w:rPr>
        <w:t>16/2025</w:t>
      </w:r>
    </w:p>
    <w:p w14:paraId="62AD83B8">
      <w:pPr>
        <w:spacing w:line="200" w:lineRule="atLeast"/>
        <w:jc w:val="both"/>
        <w:rPr>
          <w:rFonts w:hint="default" w:ascii="Arial" w:hAnsi="Arial" w:cs="Arial"/>
          <w:b/>
          <w:sz w:val="18"/>
          <w:szCs w:val="18"/>
          <w:lang w:eastAsia="ar-SA"/>
        </w:rPr>
      </w:pPr>
    </w:p>
    <w:p w14:paraId="77D49E3B">
      <w:pPr>
        <w:pStyle w:val="21"/>
        <w:ind w:left="0" w:right="-1"/>
        <w:jc w:val="both"/>
        <w:rPr>
          <w:rStyle w:val="220"/>
          <w:rFonts w:hint="default" w:ascii="Arial" w:hAnsi="Arial" w:cs="Arial"/>
          <w:b/>
          <w:bCs w:val="0"/>
          <w:sz w:val="18"/>
          <w:szCs w:val="18"/>
          <w:lang w:val="pt-BR"/>
        </w:rPr>
      </w:pPr>
      <w:r>
        <w:rPr>
          <w:rFonts w:hint="default" w:ascii="Arial" w:hAnsi="Arial" w:cs="Arial"/>
          <w:b/>
          <w:bCs w:val="0"/>
          <w:sz w:val="18"/>
          <w:szCs w:val="18"/>
          <w:highlight w:val="none"/>
          <w:lang w:val="pt-BR"/>
        </w:rPr>
        <w:t xml:space="preserve">TERMO DE CREDENCIAMENTO </w:t>
      </w:r>
      <w:r>
        <w:rPr>
          <w:rFonts w:hint="default" w:ascii="Arial" w:hAnsi="Arial" w:cs="Arial"/>
          <w:b/>
          <w:bCs w:val="0"/>
          <w:sz w:val="18"/>
          <w:szCs w:val="18"/>
          <w:highlight w:val="none"/>
        </w:rPr>
        <w:t xml:space="preserve">QUE ENTRE SI CELEBRAM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sz w:val="18"/>
          <w:szCs w:val="18"/>
          <w:lang w:val="pt-BR"/>
        </w:rPr>
        <w:t>PRESTAÇÃO DE SERVIÇOS DE HOSPEDAGEM DO MUNICÍPIO DE CATAGUASES NA FINALIDADE DE ATENDER ÀS DEMANDAS DE DIVERSAS SECRETARIAS DA PREFEITURA DE CATAGUASES-MG</w:t>
      </w:r>
      <w:r>
        <w:rPr>
          <w:rFonts w:hint="default" w:ascii="Arial" w:hAnsi="Arial" w:cs="Arial"/>
          <w:b/>
          <w:bCs w:val="0"/>
          <w:sz w:val="18"/>
          <w:szCs w:val="18"/>
          <w:highlight w:val="none"/>
          <w:lang w:val="pt-BR"/>
        </w:rPr>
        <w:t>.</w:t>
      </w:r>
    </w:p>
    <w:p w14:paraId="52DB4052">
      <w:pPr>
        <w:pStyle w:val="221"/>
        <w:tabs>
          <w:tab w:val="center" w:pos="4779"/>
          <w:tab w:val="right" w:pos="9198"/>
        </w:tabs>
        <w:rPr>
          <w:rFonts w:hint="default" w:ascii="Arial" w:hAnsi="Arial" w:cs="Arial"/>
          <w:b w:val="0"/>
          <w:sz w:val="18"/>
          <w:szCs w:val="18"/>
        </w:rPr>
      </w:pPr>
    </w:p>
    <w:p w14:paraId="68DA1E8F">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061/2025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w:t>
      </w:r>
      <w:r>
        <w:rPr>
          <w:rFonts w:hint="default" w:ascii="Arial" w:hAnsi="Arial" w:cs="Arial"/>
          <w:sz w:val="18"/>
          <w:szCs w:val="18"/>
          <w:lang w:val="pt-BR"/>
        </w:rPr>
        <w:t>no</w:t>
      </w:r>
      <w:r>
        <w:rPr>
          <w:rFonts w:hint="default" w:ascii="Arial" w:hAnsi="Arial" w:cs="Arial"/>
          <w:sz w:val="18"/>
          <w:szCs w:val="18"/>
        </w:rPr>
        <w:t xml:space="preserv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Inexigibilidade de Licitação n° 016/2025</w:t>
      </w:r>
      <w:r>
        <w:rPr>
          <w:rFonts w:hint="default" w:ascii="Arial" w:hAnsi="Arial" w:eastAsia="Arial" w:cs="Arial"/>
          <w:i w:val="0"/>
          <w:iCs w:val="0"/>
          <w:color w:val="auto"/>
          <w:sz w:val="18"/>
          <w:szCs w:val="18"/>
        </w:rPr>
        <w:t xml:space="preserve"> mediante as cláusulas e condições a segu</w:t>
      </w:r>
      <w:r>
        <w:rPr>
          <w:rFonts w:hint="default" w:ascii="Arial" w:hAnsi="Arial" w:eastAsia="Arial" w:cs="Arial"/>
          <w:color w:val="auto"/>
          <w:sz w:val="18"/>
          <w:szCs w:val="18"/>
        </w:rPr>
        <w:t>ir enunciadas.</w:t>
      </w:r>
    </w:p>
    <w:p w14:paraId="28586D17">
      <w:pPr>
        <w:jc w:val="both"/>
        <w:rPr>
          <w:rFonts w:hint="default" w:ascii="Arial" w:hAnsi="Arial" w:eastAsia="Arial" w:cs="Arial"/>
          <w:sz w:val="18"/>
          <w:szCs w:val="18"/>
        </w:rPr>
      </w:pPr>
    </w:p>
    <w:p w14:paraId="369D61E3">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36E96A8C">
      <w:pPr>
        <w:pStyle w:val="200"/>
        <w:keepNext w:val="0"/>
        <w:widowControl/>
        <w:numPr>
          <w:ilvl w:val="0"/>
          <w:numId w:val="0"/>
        </w:numPr>
        <w:shd w:val="clear" w:color="auto" w:fill="auto"/>
        <w:tabs>
          <w:tab w:val="left" w:pos="426"/>
        </w:tabs>
        <w:spacing w:before="0" w:after="0" w:line="240" w:lineRule="auto"/>
        <w:jc w:val="both"/>
        <w:textAlignment w:val="baseline"/>
        <w:rPr>
          <w:rFonts w:hint="default" w:ascii="Arial" w:hAnsi="Arial" w:cs="Arial"/>
          <w:b w:val="0"/>
          <w:bCs w:val="0"/>
          <w:color w:val="auto"/>
          <w:sz w:val="18"/>
          <w:szCs w:val="18"/>
          <w:lang w:val="pt-BR"/>
        </w:rPr>
      </w:pPr>
      <w:r>
        <w:rPr>
          <w:rStyle w:val="220"/>
          <w:rFonts w:hint="default" w:ascii="Arial" w:hAnsi="Arial" w:cs="Arial"/>
          <w:color w:val="auto"/>
          <w:sz w:val="18"/>
          <w:szCs w:val="18"/>
          <w:lang w:val="en-US"/>
        </w:rPr>
        <w:t>1.1 Credenciamento</w:t>
      </w:r>
      <w:r>
        <w:rPr>
          <w:rStyle w:val="220"/>
          <w:rFonts w:hint="default" w:ascii="Arial" w:hAnsi="Arial" w:cs="Arial"/>
          <w:b w:val="0"/>
          <w:bCs w:val="0"/>
          <w:color w:val="auto"/>
          <w:sz w:val="18"/>
          <w:szCs w:val="18"/>
        </w:rPr>
        <w:t xml:space="preserve"> de</w:t>
      </w:r>
      <w:r>
        <w:rPr>
          <w:rFonts w:hint="default" w:ascii="Arial" w:hAnsi="Arial" w:cs="Arial"/>
          <w:b w:val="0"/>
          <w:bCs w:val="0"/>
          <w:color w:val="000000"/>
          <w:sz w:val="18"/>
          <w:szCs w:val="18"/>
        </w:rPr>
        <w:t xml:space="preserve"> empresa especializada em </w:t>
      </w:r>
      <w:r>
        <w:rPr>
          <w:rFonts w:hint="default" w:ascii="Arial" w:hAnsi="Arial" w:cs="Arial"/>
          <w:b w:val="0"/>
          <w:bCs w:val="0"/>
          <w:sz w:val="18"/>
          <w:szCs w:val="18"/>
        </w:rPr>
        <w:t xml:space="preserve">prestação de </w:t>
      </w:r>
      <w:r>
        <w:rPr>
          <w:rFonts w:hint="default" w:ascii="Arial" w:hAnsi="Arial" w:cs="Arial"/>
          <w:b w:val="0"/>
          <w:bCs w:val="0"/>
          <w:sz w:val="18"/>
          <w:szCs w:val="18"/>
          <w:lang w:val="pt-BR"/>
        </w:rPr>
        <w:t>serviços de hospedagem do município de Cataguases na finalidade de atender às demandas de diversas secretarias da Prefeitura de Cataguases-MG,</w:t>
      </w:r>
      <w:r>
        <w:rPr>
          <w:rFonts w:hint="default" w:ascii="Arial" w:hAnsi="Arial" w:cs="Arial"/>
          <w:b w:val="0"/>
          <w:bCs w:val="0"/>
          <w:color w:val="000000"/>
          <w:sz w:val="18"/>
          <w:szCs w:val="18"/>
          <w:lang w:val="pt-BR"/>
        </w:rPr>
        <w:t xml:space="preserve"> a saber:</w:t>
      </w:r>
    </w:p>
    <w:tbl>
      <w:tblPr>
        <w:tblStyle w:val="229"/>
        <w:tblpPr w:leftFromText="180" w:rightFromText="180" w:topFromText="180" w:bottomFromText="180" w:vertAnchor="text" w:horzAnchor="page" w:tblpXSpec="center" w:tblpY="534"/>
        <w:tblW w:w="97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00" w:type="dxa"/>
          <w:left w:w="100" w:type="dxa"/>
          <w:bottom w:w="100" w:type="dxa"/>
          <w:right w:w="100" w:type="dxa"/>
        </w:tblCellMar>
      </w:tblPr>
      <w:tblGrid>
        <w:gridCol w:w="615"/>
        <w:gridCol w:w="4540"/>
        <w:gridCol w:w="1170"/>
        <w:gridCol w:w="735"/>
        <w:gridCol w:w="1260"/>
        <w:gridCol w:w="1455"/>
      </w:tblGrid>
      <w:tr w14:paraId="2D0B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457" w:hRule="atLeast"/>
          <w:jc w:val="center"/>
        </w:trPr>
        <w:tc>
          <w:p w14:paraId="448805C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Item</w:t>
            </w:r>
          </w:p>
          <w:p w14:paraId="4508730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 </w:t>
            </w:r>
          </w:p>
        </w:tc>
        <w:tc>
          <w:tcPr>
            <w:tcW w:w="4540" w:type="dxa"/>
          </w:tcPr>
          <w:p w14:paraId="1DBCA27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Especificação</w:t>
            </w:r>
          </w:p>
        </w:tc>
        <w:tc>
          <w:tcPr>
            <w:tcW w:w="1170" w:type="dxa"/>
          </w:tcPr>
          <w:p w14:paraId="55997E1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 xml:space="preserve">Unidade </w:t>
            </w:r>
          </w:p>
        </w:tc>
        <w:tc>
          <w:p w14:paraId="54F181E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Qtd.</w:t>
            </w:r>
          </w:p>
        </w:tc>
        <w:tc>
          <w:p w14:paraId="0AFC234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Valor unitário</w:t>
            </w:r>
          </w:p>
        </w:tc>
        <w:tc>
          <w:p w14:paraId="103716F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Valor total estimado</w:t>
            </w:r>
          </w:p>
        </w:tc>
      </w:tr>
      <w:tr w14:paraId="1B3F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66" w:hRule="atLeast"/>
          <w:jc w:val="center"/>
        </w:trPr>
        <w:tc>
          <w:p w14:paraId="77C7AB0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01</w:t>
            </w:r>
          </w:p>
        </w:tc>
        <w:tc>
          <w:tcPr>
            <w:tcW w:w="4540" w:type="dxa"/>
            <w:tcMar>
              <w:top w:w="40" w:type="dxa"/>
              <w:left w:w="40" w:type="dxa"/>
              <w:bottom w:w="40" w:type="dxa"/>
              <w:right w:w="40" w:type="dxa"/>
            </w:tcMar>
            <w:vAlign w:val="center"/>
          </w:tcPr>
          <w:p w14:paraId="74B04565">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Quarto triplo simples, </w:t>
            </w:r>
            <w:r>
              <w:rPr>
                <w:rFonts w:hint="default" w:ascii="Arial" w:hAnsi="Arial" w:eastAsia="Arial" w:cs="Arial"/>
                <w:sz w:val="17"/>
                <w:szCs w:val="17"/>
                <w:rtl w:val="0"/>
              </w:rPr>
              <w:t>com três camas de solteiro, ar condicionado, banheiro privativo, wi-fi, café da manhã e serviço de limpeza inclusos</w:t>
            </w:r>
          </w:p>
        </w:tc>
        <w:tc>
          <w:tcPr>
            <w:tcW w:w="1170" w:type="dxa"/>
          </w:tcPr>
          <w:p w14:paraId="2ABABED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2D759F6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310</w:t>
            </w:r>
          </w:p>
        </w:tc>
        <w:tc>
          <w:p w14:paraId="20CB46B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R$ 350,11</w:t>
            </w:r>
          </w:p>
        </w:tc>
        <w:tc>
          <w:p w14:paraId="18C2A85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R$ 108.534,10</w:t>
            </w:r>
          </w:p>
        </w:tc>
      </w:tr>
      <w:tr w14:paraId="2A9BC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25" w:hRule="atLeast"/>
          <w:jc w:val="center"/>
        </w:trPr>
        <w:tc>
          <w:p w14:paraId="2B95AA0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02</w:t>
            </w:r>
          </w:p>
        </w:tc>
        <w:tc>
          <w:tcPr>
            <w:tcW w:w="4540" w:type="dxa"/>
            <w:tcMar>
              <w:top w:w="40" w:type="dxa"/>
              <w:left w:w="40" w:type="dxa"/>
              <w:bottom w:w="40" w:type="dxa"/>
              <w:right w:w="40" w:type="dxa"/>
            </w:tcMar>
            <w:vAlign w:val="center"/>
          </w:tcPr>
          <w:p w14:paraId="017AA378">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Quarto duplo simples, </w:t>
            </w:r>
            <w:r>
              <w:rPr>
                <w:rFonts w:hint="default" w:ascii="Arial" w:hAnsi="Arial" w:eastAsia="Arial" w:cs="Arial"/>
                <w:sz w:val="17"/>
                <w:szCs w:val="17"/>
                <w:rtl w:val="0"/>
              </w:rPr>
              <w:t xml:space="preserve">com duas camas de solteiro, ar condicionado, banheiro privativo, wi-fi, café da manhã e serviço de limpeza inclusos </w:t>
            </w:r>
          </w:p>
        </w:tc>
        <w:tc>
          <w:tcPr>
            <w:tcW w:w="1170" w:type="dxa"/>
          </w:tcPr>
          <w:p w14:paraId="01C84E4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0C4A2B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335</w:t>
            </w:r>
          </w:p>
        </w:tc>
        <w:tc>
          <w:p w14:paraId="36BD857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R$ 281,05</w:t>
            </w:r>
          </w:p>
        </w:tc>
        <w:tc>
          <w:p w14:paraId="2BCF386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R$ 94.151,75</w:t>
            </w:r>
          </w:p>
        </w:tc>
      </w:tr>
      <w:tr w14:paraId="6FD10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25" w:hRule="atLeast"/>
          <w:jc w:val="center"/>
        </w:trPr>
        <w:tc>
          <w:p w14:paraId="5AEFFFB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03</w:t>
            </w:r>
          </w:p>
        </w:tc>
        <w:tc>
          <w:tcPr>
            <w:tcW w:w="4540" w:type="dxa"/>
            <w:tcMar>
              <w:top w:w="40" w:type="dxa"/>
              <w:left w:w="40" w:type="dxa"/>
              <w:bottom w:w="40" w:type="dxa"/>
              <w:right w:w="40" w:type="dxa"/>
            </w:tcMar>
            <w:vAlign w:val="center"/>
          </w:tcPr>
          <w:p w14:paraId="15635F91">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Quarto solteiro simples, </w:t>
            </w:r>
            <w:r>
              <w:rPr>
                <w:rFonts w:hint="default" w:ascii="Arial" w:hAnsi="Arial" w:eastAsia="Arial" w:cs="Arial"/>
                <w:sz w:val="17"/>
                <w:szCs w:val="17"/>
                <w:rtl w:val="0"/>
              </w:rPr>
              <w:t>com uma cama de solteiro, ar condicionado, banheiro privativo, wi-fi, café da manhã e serviço de limpeza inclusos</w:t>
            </w:r>
          </w:p>
        </w:tc>
        <w:tc>
          <w:tcPr>
            <w:tcW w:w="1170" w:type="dxa"/>
          </w:tcPr>
          <w:p w14:paraId="07F2B5D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4A87EEA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345</w:t>
            </w:r>
          </w:p>
        </w:tc>
        <w:tc>
          <w:p w14:paraId="1935E04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R$ 177,71</w:t>
            </w:r>
          </w:p>
        </w:tc>
        <w:tc>
          <w:p w14:paraId="414E08D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R$ 61.309,95</w:t>
            </w:r>
          </w:p>
        </w:tc>
      </w:tr>
      <w:tr w14:paraId="51B88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25" w:hRule="atLeast"/>
          <w:jc w:val="center"/>
        </w:trPr>
        <w:tc>
          <w:p w14:paraId="71E3DB3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04</w:t>
            </w:r>
          </w:p>
        </w:tc>
        <w:tc>
          <w:tcPr>
            <w:tcW w:w="4540" w:type="dxa"/>
            <w:tcMar>
              <w:top w:w="40" w:type="dxa"/>
              <w:left w:w="40" w:type="dxa"/>
              <w:bottom w:w="40" w:type="dxa"/>
              <w:right w:w="40" w:type="dxa"/>
            </w:tcMar>
            <w:vAlign w:val="center"/>
          </w:tcPr>
          <w:p w14:paraId="29D1A71D">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sz w:val="17"/>
                <w:szCs w:val="17"/>
              </w:rPr>
            </w:pPr>
            <w:r>
              <w:rPr>
                <w:rFonts w:hint="default" w:ascii="Arial" w:hAnsi="Arial" w:eastAsia="Arial" w:cs="Arial"/>
                <w:b/>
                <w:sz w:val="17"/>
                <w:szCs w:val="17"/>
                <w:rtl w:val="0"/>
              </w:rPr>
              <w:t xml:space="preserve">Quarto duplo casal, </w:t>
            </w:r>
            <w:r>
              <w:rPr>
                <w:rFonts w:hint="default" w:ascii="Arial" w:hAnsi="Arial" w:eastAsia="Arial" w:cs="Arial"/>
                <w:sz w:val="17"/>
                <w:szCs w:val="17"/>
                <w:rtl w:val="0"/>
              </w:rPr>
              <w:t>com uma cama de casal, ar condicionado, banheiro privativo, wi-fi, café da manhã e serviço de limpeza inclusos</w:t>
            </w:r>
          </w:p>
        </w:tc>
        <w:tc>
          <w:tcPr>
            <w:tcW w:w="1170" w:type="dxa"/>
          </w:tcPr>
          <w:p w14:paraId="2380399F">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3620468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310</w:t>
            </w:r>
          </w:p>
        </w:tc>
        <w:tc>
          <w:p w14:paraId="075B6C72">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R$ 281,05</w:t>
            </w:r>
          </w:p>
        </w:tc>
        <w:tc>
          <w:p w14:paraId="5AFD48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R$ 87.125,50</w:t>
            </w:r>
          </w:p>
        </w:tc>
      </w:tr>
      <w:tr w14:paraId="124B4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00" w:type="dxa"/>
            <w:left w:w="100" w:type="dxa"/>
            <w:bottom w:w="100" w:type="dxa"/>
            <w:right w:w="100" w:type="dxa"/>
          </w:tblCellMar>
        </w:tblPrEx>
        <w:trPr>
          <w:trHeight w:val="525" w:hRule="atLeast"/>
          <w:jc w:val="center"/>
        </w:trPr>
        <w:tc>
          <w:p w14:paraId="5989BF3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b/>
                <w:sz w:val="17"/>
                <w:szCs w:val="17"/>
                <w:rtl w:val="0"/>
              </w:rPr>
              <w:t>05</w:t>
            </w:r>
          </w:p>
        </w:tc>
        <w:tc>
          <w:tcPr>
            <w:tcW w:w="4540" w:type="dxa"/>
            <w:tcMar>
              <w:top w:w="40" w:type="dxa"/>
              <w:left w:w="40" w:type="dxa"/>
              <w:bottom w:w="40" w:type="dxa"/>
              <w:right w:w="40" w:type="dxa"/>
            </w:tcMar>
            <w:vAlign w:val="center"/>
          </w:tcPr>
          <w:p w14:paraId="74FBFED1">
            <w:pPr>
              <w:keepNext w:val="0"/>
              <w:keepLines w:val="0"/>
              <w:pageBreakBefore w:val="0"/>
              <w:kinsoku/>
              <w:wordWrap/>
              <w:overflowPunct/>
              <w:topLinePunct w:val="0"/>
              <w:autoSpaceDE/>
              <w:autoSpaceDN/>
              <w:bidi w:val="0"/>
              <w:adjustRightInd/>
              <w:snapToGrid/>
              <w:spacing w:line="240" w:lineRule="auto"/>
              <w:jc w:val="both"/>
              <w:textAlignment w:val="auto"/>
              <w:rPr>
                <w:rFonts w:hint="default" w:ascii="Arial" w:hAnsi="Arial" w:eastAsia="Arial" w:cs="Arial"/>
                <w:b/>
                <w:sz w:val="17"/>
                <w:szCs w:val="17"/>
              </w:rPr>
            </w:pPr>
            <w:r>
              <w:rPr>
                <w:rFonts w:hint="default" w:ascii="Arial" w:hAnsi="Arial" w:eastAsia="Arial" w:cs="Arial"/>
                <w:b/>
                <w:sz w:val="17"/>
                <w:szCs w:val="17"/>
                <w:rtl w:val="0"/>
              </w:rPr>
              <w:t xml:space="preserve">Quarto individual, </w:t>
            </w:r>
            <w:r>
              <w:rPr>
                <w:rFonts w:hint="default" w:ascii="Arial" w:hAnsi="Arial" w:eastAsia="Arial" w:cs="Arial"/>
                <w:sz w:val="17"/>
                <w:szCs w:val="17"/>
                <w:rtl w:val="0"/>
              </w:rPr>
              <w:t>com uma cama de casal, ar condicionado, banheiro privativo, wi-fi, café da manhã e serviço de limpeza inclusos</w:t>
            </w:r>
          </w:p>
        </w:tc>
        <w:tc>
          <w:tcPr>
            <w:tcW w:w="1170" w:type="dxa"/>
          </w:tcPr>
          <w:p w14:paraId="76095CBA">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b/>
                <w:sz w:val="17"/>
                <w:szCs w:val="17"/>
              </w:rPr>
            </w:pPr>
            <w:r>
              <w:rPr>
                <w:rFonts w:hint="default" w:ascii="Arial" w:hAnsi="Arial" w:eastAsia="Arial" w:cs="Arial"/>
                <w:sz w:val="17"/>
                <w:szCs w:val="17"/>
                <w:rtl w:val="0"/>
              </w:rPr>
              <w:t>Diária</w:t>
            </w:r>
          </w:p>
        </w:tc>
        <w:tc>
          <w:tcPr>
            <w:tcMar>
              <w:top w:w="100" w:type="dxa"/>
              <w:left w:w="100" w:type="dxa"/>
              <w:bottom w:w="100" w:type="dxa"/>
              <w:right w:w="100" w:type="dxa"/>
            </w:tcMar>
            <w:vAlign w:val="center"/>
          </w:tcPr>
          <w:p w14:paraId="03CE665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310</w:t>
            </w:r>
          </w:p>
        </w:tc>
        <w:tc>
          <w:p w14:paraId="40C5563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R$ 198,05</w:t>
            </w:r>
          </w:p>
        </w:tc>
        <w:tc>
          <w:p w14:paraId="4C0EF94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Arial" w:hAnsi="Arial" w:eastAsia="Arial" w:cs="Arial"/>
                <w:sz w:val="17"/>
                <w:szCs w:val="17"/>
              </w:rPr>
            </w:pPr>
            <w:r>
              <w:rPr>
                <w:rFonts w:hint="default" w:ascii="Arial" w:hAnsi="Arial" w:eastAsia="Arial" w:cs="Arial"/>
                <w:sz w:val="17"/>
                <w:szCs w:val="17"/>
                <w:rtl w:val="0"/>
              </w:rPr>
              <w:t>R$ 61.395,50</w:t>
            </w:r>
          </w:p>
        </w:tc>
      </w:tr>
    </w:tbl>
    <w:p w14:paraId="6EBFFB50">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pt-BR"/>
        </w:rPr>
      </w:pPr>
    </w:p>
    <w:p w14:paraId="693D4AA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 </w:t>
      </w:r>
      <w:r>
        <w:rPr>
          <w:rFonts w:hint="default" w:ascii="Arial" w:hAnsi="Arial" w:cs="Arial"/>
          <w:sz w:val="18"/>
          <w:szCs w:val="18"/>
        </w:rPr>
        <w:t>Vinculam esta contratação, independentemente de transcrição:</w:t>
      </w:r>
    </w:p>
    <w:p w14:paraId="2484F6EA">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pt-BR"/>
        </w:rPr>
      </w:pPr>
      <w:r>
        <w:rPr>
          <w:rFonts w:hint="default" w:ascii="Arial" w:hAnsi="Arial" w:cs="Arial"/>
          <w:sz w:val="18"/>
          <w:szCs w:val="18"/>
          <w:lang w:val="pt-BR"/>
        </w:rPr>
        <w:t xml:space="preserve">1.2.1 </w:t>
      </w:r>
      <w:r>
        <w:rPr>
          <w:rFonts w:hint="default" w:ascii="Arial" w:hAnsi="Arial" w:cs="Arial"/>
          <w:sz w:val="18"/>
          <w:szCs w:val="18"/>
        </w:rPr>
        <w:t>O Termo de Referência</w:t>
      </w:r>
      <w:r>
        <w:rPr>
          <w:rFonts w:hint="default" w:ascii="Arial" w:hAnsi="Arial" w:cs="Arial"/>
          <w:sz w:val="18"/>
          <w:szCs w:val="18"/>
          <w:lang w:val="pt-BR"/>
        </w:rPr>
        <w:t xml:space="preserve"> do edital referente ao PL 061/2025;</w:t>
      </w:r>
    </w:p>
    <w:p w14:paraId="610A8478">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1.2.2 </w:t>
      </w:r>
      <w:r>
        <w:rPr>
          <w:rFonts w:hint="default" w:ascii="Arial" w:hAnsi="Arial" w:cs="Arial"/>
          <w:sz w:val="18"/>
          <w:szCs w:val="18"/>
        </w:rPr>
        <w:t>A Proposta do contratado; e</w:t>
      </w:r>
    </w:p>
    <w:p w14:paraId="16A87466">
      <w:pPr>
        <w:pStyle w:val="204"/>
        <w:keepNext w:val="0"/>
        <w:keepLines w:val="0"/>
        <w:pageBreakBefore w:val="0"/>
        <w:widowControl w:val="0"/>
        <w:numPr>
          <w:ilvl w:val="1"/>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r>
        <w:rPr>
          <w:rFonts w:hint="default" w:ascii="Arial" w:hAnsi="Arial" w:cs="Arial"/>
          <w:sz w:val="18"/>
          <w:szCs w:val="18"/>
          <w:lang w:val="pt-BR"/>
        </w:rPr>
        <w:t xml:space="preserve">1.2.3 </w:t>
      </w: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0FB162FD">
      <w:pPr>
        <w:jc w:val="both"/>
        <w:rPr>
          <w:rFonts w:hint="default" w:ascii="Arial" w:hAnsi="Arial" w:cs="Arial"/>
          <w:b/>
          <w:bCs/>
          <w:sz w:val="18"/>
          <w:szCs w:val="18"/>
        </w:rPr>
      </w:pPr>
    </w:p>
    <w:p w14:paraId="1F8E57D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599DF39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b w:val="0"/>
          <w:bCs w:val="0"/>
          <w:color w:val="auto"/>
          <w:sz w:val="18"/>
          <w:szCs w:val="18"/>
          <w:lang w:val="pt-BR"/>
        </w:rPr>
        <w:t>2.1</w:t>
      </w:r>
      <w:r>
        <w:rPr>
          <w:rFonts w:hint="default" w:ascii="Arial" w:hAnsi="Arial" w:cs="Arial"/>
          <w:color w:val="auto"/>
          <w:sz w:val="18"/>
          <w:szCs w:val="18"/>
          <w:lang w:val="pt-BR"/>
        </w:rPr>
        <w:t xml:space="preserve">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de 12 meses contados a partir de </w:t>
      </w:r>
      <w:r>
        <w:rPr>
          <w:rFonts w:hint="default" w:ascii="Arial" w:hAnsi="Arial" w:cs="Arial"/>
          <w:b w:val="0"/>
          <w:bCs w:val="0"/>
          <w:color w:val="auto"/>
          <w:sz w:val="18"/>
          <w:szCs w:val="18"/>
          <w:highlight w:val="none"/>
        </w:rPr>
        <w:t>..............................</w:t>
      </w:r>
      <w:r>
        <w:rPr>
          <w:rFonts w:hint="default" w:ascii="Arial" w:hAnsi="Arial" w:cs="Arial"/>
          <w:b w:val="0"/>
          <w:bCs w:val="0"/>
          <w:color w:val="auto"/>
          <w:sz w:val="18"/>
          <w:szCs w:val="18"/>
          <w:highlight w:val="none"/>
          <w:lang w:val="pt-BR"/>
        </w:rPr>
        <w:t>.</w:t>
      </w:r>
    </w:p>
    <w:p w14:paraId="4C961736">
      <w:pPr>
        <w:jc w:val="both"/>
        <w:rPr>
          <w:rFonts w:hint="default"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7A472642">
      <w:pPr>
        <w:jc w:val="both"/>
        <w:rPr>
          <w:rFonts w:hint="default" w:ascii="Arial" w:hAnsi="Arial" w:eastAsia="SimSun" w:cs="Arial"/>
          <w:i w:val="0"/>
          <w:iCs w:val="0"/>
          <w:caps w:val="0"/>
          <w:color w:val="000000"/>
          <w:spacing w:val="0"/>
          <w:sz w:val="18"/>
          <w:szCs w:val="18"/>
        </w:rPr>
      </w:pPr>
    </w:p>
    <w:p w14:paraId="66B1ACF2">
      <w:pPr>
        <w:jc w:val="both"/>
        <w:rPr>
          <w:rFonts w:hint="default" w:ascii="Arial" w:hAnsi="Arial" w:eastAsia="SimSun" w:cs="Arial"/>
          <w:i w:val="0"/>
          <w:iCs w:val="0"/>
          <w:caps w:val="0"/>
          <w:color w:val="000000"/>
          <w:spacing w:val="0"/>
          <w:sz w:val="18"/>
          <w:szCs w:val="18"/>
        </w:rPr>
      </w:pPr>
    </w:p>
    <w:p w14:paraId="6F8F396D">
      <w:pPr>
        <w:jc w:val="both"/>
        <w:rPr>
          <w:rFonts w:hint="default" w:ascii="Arial" w:hAnsi="Arial" w:eastAsia="SimSun" w:cs="Arial"/>
          <w:i w:val="0"/>
          <w:iCs w:val="0"/>
          <w:caps w:val="0"/>
          <w:color w:val="000000"/>
          <w:spacing w:val="0"/>
          <w:sz w:val="18"/>
          <w:szCs w:val="18"/>
        </w:rPr>
      </w:pPr>
    </w:p>
    <w:p w14:paraId="613A073F">
      <w:pPr>
        <w:jc w:val="both"/>
        <w:rPr>
          <w:rFonts w:hint="default" w:ascii="Arial" w:hAnsi="Arial" w:eastAsia="SimSun" w:cs="Arial"/>
          <w:i w:val="0"/>
          <w:iCs w:val="0"/>
          <w:caps w:val="0"/>
          <w:color w:val="000000"/>
          <w:spacing w:val="0"/>
          <w:sz w:val="18"/>
          <w:szCs w:val="18"/>
        </w:rPr>
      </w:pPr>
    </w:p>
    <w:p w14:paraId="10328F99">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Style w:val="18"/>
          <w:rFonts w:hint="default" w:ascii="Arial" w:hAnsi="Arial" w:cs="Arial"/>
          <w:b/>
          <w:bCs/>
          <w:sz w:val="18"/>
          <w:szCs w:val="18"/>
        </w:rPr>
      </w:pPr>
      <w:r>
        <w:rPr>
          <w:rFonts w:hint="default" w:ascii="Arial" w:hAnsi="Arial" w:cs="Arial"/>
          <w:b/>
          <w:bCs/>
          <w:sz w:val="18"/>
          <w:szCs w:val="18"/>
        </w:rPr>
        <w:t>CLÁUSULA TERCEIRA –</w:t>
      </w:r>
      <w:r>
        <w:rPr>
          <w:rFonts w:hint="default" w:ascii="Arial" w:hAnsi="Arial" w:cs="Arial"/>
          <w:b/>
          <w:bCs/>
          <w:sz w:val="18"/>
          <w:szCs w:val="18"/>
          <w:lang w:val="pt-BR"/>
        </w:rPr>
        <w:t xml:space="preserve"> </w:t>
      </w:r>
      <w:r>
        <w:rPr>
          <w:rFonts w:hint="default" w:ascii="Arial" w:hAnsi="Arial" w:cs="Arial"/>
          <w:b/>
          <w:bCs/>
          <w:sz w:val="18"/>
          <w:szCs w:val="18"/>
        </w:rPr>
        <w:t>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8"/>
          <w:rFonts w:hint="default" w:ascii="Arial" w:hAnsi="Arial" w:cs="Arial"/>
          <w:b/>
          <w:bCs/>
          <w:sz w:val="18"/>
          <w:szCs w:val="18"/>
        </w:rPr>
        <w:t>art. 92, IV, VII e XVIII)</w:t>
      </w:r>
      <w:r>
        <w:rPr>
          <w:rStyle w:val="18"/>
          <w:rFonts w:hint="default" w:ascii="Arial" w:hAnsi="Arial" w:cs="Arial"/>
          <w:b/>
          <w:bCs/>
          <w:sz w:val="18"/>
          <w:szCs w:val="18"/>
        </w:rPr>
        <w:fldChar w:fldCharType="end"/>
      </w:r>
    </w:p>
    <w:p w14:paraId="5D1FDC8D">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Fonts w:ascii="Arial" w:hAnsi="Arial" w:eastAsia="Arial" w:cs="Arial"/>
          <w:sz w:val="18"/>
          <w:szCs w:val="18"/>
        </w:rPr>
      </w:pPr>
      <w:r>
        <w:rPr>
          <w:rFonts w:hint="default" w:ascii="Arial" w:hAnsi="Arial" w:cs="Arial"/>
          <w:sz w:val="18"/>
          <w:szCs w:val="18"/>
          <w:lang w:val="pt-BR"/>
        </w:rPr>
        <w:t xml:space="preserve">3.1 </w:t>
      </w:r>
      <w:r>
        <w:rPr>
          <w:rFonts w:ascii="Arial" w:hAnsi="Arial" w:eastAsia="Arial" w:cs="Arial"/>
          <w:sz w:val="18"/>
          <w:szCs w:val="18"/>
          <w:rtl w:val="0"/>
        </w:rPr>
        <w:t xml:space="preserve">Poderão participar da licitação as empresas regularmente estabelecidas no Município de Cataguases, que seus objetos sociais sejam condizentes com o objeto licitado e que satisfaçam todas as exigências, especificações e normas contidas no Estudo Técnico Preliminar, Termo de Referência, Edital e anexos. </w:t>
      </w:r>
    </w:p>
    <w:p w14:paraId="2751D853">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 xml:space="preserve">3.2  </w:t>
      </w:r>
      <w:r>
        <w:rPr>
          <w:rFonts w:ascii="Arial" w:hAnsi="Arial" w:eastAsia="Arial" w:cs="Arial"/>
          <w:b w:val="0"/>
          <w:bCs/>
          <w:sz w:val="18"/>
          <w:szCs w:val="18"/>
          <w:rtl w:val="0"/>
        </w:rPr>
        <w:t xml:space="preserve">Os estabelecimentos deverão estar localizados na cidade de Cataguases, abrangendo também  seus distritos. Justifica-se a escolha desta localização diante da garantia de fácil acesso e deslocamento para os artistas, autoridades e demais hóspedes que serão recepcionados em nossa cidade. </w:t>
      </w:r>
    </w:p>
    <w:p w14:paraId="0944B0A8">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 xml:space="preserve">3.3  </w:t>
      </w:r>
      <w:r>
        <w:rPr>
          <w:rFonts w:ascii="Arial" w:hAnsi="Arial" w:eastAsia="Arial" w:cs="Arial"/>
          <w:b w:val="0"/>
          <w:bCs/>
          <w:sz w:val="18"/>
          <w:szCs w:val="18"/>
          <w:rtl w:val="0"/>
        </w:rPr>
        <w:t xml:space="preserve">A prestação dos serviços deverá ocorrer mediante prévio envio da Autorização de Fornecimento pela Unidade Requisitante, de acordo com o quantitativo  de quartos solicitados, bem como quais tipos de quartos serão solicitados e em quais datas deverão ser reservados. </w:t>
      </w:r>
    </w:p>
    <w:p w14:paraId="5027BDE2">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line="240" w:lineRule="auto"/>
        <w:ind w:left="0"/>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 xml:space="preserve">3.4  </w:t>
      </w:r>
      <w:r>
        <w:rPr>
          <w:rFonts w:ascii="Arial" w:hAnsi="Arial" w:eastAsia="Arial" w:cs="Arial"/>
          <w:b w:val="0"/>
          <w:bCs/>
          <w:sz w:val="18"/>
          <w:szCs w:val="18"/>
          <w:rtl w:val="0"/>
        </w:rPr>
        <w:t>As notas fiscais deverão ser assinadas pelo funcionário responsável pelo recebimento.</w:t>
      </w:r>
    </w:p>
    <w:p w14:paraId="7629E8BF">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line="240" w:lineRule="auto"/>
        <w:ind w:left="0"/>
        <w:jc w:val="both"/>
        <w:textAlignment w:val="auto"/>
        <w:rPr>
          <w:rFonts w:ascii="Arial" w:hAnsi="Arial" w:eastAsia="Arial" w:cs="Arial"/>
          <w:sz w:val="18"/>
          <w:szCs w:val="18"/>
        </w:rPr>
      </w:pPr>
      <w:r>
        <w:rPr>
          <w:rFonts w:hint="default" w:ascii="Arial" w:hAnsi="Arial" w:eastAsia="Arial" w:cs="Arial"/>
          <w:b w:val="0"/>
          <w:bCs/>
          <w:sz w:val="18"/>
          <w:szCs w:val="18"/>
          <w:rtl w:val="0"/>
          <w:lang w:val="pt-BR"/>
        </w:rPr>
        <w:t xml:space="preserve">3.5  </w:t>
      </w:r>
      <w:r>
        <w:rPr>
          <w:rFonts w:ascii="Arial" w:hAnsi="Arial" w:eastAsia="Arial" w:cs="Arial"/>
          <w:b w:val="0"/>
          <w:bCs/>
          <w:sz w:val="18"/>
          <w:szCs w:val="18"/>
          <w:rtl w:val="0"/>
        </w:rPr>
        <w:t>nfraestrutura</w:t>
      </w:r>
      <w:r>
        <w:rPr>
          <w:rFonts w:ascii="Arial" w:hAnsi="Arial" w:eastAsia="Arial" w:cs="Arial"/>
          <w:sz w:val="18"/>
          <w:szCs w:val="18"/>
          <w:rtl w:val="0"/>
        </w:rPr>
        <w:t xml:space="preserve"> mínima da hospedagem: </w:t>
      </w:r>
    </w:p>
    <w:p w14:paraId="21800D62">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afterAutospacing="0" w:line="240" w:lineRule="auto"/>
        <w:jc w:val="both"/>
        <w:textAlignment w:val="auto"/>
        <w:rPr>
          <w:rFonts w:ascii="Arial" w:hAnsi="Arial" w:eastAsia="Arial" w:cs="Arial"/>
          <w:sz w:val="18"/>
          <w:szCs w:val="18"/>
          <w:rtl w:val="0"/>
        </w:rPr>
      </w:pPr>
      <w:r>
        <w:rPr>
          <w:rFonts w:hint="default" w:ascii="Arial" w:hAnsi="Arial" w:eastAsia="Arial" w:cs="Arial"/>
          <w:b w:val="0"/>
          <w:bCs/>
          <w:sz w:val="18"/>
          <w:szCs w:val="18"/>
          <w:rtl w:val="0"/>
          <w:lang w:val="pt-BR"/>
        </w:rPr>
        <w:t>3.5.1</w:t>
      </w:r>
      <w:r>
        <w:rPr>
          <w:rFonts w:hint="default" w:ascii="Arial" w:hAnsi="Arial" w:eastAsia="Arial" w:cs="Arial"/>
          <w:b/>
          <w:sz w:val="18"/>
          <w:szCs w:val="18"/>
          <w:rtl w:val="0"/>
          <w:lang w:val="pt-BR"/>
        </w:rPr>
        <w:t xml:space="preserve"> </w:t>
      </w:r>
      <w:r>
        <w:rPr>
          <w:rFonts w:ascii="Arial" w:hAnsi="Arial" w:eastAsia="Arial" w:cs="Arial"/>
          <w:b/>
          <w:sz w:val="18"/>
          <w:szCs w:val="18"/>
          <w:rtl w:val="0"/>
        </w:rPr>
        <w:t>Acomodações</w:t>
      </w:r>
      <w:r>
        <w:rPr>
          <w:rFonts w:ascii="Arial" w:hAnsi="Arial" w:eastAsia="Arial" w:cs="Arial"/>
          <w:sz w:val="18"/>
          <w:szCs w:val="18"/>
          <w:rtl w:val="0"/>
        </w:rPr>
        <w:t xml:space="preserve">: o estabelecimento deverá oferecer acomodações adequadas, limpas e confortáveis, com estrutura para receber os hóspedes designados. As acomodações deverão possuir ar condicionado, roupas de cama limpas e adequadas, bem como banheiros individuais e de uso privativo. </w:t>
      </w:r>
    </w:p>
    <w:p w14:paraId="0E20A2C1">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afterAutospacing="0" w:line="240" w:lineRule="auto"/>
        <w:jc w:val="both"/>
        <w:textAlignment w:val="auto"/>
        <w:rPr>
          <w:rFonts w:ascii="Arial" w:hAnsi="Arial" w:eastAsia="Arial" w:cs="Arial"/>
          <w:sz w:val="18"/>
          <w:szCs w:val="18"/>
          <w:rtl w:val="0"/>
        </w:rPr>
      </w:pPr>
      <w:r>
        <w:rPr>
          <w:rFonts w:hint="default" w:ascii="Arial" w:hAnsi="Arial" w:eastAsia="Arial" w:cs="Arial"/>
          <w:sz w:val="18"/>
          <w:szCs w:val="18"/>
          <w:rtl w:val="0"/>
          <w:lang w:val="pt-BR"/>
        </w:rPr>
        <w:t xml:space="preserve">3.5.2 </w:t>
      </w:r>
      <w:r>
        <w:rPr>
          <w:rFonts w:ascii="Arial" w:hAnsi="Arial" w:eastAsia="Arial" w:cs="Arial"/>
          <w:b/>
          <w:sz w:val="18"/>
          <w:szCs w:val="18"/>
          <w:rtl w:val="0"/>
        </w:rPr>
        <w:t>Área comum</w:t>
      </w:r>
      <w:r>
        <w:rPr>
          <w:rFonts w:ascii="Arial" w:hAnsi="Arial" w:eastAsia="Arial" w:cs="Arial"/>
          <w:sz w:val="18"/>
          <w:szCs w:val="18"/>
          <w:rtl w:val="0"/>
        </w:rPr>
        <w:t xml:space="preserve">: o estabelecimento deverá ter áreas comuns, em especial refeitórios para café da manhã (o qual deverá estar incluso no preço ofertado) e demais refeições, como almoço e jantar, caso ofereça. </w:t>
      </w:r>
    </w:p>
    <w:p w14:paraId="4580AB43">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afterAutospacing="0" w:line="240" w:lineRule="auto"/>
        <w:jc w:val="both"/>
        <w:textAlignment w:val="auto"/>
        <w:rPr>
          <w:rFonts w:ascii="Arial" w:hAnsi="Arial" w:eastAsia="Arial" w:cs="Arial"/>
          <w:sz w:val="18"/>
          <w:szCs w:val="18"/>
          <w:rtl w:val="0"/>
        </w:rPr>
      </w:pPr>
      <w:r>
        <w:rPr>
          <w:rFonts w:hint="default" w:ascii="Arial" w:hAnsi="Arial" w:eastAsia="Arial" w:cs="Arial"/>
          <w:sz w:val="18"/>
          <w:szCs w:val="18"/>
          <w:rtl w:val="0"/>
          <w:lang w:val="pt-BR"/>
        </w:rPr>
        <w:t xml:space="preserve">3.5.3 </w:t>
      </w:r>
      <w:r>
        <w:rPr>
          <w:rFonts w:ascii="Arial" w:hAnsi="Arial" w:eastAsia="Arial" w:cs="Arial"/>
          <w:b/>
          <w:sz w:val="18"/>
          <w:szCs w:val="18"/>
          <w:rtl w:val="0"/>
        </w:rPr>
        <w:t>Acessibilidade:</w:t>
      </w:r>
      <w:r>
        <w:rPr>
          <w:rFonts w:ascii="Arial" w:hAnsi="Arial" w:eastAsia="Arial" w:cs="Arial"/>
          <w:sz w:val="18"/>
          <w:szCs w:val="18"/>
          <w:rtl w:val="0"/>
        </w:rPr>
        <w:t xml:space="preserve"> o local deve ser totalmente acessível para hóspedes com deficiência ou mobilidade reduzida. </w:t>
      </w:r>
    </w:p>
    <w:p w14:paraId="372B7D6C">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afterAutospacing="0" w:line="240" w:lineRule="auto"/>
        <w:jc w:val="both"/>
        <w:textAlignment w:val="auto"/>
        <w:rPr>
          <w:rFonts w:ascii="Arial" w:hAnsi="Arial" w:eastAsia="Arial" w:cs="Arial"/>
          <w:sz w:val="18"/>
          <w:szCs w:val="18"/>
          <w:rtl w:val="0"/>
        </w:rPr>
      </w:pPr>
      <w:r>
        <w:rPr>
          <w:rFonts w:hint="default" w:ascii="Arial" w:hAnsi="Arial" w:eastAsia="Arial" w:cs="Arial"/>
          <w:sz w:val="18"/>
          <w:szCs w:val="18"/>
          <w:rtl w:val="0"/>
          <w:lang w:val="pt-BR"/>
        </w:rPr>
        <w:t xml:space="preserve">3.5.4 </w:t>
      </w:r>
      <w:r>
        <w:rPr>
          <w:rFonts w:ascii="Arial" w:hAnsi="Arial" w:eastAsia="Arial" w:cs="Arial"/>
          <w:b/>
          <w:sz w:val="18"/>
          <w:szCs w:val="18"/>
          <w:rtl w:val="0"/>
        </w:rPr>
        <w:t>Limpeza e higiene:</w:t>
      </w:r>
      <w:r>
        <w:rPr>
          <w:rFonts w:ascii="Arial" w:hAnsi="Arial" w:eastAsia="Arial" w:cs="Arial"/>
          <w:sz w:val="18"/>
          <w:szCs w:val="18"/>
          <w:rtl w:val="0"/>
        </w:rPr>
        <w:t xml:space="preserve"> o  serviço de hospedagem deverá garantir a limpeza diária dos quartos, banheiros e áreas comuns. A higiene deverá ser mantida em conformidade com as normas de vigilância sanitária, prevenindo qualquer risco de contaminação. </w:t>
      </w:r>
    </w:p>
    <w:p w14:paraId="1D2CAF05">
      <w:pPr>
        <w:keepNext w:val="0"/>
        <w:keepLines w:val="0"/>
        <w:pageBreakBefore w:val="0"/>
        <w:widowControl/>
        <w:numPr>
          <w:ilvl w:val="0"/>
          <w:numId w:val="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afterAutospacing="0" w:line="240" w:lineRule="auto"/>
        <w:jc w:val="both"/>
        <w:textAlignment w:val="auto"/>
        <w:rPr>
          <w:rFonts w:ascii="Arial" w:hAnsi="Arial" w:eastAsia="Arial" w:cs="Arial"/>
          <w:sz w:val="18"/>
          <w:szCs w:val="18"/>
        </w:rPr>
      </w:pPr>
      <w:r>
        <w:rPr>
          <w:rFonts w:hint="default" w:ascii="Arial" w:hAnsi="Arial" w:eastAsia="Arial" w:cs="Arial"/>
          <w:sz w:val="18"/>
          <w:szCs w:val="18"/>
          <w:rtl w:val="0"/>
          <w:lang w:val="pt-BR"/>
        </w:rPr>
        <w:t xml:space="preserve">3.5.5 </w:t>
      </w:r>
      <w:r>
        <w:rPr>
          <w:rFonts w:ascii="Arial" w:hAnsi="Arial" w:eastAsia="Arial" w:cs="Arial"/>
          <w:b/>
          <w:sz w:val="18"/>
          <w:szCs w:val="18"/>
          <w:rtl w:val="0"/>
        </w:rPr>
        <w:t>Manutenção regular:</w:t>
      </w:r>
      <w:r>
        <w:rPr>
          <w:rFonts w:ascii="Arial" w:hAnsi="Arial" w:eastAsia="Arial" w:cs="Arial"/>
          <w:sz w:val="18"/>
          <w:szCs w:val="18"/>
          <w:rtl w:val="0"/>
        </w:rPr>
        <w:t xml:space="preserve"> a infraestrutura do local deverá ser mantida em boas condições, com manutenção regular de equipamentos, instalações elétricas, hidráulicas e de segurança. O estabelecimento deve dispor de equipe disponível para resolver qualquer problema que possa surgir durante a estadia. </w:t>
      </w:r>
    </w:p>
    <w:p w14:paraId="56D53410">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line="240" w:lineRule="auto"/>
        <w:ind w:left="0"/>
        <w:jc w:val="both"/>
        <w:textAlignment w:val="auto"/>
        <w:rPr>
          <w:rFonts w:ascii="Arial" w:hAnsi="Arial" w:eastAsia="Arial" w:cs="Arial"/>
          <w:sz w:val="18"/>
          <w:szCs w:val="18"/>
        </w:rPr>
      </w:pPr>
      <w:r>
        <w:rPr>
          <w:rFonts w:hint="default" w:ascii="Arial" w:hAnsi="Arial" w:eastAsia="Arial" w:cs="Arial"/>
          <w:sz w:val="18"/>
          <w:szCs w:val="18"/>
          <w:rtl w:val="0"/>
          <w:lang w:val="pt-BR"/>
        </w:rPr>
        <w:t>3.6</w:t>
      </w:r>
      <w:r>
        <w:rPr>
          <w:rFonts w:ascii="Arial" w:hAnsi="Arial" w:eastAsia="Arial" w:cs="Arial"/>
          <w:sz w:val="18"/>
          <w:szCs w:val="18"/>
          <w:rtl w:val="0"/>
        </w:rPr>
        <w:t xml:space="preserve"> O objeto poderá ser rejeitado, no todo ou em parte, quando em desacordo com as especificações constantes no Termo de Referência e na proposta, devendo ser substituídos no prazo de 24 (vinte e quatro) horas, a contar da notificação recebida pela contratada, às suas custas e sem prejuízo da aplicação das penalidades.</w:t>
      </w:r>
    </w:p>
    <w:p w14:paraId="194ECDBC">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line="240" w:lineRule="auto"/>
        <w:ind w:left="0"/>
        <w:jc w:val="both"/>
        <w:textAlignment w:val="auto"/>
        <w:rPr>
          <w:rFonts w:ascii="Arial" w:hAnsi="Arial" w:eastAsia="Arial" w:cs="Arial"/>
          <w:sz w:val="18"/>
          <w:szCs w:val="18"/>
        </w:rPr>
      </w:pPr>
      <w:r>
        <w:rPr>
          <w:rFonts w:hint="default" w:ascii="Arial" w:hAnsi="Arial" w:eastAsia="Arial" w:cs="Arial"/>
          <w:sz w:val="18"/>
          <w:szCs w:val="18"/>
          <w:rtl w:val="0"/>
          <w:lang w:val="pt-BR"/>
        </w:rPr>
        <w:t xml:space="preserve">3.7 </w:t>
      </w:r>
      <w:r>
        <w:rPr>
          <w:rFonts w:ascii="Arial" w:hAnsi="Arial" w:eastAsia="Arial" w:cs="Arial"/>
          <w:sz w:val="18"/>
          <w:szCs w:val="18"/>
          <w:rtl w:val="0"/>
        </w:rPr>
        <w:t xml:space="preserve">O(s) local(is) e horário(s) de entrega será(ão) informado(s) no ato do envio das Autorizações de Fornecimento (e-mail direcionado ao fornecedor) ou, podendo também estar descrito nas mesmas. </w:t>
      </w:r>
    </w:p>
    <w:p w14:paraId="12D1D32E">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Fonts w:ascii="Arial" w:hAnsi="Arial" w:eastAsia="Arial" w:cs="Arial"/>
          <w:sz w:val="18"/>
          <w:szCs w:val="18"/>
        </w:rPr>
      </w:pPr>
      <w:r>
        <w:rPr>
          <w:rFonts w:hint="default" w:ascii="Arial" w:hAnsi="Arial" w:eastAsia="Arial" w:cs="Arial"/>
          <w:sz w:val="18"/>
          <w:szCs w:val="18"/>
          <w:rtl w:val="0"/>
          <w:lang w:val="pt-BR"/>
        </w:rPr>
        <w:t xml:space="preserve">3.8 </w:t>
      </w:r>
      <w:r>
        <w:rPr>
          <w:rFonts w:ascii="Arial" w:hAnsi="Arial" w:eastAsia="Arial" w:cs="Arial"/>
          <w:sz w:val="18"/>
          <w:szCs w:val="18"/>
          <w:rtl w:val="0"/>
        </w:rPr>
        <w:t xml:space="preserve">O(s) local(is) e horário(s) para entrega do objeto licitado poderá(ão) sofrer alterações conforme determinação da unidade solicitante. </w:t>
      </w:r>
    </w:p>
    <w:p w14:paraId="1493D648">
      <w:pPr>
        <w:keepNext w:val="0"/>
        <w:keepLines w:val="0"/>
        <w:pageBreakBefore w:val="0"/>
        <w:widowControl/>
        <w:kinsoku/>
        <w:wordWrap/>
        <w:overflowPunct/>
        <w:topLinePunct w:val="0"/>
        <w:autoSpaceDE/>
        <w:autoSpaceDN/>
        <w:bidi w:val="0"/>
        <w:adjustRightInd/>
        <w:snapToGrid w:val="0"/>
        <w:spacing w:line="240" w:lineRule="auto"/>
        <w:ind w:left="0"/>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3.9</w:t>
      </w:r>
      <w:r>
        <w:rPr>
          <w:rFonts w:ascii="Arial" w:hAnsi="Arial" w:eastAsia="Arial" w:cs="Arial"/>
          <w:b w:val="0"/>
          <w:bCs/>
          <w:sz w:val="18"/>
          <w:szCs w:val="18"/>
          <w:rtl w:val="0"/>
        </w:rPr>
        <w:t xml:space="preserve"> Garantia do objeto</w:t>
      </w:r>
    </w:p>
    <w:p w14:paraId="5241A3BA">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line="240" w:lineRule="auto"/>
        <w:ind w:left="0"/>
        <w:jc w:val="both"/>
        <w:textAlignment w:val="auto"/>
        <w:rPr>
          <w:rFonts w:ascii="Arial" w:hAnsi="Arial" w:eastAsia="Arial" w:cs="Arial"/>
          <w:b w:val="0"/>
          <w:bCs/>
          <w:sz w:val="18"/>
          <w:szCs w:val="18"/>
          <w:rtl w:val="0"/>
        </w:rPr>
      </w:pPr>
      <w:r>
        <w:rPr>
          <w:rFonts w:hint="default" w:ascii="Arial" w:hAnsi="Arial" w:eastAsia="Arial" w:cs="Arial"/>
          <w:b w:val="0"/>
          <w:bCs/>
          <w:sz w:val="18"/>
          <w:szCs w:val="18"/>
          <w:rtl w:val="0"/>
          <w:lang w:val="pt-BR"/>
        </w:rPr>
        <w:t>3</w:t>
      </w:r>
      <w:r>
        <w:rPr>
          <w:rFonts w:ascii="Arial" w:hAnsi="Arial" w:eastAsia="Arial" w:cs="Arial"/>
          <w:b w:val="0"/>
          <w:bCs/>
          <w:sz w:val="18"/>
          <w:szCs w:val="18"/>
          <w:rtl w:val="0"/>
        </w:rPr>
        <w:t xml:space="preserve">.9.1. O prazo de garantia é aquele estabelecido na Lei nº 8.078, de 11 de setembro de 1990 (Código de Defesa do Consumidor). </w:t>
      </w:r>
    </w:p>
    <w:p w14:paraId="0584808B">
      <w:pPr>
        <w:keepNext w:val="0"/>
        <w:keepLines w:val="0"/>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napToGrid w:val="0"/>
        <w:spacing w:line="240" w:lineRule="auto"/>
        <w:ind w:left="0"/>
        <w:jc w:val="both"/>
        <w:textAlignment w:val="auto"/>
        <w:rPr>
          <w:rFonts w:ascii="Arial" w:hAnsi="Arial" w:eastAsia="Arial" w:cs="Arial"/>
          <w:b w:val="0"/>
          <w:bCs/>
          <w:sz w:val="18"/>
          <w:szCs w:val="18"/>
          <w:rtl w:val="0"/>
        </w:rPr>
      </w:pPr>
      <w:r>
        <w:rPr>
          <w:rFonts w:hint="default" w:ascii="Arial" w:hAnsi="Arial" w:eastAsia="Arial" w:cs="Arial"/>
          <w:b w:val="0"/>
          <w:bCs/>
          <w:sz w:val="18"/>
          <w:szCs w:val="18"/>
          <w:u w:val="single"/>
          <w:rtl w:val="0"/>
          <w:lang w:val="pt-BR"/>
        </w:rPr>
        <w:t xml:space="preserve">3.10 </w:t>
      </w:r>
      <w:r>
        <w:rPr>
          <w:rFonts w:ascii="Arial" w:hAnsi="Arial" w:eastAsia="Arial" w:cs="Arial"/>
          <w:b w:val="0"/>
          <w:bCs/>
          <w:sz w:val="18"/>
          <w:szCs w:val="18"/>
          <w:u w:val="single"/>
          <w:rtl w:val="0"/>
        </w:rPr>
        <w:t>O fornecimento do item será de forma parcelada, de acordo com as necessidades de cada unidade solicitante e mediante o envio da respectiva Autorização de Fornecimento.</w:t>
      </w:r>
    </w:p>
    <w:p w14:paraId="2A0CE3AD">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1F796D45">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6517161F">
      <w:pPr>
        <w:pStyle w:val="217"/>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02F54FA4">
      <w:pPr>
        <w:jc w:val="both"/>
        <w:rPr>
          <w:rFonts w:hint="default" w:ascii="Arial" w:hAnsi="Arial" w:cs="Arial"/>
          <w:b/>
          <w:bCs/>
          <w:color w:val="000000"/>
          <w:sz w:val="18"/>
          <w:szCs w:val="18"/>
        </w:rPr>
      </w:pPr>
    </w:p>
    <w:p w14:paraId="78807B3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7CE455B8">
      <w:pPr>
        <w:pStyle w:val="2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CEE501C">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6FC2DB2">
      <w:pPr>
        <w:jc w:val="both"/>
        <w:rPr>
          <w:rFonts w:hint="default" w:ascii="Arial" w:hAnsi="Arial" w:cs="Arial"/>
          <w:sz w:val="18"/>
          <w:szCs w:val="18"/>
          <w:lang w:val="pt-BR"/>
        </w:rPr>
      </w:pPr>
    </w:p>
    <w:p w14:paraId="4A13769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b/>
          <w:bCs/>
          <w:color w:val="auto"/>
          <w:sz w:val="18"/>
          <w:szCs w:val="18"/>
        </w:rPr>
      </w:pPr>
      <w:r>
        <w:rPr>
          <w:rFonts w:hint="default" w:ascii="Arial" w:hAnsi="Arial" w:cs="Arial"/>
          <w:b/>
          <w:bCs/>
          <w:color w:val="auto"/>
          <w:sz w:val="18"/>
          <w:szCs w:val="18"/>
        </w:rPr>
        <w:t>CLÁUSULA SEXTA - PAGAMENTO (</w:t>
      </w:r>
      <w:r>
        <w:rPr>
          <w:rFonts w:hint="default" w:ascii="Arial" w:hAnsi="Arial" w:cs="Arial"/>
          <w:b/>
          <w:bCs/>
          <w:color w:val="auto"/>
          <w:sz w:val="18"/>
          <w:szCs w:val="18"/>
        </w:rPr>
        <w:fldChar w:fldCharType="begin"/>
      </w:r>
      <w:r>
        <w:rPr>
          <w:rFonts w:hint="default" w:ascii="Arial" w:hAnsi="Arial" w:cs="Arial"/>
          <w:b/>
          <w:bCs/>
          <w:color w:val="auto"/>
          <w:sz w:val="18"/>
          <w:szCs w:val="18"/>
        </w:rPr>
        <w:instrText xml:space="preserve"> HYPERLINK "http://www.planalto.gov.br/ccivil_03/_ato2019-2022/2021/lei/L14133.htm" \l "art92" </w:instrText>
      </w:r>
      <w:r>
        <w:rPr>
          <w:rFonts w:hint="default" w:ascii="Arial" w:hAnsi="Arial" w:cs="Arial"/>
          <w:b/>
          <w:bCs/>
          <w:color w:val="auto"/>
          <w:sz w:val="18"/>
          <w:szCs w:val="18"/>
        </w:rPr>
        <w:fldChar w:fldCharType="separate"/>
      </w:r>
      <w:r>
        <w:rPr>
          <w:rStyle w:val="18"/>
          <w:rFonts w:hint="default" w:ascii="Arial" w:hAnsi="Arial" w:cs="Arial"/>
          <w:b/>
          <w:bCs/>
          <w:color w:val="auto"/>
          <w:sz w:val="18"/>
          <w:szCs w:val="18"/>
        </w:rPr>
        <w:t>art. 92, V e VI</w:t>
      </w:r>
      <w:r>
        <w:rPr>
          <w:rStyle w:val="18"/>
          <w:rFonts w:hint="default" w:ascii="Arial" w:hAnsi="Arial" w:cs="Arial"/>
          <w:b/>
          <w:bCs/>
          <w:color w:val="auto"/>
          <w:sz w:val="18"/>
          <w:szCs w:val="18"/>
        </w:rPr>
        <w:fldChar w:fldCharType="end"/>
      </w:r>
      <w:r>
        <w:rPr>
          <w:rFonts w:hint="default" w:ascii="Arial" w:hAnsi="Arial" w:cs="Arial"/>
          <w:b/>
          <w:bCs/>
          <w:color w:val="auto"/>
          <w:sz w:val="18"/>
          <w:szCs w:val="18"/>
        </w:rPr>
        <w:t>)</w:t>
      </w:r>
    </w:p>
    <w:p w14:paraId="31CFC1E3">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auto"/>
          <w:sz w:val="18"/>
          <w:szCs w:val="18"/>
        </w:rPr>
      </w:pPr>
      <w:r>
        <w:rPr>
          <w:rFonts w:hint="default" w:ascii="Arial" w:hAnsi="Arial" w:cs="Arial"/>
          <w:b w:val="0"/>
          <w:bCs w:val="0"/>
          <w:color w:val="auto"/>
          <w:sz w:val="18"/>
          <w:szCs w:val="18"/>
          <w:lang w:val="pt-BR"/>
        </w:rPr>
        <w:t xml:space="preserve">6.1 </w:t>
      </w:r>
      <w:r>
        <w:rPr>
          <w:rFonts w:hint="default" w:ascii="Arial" w:hAnsi="Arial" w:cs="Arial"/>
          <w:b w:val="0"/>
          <w:bCs w:val="0"/>
          <w:color w:val="auto"/>
          <w:sz w:val="18"/>
          <w:szCs w:val="18"/>
        </w:rPr>
        <w:t>O pagamento do objeto deste termo será efetuado em moeda corrente, através de ordem bancária, sem juros e atualização monetária, até 30 dias após a apresentação de Nota Fiscal.</w:t>
      </w:r>
    </w:p>
    <w:p w14:paraId="47EDFE92">
      <w:pPr>
        <w:autoSpaceDE w:val="0"/>
        <w:autoSpaceDN w:val="0"/>
        <w:adjustRightInd w:val="0"/>
        <w:spacing w:after="0"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6.2 </w:t>
      </w:r>
      <w:r>
        <w:rPr>
          <w:rFonts w:hint="default" w:ascii="Arial" w:hAnsi="Arial" w:cs="Arial"/>
          <w:color w:val="auto"/>
          <w:sz w:val="18"/>
          <w:szCs w:val="18"/>
        </w:rPr>
        <w:t>O pagamento será efetuado mensalmente do mês subsequente ao da prestação de serviços, mediante a apresentação da competente Nota Fiscal, através de crédito bancário na conta do prestador do serviço.</w:t>
      </w:r>
    </w:p>
    <w:p w14:paraId="518280B6">
      <w:pPr>
        <w:spacing w:line="240" w:lineRule="auto"/>
        <w:jc w:val="both"/>
        <w:rPr>
          <w:rFonts w:hint="default" w:ascii="Arial" w:hAnsi="Arial" w:cs="Arial"/>
          <w:b/>
          <w:color w:val="auto"/>
          <w:sz w:val="18"/>
          <w:szCs w:val="18"/>
          <w:u w:val="single"/>
          <w:lang w:val="pt-BR"/>
        </w:rPr>
      </w:pPr>
      <w:r>
        <w:rPr>
          <w:rFonts w:hint="default" w:ascii="Arial" w:hAnsi="Arial" w:cs="Arial"/>
          <w:b/>
          <w:color w:val="auto"/>
          <w:sz w:val="18"/>
          <w:szCs w:val="18"/>
          <w:u w:val="single"/>
          <w:lang w:val="pt-BR"/>
        </w:rPr>
        <w:t xml:space="preserve">6.3 </w:t>
      </w:r>
      <w:r>
        <w:rPr>
          <w:rFonts w:hint="default" w:ascii="Arial" w:hAnsi="Arial" w:cs="Arial"/>
          <w:b/>
          <w:color w:val="auto"/>
          <w:sz w:val="18"/>
          <w:szCs w:val="18"/>
          <w:u w:val="single"/>
        </w:rPr>
        <w:t>Deverão ser enviadas juntamente com as Notas Fiscais as Certidões de Regularidade Fiscal</w:t>
      </w:r>
      <w:r>
        <w:rPr>
          <w:rFonts w:hint="default" w:ascii="Arial" w:hAnsi="Arial" w:cs="Arial"/>
          <w:b/>
          <w:color w:val="auto"/>
          <w:sz w:val="18"/>
          <w:szCs w:val="18"/>
          <w:u w:val="single"/>
          <w:lang w:val="pt-BR"/>
        </w:rPr>
        <w:t xml:space="preserve"> e trabalhista.</w:t>
      </w:r>
    </w:p>
    <w:p w14:paraId="1882FDCD">
      <w:pPr>
        <w:pStyle w:val="193"/>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color w:val="auto"/>
          <w:sz w:val="18"/>
          <w:szCs w:val="18"/>
          <w:u w:val="none"/>
          <w:shd w:val="clear" w:color="auto" w:fill="auto"/>
          <w:lang w:val="pt-BR"/>
        </w:rPr>
      </w:pPr>
      <w:r>
        <w:rPr>
          <w:rFonts w:hint="default" w:ascii="Arial" w:hAnsi="Arial" w:cs="Arial"/>
          <w:b w:val="0"/>
          <w:bCs/>
          <w:color w:val="auto"/>
          <w:sz w:val="18"/>
          <w:szCs w:val="18"/>
          <w:u w:val="none"/>
          <w:shd w:val="clear" w:color="auto" w:fill="auto"/>
          <w:lang w:val="pt-BR"/>
        </w:rPr>
        <w:t>6.3.1 A empresa fica desobrigada a apresentar os documentos acima, desde que as certidões estejam válidas no SICAF, onde o contratante poderá consultar.</w:t>
      </w:r>
    </w:p>
    <w:p w14:paraId="5F2319C3">
      <w:pPr>
        <w:pStyle w:val="2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color w:val="auto"/>
          <w:sz w:val="18"/>
          <w:szCs w:val="18"/>
          <w:u w:val="single"/>
          <w:lang w:val="pt-BR"/>
        </w:rPr>
      </w:pPr>
      <w:r>
        <w:rPr>
          <w:rFonts w:hint="default" w:ascii="Arial" w:hAnsi="Arial" w:cs="Arial"/>
          <w:b w:val="0"/>
          <w:bCs/>
          <w:color w:val="auto"/>
          <w:sz w:val="18"/>
          <w:szCs w:val="18"/>
          <w:u w:val="none"/>
          <w:lang w:val="pt-BR"/>
        </w:rPr>
        <w:t xml:space="preserve">6.3.2 </w:t>
      </w:r>
      <w:r>
        <w:rPr>
          <w:rFonts w:hint="default" w:ascii="Arial" w:hAnsi="Arial" w:cs="Arial"/>
          <w:b w:val="0"/>
          <w:bCs/>
          <w:color w:val="auto"/>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color w:val="auto"/>
          <w:sz w:val="18"/>
          <w:szCs w:val="18"/>
          <w:u w:val="none"/>
        </w:rPr>
        <w:fldChar w:fldCharType="begin"/>
      </w:r>
      <w:r>
        <w:rPr>
          <w:rFonts w:hint="default" w:ascii="Arial" w:hAnsi="Arial" w:cs="Arial"/>
          <w:b w:val="0"/>
          <w:bCs/>
          <w:color w:val="auto"/>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color w:val="auto"/>
          <w:sz w:val="18"/>
          <w:szCs w:val="18"/>
          <w:u w:val="none"/>
        </w:rPr>
        <w:fldChar w:fldCharType="separate"/>
      </w:r>
      <w:r>
        <w:rPr>
          <w:rStyle w:val="211"/>
          <w:rFonts w:hint="default" w:ascii="Arial" w:hAnsi="Arial" w:cs="Arial"/>
          <w:b w:val="0"/>
          <w:bCs/>
          <w:color w:val="auto"/>
          <w:sz w:val="18"/>
          <w:szCs w:val="18"/>
          <w:u w:val="none"/>
        </w:rPr>
        <w:t xml:space="preserve">IN nº 3/2018, art. 7º, </w:t>
      </w:r>
      <w:r>
        <w:rPr>
          <w:rStyle w:val="211"/>
          <w:rFonts w:hint="default" w:ascii="Arial" w:hAnsi="Arial" w:cs="Arial"/>
          <w:b w:val="0"/>
          <w:bCs/>
          <w:i/>
          <w:iCs/>
          <w:color w:val="auto"/>
          <w:sz w:val="18"/>
          <w:szCs w:val="18"/>
          <w:u w:val="none"/>
        </w:rPr>
        <w:t>caput</w:t>
      </w:r>
      <w:r>
        <w:rPr>
          <w:rStyle w:val="211"/>
          <w:rFonts w:hint="default" w:ascii="Arial" w:hAnsi="Arial" w:cs="Arial"/>
          <w:b w:val="0"/>
          <w:bCs/>
          <w:i/>
          <w:iCs/>
          <w:color w:val="auto"/>
          <w:sz w:val="18"/>
          <w:szCs w:val="18"/>
          <w:u w:val="none"/>
        </w:rPr>
        <w:fldChar w:fldCharType="end"/>
      </w:r>
      <w:r>
        <w:rPr>
          <w:rFonts w:hint="default" w:ascii="Arial" w:hAnsi="Arial" w:cs="Arial"/>
          <w:b w:val="0"/>
          <w:bCs/>
          <w:color w:val="auto"/>
          <w:sz w:val="18"/>
          <w:szCs w:val="18"/>
          <w:u w:val="none"/>
        </w:rPr>
        <w:t>).</w:t>
      </w:r>
    </w:p>
    <w:p w14:paraId="4E4C588D">
      <w:pPr>
        <w:spacing w:line="240" w:lineRule="auto"/>
        <w:jc w:val="both"/>
        <w:rPr>
          <w:rFonts w:hint="default" w:ascii="Arial" w:hAnsi="Arial" w:cs="Arial"/>
          <w:color w:val="auto"/>
          <w:sz w:val="18"/>
          <w:szCs w:val="18"/>
        </w:rPr>
      </w:pPr>
      <w:r>
        <w:rPr>
          <w:rFonts w:hint="default" w:ascii="Arial" w:hAnsi="Arial" w:cs="Arial"/>
          <w:b w:val="0"/>
          <w:bCs/>
          <w:color w:val="auto"/>
          <w:sz w:val="18"/>
          <w:szCs w:val="18"/>
          <w:lang w:val="pt-BR"/>
        </w:rPr>
        <w:t xml:space="preserve">6.4 </w:t>
      </w:r>
      <w:r>
        <w:rPr>
          <w:rFonts w:hint="default" w:ascii="Arial" w:hAnsi="Arial" w:cs="Arial"/>
          <w:color w:val="auto"/>
          <w:sz w:val="18"/>
          <w:szCs w:val="18"/>
        </w:rPr>
        <w:t xml:space="preserve">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color w:val="auto"/>
          <w:sz w:val="18"/>
          <w:szCs w:val="18"/>
          <w:lang w:val="pt-BR"/>
        </w:rPr>
        <w:t xml:space="preserve">6.5 </w:t>
      </w:r>
      <w:r>
        <w:rPr>
          <w:rFonts w:hint="default" w:ascii="Arial" w:hAnsi="Arial" w:cs="Arial"/>
          <w:color w:val="auto"/>
          <w:sz w:val="18"/>
          <w:szCs w:val="18"/>
        </w:rPr>
        <w:t>Caso a contratada não apresente carta de correção no prazo estipulado, o prazo para pagamento será recontado, a pa</w:t>
      </w:r>
      <w:r>
        <w:rPr>
          <w:rFonts w:hint="default" w:ascii="Arial" w:hAnsi="Arial" w:cs="Arial"/>
          <w:color w:val="auto"/>
          <w:sz w:val="18"/>
          <w:szCs w:val="18"/>
          <w:lang w:val="pt-BR"/>
        </w:rPr>
        <w:t>r</w:t>
      </w:r>
      <w:r>
        <w:rPr>
          <w:rFonts w:hint="default" w:ascii="Arial" w:hAnsi="Arial" w:cs="Arial"/>
          <w:color w:val="auto"/>
          <w:sz w:val="18"/>
          <w:szCs w:val="18"/>
        </w:rPr>
        <w:t xml:space="preserve">tir da data da sua apresentação. </w:t>
      </w:r>
    </w:p>
    <w:p w14:paraId="30978F3F">
      <w:pPr>
        <w:spacing w:line="240" w:lineRule="auto"/>
        <w:jc w:val="both"/>
        <w:rPr>
          <w:rFonts w:hint="default" w:ascii="Arial" w:hAnsi="Arial" w:cs="Arial"/>
          <w:color w:val="auto"/>
          <w:sz w:val="18"/>
          <w:szCs w:val="18"/>
        </w:rPr>
      </w:pPr>
      <w:r>
        <w:rPr>
          <w:rFonts w:hint="default" w:ascii="Arial" w:hAnsi="Arial" w:cs="Arial"/>
          <w:b/>
          <w:color w:val="auto"/>
          <w:sz w:val="18"/>
          <w:szCs w:val="18"/>
          <w:u w:val="single"/>
          <w:lang w:val="pt-BR"/>
        </w:rPr>
        <w:t xml:space="preserve">6.6 </w:t>
      </w:r>
      <w:r>
        <w:rPr>
          <w:rFonts w:hint="default" w:ascii="Arial" w:hAnsi="Arial" w:cs="Arial"/>
          <w:b/>
          <w:color w:val="auto"/>
          <w:sz w:val="18"/>
          <w:szCs w:val="18"/>
          <w:u w:val="single"/>
        </w:rPr>
        <w:t>Atender as exigências conforme Decreto 5.811/2023 e tributação vigente.</w:t>
      </w:r>
    </w:p>
    <w:p w14:paraId="598826E0">
      <w:pPr>
        <w:rPr>
          <w:rFonts w:hint="default" w:ascii="Arial" w:hAnsi="Arial" w:eastAsia="Times New Roman" w:cs="Arial"/>
          <w:b w:val="0"/>
          <w:bCs w:val="0"/>
          <w:color w:val="FF0000"/>
          <w:sz w:val="18"/>
          <w:szCs w:val="18"/>
        </w:rPr>
      </w:pPr>
    </w:p>
    <w:p w14:paraId="3D30C8DE">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76484767">
      <w:pPr>
        <w:pStyle w:val="204"/>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rPr>
      </w:pPr>
      <w:r>
        <w:rPr>
          <w:rFonts w:hint="default" w:ascii="Arial" w:hAnsi="Arial" w:cs="Arial"/>
          <w:color w:val="auto"/>
          <w:sz w:val="18"/>
          <w:szCs w:val="18"/>
          <w:lang w:val="pt-BR"/>
        </w:rPr>
        <w:t>7.1.</w:t>
      </w:r>
      <w:r>
        <w:rPr>
          <w:rFonts w:hint="default" w:ascii="Arial" w:hAnsi="Arial" w:cs="Arial"/>
          <w:color w:val="auto"/>
          <w:sz w:val="18"/>
          <w:szCs w:val="18"/>
        </w:rPr>
        <w:t xml:space="preserve">Os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 xml:space="preserve">to sendo </w:t>
      </w:r>
      <w:r>
        <w:rPr>
          <w:rFonts w:hint="default" w:ascii="Arial" w:hAnsi="Arial" w:cs="Arial"/>
          <w:i w:val="0"/>
          <w:iCs w:val="0"/>
          <w:color w:val="auto"/>
          <w:sz w:val="18"/>
          <w:szCs w:val="18"/>
        </w:rPr>
        <w:t xml:space="preserve"> __/__/__ (DD/MM/AAAA).</w:t>
      </w:r>
    </w:p>
    <w:p w14:paraId="0DA338B8">
      <w:pPr>
        <w:pageBreakBefore w:val="0"/>
        <w:widowControl/>
        <w:kinsoku/>
        <w:wordWrap/>
        <w:overflowPunct/>
        <w:topLinePunct w:val="0"/>
        <w:autoSpaceDE/>
        <w:autoSpaceDN/>
        <w:bidi w:val="0"/>
        <w:adjustRightInd w:val="0"/>
        <w:snapToGrid/>
        <w:jc w:val="both"/>
        <w:textAlignment w:val="auto"/>
        <w:rPr>
          <w:rFonts w:hint="default" w:ascii="Arial" w:hAnsi="Arial" w:cs="Arial"/>
          <w:color w:val="auto"/>
          <w:sz w:val="18"/>
          <w:szCs w:val="18"/>
        </w:rPr>
      </w:pPr>
      <w:r>
        <w:rPr>
          <w:rFonts w:hint="default" w:ascii="Arial" w:hAnsi="Arial" w:cs="Arial"/>
          <w:color w:val="auto"/>
          <w:sz w:val="18"/>
          <w:szCs w:val="18"/>
          <w:lang w:val="pt-BR"/>
        </w:rPr>
        <w:t xml:space="preserve">7.2 </w:t>
      </w:r>
      <w:r>
        <w:rPr>
          <w:rFonts w:hint="default" w:ascii="Arial" w:hAnsi="Arial" w:cs="Arial"/>
          <w:color w:val="auto"/>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7D25CCF2">
      <w:pPr>
        <w:pageBreakBefore w:val="0"/>
        <w:kinsoku/>
        <w:wordWrap/>
        <w:overflowPunct/>
        <w:topLinePunct w:val="0"/>
        <w:bidi w:val="0"/>
        <w:adjustRightInd/>
        <w:snapToGrid/>
        <w:textAlignment w:val="auto"/>
        <w:rPr>
          <w:rFonts w:hint="default" w:ascii="Arial" w:hAnsi="Arial" w:cs="Arial"/>
          <w:color w:val="FF0000"/>
          <w:sz w:val="18"/>
          <w:szCs w:val="18"/>
          <w:lang w:val="pt-BR"/>
        </w:rPr>
      </w:pPr>
    </w:p>
    <w:p w14:paraId="125F4542">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 XI e XIV</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683F651E">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8"/>
          <w:szCs w:val="18"/>
        </w:rPr>
      </w:pPr>
      <w:r>
        <w:rPr>
          <w:rFonts w:hint="default" w:ascii="Arial" w:hAnsi="Arial" w:cs="Arial"/>
          <w:sz w:val="18"/>
          <w:szCs w:val="18"/>
          <w:lang w:val="pt-BR"/>
        </w:rPr>
        <w:t xml:space="preserve">8.1 </w:t>
      </w:r>
      <w:r>
        <w:rPr>
          <w:rFonts w:ascii="Arial" w:hAnsi="Arial" w:eastAsia="Arial" w:cs="Arial"/>
          <w:sz w:val="18"/>
          <w:szCs w:val="18"/>
          <w:rtl w:val="0"/>
        </w:rPr>
        <w:t>Promover o acompanhamento e a fiscalização da entrega do objeto;</w:t>
      </w:r>
    </w:p>
    <w:p w14:paraId="29C21000">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 xml:space="preserve">8.2   </w:t>
      </w:r>
      <w:r>
        <w:rPr>
          <w:rFonts w:ascii="Arial" w:hAnsi="Arial" w:eastAsia="Arial" w:cs="Arial"/>
          <w:b w:val="0"/>
          <w:bCs/>
          <w:sz w:val="18"/>
          <w:szCs w:val="18"/>
          <w:rtl w:val="0"/>
        </w:rPr>
        <w:t>Prestar informações, relativas ao objeto, que venham a ser solicitadas pela contratada;</w:t>
      </w:r>
    </w:p>
    <w:p w14:paraId="185E4AD8">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8.3</w:t>
      </w:r>
      <w:r>
        <w:rPr>
          <w:rFonts w:ascii="Arial" w:hAnsi="Arial" w:eastAsia="Arial" w:cs="Arial"/>
          <w:b w:val="0"/>
          <w:bCs/>
          <w:sz w:val="18"/>
          <w:szCs w:val="18"/>
          <w:rtl w:val="0"/>
        </w:rPr>
        <w:t xml:space="preserve"> Efetuar o pagamento do valor constante na nota fiscal/fatura, em até 30 (trinta) dias consecutivos após o recebimento </w:t>
      </w:r>
      <w:r>
        <w:rPr>
          <w:rFonts w:hint="default" w:ascii="Arial" w:hAnsi="Arial" w:eastAsia="Arial" w:cs="Arial"/>
          <w:b w:val="0"/>
          <w:bCs/>
          <w:sz w:val="18"/>
          <w:szCs w:val="18"/>
          <w:rtl w:val="0"/>
          <w:lang w:val="pt-BR"/>
        </w:rPr>
        <w:t xml:space="preserve">8.4 </w:t>
      </w:r>
      <w:r>
        <w:rPr>
          <w:rFonts w:ascii="Arial" w:hAnsi="Arial" w:eastAsia="Arial" w:cs="Arial"/>
          <w:b w:val="0"/>
          <w:bCs/>
          <w:sz w:val="18"/>
          <w:szCs w:val="18"/>
          <w:rtl w:val="0"/>
        </w:rPr>
        <w:t>Rejeitar o(s) item(ns) que não satisfizerem aos padrões exigidos nas especificações e recomendações da contratante;</w:t>
      </w:r>
    </w:p>
    <w:p w14:paraId="46333033">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8.5</w:t>
      </w:r>
      <w:r>
        <w:rPr>
          <w:rFonts w:ascii="Arial" w:hAnsi="Arial" w:eastAsia="Arial" w:cs="Arial"/>
          <w:b w:val="0"/>
          <w:bCs/>
          <w:sz w:val="18"/>
          <w:szCs w:val="18"/>
          <w:rtl w:val="0"/>
        </w:rPr>
        <w:t xml:space="preserve"> Notificar a contratada, através do Setor de Licitações, quando do descumprimento do disposto no Termo de Referência e/ou Contrato; </w:t>
      </w:r>
    </w:p>
    <w:p w14:paraId="6C06AB37">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b w:val="0"/>
          <w:bCs/>
          <w:sz w:val="18"/>
          <w:szCs w:val="18"/>
        </w:rPr>
      </w:pPr>
      <w:r>
        <w:rPr>
          <w:rFonts w:hint="default" w:ascii="Arial" w:hAnsi="Arial" w:eastAsia="Arial" w:cs="Arial"/>
          <w:b w:val="0"/>
          <w:bCs/>
          <w:sz w:val="18"/>
          <w:szCs w:val="18"/>
          <w:rtl w:val="0"/>
          <w:lang w:val="pt-BR"/>
        </w:rPr>
        <w:t>8.6</w:t>
      </w:r>
      <w:r>
        <w:rPr>
          <w:rFonts w:ascii="Arial" w:hAnsi="Arial" w:eastAsia="Arial" w:cs="Arial"/>
          <w:b w:val="0"/>
          <w:bCs/>
          <w:sz w:val="18"/>
          <w:szCs w:val="18"/>
          <w:rtl w:val="0"/>
        </w:rPr>
        <w:t xml:space="preserve"> Cumprir e fazer cumprir o disposto nas cláusulas deste Termo de Referência;</w:t>
      </w:r>
    </w:p>
    <w:p w14:paraId="4D21E83B">
      <w:pPr>
        <w:keepNext w:val="0"/>
        <w:keepLines w:val="0"/>
        <w:pageBreakBefore w:val="0"/>
        <w:widowControl/>
        <w:kinsoku/>
        <w:wordWrap/>
        <w:overflowPunct/>
        <w:topLinePunct w:val="0"/>
        <w:autoSpaceDE/>
        <w:autoSpaceDN/>
        <w:bidi w:val="0"/>
        <w:adjustRightInd/>
        <w:snapToGrid/>
        <w:spacing w:after="0" w:line="240" w:lineRule="auto"/>
        <w:jc w:val="both"/>
        <w:textAlignment w:val="auto"/>
        <w:rPr>
          <w:rFonts w:ascii="Arial" w:hAnsi="Arial" w:eastAsia="Arial" w:cs="Arial"/>
          <w:sz w:val="18"/>
          <w:szCs w:val="18"/>
        </w:rPr>
      </w:pPr>
      <w:r>
        <w:rPr>
          <w:rFonts w:hint="default" w:ascii="Arial" w:hAnsi="Arial" w:eastAsia="Arial" w:cs="Arial"/>
          <w:b w:val="0"/>
          <w:bCs/>
          <w:sz w:val="18"/>
          <w:szCs w:val="18"/>
          <w:rtl w:val="0"/>
          <w:lang w:val="pt-BR"/>
        </w:rPr>
        <w:t xml:space="preserve">8.7 </w:t>
      </w:r>
      <w:r>
        <w:rPr>
          <w:rFonts w:ascii="Arial" w:hAnsi="Arial" w:eastAsia="Arial" w:cs="Arial"/>
          <w:sz w:val="18"/>
          <w:szCs w:val="18"/>
          <w:rtl w:val="0"/>
        </w:rPr>
        <w:t>Fornecer todos os elementos básicos e dados complementares à execução do objeto ora licitado.</w:t>
      </w:r>
    </w:p>
    <w:p w14:paraId="5173952E">
      <w:pPr>
        <w:rPr>
          <w:rFonts w:hint="default" w:ascii="Arial" w:hAnsi="Arial" w:cs="Arial"/>
          <w:color w:val="auto"/>
          <w:sz w:val="18"/>
          <w:szCs w:val="18"/>
        </w:rPr>
      </w:pPr>
    </w:p>
    <w:p w14:paraId="78593C74">
      <w:pPr>
        <w:pStyle w:val="217"/>
        <w:pageBreakBefore w:val="0"/>
        <w:widowControl/>
        <w:numPr>
          <w:ilvl w:val="0"/>
          <w:numId w:val="0"/>
        </w:numPr>
        <w:kinsoku/>
        <w:wordWrap/>
        <w:overflowPunct/>
        <w:topLinePunct w:val="0"/>
        <w:autoSpaceDE/>
        <w:autoSpaceDN/>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8"/>
          <w:rFonts w:hint="default" w:ascii="Arial" w:hAnsi="Arial" w:cs="Arial"/>
          <w:color w:val="auto"/>
          <w:sz w:val="18"/>
          <w:szCs w:val="18"/>
        </w:rPr>
        <w:t>art. 92, XIV, XVI e XVII</w:t>
      </w:r>
      <w:r>
        <w:rPr>
          <w:rStyle w:val="18"/>
          <w:rFonts w:hint="default" w:ascii="Arial" w:hAnsi="Arial" w:cs="Arial"/>
          <w:color w:val="auto"/>
          <w:sz w:val="18"/>
          <w:szCs w:val="18"/>
        </w:rPr>
        <w:fldChar w:fldCharType="end"/>
      </w:r>
      <w:r>
        <w:rPr>
          <w:rFonts w:hint="default" w:ascii="Arial" w:hAnsi="Arial" w:cs="Arial"/>
          <w:color w:val="auto"/>
          <w:sz w:val="18"/>
          <w:szCs w:val="18"/>
        </w:rPr>
        <w:t>)</w:t>
      </w:r>
    </w:p>
    <w:p w14:paraId="5F7BD773">
      <w:pPr>
        <w:pageBreakBefore w:val="0"/>
        <w:widowControl/>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cs="Arial"/>
          <w:b w:val="0"/>
          <w:bCs w:val="0"/>
          <w:sz w:val="18"/>
          <w:szCs w:val="18"/>
          <w:lang w:val="pt-BR"/>
        </w:rPr>
        <w:t xml:space="preserve">9.1 </w:t>
      </w:r>
      <w:r>
        <w:rPr>
          <w:rFonts w:ascii="Arial" w:hAnsi="Arial" w:eastAsia="Arial" w:cs="Arial"/>
          <w:b w:val="0"/>
          <w:bCs w:val="0"/>
          <w:sz w:val="18"/>
          <w:szCs w:val="18"/>
          <w:rtl w:val="0"/>
        </w:rPr>
        <w:t>Assumir a responsabilidade pelos encargos fiscais e comerciais resultantes da adjudicação desta licitação;</w:t>
      </w:r>
    </w:p>
    <w:p w14:paraId="79BFD424">
      <w:pPr>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 xml:space="preserve">9.2 </w:t>
      </w:r>
      <w:r>
        <w:rPr>
          <w:rFonts w:ascii="Arial" w:hAnsi="Arial" w:eastAsia="Arial" w:cs="Arial"/>
          <w:b w:val="0"/>
          <w:bCs w:val="0"/>
          <w:sz w:val="18"/>
          <w:szCs w:val="18"/>
          <w:rtl w:val="0"/>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3F7296FF">
      <w:pPr>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9.3</w:t>
      </w:r>
      <w:r>
        <w:rPr>
          <w:rFonts w:ascii="Arial" w:hAnsi="Arial" w:eastAsia="Arial" w:cs="Arial"/>
          <w:b w:val="0"/>
          <w:bCs w:val="0"/>
          <w:sz w:val="18"/>
          <w:szCs w:val="18"/>
          <w:rtl w:val="0"/>
        </w:rPr>
        <w:t xml:space="preserve"> Reparar, corrigir, remover, reconstruir ou substituir, às suas expensas, no todo ou em parte, o objeto deste Termo de Referência, quando verificado vícios, defeitos ou incorreções resultantes da entrega e/ou manutenção diária; </w:t>
      </w:r>
    </w:p>
    <w:p w14:paraId="79B99734">
      <w:pPr>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9.4</w:t>
      </w:r>
      <w:r>
        <w:rPr>
          <w:rFonts w:ascii="Arial" w:hAnsi="Arial" w:eastAsia="Arial" w:cs="Arial"/>
          <w:b w:val="0"/>
          <w:bCs w:val="0"/>
          <w:sz w:val="18"/>
          <w:szCs w:val="18"/>
          <w:rtl w:val="0"/>
        </w:rPr>
        <w:t xml:space="preserve"> Proceder à substituição do quarto por outro, em até 2 (duas) horas, quando este não atender a descrição constante neste Termo Referência, bem como apresentar defeitos estruturais e/ou de funcionamento, sob sua exclusiva responsabilidade e sem custo à contratante; </w:t>
      </w:r>
    </w:p>
    <w:p w14:paraId="384DD4B7">
      <w:pPr>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9.5</w:t>
      </w:r>
      <w:r>
        <w:rPr>
          <w:rFonts w:ascii="Arial" w:hAnsi="Arial" w:eastAsia="Arial" w:cs="Arial"/>
          <w:b w:val="0"/>
          <w:bCs w:val="0"/>
          <w:sz w:val="18"/>
          <w:szCs w:val="18"/>
          <w:rtl w:val="0"/>
        </w:rPr>
        <w:t xml:space="preserve"> Manter em compatibilidade com as obrigações assumidas, todas as condições de habilitação e qualificação exigidas na Lei Federal nº 14.133/21, regulamentada no âmbito municipal através do Decreto 5.805/23,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 </w:t>
      </w:r>
    </w:p>
    <w:p w14:paraId="571EBF28">
      <w:pPr>
        <w:pageBreakBefore w:val="0"/>
        <w:widowControl/>
        <w:pBdr>
          <w:top w:val="none" w:color="000000" w:sz="0" w:space="0"/>
          <w:left w:val="none" w:color="000000" w:sz="0" w:space="0"/>
          <w:bottom w:val="none" w:color="000000" w:sz="0" w:space="0"/>
          <w:right w:val="none" w:color="000000" w:sz="0" w:space="0"/>
          <w:between w:val="none" w:color="000000" w:sz="0" w:space="0"/>
        </w:pBdr>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9.6</w:t>
      </w:r>
      <w:r>
        <w:rPr>
          <w:rFonts w:ascii="Arial" w:hAnsi="Arial" w:eastAsia="Arial" w:cs="Arial"/>
          <w:b w:val="0"/>
          <w:bCs w:val="0"/>
          <w:sz w:val="18"/>
          <w:szCs w:val="18"/>
          <w:rtl w:val="0"/>
        </w:rPr>
        <w:t xml:space="preserve"> Comunicar à contratante qualquer anormalidade de caráter urgente e prestar os esclarecimentos que julgarem-se necessários;</w:t>
      </w:r>
    </w:p>
    <w:p w14:paraId="33BEE009">
      <w:pPr>
        <w:pageBreakBefore w:val="0"/>
        <w:widowControl/>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 xml:space="preserve">9.7  </w:t>
      </w:r>
      <w:r>
        <w:rPr>
          <w:rFonts w:ascii="Arial" w:hAnsi="Arial" w:eastAsia="Arial" w:cs="Arial"/>
          <w:b w:val="0"/>
          <w:bCs w:val="0"/>
          <w:sz w:val="18"/>
          <w:szCs w:val="18"/>
          <w:rtl w:val="0"/>
        </w:rPr>
        <w:t>Descrever na Nota Fiscal o número da Autorização de Fornecimento ou número de empenho referente ao serviço;</w:t>
      </w:r>
    </w:p>
    <w:p w14:paraId="7A0B3EE1">
      <w:pPr>
        <w:pageBreakBefore w:val="0"/>
        <w:widowControl/>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 xml:space="preserve">9.8  </w:t>
      </w:r>
      <w:r>
        <w:rPr>
          <w:rFonts w:ascii="Arial" w:hAnsi="Arial" w:eastAsia="Arial" w:cs="Arial"/>
          <w:b w:val="0"/>
          <w:bCs w:val="0"/>
          <w:sz w:val="18"/>
          <w:szCs w:val="18"/>
          <w:rtl w:val="0"/>
        </w:rPr>
        <w:t xml:space="preserve">Responsabilizar-se integralmente pela prestação dos serviços nos locais indicados pela contratante; </w:t>
      </w:r>
    </w:p>
    <w:p w14:paraId="3DB563BC">
      <w:pPr>
        <w:pageBreakBefore w:val="0"/>
        <w:widowControl/>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9.9</w:t>
      </w:r>
      <w:r>
        <w:rPr>
          <w:rFonts w:ascii="Arial" w:hAnsi="Arial" w:eastAsia="Arial" w:cs="Arial"/>
          <w:b w:val="0"/>
          <w:bCs w:val="0"/>
          <w:sz w:val="18"/>
          <w:szCs w:val="18"/>
          <w:rtl w:val="0"/>
        </w:rPr>
        <w:t xml:space="preserve"> Cumprir fielmente o objeto da contratação, de forma que os  serviços sejam prestados dentro do prazo estabelecido; </w:t>
      </w:r>
    </w:p>
    <w:p w14:paraId="148FB23D">
      <w:pPr>
        <w:pageBreakBefore w:val="0"/>
        <w:widowControl/>
        <w:kinsoku/>
        <w:wordWrap/>
        <w:overflowPunct/>
        <w:topLinePunct w:val="0"/>
        <w:autoSpaceDE/>
        <w:autoSpaceDN/>
        <w:bidi w:val="0"/>
        <w:adjustRightInd/>
        <w:spacing w:line="240" w:lineRule="auto"/>
        <w:ind w:right="0"/>
        <w:jc w:val="both"/>
        <w:textAlignment w:val="auto"/>
        <w:rPr>
          <w:rFonts w:ascii="Arial" w:hAnsi="Arial" w:eastAsia="Arial" w:cs="Arial"/>
          <w:b w:val="0"/>
          <w:bCs w:val="0"/>
          <w:sz w:val="18"/>
          <w:szCs w:val="18"/>
        </w:rPr>
      </w:pPr>
      <w:r>
        <w:rPr>
          <w:rFonts w:hint="default" w:ascii="Arial" w:hAnsi="Arial" w:eastAsia="Arial" w:cs="Arial"/>
          <w:b w:val="0"/>
          <w:bCs w:val="0"/>
          <w:sz w:val="18"/>
          <w:szCs w:val="18"/>
          <w:rtl w:val="0"/>
          <w:lang w:val="pt-BR"/>
        </w:rPr>
        <w:t xml:space="preserve">9.10  </w:t>
      </w:r>
      <w:r>
        <w:rPr>
          <w:rFonts w:ascii="Arial" w:hAnsi="Arial" w:eastAsia="Arial" w:cs="Arial"/>
          <w:b w:val="0"/>
          <w:bCs w:val="0"/>
          <w:sz w:val="18"/>
          <w:szCs w:val="18"/>
          <w:rtl w:val="0"/>
        </w:rPr>
        <w:t xml:space="preserve">Fornecer números telefônicos, endereços de e-mail ou outros meios igualmente eficazes, para contato do Município de Cataguases, através da Unidade Requisitante, com a licitante; </w:t>
      </w:r>
    </w:p>
    <w:p w14:paraId="3A07AA9B">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p>
    <w:p w14:paraId="43E8F0D1">
      <w:pPr>
        <w:pStyle w:val="193"/>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4C9315BA">
      <w:pPr>
        <w:pStyle w:val="193"/>
        <w:numPr>
          <w:ilvl w:val="1"/>
          <w:numId w:val="10"/>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Lei nº 13.709, de 14 de agosto de 2018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6º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2D119294">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BCAC26C">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D782D24">
      <w:pPr>
        <w:pStyle w:val="193"/>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15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8"/>
          <w:rFonts w:hint="default" w:ascii="Arial" w:hAnsi="Arial" w:cs="Arial"/>
          <w:b w:val="0"/>
          <w:bCs w:val="0"/>
          <w:sz w:val="18"/>
          <w:szCs w:val="18"/>
        </w:rPr>
        <w:t>art. 16 da LGPD</w:t>
      </w:r>
      <w:r>
        <w:rPr>
          <w:rStyle w:val="18"/>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7D15BF2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6DA597FE">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1554E8F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31B39C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32D9A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61F7D4B8">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29728EA1">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1C41D13D">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XII</w:t>
      </w:r>
      <w:r>
        <w:rPr>
          <w:rStyle w:val="18"/>
          <w:rFonts w:hint="default" w:ascii="Arial" w:hAnsi="Arial" w:cs="Arial"/>
          <w:sz w:val="18"/>
          <w:szCs w:val="18"/>
        </w:rPr>
        <w:fldChar w:fldCharType="end"/>
      </w:r>
      <w:r>
        <w:rPr>
          <w:rFonts w:hint="default" w:ascii="Arial" w:hAnsi="Arial" w:cs="Arial"/>
          <w:sz w:val="18"/>
          <w:szCs w:val="18"/>
        </w:rPr>
        <w:t>)</w:t>
      </w:r>
    </w:p>
    <w:p w14:paraId="7DBD7A26">
      <w:pPr>
        <w:pStyle w:val="217"/>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40F70206">
      <w:pPr>
        <w:rPr>
          <w:rFonts w:hint="default" w:ascii="Arial" w:hAnsi="Arial" w:cs="Arial"/>
          <w:sz w:val="18"/>
          <w:szCs w:val="18"/>
        </w:rPr>
      </w:pPr>
    </w:p>
    <w:p w14:paraId="52C4E627">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XIV</w:t>
      </w:r>
      <w:r>
        <w:rPr>
          <w:rStyle w:val="18"/>
          <w:rFonts w:hint="default" w:ascii="Arial" w:hAnsi="Arial" w:cs="Arial"/>
          <w:sz w:val="18"/>
          <w:szCs w:val="18"/>
        </w:rPr>
        <w:fldChar w:fldCharType="end"/>
      </w:r>
      <w:r>
        <w:rPr>
          <w:rFonts w:hint="default" w:ascii="Arial" w:hAnsi="Arial" w:cs="Arial"/>
          <w:sz w:val="18"/>
          <w:szCs w:val="18"/>
        </w:rPr>
        <w:t>)</w:t>
      </w:r>
    </w:p>
    <w:p w14:paraId="787280B5">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o contratado que:</w:t>
      </w:r>
    </w:p>
    <w:p w14:paraId="6750696E">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215730C">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7F7BB5BD">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34A30FA8">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A651FA3">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EECF048">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75EA4A6">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48972293">
      <w:pPr>
        <w:pageBreakBefore w:val="0"/>
        <w:numPr>
          <w:ilvl w:val="2"/>
          <w:numId w:val="11"/>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6D0848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287A1097">
      <w:pPr>
        <w:pageBreakBefore w:val="0"/>
        <w:numPr>
          <w:ilvl w:val="2"/>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8"/>
          <w:rFonts w:hint="default" w:ascii="Arial" w:hAnsi="Arial" w:eastAsia="Arial" w:cs="Arial"/>
          <w:sz w:val="18"/>
          <w:szCs w:val="18"/>
        </w:rPr>
        <w:t xml:space="preserve">art. 156, §2º, da </w:t>
      </w:r>
      <w:bookmarkStart w:id="20" w:name="_Hlk114504069"/>
      <w:r>
        <w:rPr>
          <w:rStyle w:val="18"/>
          <w:rFonts w:hint="default" w:ascii="Arial" w:hAnsi="Arial" w:eastAsia="Arial" w:cs="Arial"/>
          <w:sz w:val="18"/>
          <w:szCs w:val="18"/>
        </w:rPr>
        <w:t>Lei nº 14.133, de 2021</w:t>
      </w:r>
      <w:bookmarkEnd w:id="20"/>
      <w:r>
        <w:rPr>
          <w:rStyle w:val="18"/>
          <w:rFonts w:hint="default" w:ascii="Arial" w:hAnsi="Arial" w:eastAsia="Arial" w:cs="Arial"/>
          <w:sz w:val="18"/>
          <w:szCs w:val="18"/>
        </w:rPr>
        <w:fldChar w:fldCharType="end"/>
      </w:r>
      <w:r>
        <w:rPr>
          <w:rFonts w:hint="default" w:ascii="Arial" w:hAnsi="Arial" w:eastAsia="Arial" w:cs="Arial"/>
          <w:sz w:val="18"/>
          <w:szCs w:val="18"/>
        </w:rPr>
        <w:t>);</w:t>
      </w:r>
    </w:p>
    <w:p w14:paraId="4FE213E9">
      <w:pPr>
        <w:pageBreakBefore w:val="0"/>
        <w:numPr>
          <w:ilvl w:val="2"/>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8"/>
          <w:rFonts w:hint="default" w:ascii="Arial" w:hAnsi="Arial" w:eastAsia="Arial" w:cs="Arial"/>
          <w:sz w:val="18"/>
          <w:szCs w:val="18"/>
        </w:rPr>
        <w:t>art. 156, § 4º,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6AA6B01E">
      <w:pPr>
        <w:pageBreakBefore w:val="0"/>
        <w:numPr>
          <w:ilvl w:val="2"/>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8"/>
          <w:rFonts w:hint="default" w:ascii="Arial" w:hAnsi="Arial" w:eastAsia="Arial" w:cs="Arial"/>
          <w:sz w:val="18"/>
          <w:szCs w:val="18"/>
        </w:rPr>
        <w:t>art. 156, §5º, da Lei nº 14.133, de 2021</w:t>
      </w:r>
      <w:r>
        <w:rPr>
          <w:rStyle w:val="18"/>
          <w:rFonts w:hint="default" w:ascii="Arial" w:hAnsi="Arial" w:eastAsia="Arial" w:cs="Arial"/>
          <w:sz w:val="18"/>
          <w:szCs w:val="18"/>
        </w:rPr>
        <w:fldChar w:fldCharType="end"/>
      </w:r>
      <w:r>
        <w:rPr>
          <w:rFonts w:hint="default" w:ascii="Arial" w:hAnsi="Arial" w:eastAsia="Arial" w:cs="Arial"/>
          <w:sz w:val="18"/>
          <w:szCs w:val="18"/>
        </w:rPr>
        <w:t>).</w:t>
      </w:r>
    </w:p>
    <w:p w14:paraId="7FA7AAA6">
      <w:pPr>
        <w:pageBreakBefore w:val="0"/>
        <w:numPr>
          <w:ilvl w:val="2"/>
          <w:numId w:val="12"/>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54E101CC">
      <w:pPr>
        <w:pageBreakBefore w:val="0"/>
        <w:numPr>
          <w:ilvl w:val="3"/>
          <w:numId w:val="12"/>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12524B21">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8"/>
          <w:rFonts w:hint="default" w:ascii="Arial" w:hAnsi="Arial" w:cs="Arial"/>
          <w:sz w:val="18"/>
          <w:szCs w:val="18"/>
        </w:rPr>
        <w:t>art. 156, §9º,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049B9C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8"/>
          <w:rFonts w:hint="default" w:ascii="Arial" w:hAnsi="Arial" w:cs="Arial"/>
          <w:sz w:val="18"/>
          <w:szCs w:val="18"/>
        </w:rPr>
        <w:t>art. 156, §7º,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914766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8"/>
          <w:rFonts w:hint="default" w:ascii="Arial" w:hAnsi="Arial" w:cs="Arial"/>
          <w:sz w:val="18"/>
          <w:szCs w:val="18"/>
        </w:rPr>
        <w:t>art. 157, da Lei nº 14.133, de 2021</w:t>
      </w:r>
      <w:r>
        <w:rPr>
          <w:rStyle w:val="18"/>
          <w:rFonts w:hint="default" w:ascii="Arial" w:hAnsi="Arial" w:cs="Arial"/>
          <w:sz w:val="18"/>
          <w:szCs w:val="18"/>
        </w:rPr>
        <w:fldChar w:fldCharType="end"/>
      </w:r>
      <w:r>
        <w:rPr>
          <w:rFonts w:hint="default" w:ascii="Arial" w:hAnsi="Arial" w:cs="Arial"/>
          <w:sz w:val="18"/>
          <w:szCs w:val="18"/>
        </w:rPr>
        <w:t>)</w:t>
      </w:r>
    </w:p>
    <w:p w14:paraId="5EA044FC">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8"/>
          <w:rFonts w:hint="default" w:ascii="Arial" w:hAnsi="Arial" w:cs="Arial"/>
          <w:sz w:val="18"/>
          <w:szCs w:val="18"/>
        </w:rPr>
        <w:t>art. 156, §8º,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7356E15D">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21" w:name="_Hlk78351618"/>
      <w:bookmarkEnd w:id="21"/>
    </w:p>
    <w:p w14:paraId="1609C9CE">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8"/>
          <w:rFonts w:hint="default" w:ascii="Arial" w:hAnsi="Arial" w:cs="Arial"/>
          <w:sz w:val="18"/>
          <w:szCs w:val="18"/>
        </w:rPr>
        <w:t>art. 158 da Lei nº 14.133, de 2021</w:t>
      </w:r>
      <w:r>
        <w:rPr>
          <w:rStyle w:val="18"/>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D931D00">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8"/>
          <w:rFonts w:hint="default" w:ascii="Arial" w:hAnsi="Arial" w:cs="Arial"/>
          <w:sz w:val="18"/>
          <w:szCs w:val="18"/>
        </w:rPr>
        <w:t>art. 156, §1º,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F152D3D">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47B28880">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2DB80A3A">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365981C7">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DDD85A0">
      <w:pPr>
        <w:pageBreakBefore w:val="0"/>
        <w:numPr>
          <w:ilvl w:val="0"/>
          <w:numId w:val="13"/>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6D9911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8"/>
          <w:rFonts w:hint="default" w:ascii="Arial" w:hAnsi="Arial" w:cs="Arial"/>
          <w:sz w:val="18"/>
          <w:szCs w:val="18"/>
        </w:rPr>
        <w:t>na Lei nº 12.846, de 2013</w:t>
      </w:r>
      <w:r>
        <w:rPr>
          <w:rStyle w:val="18"/>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8"/>
          <w:rFonts w:hint="default" w:ascii="Arial" w:hAnsi="Arial" w:cs="Arial"/>
          <w:sz w:val="18"/>
          <w:szCs w:val="18"/>
        </w:rPr>
        <w:t>Lei (art. 159</w:t>
      </w:r>
      <w:r>
        <w:rPr>
          <w:rStyle w:val="18"/>
          <w:rFonts w:hint="default" w:ascii="Arial" w:hAnsi="Arial" w:cs="Arial"/>
          <w:sz w:val="18"/>
          <w:szCs w:val="18"/>
        </w:rPr>
        <w:fldChar w:fldCharType="end"/>
      </w:r>
      <w:r>
        <w:rPr>
          <w:rFonts w:hint="default" w:ascii="Arial" w:hAnsi="Arial" w:cs="Arial"/>
          <w:sz w:val="18"/>
          <w:szCs w:val="18"/>
        </w:rPr>
        <w:t>).</w:t>
      </w:r>
    </w:p>
    <w:p w14:paraId="3880A95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8"/>
          <w:rFonts w:hint="default" w:ascii="Arial" w:hAnsi="Arial" w:cs="Arial"/>
          <w:sz w:val="18"/>
          <w:szCs w:val="18"/>
        </w:rPr>
        <w:t>art. 160, da Lei nº 14.133, de 2021</w:t>
      </w:r>
      <w:r>
        <w:rPr>
          <w:rStyle w:val="18"/>
          <w:rFonts w:hint="default" w:ascii="Arial" w:hAnsi="Arial" w:cs="Arial"/>
          <w:sz w:val="18"/>
          <w:szCs w:val="18"/>
        </w:rPr>
        <w:fldChar w:fldCharType="end"/>
      </w:r>
      <w:r>
        <w:rPr>
          <w:rFonts w:hint="default" w:ascii="Arial" w:hAnsi="Arial" w:cs="Arial"/>
          <w:sz w:val="18"/>
          <w:szCs w:val="18"/>
        </w:rPr>
        <w:t>)</w:t>
      </w:r>
    </w:p>
    <w:p w14:paraId="3924424F">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8"/>
          <w:rFonts w:hint="default" w:ascii="Arial" w:hAnsi="Arial" w:cs="Arial"/>
          <w:sz w:val="18"/>
          <w:szCs w:val="18"/>
        </w:rPr>
        <w:t>Art. 161, da Lei nº 14.133, de 2021</w:t>
      </w:r>
      <w:r>
        <w:rPr>
          <w:rStyle w:val="18"/>
          <w:rFonts w:hint="default" w:ascii="Arial" w:hAnsi="Arial" w:cs="Arial"/>
          <w:sz w:val="18"/>
          <w:szCs w:val="18"/>
        </w:rPr>
        <w:fldChar w:fldCharType="end"/>
      </w:r>
      <w:r>
        <w:rPr>
          <w:rFonts w:hint="default" w:ascii="Arial" w:hAnsi="Arial" w:cs="Arial"/>
          <w:sz w:val="18"/>
          <w:szCs w:val="18"/>
        </w:rPr>
        <w:t>)</w:t>
      </w:r>
    </w:p>
    <w:p w14:paraId="1C077BA1">
      <w:pPr>
        <w:pStyle w:val="204"/>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8"/>
          <w:rFonts w:hint="default" w:ascii="Arial" w:hAnsi="Arial" w:cs="Arial"/>
          <w:sz w:val="18"/>
          <w:szCs w:val="18"/>
        </w:rPr>
        <w:t>art. 163 da Lei nº 14.133/21.</w:t>
      </w:r>
      <w:r>
        <w:rPr>
          <w:rStyle w:val="18"/>
          <w:rFonts w:hint="default" w:ascii="Arial" w:hAnsi="Arial" w:cs="Arial"/>
          <w:sz w:val="18"/>
          <w:szCs w:val="18"/>
        </w:rPr>
        <w:fldChar w:fldCharType="end"/>
      </w:r>
    </w:p>
    <w:p w14:paraId="2FF5E744">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8"/>
          <w:rFonts w:hint="default" w:ascii="Arial" w:hAnsi="Arial" w:cs="Arial"/>
          <w:sz w:val="18"/>
          <w:szCs w:val="18"/>
        </w:rPr>
        <w:t>Instrução Normativa SEGES/ME nº 26, de 13 de abril de 2022</w:t>
      </w:r>
      <w:r>
        <w:rPr>
          <w:rStyle w:val="18"/>
          <w:rFonts w:hint="default" w:ascii="Arial" w:hAnsi="Arial" w:cs="Arial"/>
          <w:sz w:val="18"/>
          <w:szCs w:val="18"/>
        </w:rPr>
        <w:fldChar w:fldCharType="end"/>
      </w:r>
    </w:p>
    <w:p w14:paraId="18C90E77">
      <w:pPr>
        <w:pageBreakBefore w:val="0"/>
        <w:kinsoku/>
        <w:wordWrap/>
        <w:overflowPunct/>
        <w:topLinePunct w:val="0"/>
        <w:bidi w:val="0"/>
        <w:adjustRightInd/>
        <w:snapToGrid/>
        <w:spacing w:line="240" w:lineRule="auto"/>
        <w:ind w:left="0"/>
        <w:jc w:val="both"/>
        <w:textAlignment w:val="auto"/>
        <w:rPr>
          <w:rStyle w:val="18"/>
          <w:rFonts w:hint="default" w:ascii="Arial" w:hAnsi="Arial" w:cs="Arial"/>
          <w:sz w:val="18"/>
          <w:szCs w:val="18"/>
          <w:lang w:val="pt-BR"/>
        </w:rPr>
      </w:pPr>
    </w:p>
    <w:p w14:paraId="66BEDC51">
      <w:pPr>
        <w:pStyle w:val="217"/>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8"/>
          <w:rFonts w:hint="default" w:ascii="Arial" w:hAnsi="Arial" w:cs="Arial"/>
          <w:sz w:val="18"/>
          <w:szCs w:val="18"/>
        </w:rPr>
        <w:t>art. 92, XIX</w:t>
      </w:r>
      <w:r>
        <w:rPr>
          <w:rStyle w:val="18"/>
          <w:rFonts w:hint="default" w:ascii="Arial" w:hAnsi="Arial" w:cs="Arial"/>
          <w:sz w:val="18"/>
          <w:szCs w:val="18"/>
        </w:rPr>
        <w:fldChar w:fldCharType="end"/>
      </w:r>
      <w:r>
        <w:rPr>
          <w:rFonts w:hint="default" w:ascii="Arial" w:hAnsi="Arial" w:cs="Arial"/>
          <w:sz w:val="18"/>
          <w:szCs w:val="18"/>
        </w:rPr>
        <w:t>)</w:t>
      </w:r>
    </w:p>
    <w:p w14:paraId="7389CE81">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0C188EA2">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388AA740">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5F8845FE">
      <w:pPr>
        <w:pStyle w:val="2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D39C098">
      <w:pPr>
        <w:pStyle w:val="204"/>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 137 da Lei nº 14.133/21</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7D83E8FD">
      <w:pPr>
        <w:pStyle w:val="206"/>
        <w:keepNext w:val="0"/>
        <w:keepLines w:val="0"/>
        <w:pageBreakBefore w:val="0"/>
        <w:widowControl/>
        <w:numPr>
          <w:ilvl w:val="2"/>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8"/>
          <w:rFonts w:hint="default" w:ascii="Arial" w:hAnsi="Arial" w:cs="Arial"/>
          <w:i w:val="0"/>
          <w:iCs w:val="0"/>
          <w:color w:val="auto"/>
          <w:sz w:val="18"/>
          <w:szCs w:val="18"/>
          <w:highlight w:val="none"/>
        </w:rPr>
        <w:t>artigos 138 e 139</w:t>
      </w:r>
      <w:r>
        <w:rPr>
          <w:rStyle w:val="18"/>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73000C7E">
      <w:pPr>
        <w:pStyle w:val="206"/>
        <w:keepNext w:val="0"/>
        <w:keepLines w:val="0"/>
        <w:pageBreakBefore w:val="0"/>
        <w:widowControl/>
        <w:numPr>
          <w:ilvl w:val="2"/>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27D14F3D">
      <w:pPr>
        <w:pStyle w:val="207"/>
        <w:keepNext w:val="0"/>
        <w:keepLines w:val="0"/>
        <w:pageBreakBefore w:val="0"/>
        <w:widowControl/>
        <w:numPr>
          <w:ilvl w:val="3"/>
          <w:numId w:val="0"/>
        </w:numPr>
        <w:kinsoku/>
        <w:wordWrap/>
        <w:overflowPunct/>
        <w:topLinePunct w:val="0"/>
        <w:bidi w:val="0"/>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6C0FB324">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0E8E095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46D4CDA8">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1BB718E4">
      <w:pPr>
        <w:pStyle w:val="207"/>
        <w:keepNext w:val="0"/>
        <w:keepLines w:val="0"/>
        <w:pageBreakBefore w:val="0"/>
        <w:widowControl/>
        <w:numPr>
          <w:ilvl w:val="3"/>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18B75F6C">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8"/>
          <w:rFonts w:hint="default" w:ascii="Arial" w:hAnsi="Arial" w:cs="Arial"/>
          <w:color w:val="auto"/>
          <w:sz w:val="18"/>
          <w:szCs w:val="18"/>
          <w:highlight w:val="none"/>
        </w:rPr>
        <w:t xml:space="preserve">art. 131, </w:t>
      </w:r>
      <w:r>
        <w:rPr>
          <w:rStyle w:val="18"/>
          <w:rFonts w:hint="default" w:ascii="Arial" w:hAnsi="Arial" w:cs="Arial"/>
          <w:i/>
          <w:iCs/>
          <w:color w:val="auto"/>
          <w:sz w:val="18"/>
          <w:szCs w:val="18"/>
          <w:highlight w:val="none"/>
        </w:rPr>
        <w:t xml:space="preserve">caput, </w:t>
      </w:r>
      <w:r>
        <w:rPr>
          <w:rStyle w:val="18"/>
          <w:rFonts w:hint="default" w:ascii="Arial" w:hAnsi="Arial" w:cs="Arial"/>
          <w:color w:val="auto"/>
          <w:sz w:val="18"/>
          <w:szCs w:val="18"/>
          <w:highlight w:val="none"/>
        </w:rPr>
        <w:t>da Lei n.º 14.133, de 2021).</w:t>
      </w:r>
      <w:r>
        <w:rPr>
          <w:rStyle w:val="18"/>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330827DD">
      <w:pPr>
        <w:pStyle w:val="204"/>
        <w:keepNext w:val="0"/>
        <w:keepLines w:val="0"/>
        <w:pageBreakBefore w:val="0"/>
        <w:widowControl/>
        <w:numPr>
          <w:ilvl w:val="1"/>
          <w:numId w:val="0"/>
        </w:numPr>
        <w:kinsoku/>
        <w:wordWrap/>
        <w:overflowPunct/>
        <w:topLinePunct w:val="0"/>
        <w:bidi w:val="0"/>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568623C">
      <w:pPr>
        <w:pStyle w:val="2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36B7838B">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VIII</w:t>
      </w:r>
      <w:r>
        <w:rPr>
          <w:rStyle w:val="18"/>
          <w:rFonts w:hint="default" w:ascii="Arial" w:hAnsi="Arial" w:cs="Arial"/>
          <w:sz w:val="18"/>
          <w:szCs w:val="18"/>
        </w:rPr>
        <w:fldChar w:fldCharType="end"/>
      </w:r>
      <w:r>
        <w:rPr>
          <w:rFonts w:hint="default" w:ascii="Arial" w:hAnsi="Arial" w:cs="Arial"/>
          <w:sz w:val="18"/>
          <w:szCs w:val="18"/>
        </w:rPr>
        <w:t>)</w:t>
      </w:r>
    </w:p>
    <w:p w14:paraId="0C70BFEE">
      <w:pPr>
        <w:pStyle w:val="217"/>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765EE8D1">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rtl w:val="0"/>
          <w:lang w:val="pt-BR"/>
        </w:rPr>
      </w:pPr>
      <w:r>
        <w:rPr>
          <w:rFonts w:hint="default" w:ascii="Arial" w:hAnsi="Arial" w:eastAsia="Arial" w:cs="Arial"/>
          <w:b w:val="0"/>
          <w:bCs w:val="0"/>
          <w:sz w:val="18"/>
          <w:szCs w:val="18"/>
          <w:rtl w:val="0"/>
        </w:rPr>
        <w:t xml:space="preserve">Secretaria de Cultura e Turismo </w:t>
      </w:r>
      <w:r>
        <w:rPr>
          <w:rFonts w:hint="default" w:ascii="Arial" w:hAnsi="Arial" w:eastAsia="Arial" w:cs="Arial"/>
          <w:b w:val="0"/>
          <w:bCs w:val="0"/>
          <w:sz w:val="18"/>
          <w:szCs w:val="18"/>
          <w:rtl w:val="0"/>
          <w:lang w:val="pt-BR"/>
        </w:rPr>
        <w:t xml:space="preserve"> -  ficha 660, 670 </w:t>
      </w:r>
      <w:r>
        <w:rPr>
          <w:rFonts w:hint="default" w:ascii="Arial" w:hAnsi="Arial" w:eastAsia="Arial" w:cs="Arial"/>
          <w:b w:val="0"/>
          <w:bCs w:val="0"/>
          <w:sz w:val="18"/>
          <w:szCs w:val="18"/>
          <w:rtl w:val="0"/>
        </w:rPr>
        <w:t>1.500.000.0000.000 - RECURSOS NÃO VINCULADOS DE IMPOSTOS</w:t>
      </w:r>
      <w:r>
        <w:rPr>
          <w:rFonts w:hint="default" w:ascii="Arial" w:hAnsi="Arial" w:eastAsia="Arial" w:cs="Arial"/>
          <w:b w:val="0"/>
          <w:bCs w:val="0"/>
          <w:sz w:val="18"/>
          <w:szCs w:val="18"/>
          <w:rtl w:val="0"/>
          <w:lang w:val="pt-BR"/>
        </w:rPr>
        <w:t xml:space="preserve"> e ficha 694</w:t>
      </w:r>
    </w:p>
    <w:p w14:paraId="187EEAC7">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rtl w:val="0"/>
          <w:lang w:val="pt-BR"/>
        </w:rPr>
      </w:pPr>
      <w:r>
        <w:rPr>
          <w:rFonts w:hint="default" w:ascii="Arial" w:hAnsi="Arial" w:eastAsia="Arial" w:cs="Arial"/>
          <w:b w:val="0"/>
          <w:bCs w:val="0"/>
          <w:sz w:val="18"/>
          <w:szCs w:val="18"/>
          <w:rtl w:val="0"/>
        </w:rPr>
        <w:t xml:space="preserve">Secretaria de Agricultura e Meio Ambiente </w:t>
      </w:r>
      <w:r>
        <w:rPr>
          <w:rFonts w:hint="default" w:ascii="Arial" w:hAnsi="Arial" w:eastAsia="Arial" w:cs="Arial"/>
          <w:b w:val="0"/>
          <w:bCs w:val="0"/>
          <w:sz w:val="18"/>
          <w:szCs w:val="18"/>
          <w:rtl w:val="0"/>
          <w:lang w:val="pt-BR"/>
        </w:rPr>
        <w:t>-  ficha 818</w:t>
      </w:r>
    </w:p>
    <w:p w14:paraId="3A5F1F81">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rtl w:val="0"/>
          <w:lang w:val="pt-BR"/>
        </w:rPr>
      </w:pPr>
      <w:r>
        <w:rPr>
          <w:rFonts w:hint="default" w:ascii="Arial" w:hAnsi="Arial" w:eastAsia="Arial" w:cs="Arial"/>
          <w:b w:val="0"/>
          <w:bCs w:val="0"/>
          <w:sz w:val="18"/>
          <w:szCs w:val="18"/>
          <w:rtl w:val="0"/>
        </w:rPr>
        <w:t>Secretaria de Administração</w:t>
      </w:r>
      <w:r>
        <w:rPr>
          <w:rFonts w:hint="default" w:ascii="Arial" w:hAnsi="Arial" w:eastAsia="Arial" w:cs="Arial"/>
          <w:b w:val="0"/>
          <w:bCs w:val="0"/>
          <w:sz w:val="18"/>
          <w:szCs w:val="18"/>
          <w:rtl w:val="0"/>
          <w:lang w:val="pt-BR"/>
        </w:rPr>
        <w:t xml:space="preserve"> - ficha 59</w:t>
      </w:r>
    </w:p>
    <w:p w14:paraId="77557082">
      <w:pPr>
        <w:pageBreakBefore w:val="0"/>
        <w:widowControl/>
        <w:kinsoku/>
        <w:wordWrap/>
        <w:overflowPunct/>
        <w:topLinePunct w:val="0"/>
        <w:autoSpaceDE/>
        <w:autoSpaceDN/>
        <w:bidi w:val="0"/>
        <w:adjustRightInd/>
        <w:snapToGrid/>
        <w:spacing w:line="240" w:lineRule="auto"/>
        <w:jc w:val="both"/>
        <w:textAlignment w:val="auto"/>
        <w:rPr>
          <w:rFonts w:hint="default" w:ascii="Arial" w:hAnsi="Arial" w:eastAsia="Arial" w:cs="Arial"/>
          <w:b w:val="0"/>
          <w:bCs w:val="0"/>
          <w:sz w:val="18"/>
          <w:szCs w:val="18"/>
          <w:rtl w:val="0"/>
          <w:lang w:val="pt-BR"/>
        </w:rPr>
      </w:pPr>
      <w:r>
        <w:rPr>
          <w:rFonts w:hint="default" w:ascii="Arial" w:hAnsi="Arial" w:eastAsia="Arial" w:cs="Arial"/>
          <w:b w:val="0"/>
          <w:bCs w:val="0"/>
          <w:sz w:val="18"/>
          <w:szCs w:val="18"/>
          <w:rtl w:val="0"/>
        </w:rPr>
        <w:t>Secretaria de Saúde</w:t>
      </w:r>
      <w:r>
        <w:rPr>
          <w:rFonts w:hint="default" w:ascii="Arial" w:hAnsi="Arial" w:eastAsia="Arial" w:cs="Arial"/>
          <w:b w:val="0"/>
          <w:bCs w:val="0"/>
          <w:sz w:val="18"/>
          <w:szCs w:val="18"/>
          <w:rtl w:val="0"/>
          <w:lang w:val="pt-BR"/>
        </w:rPr>
        <w:t xml:space="preserve"> - ficha 427</w:t>
      </w:r>
    </w:p>
    <w:p w14:paraId="6C465EF9">
      <w:pPr>
        <w:pStyle w:val="217"/>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b w:val="0"/>
          <w:bCs w:val="0"/>
          <w:sz w:val="18"/>
          <w:szCs w:val="18"/>
        </w:rPr>
      </w:pPr>
      <w:r>
        <w:rPr>
          <w:rFonts w:hint="default" w:ascii="Arial" w:hAnsi="Arial" w:eastAsia="Arial" w:cs="Arial"/>
          <w:b w:val="0"/>
          <w:bCs w:val="0"/>
          <w:sz w:val="18"/>
          <w:szCs w:val="18"/>
          <w:rtl w:val="0"/>
        </w:rPr>
        <w:t xml:space="preserve">Secretaria de Desenvolvimento Econômico e Gestão Institucional </w:t>
      </w:r>
      <w:r>
        <w:rPr>
          <w:rFonts w:hint="default" w:ascii="Arial" w:hAnsi="Arial" w:eastAsia="Arial" w:cs="Arial"/>
          <w:b w:val="0"/>
          <w:bCs w:val="0"/>
          <w:sz w:val="18"/>
          <w:szCs w:val="18"/>
          <w:rtl w:val="0"/>
          <w:lang w:val="pt-BR"/>
        </w:rPr>
        <w:t>- ficha 939</w:t>
      </w:r>
    </w:p>
    <w:p w14:paraId="782F06F4">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eastAsia="Arial" w:cs="Arial"/>
          <w:b w:val="0"/>
          <w:bCs/>
          <w:sz w:val="18"/>
          <w:szCs w:val="18"/>
          <w:u w:val="none"/>
          <w:rtl w:val="0"/>
        </w:rPr>
      </w:pPr>
      <w:r>
        <w:rPr>
          <w:rFonts w:hint="default" w:ascii="Arial" w:hAnsi="Arial" w:eastAsia="Arial" w:cs="Arial"/>
          <w:b w:val="0"/>
          <w:bCs/>
          <w:sz w:val="18"/>
          <w:szCs w:val="18"/>
          <w:u w:val="none"/>
          <w:rtl w:val="0"/>
          <w:lang w:val="pt-BR"/>
        </w:rPr>
        <w:t>14.2</w:t>
      </w:r>
      <w:r>
        <w:rPr>
          <w:rFonts w:hint="default" w:ascii="Arial" w:hAnsi="Arial" w:eastAsia="Arial" w:cs="Arial"/>
          <w:b w:val="0"/>
          <w:bCs/>
          <w:sz w:val="18"/>
          <w:szCs w:val="18"/>
          <w:u w:val="none"/>
          <w:rtl w:val="0"/>
        </w:rPr>
        <w:t xml:space="preserve"> O empenho será ordinário e será solicitado de acordo com a necessidade do serviço. </w:t>
      </w:r>
    </w:p>
    <w:p w14:paraId="79C4112A">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eastAsia="Arial" w:cs="Arial"/>
          <w:b/>
          <w:sz w:val="20"/>
          <w:szCs w:val="20"/>
          <w:u w:val="single"/>
          <w:rtl w:val="0"/>
        </w:rPr>
      </w:pPr>
    </w:p>
    <w:p w14:paraId="3EDC18A2">
      <w:pPr>
        <w:pStyle w:val="217"/>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8"/>
          <w:rFonts w:hint="default" w:ascii="Arial" w:hAnsi="Arial" w:cs="Arial"/>
          <w:sz w:val="18"/>
          <w:szCs w:val="18"/>
        </w:rPr>
        <w:t>art. 92, III</w:t>
      </w:r>
      <w:r>
        <w:rPr>
          <w:rStyle w:val="18"/>
          <w:rFonts w:hint="default" w:ascii="Arial" w:hAnsi="Arial" w:cs="Arial"/>
          <w:sz w:val="18"/>
          <w:szCs w:val="18"/>
        </w:rPr>
        <w:fldChar w:fldCharType="end"/>
      </w:r>
      <w:r>
        <w:rPr>
          <w:rFonts w:hint="default" w:ascii="Arial" w:hAnsi="Arial" w:cs="Arial"/>
          <w:sz w:val="18"/>
          <w:szCs w:val="18"/>
        </w:rPr>
        <w:t>)</w:t>
      </w:r>
    </w:p>
    <w:p w14:paraId="178401B4">
      <w:pPr>
        <w:pStyle w:val="204"/>
        <w:pageBreakBefore w:val="0"/>
        <w:widowControl/>
        <w:numPr>
          <w:ilvl w:val="1"/>
          <w:numId w:val="0"/>
        </w:numPr>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8"/>
          <w:rFonts w:hint="default" w:ascii="Arial" w:hAnsi="Arial" w:cs="Arial"/>
          <w:sz w:val="18"/>
          <w:szCs w:val="18"/>
        </w:rPr>
        <w:t>Lei nº 14.133, de 2021</w:t>
      </w:r>
      <w:r>
        <w:rPr>
          <w:rStyle w:val="18"/>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8"/>
          <w:rFonts w:hint="default" w:ascii="Arial" w:hAnsi="Arial" w:cs="Arial"/>
          <w:sz w:val="18"/>
          <w:szCs w:val="18"/>
        </w:rPr>
        <w:t>Lei nº 8.078, de 1990 – Código de Defesa do Consumidor</w:t>
      </w:r>
      <w:r>
        <w:rPr>
          <w:rStyle w:val="18"/>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416F1D80">
      <w:pPr>
        <w:pStyle w:val="2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0DEC6AB1">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4362B27C">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8"/>
          <w:rFonts w:hint="default" w:ascii="Arial" w:hAnsi="Arial" w:cs="Arial"/>
          <w:sz w:val="18"/>
          <w:szCs w:val="18"/>
        </w:rPr>
        <w:t>arts. 124 e seguintes da Lei nº 14.133, de 2021</w:t>
      </w:r>
      <w:r>
        <w:rPr>
          <w:rStyle w:val="18"/>
          <w:rFonts w:hint="default" w:ascii="Arial" w:hAnsi="Arial" w:cs="Arial"/>
          <w:sz w:val="18"/>
          <w:szCs w:val="18"/>
        </w:rPr>
        <w:fldChar w:fldCharType="end"/>
      </w:r>
      <w:r>
        <w:rPr>
          <w:rFonts w:hint="default" w:ascii="Arial" w:hAnsi="Arial" w:cs="Arial"/>
          <w:sz w:val="18"/>
          <w:szCs w:val="18"/>
        </w:rPr>
        <w:t>.</w:t>
      </w:r>
    </w:p>
    <w:p w14:paraId="0D3649F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082D2B86">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6AE3E5BD">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8"/>
          <w:rFonts w:hint="default" w:ascii="Arial" w:hAnsi="Arial" w:cs="Arial"/>
          <w:sz w:val="18"/>
          <w:szCs w:val="18"/>
        </w:rPr>
        <w:t>art. 136 da Lei nº 14.133, de 2021</w:t>
      </w:r>
      <w:r>
        <w:rPr>
          <w:rStyle w:val="18"/>
          <w:rFonts w:hint="default" w:ascii="Arial" w:hAnsi="Arial" w:cs="Arial"/>
          <w:sz w:val="18"/>
          <w:szCs w:val="18"/>
        </w:rPr>
        <w:fldChar w:fldCharType="end"/>
      </w:r>
      <w:r>
        <w:rPr>
          <w:rFonts w:hint="default" w:ascii="Arial" w:hAnsi="Arial" w:cs="Arial"/>
          <w:sz w:val="18"/>
          <w:szCs w:val="18"/>
        </w:rPr>
        <w:t>.</w:t>
      </w:r>
    </w:p>
    <w:p w14:paraId="64E9AC0C">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25E37E9A">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eastAsiaTheme="minorHAnsi"/>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035E6C63">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spacing w:val="1"/>
          <w:sz w:val="18"/>
          <w:szCs w:val="18"/>
          <w:lang w:val="pt-BR"/>
        </w:rPr>
      </w:pPr>
      <w:r>
        <w:rPr>
          <w:rFonts w:hint="default" w:ascii="Arial" w:hAnsi="Arial" w:cs="Arial" w:eastAsiaTheme="minorHAnsi"/>
          <w:b w:val="0"/>
          <w:bCs/>
          <w:color w:val="000000"/>
          <w:sz w:val="18"/>
          <w:szCs w:val="18"/>
        </w:rPr>
        <w:t>1</w:t>
      </w:r>
      <w:r>
        <w:rPr>
          <w:rFonts w:hint="default" w:ascii="Arial" w:hAnsi="Arial" w:cs="Arial" w:eastAsiaTheme="minorHAnsi"/>
          <w:b w:val="0"/>
          <w:bCs/>
          <w:color w:val="000000"/>
          <w:sz w:val="18"/>
          <w:szCs w:val="18"/>
          <w:lang w:val="pt-BR"/>
        </w:rPr>
        <w:t>7</w:t>
      </w:r>
      <w:r>
        <w:rPr>
          <w:rFonts w:hint="default" w:ascii="Arial" w:hAnsi="Arial" w:cs="Arial" w:eastAsiaTheme="minorHAnsi"/>
          <w:b w:val="0"/>
          <w:bCs/>
          <w:color w:val="000000"/>
          <w:sz w:val="18"/>
          <w:szCs w:val="18"/>
        </w:rPr>
        <w:t xml:space="preserve">.1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lang w:val="pt-BR"/>
        </w:rPr>
        <w:t xml:space="preserve"> como fiscais:</w:t>
      </w:r>
    </w:p>
    <w:sdt>
      <w:sdtPr>
        <w:tag w:val="goog_rdk_0"/>
        <w:id w:val="147452948"/>
        <w:lock w:val="contentLocked"/>
      </w:sdtPr>
      <w:sdtContent>
        <w:tbl>
          <w:tblPr>
            <w:tblStyle w:val="230"/>
            <w:tblW w:w="9071"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Pr>
          <w:tblGrid>
            <w:gridCol w:w="4535"/>
            <w:gridCol w:w="4535"/>
          </w:tblGrid>
          <w:tr w14:paraId="6F0968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581EF72A">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Cultura e Turismo</w:t>
                </w:r>
              </w:p>
            </w:tc>
            <w:tc>
              <w:tcPr>
                <w:shd w:val="clear" w:color="auto" w:fill="auto"/>
                <w:tcMar>
                  <w:top w:w="100" w:type="dxa"/>
                  <w:left w:w="100" w:type="dxa"/>
                  <w:bottom w:w="100" w:type="dxa"/>
                  <w:right w:w="100" w:type="dxa"/>
                </w:tcMar>
                <w:vAlign w:val="top"/>
              </w:tcPr>
              <w:p w14:paraId="65CBC8A9">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Tábatha Moreira Grôpo</w:t>
                </w:r>
              </w:p>
            </w:tc>
          </w:tr>
          <w:tr w14:paraId="5C874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41A599E5">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Agricultura e Meio Ambiente</w:t>
                </w:r>
              </w:p>
            </w:tc>
            <w:tc>
              <w:tcPr>
                <w:shd w:val="clear" w:color="auto" w:fill="auto"/>
                <w:tcMar>
                  <w:top w:w="100" w:type="dxa"/>
                  <w:left w:w="100" w:type="dxa"/>
                  <w:bottom w:w="100" w:type="dxa"/>
                  <w:right w:w="100" w:type="dxa"/>
                </w:tcMar>
                <w:vAlign w:val="top"/>
              </w:tcPr>
              <w:p w14:paraId="7B240D44">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Tiago Viana Gonçalves dos Santos</w:t>
                </w:r>
              </w:p>
            </w:tc>
          </w:tr>
          <w:tr w14:paraId="16BB0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2B5B81DC">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Administração</w:t>
                </w:r>
              </w:p>
            </w:tc>
            <w:tc>
              <w:tcPr>
                <w:shd w:val="clear" w:color="auto" w:fill="auto"/>
                <w:tcMar>
                  <w:top w:w="100" w:type="dxa"/>
                  <w:left w:w="100" w:type="dxa"/>
                  <w:bottom w:w="100" w:type="dxa"/>
                  <w:right w:w="100" w:type="dxa"/>
                </w:tcMar>
                <w:vAlign w:val="top"/>
              </w:tcPr>
              <w:p w14:paraId="17CF2EA2">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Ana Carolina Marinho Pacheco</w:t>
                </w:r>
              </w:p>
            </w:tc>
          </w:tr>
          <w:tr w14:paraId="7504F9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71239F1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Saúde</w:t>
                </w:r>
              </w:p>
            </w:tc>
            <w:tc>
              <w:tcPr>
                <w:shd w:val="clear" w:color="auto" w:fill="auto"/>
                <w:tcMar>
                  <w:top w:w="100" w:type="dxa"/>
                  <w:left w:w="100" w:type="dxa"/>
                  <w:bottom w:w="100" w:type="dxa"/>
                  <w:right w:w="100" w:type="dxa"/>
                </w:tcMar>
                <w:vAlign w:val="top"/>
              </w:tcPr>
              <w:p w14:paraId="6AFCFF0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Jonas de Souza Barbosa</w:t>
                </w:r>
              </w:p>
            </w:tc>
          </w:tr>
          <w:tr w14:paraId="0B53B1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100" w:type="dxa"/>
                <w:left w:w="100" w:type="dxa"/>
                <w:bottom w:w="100" w:type="dxa"/>
                <w:right w:w="100" w:type="dxa"/>
              </w:tblCellMar>
            </w:tblPrEx>
            <w:tc>
              <w:tcPr>
                <w:shd w:val="clear" w:color="auto" w:fill="auto"/>
                <w:tcMar>
                  <w:top w:w="100" w:type="dxa"/>
                  <w:left w:w="100" w:type="dxa"/>
                  <w:bottom w:w="100" w:type="dxa"/>
                  <w:right w:w="100" w:type="dxa"/>
                </w:tcMar>
                <w:vAlign w:val="top"/>
              </w:tcPr>
              <w:p w14:paraId="43105F58">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r>
                  <w:rPr>
                    <w:rFonts w:ascii="Arial" w:hAnsi="Arial" w:eastAsia="Arial" w:cs="Arial"/>
                    <w:sz w:val="20"/>
                    <w:szCs w:val="20"/>
                    <w:rtl w:val="0"/>
                  </w:rPr>
                  <w:t>Secretaria de Desenvolvimento Econômico e Gestão Institucional</w:t>
                </w:r>
              </w:p>
            </w:tc>
            <w:tc>
              <w:tcPr>
                <w:shd w:val="clear" w:color="auto" w:fill="auto"/>
                <w:tcMar>
                  <w:top w:w="100" w:type="dxa"/>
                  <w:left w:w="100" w:type="dxa"/>
                  <w:bottom w:w="100" w:type="dxa"/>
                  <w:right w:w="100" w:type="dxa"/>
                </w:tcMar>
                <w:vAlign w:val="top"/>
              </w:tcPr>
              <w:p w14:paraId="3617AEA7">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b/>
                    <w:sz w:val="20"/>
                    <w:szCs w:val="20"/>
                  </w:rPr>
                </w:pPr>
                <w:r>
                  <w:rPr>
                    <w:rFonts w:ascii="Arial" w:hAnsi="Arial" w:eastAsia="Arial" w:cs="Arial"/>
                    <w:sz w:val="20"/>
                    <w:szCs w:val="20"/>
                    <w:rtl w:val="0"/>
                  </w:rPr>
                  <w:t>Raphael Ferreira Arqueti</w:t>
                </w:r>
                <w:r>
                  <w:rPr>
                    <w:rFonts w:ascii="Arial" w:hAnsi="Arial" w:eastAsia="Arial" w:cs="Arial"/>
                    <w:b/>
                    <w:sz w:val="20"/>
                    <w:szCs w:val="20"/>
                    <w:rtl w:val="0"/>
                  </w:rPr>
                  <w:t xml:space="preserve">  </w:t>
                </w:r>
              </w:p>
              <w:p w14:paraId="4A3C249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0"/>
                  <w:jc w:val="left"/>
                  <w:rPr>
                    <w:rFonts w:ascii="Arial" w:hAnsi="Arial" w:eastAsia="Arial" w:cs="Arial"/>
                    <w:sz w:val="20"/>
                    <w:szCs w:val="20"/>
                  </w:rPr>
                </w:pPr>
              </w:p>
            </w:tc>
          </w:tr>
        </w:tbl>
      </w:sdtContent>
    </w:sdt>
    <w:p w14:paraId="1B55B76F">
      <w:pPr>
        <w:keepNext w:val="0"/>
        <w:keepLines w:val="0"/>
        <w:pageBreakBefore w:val="0"/>
        <w:widowControl/>
        <w:kinsoku/>
        <w:wordWrap/>
        <w:overflowPunct/>
        <w:topLinePunct w:val="0"/>
        <w:autoSpaceDE/>
        <w:autoSpaceDN/>
        <w:bidi w:val="0"/>
        <w:adjustRightInd w:val="0"/>
        <w:snapToGrid/>
        <w:jc w:val="both"/>
        <w:textAlignment w:val="auto"/>
        <w:rPr>
          <w:rFonts w:hint="default" w:ascii="Arial" w:hAnsi="Arial" w:cs="Arial"/>
          <w:spacing w:val="1"/>
          <w:sz w:val="18"/>
          <w:szCs w:val="18"/>
          <w:lang w:val="pt-BR"/>
        </w:rPr>
      </w:pPr>
    </w:p>
    <w:p w14:paraId="0C382970">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sobre a responsabilidade </w:t>
      </w:r>
      <w:r>
        <w:rPr>
          <w:rFonts w:hint="default" w:ascii="Arial" w:hAnsi="Arial" w:cs="Arial"/>
          <w:sz w:val="18"/>
          <w:szCs w:val="18"/>
          <w:lang w:val="pt-BR"/>
        </w:rPr>
        <w:t>o</w:t>
      </w:r>
      <w:r>
        <w:rPr>
          <w:rFonts w:hint="default" w:ascii="Arial" w:hAnsi="Arial" w:cs="Arial"/>
          <w:sz w:val="18"/>
          <w:szCs w:val="18"/>
        </w:rPr>
        <w:t xml:space="preserve"> </w:t>
      </w:r>
      <w:r>
        <w:rPr>
          <w:rFonts w:hint="default" w:ascii="Arial" w:hAnsi="Arial" w:cs="Arial"/>
          <w:sz w:val="18"/>
          <w:szCs w:val="18"/>
          <w:lang w:val="pt-BR"/>
        </w:rPr>
        <w:t>Secretário responsável por cada secretaria solicitante,</w:t>
      </w:r>
      <w:r>
        <w:rPr>
          <w:rFonts w:hint="default" w:ascii="Arial" w:hAnsi="Arial" w:cs="Arial"/>
          <w:sz w:val="18"/>
          <w:szCs w:val="18"/>
        </w:rPr>
        <w:t xml:space="preserve"> a gestão do contrato que vai direcionar e acompanhar todo procedimento da empresa contratada juntamente com a fiscal do contrato.</w:t>
      </w:r>
    </w:p>
    <w:p w14:paraId="4B727C2D">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2C481679">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24BA3137">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w:t>
      </w:r>
    </w:p>
    <w:p w14:paraId="617FF04E">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0A6FEA65">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70B94572">
      <w:pPr>
        <w:pStyle w:val="193"/>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25030714">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D099B73">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20E90803">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8"/>
          <w:rFonts w:hint="default" w:ascii="Arial" w:hAnsi="Arial" w:cs="Arial"/>
          <w:sz w:val="18"/>
          <w:szCs w:val="18"/>
        </w:rPr>
        <w:t>art. 94 da Lei 14.133, de 2021</w:t>
      </w:r>
      <w:r>
        <w:rPr>
          <w:rStyle w:val="18"/>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8"/>
          <w:rFonts w:hint="default" w:ascii="Arial" w:hAnsi="Arial" w:cs="Arial"/>
          <w:sz w:val="18"/>
          <w:szCs w:val="18"/>
        </w:rPr>
        <w:t>art. 8º, §2º, da Lei n. 12.527, de 2011</w:t>
      </w:r>
      <w:r>
        <w:rPr>
          <w:rStyle w:val="18"/>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8"/>
          <w:rFonts w:hint="default" w:ascii="Arial" w:hAnsi="Arial" w:cs="Arial"/>
          <w:sz w:val="18"/>
          <w:szCs w:val="18"/>
        </w:rPr>
        <w:t>art. 7º, §3º, inciso V, do Decreto n. 7.724, de 2012.</w:t>
      </w:r>
      <w:r>
        <w:rPr>
          <w:rStyle w:val="18"/>
          <w:rFonts w:hint="default" w:ascii="Arial" w:hAnsi="Arial" w:cs="Arial"/>
          <w:sz w:val="18"/>
          <w:szCs w:val="18"/>
        </w:rPr>
        <w:fldChar w:fldCharType="end"/>
      </w:r>
      <w:r>
        <w:rPr>
          <w:rFonts w:hint="default" w:ascii="Arial" w:hAnsi="Arial" w:cs="Arial"/>
          <w:sz w:val="18"/>
          <w:szCs w:val="18"/>
        </w:rPr>
        <w:t xml:space="preserve"> </w:t>
      </w:r>
    </w:p>
    <w:p w14:paraId="226527AC">
      <w:pPr>
        <w:pStyle w:val="204"/>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0D0AA98B">
      <w:pPr>
        <w:pStyle w:val="217"/>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w:t>
      </w:r>
      <w:r>
        <w:rPr>
          <w:rStyle w:val="18"/>
          <w:rFonts w:hint="default" w:ascii="Arial" w:hAnsi="Arial" w:cs="Arial"/>
          <w:sz w:val="18"/>
          <w:szCs w:val="18"/>
        </w:rPr>
        <w:fldChar w:fldCharType="end"/>
      </w:r>
      <w:r>
        <w:rPr>
          <w:rFonts w:hint="default" w:ascii="Arial" w:hAnsi="Arial" w:cs="Arial"/>
          <w:sz w:val="18"/>
          <w:szCs w:val="18"/>
        </w:rPr>
        <w:t>)</w:t>
      </w:r>
    </w:p>
    <w:p w14:paraId="1BC121C4">
      <w:pPr>
        <w:pStyle w:val="204"/>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8"/>
          <w:rFonts w:hint="default" w:ascii="Arial" w:hAnsi="Arial" w:cs="Arial"/>
          <w:sz w:val="18"/>
          <w:szCs w:val="18"/>
        </w:rPr>
        <w:t>art. 92, §1º, da Lei nº 14.133/21.</w:t>
      </w:r>
      <w:r>
        <w:rPr>
          <w:rStyle w:val="18"/>
          <w:rFonts w:hint="default" w:ascii="Arial" w:hAnsi="Arial" w:cs="Arial"/>
          <w:sz w:val="18"/>
          <w:szCs w:val="18"/>
        </w:rPr>
        <w:fldChar w:fldCharType="end"/>
      </w:r>
    </w:p>
    <w:p w14:paraId="287C2723">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66B96B9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068229CC">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5D6CF9D">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16DDDA1F">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B05A42B">
      <w:pPr>
        <w:jc w:val="both"/>
        <w:rPr>
          <w:rFonts w:hint="default" w:ascii="Arial" w:hAnsi="Arial" w:cs="Arial" w:eastAsiaTheme="minorHAnsi"/>
          <w:bCs/>
          <w:color w:val="000000"/>
          <w:sz w:val="18"/>
          <w:szCs w:val="18"/>
        </w:rPr>
      </w:pPr>
    </w:p>
    <w:p w14:paraId="0D93545D">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17E8F95D">
      <w:pPr>
        <w:jc w:val="both"/>
        <w:rPr>
          <w:rFonts w:hint="default" w:ascii="Arial" w:hAnsi="Arial" w:cs="Arial" w:eastAsiaTheme="minorHAnsi"/>
          <w:sz w:val="18"/>
          <w:szCs w:val="18"/>
        </w:rPr>
      </w:pPr>
    </w:p>
    <w:p w14:paraId="2DD71449">
      <w:pPr>
        <w:jc w:val="both"/>
        <w:rPr>
          <w:rFonts w:hint="default" w:ascii="Arial" w:hAnsi="Arial" w:cs="Arial" w:eastAsiaTheme="minorHAnsi"/>
          <w:sz w:val="18"/>
          <w:szCs w:val="18"/>
        </w:rPr>
      </w:pPr>
    </w:p>
    <w:p w14:paraId="0E460D2B">
      <w:pPr>
        <w:jc w:val="both"/>
        <w:rPr>
          <w:rFonts w:ascii="Arial" w:hAnsi="Arial" w:cs="Arial" w:eastAsiaTheme="minorHAnsi"/>
          <w:sz w:val="20"/>
          <w:szCs w:val="20"/>
        </w:rPr>
      </w:pPr>
    </w:p>
    <w:p w14:paraId="23786DD0">
      <w:pPr>
        <w:jc w:val="both"/>
        <w:rPr>
          <w:rFonts w:ascii="Arial" w:hAnsi="Arial" w:cs="Arial" w:eastAsiaTheme="minorHAnsi"/>
          <w:sz w:val="20"/>
          <w:szCs w:val="20"/>
        </w:rPr>
      </w:pPr>
    </w:p>
    <w:p w14:paraId="638BB546">
      <w:pPr>
        <w:jc w:val="both"/>
        <w:rPr>
          <w:rFonts w:ascii="Arial" w:hAnsi="Arial" w:cs="Arial" w:eastAsiaTheme="minorHAnsi"/>
          <w:sz w:val="20"/>
          <w:szCs w:val="20"/>
        </w:rPr>
      </w:pPr>
    </w:p>
    <w:p w14:paraId="3E419B39">
      <w:pPr>
        <w:jc w:val="both"/>
        <w:rPr>
          <w:rFonts w:ascii="Arial" w:hAnsi="Arial" w:cs="Arial" w:eastAsiaTheme="minorHAnsi"/>
          <w:sz w:val="20"/>
          <w:szCs w:val="20"/>
        </w:rPr>
      </w:pPr>
    </w:p>
    <w:p w14:paraId="23623E46">
      <w:pPr>
        <w:jc w:val="both"/>
        <w:rPr>
          <w:rFonts w:ascii="Arial" w:hAnsi="Arial" w:cs="Arial" w:eastAsiaTheme="minorHAnsi"/>
          <w:sz w:val="20"/>
          <w:szCs w:val="20"/>
        </w:rPr>
      </w:pPr>
    </w:p>
    <w:p w14:paraId="6B00932E">
      <w:pPr>
        <w:jc w:val="both"/>
        <w:rPr>
          <w:rFonts w:ascii="Arial" w:hAnsi="Arial" w:cs="Arial" w:eastAsiaTheme="minorHAnsi"/>
          <w:sz w:val="20"/>
          <w:szCs w:val="20"/>
        </w:rPr>
      </w:pPr>
    </w:p>
    <w:p w14:paraId="24F267B5">
      <w:pPr>
        <w:jc w:val="both"/>
        <w:rPr>
          <w:rFonts w:ascii="Arial" w:hAnsi="Arial" w:cs="Arial" w:eastAsiaTheme="minorHAnsi"/>
          <w:sz w:val="20"/>
          <w:szCs w:val="20"/>
        </w:rPr>
      </w:pPr>
    </w:p>
    <w:p w14:paraId="45E66B71">
      <w:pPr>
        <w:jc w:val="both"/>
        <w:rPr>
          <w:rFonts w:ascii="Arial" w:hAnsi="Arial" w:cs="Arial" w:eastAsiaTheme="minorHAnsi"/>
          <w:sz w:val="20"/>
          <w:szCs w:val="20"/>
        </w:rPr>
      </w:pPr>
    </w:p>
    <w:p w14:paraId="76E5A964">
      <w:pPr>
        <w:jc w:val="both"/>
        <w:rPr>
          <w:rFonts w:ascii="Arial" w:hAnsi="Arial" w:cs="Arial" w:eastAsiaTheme="minorHAnsi"/>
          <w:sz w:val="20"/>
          <w:szCs w:val="20"/>
        </w:rPr>
      </w:pPr>
    </w:p>
    <w:p w14:paraId="52E255FF">
      <w:pPr>
        <w:jc w:val="both"/>
        <w:rPr>
          <w:rFonts w:ascii="Arial" w:hAnsi="Arial" w:cs="Arial" w:eastAsiaTheme="minorHAnsi"/>
          <w:sz w:val="20"/>
          <w:szCs w:val="20"/>
        </w:rPr>
      </w:pPr>
    </w:p>
    <w:p w14:paraId="032687A6">
      <w:pPr>
        <w:jc w:val="both"/>
        <w:rPr>
          <w:rFonts w:ascii="Arial" w:hAnsi="Arial" w:cs="Arial" w:eastAsiaTheme="minorHAnsi"/>
          <w:sz w:val="20"/>
          <w:szCs w:val="20"/>
        </w:rPr>
      </w:pPr>
    </w:p>
    <w:p w14:paraId="120B6775">
      <w:pPr>
        <w:jc w:val="both"/>
        <w:rPr>
          <w:rFonts w:ascii="Arial" w:hAnsi="Arial" w:cs="Arial" w:eastAsiaTheme="minorHAnsi"/>
          <w:sz w:val="20"/>
          <w:szCs w:val="20"/>
        </w:rPr>
      </w:pPr>
    </w:p>
    <w:p w14:paraId="11E3EE1F">
      <w:pPr>
        <w:jc w:val="both"/>
        <w:rPr>
          <w:rFonts w:ascii="Arial" w:hAnsi="Arial" w:cs="Arial" w:eastAsiaTheme="minorHAnsi"/>
          <w:sz w:val="20"/>
          <w:szCs w:val="20"/>
        </w:rPr>
      </w:pPr>
    </w:p>
    <w:p w14:paraId="0C18E55B">
      <w:pPr>
        <w:jc w:val="both"/>
        <w:rPr>
          <w:rFonts w:ascii="Arial" w:hAnsi="Arial" w:cs="Arial" w:eastAsiaTheme="minorHAnsi"/>
          <w:sz w:val="20"/>
          <w:szCs w:val="20"/>
        </w:rPr>
      </w:pPr>
    </w:p>
    <w:p w14:paraId="626765A3">
      <w:pPr>
        <w:jc w:val="both"/>
        <w:rPr>
          <w:rFonts w:ascii="Arial" w:hAnsi="Arial" w:cs="Arial" w:eastAsiaTheme="minorHAnsi"/>
          <w:sz w:val="20"/>
          <w:szCs w:val="20"/>
        </w:rPr>
      </w:pPr>
    </w:p>
    <w:p w14:paraId="7AA3EB25">
      <w:pPr>
        <w:jc w:val="both"/>
        <w:rPr>
          <w:rFonts w:ascii="Arial" w:hAnsi="Arial" w:cs="Arial" w:eastAsiaTheme="minorHAnsi"/>
          <w:sz w:val="20"/>
          <w:szCs w:val="20"/>
        </w:rPr>
      </w:pPr>
    </w:p>
    <w:p w14:paraId="0600AA85">
      <w:pPr>
        <w:jc w:val="both"/>
        <w:rPr>
          <w:rFonts w:ascii="Arial" w:hAnsi="Arial" w:cs="Arial" w:eastAsiaTheme="minorHAnsi"/>
          <w:sz w:val="20"/>
          <w:szCs w:val="20"/>
        </w:rPr>
      </w:pPr>
    </w:p>
    <w:p w14:paraId="31B91E03">
      <w:pPr>
        <w:jc w:val="both"/>
        <w:rPr>
          <w:rFonts w:ascii="Arial" w:hAnsi="Arial" w:cs="Arial" w:eastAsiaTheme="minorHAnsi"/>
          <w:sz w:val="20"/>
          <w:szCs w:val="20"/>
        </w:rPr>
      </w:pPr>
    </w:p>
    <w:p w14:paraId="4D299A54">
      <w:pPr>
        <w:spacing w:line="200" w:lineRule="atLeast"/>
        <w:jc w:val="center"/>
        <w:rPr>
          <w:rFonts w:hint="default" w:ascii="Arial" w:hAnsi="Arial" w:cs="Arial"/>
          <w:b/>
          <w:lang w:val="pt-BR" w:eastAsia="ar-SA"/>
        </w:rPr>
      </w:pPr>
      <w:r>
        <w:rPr>
          <w:rFonts w:hint="default" w:ascii="Arial" w:hAnsi="Arial" w:cs="Arial"/>
          <w:b/>
          <w:lang w:val="pt-BR" w:eastAsia="ar-SA"/>
        </w:rPr>
        <w:t>ANEXO IV</w:t>
      </w:r>
    </w:p>
    <w:p w14:paraId="57849830">
      <w:pPr>
        <w:spacing w:line="200" w:lineRule="atLeast"/>
        <w:jc w:val="center"/>
        <w:rPr>
          <w:rFonts w:ascii="Garamond" w:hAnsi="Garamond"/>
          <w:b/>
          <w:lang w:eastAsia="ar-SA"/>
        </w:rPr>
      </w:pPr>
    </w:p>
    <w:p w14:paraId="242C5860">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48D9D919">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1552BD48">
      <w:pPr>
        <w:spacing w:line="200" w:lineRule="atLeast"/>
        <w:jc w:val="center"/>
        <w:rPr>
          <w:rFonts w:ascii="Garamond" w:hAnsi="Garamond"/>
          <w:b/>
          <w:lang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C4BA9B3">
      <w:pPr>
        <w:autoSpaceDE w:val="0"/>
        <w:spacing w:line="200" w:lineRule="atLeast"/>
        <w:rPr>
          <w:rFonts w:ascii="Arial" w:hAnsi="Arial" w:cs="Arial"/>
          <w:b/>
          <w:bCs/>
          <w:sz w:val="20"/>
          <w:szCs w:val="20"/>
          <w:lang w:eastAsia="ar-SA"/>
        </w:rPr>
      </w:pPr>
    </w:p>
    <w:p w14:paraId="40F764B9">
      <w:pPr>
        <w:autoSpaceDE w:val="0"/>
        <w:spacing w:line="200" w:lineRule="atLeast"/>
        <w:rPr>
          <w:rFonts w:ascii="Arial" w:hAnsi="Arial" w:cs="Arial"/>
          <w:b/>
          <w:bCs/>
          <w:sz w:val="20"/>
          <w:szCs w:val="20"/>
          <w:lang w:eastAsia="ar-SA"/>
        </w:rPr>
      </w:pPr>
    </w:p>
    <w:p w14:paraId="79A74B80">
      <w:pPr>
        <w:pStyle w:val="21"/>
        <w:ind w:firstLine="1134"/>
        <w:jc w:val="both"/>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18F06B7B">
      <w:pPr>
        <w:autoSpaceDE w:val="0"/>
        <w:spacing w:line="200" w:lineRule="atLeast"/>
        <w:jc w:val="both"/>
        <w:rPr>
          <w:rFonts w:ascii="Arial" w:hAnsi="Arial" w:cs="Arial"/>
          <w:b/>
          <w:bCs/>
          <w:sz w:val="20"/>
          <w:szCs w:val="20"/>
          <w:lang w:eastAsia="ar-SA"/>
        </w:rPr>
      </w:pPr>
    </w:p>
    <w:p w14:paraId="45BE7BF6">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E889711">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A0F122A">
      <w:pPr>
        <w:autoSpaceDE w:val="0"/>
        <w:spacing w:line="200" w:lineRule="atLeast"/>
        <w:jc w:val="both"/>
        <w:rPr>
          <w:rFonts w:ascii="Garamond" w:hAnsi="Garamond"/>
          <w:lang w:eastAsia="ar-SA"/>
        </w:rPr>
      </w:pPr>
    </w:p>
    <w:p w14:paraId="22707DCD">
      <w:pPr>
        <w:autoSpaceDE w:val="0"/>
        <w:spacing w:line="200" w:lineRule="atLeast"/>
        <w:ind w:firstLine="1134"/>
        <w:jc w:val="both"/>
        <w:rPr>
          <w:rFonts w:ascii="Arial" w:hAnsi="Arial" w:cs="Arial"/>
          <w:sz w:val="20"/>
          <w:szCs w:val="20"/>
          <w:lang w:eastAsia="ar-SA"/>
        </w:rPr>
      </w:pPr>
    </w:p>
    <w:p w14:paraId="5296062A">
      <w:pPr>
        <w:autoSpaceDE w:val="0"/>
        <w:spacing w:line="200" w:lineRule="atLeast"/>
        <w:rPr>
          <w:rFonts w:ascii="Arial" w:hAnsi="Arial" w:cs="Arial"/>
          <w:sz w:val="20"/>
          <w:szCs w:val="20"/>
          <w:lang w:eastAsia="ar-SA"/>
        </w:rPr>
      </w:pPr>
    </w:p>
    <w:p w14:paraId="37E8BBBD">
      <w:pPr>
        <w:autoSpaceDE w:val="0"/>
        <w:spacing w:line="200" w:lineRule="atLeast"/>
        <w:rPr>
          <w:rFonts w:ascii="Arial" w:hAnsi="Arial" w:cs="Arial"/>
          <w:i/>
          <w:iCs/>
          <w:sz w:val="20"/>
          <w:szCs w:val="20"/>
          <w:lang w:eastAsia="ar-SA"/>
        </w:rPr>
      </w:pPr>
    </w:p>
    <w:p w14:paraId="5140F37F">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1056AC4D">
      <w:pPr>
        <w:pStyle w:val="212"/>
        <w:spacing w:before="0" w:after="0"/>
        <w:jc w:val="center"/>
        <w:rPr>
          <w:rFonts w:ascii="Arial" w:hAnsi="Arial" w:cs="Arial"/>
          <w:sz w:val="20"/>
          <w:szCs w:val="20"/>
        </w:rPr>
      </w:pPr>
    </w:p>
    <w:p w14:paraId="78687018">
      <w:pPr>
        <w:pStyle w:val="212"/>
        <w:spacing w:before="0" w:after="0"/>
        <w:jc w:val="both"/>
        <w:rPr>
          <w:rFonts w:ascii="Arial" w:hAnsi="Arial" w:cs="Arial"/>
          <w:sz w:val="20"/>
          <w:szCs w:val="20"/>
        </w:rPr>
      </w:pPr>
    </w:p>
    <w:p w14:paraId="49A14415">
      <w:pPr>
        <w:pStyle w:val="212"/>
        <w:spacing w:before="0" w:after="0"/>
        <w:jc w:val="center"/>
        <w:rPr>
          <w:rFonts w:ascii="Arial" w:hAnsi="Arial" w:cs="Arial"/>
          <w:sz w:val="20"/>
          <w:szCs w:val="20"/>
        </w:rPr>
      </w:pPr>
    </w:p>
    <w:p w14:paraId="7E7E8D9C">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2661483A">
      <w:pPr>
        <w:pStyle w:val="212"/>
        <w:spacing w:before="0" w:after="0"/>
        <w:jc w:val="center"/>
        <w:rPr>
          <w:rFonts w:ascii="Arial" w:hAnsi="Arial" w:cs="Arial"/>
          <w:sz w:val="20"/>
          <w:szCs w:val="20"/>
        </w:rPr>
      </w:pPr>
      <w:r>
        <w:rPr>
          <w:rFonts w:ascii="Arial" w:hAnsi="Arial" w:cs="Arial"/>
          <w:sz w:val="20"/>
          <w:szCs w:val="20"/>
        </w:rPr>
        <w:t>Ass. Responsável</w:t>
      </w:r>
    </w:p>
    <w:p w14:paraId="7A771743">
      <w:pPr>
        <w:autoSpaceDE w:val="0"/>
        <w:spacing w:line="200" w:lineRule="atLeast"/>
        <w:rPr>
          <w:rFonts w:ascii="Arial" w:hAnsi="Arial" w:cs="Arial"/>
          <w:sz w:val="20"/>
          <w:szCs w:val="20"/>
          <w:lang w:eastAsia="ar-SA"/>
        </w:rPr>
      </w:pPr>
    </w:p>
    <w:p w14:paraId="25465041">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54B6C39">
      <w:pPr>
        <w:autoSpaceDE w:val="0"/>
        <w:autoSpaceDN w:val="0"/>
        <w:adjustRightInd w:val="0"/>
        <w:rPr>
          <w:rFonts w:ascii="Arial" w:hAnsi="Arial" w:eastAsia="Calibri" w:cs="Arial"/>
          <w:color w:val="000000"/>
          <w:sz w:val="20"/>
          <w:szCs w:val="20"/>
          <w:lang w:eastAsia="en-US"/>
        </w:rPr>
      </w:pPr>
    </w:p>
    <w:p w14:paraId="02EE952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179E41A">
      <w:pPr>
        <w:ind w:firstLine="567"/>
        <w:jc w:val="center"/>
        <w:rPr>
          <w:rFonts w:ascii="Arial" w:hAnsi="Arial" w:cs="Arial"/>
          <w:b/>
          <w:bCs/>
          <w:sz w:val="20"/>
          <w:szCs w:val="20"/>
        </w:rPr>
      </w:pPr>
    </w:p>
    <w:p w14:paraId="10629F4E">
      <w:pPr>
        <w:ind w:firstLine="567"/>
        <w:jc w:val="center"/>
        <w:rPr>
          <w:rFonts w:ascii="Arial" w:hAnsi="Arial" w:cs="Arial"/>
          <w:b/>
          <w:bCs/>
          <w:sz w:val="20"/>
          <w:szCs w:val="20"/>
        </w:rPr>
      </w:pPr>
    </w:p>
    <w:p w14:paraId="410B81D4">
      <w:pPr>
        <w:ind w:firstLine="567"/>
        <w:jc w:val="center"/>
        <w:rPr>
          <w:rFonts w:ascii="Arial" w:hAnsi="Arial" w:cs="Arial"/>
          <w:b/>
          <w:bCs/>
          <w:sz w:val="20"/>
          <w:szCs w:val="20"/>
        </w:rPr>
      </w:pPr>
    </w:p>
    <w:p w14:paraId="255B8F03">
      <w:pPr>
        <w:ind w:firstLine="567"/>
        <w:jc w:val="center"/>
        <w:rPr>
          <w:rFonts w:ascii="Arial" w:hAnsi="Arial" w:cs="Arial"/>
          <w:b/>
          <w:bCs/>
          <w:sz w:val="20"/>
          <w:szCs w:val="20"/>
        </w:rPr>
      </w:pPr>
    </w:p>
    <w:p w14:paraId="42F92B3F">
      <w:pPr>
        <w:ind w:firstLine="567"/>
        <w:jc w:val="center"/>
        <w:rPr>
          <w:rFonts w:ascii="Arial" w:hAnsi="Arial" w:cs="Arial"/>
          <w:b/>
          <w:bCs/>
          <w:sz w:val="20"/>
          <w:szCs w:val="20"/>
        </w:rPr>
      </w:pPr>
    </w:p>
    <w:p w14:paraId="5BF83DED">
      <w:pPr>
        <w:ind w:firstLine="567"/>
        <w:jc w:val="center"/>
        <w:rPr>
          <w:rFonts w:ascii="Arial" w:hAnsi="Arial" w:cs="Arial"/>
          <w:b/>
          <w:bCs/>
          <w:sz w:val="20"/>
          <w:szCs w:val="20"/>
        </w:rPr>
      </w:pPr>
    </w:p>
    <w:p w14:paraId="393A2AB3">
      <w:pPr>
        <w:ind w:firstLine="567"/>
        <w:jc w:val="center"/>
        <w:rPr>
          <w:rFonts w:ascii="Arial" w:hAnsi="Arial" w:cs="Arial"/>
          <w:b/>
          <w:bCs/>
          <w:sz w:val="20"/>
          <w:szCs w:val="20"/>
        </w:rPr>
      </w:pPr>
    </w:p>
    <w:p w14:paraId="6C8A8BE3">
      <w:pPr>
        <w:ind w:firstLine="567"/>
        <w:jc w:val="center"/>
        <w:rPr>
          <w:rFonts w:ascii="Arial" w:hAnsi="Arial" w:cs="Arial"/>
          <w:b/>
          <w:bCs/>
          <w:sz w:val="20"/>
          <w:szCs w:val="20"/>
        </w:rPr>
      </w:pPr>
    </w:p>
    <w:p w14:paraId="4837C8AD">
      <w:pPr>
        <w:ind w:firstLine="567"/>
        <w:jc w:val="center"/>
        <w:rPr>
          <w:rFonts w:ascii="Arial" w:hAnsi="Arial" w:cs="Arial"/>
          <w:b/>
          <w:bCs/>
          <w:sz w:val="20"/>
          <w:szCs w:val="20"/>
        </w:rPr>
      </w:pPr>
    </w:p>
    <w:p w14:paraId="6CB756A6">
      <w:pPr>
        <w:ind w:firstLine="567"/>
        <w:jc w:val="center"/>
        <w:rPr>
          <w:rFonts w:ascii="Arial" w:hAnsi="Arial" w:cs="Arial"/>
          <w:b/>
          <w:bCs/>
          <w:sz w:val="20"/>
          <w:szCs w:val="20"/>
        </w:rPr>
      </w:pPr>
    </w:p>
    <w:p w14:paraId="49CF6677">
      <w:pPr>
        <w:ind w:firstLine="567"/>
        <w:jc w:val="center"/>
        <w:rPr>
          <w:rFonts w:ascii="Arial" w:hAnsi="Arial" w:cs="Arial"/>
          <w:b/>
          <w:bCs/>
          <w:sz w:val="20"/>
          <w:szCs w:val="20"/>
        </w:rPr>
      </w:pPr>
    </w:p>
    <w:p w14:paraId="30305B30">
      <w:pPr>
        <w:ind w:firstLine="567"/>
        <w:jc w:val="center"/>
        <w:rPr>
          <w:rFonts w:ascii="Arial" w:hAnsi="Arial" w:cs="Arial"/>
          <w:b/>
          <w:bCs/>
          <w:sz w:val="20"/>
          <w:szCs w:val="20"/>
        </w:rPr>
      </w:pPr>
    </w:p>
    <w:p w14:paraId="72A358D4">
      <w:pPr>
        <w:ind w:firstLine="567"/>
        <w:jc w:val="center"/>
        <w:rPr>
          <w:rFonts w:ascii="Arial" w:hAnsi="Arial" w:cs="Arial"/>
          <w:b/>
          <w:bCs/>
          <w:sz w:val="20"/>
          <w:szCs w:val="20"/>
        </w:rPr>
      </w:pPr>
    </w:p>
    <w:p w14:paraId="5EB3FCA8">
      <w:pPr>
        <w:ind w:firstLine="567"/>
        <w:jc w:val="center"/>
        <w:rPr>
          <w:rFonts w:ascii="Arial" w:hAnsi="Arial" w:cs="Arial"/>
          <w:b/>
          <w:bCs/>
          <w:sz w:val="20"/>
          <w:szCs w:val="20"/>
        </w:rPr>
      </w:pPr>
    </w:p>
    <w:p w14:paraId="7CB811BB">
      <w:pPr>
        <w:ind w:firstLine="567"/>
        <w:jc w:val="center"/>
        <w:rPr>
          <w:rFonts w:ascii="Arial" w:hAnsi="Arial" w:cs="Arial"/>
          <w:b/>
          <w:bCs/>
          <w:sz w:val="20"/>
          <w:szCs w:val="20"/>
        </w:rPr>
      </w:pPr>
    </w:p>
    <w:p w14:paraId="50E9F49C">
      <w:pPr>
        <w:ind w:firstLine="567"/>
        <w:jc w:val="center"/>
        <w:rPr>
          <w:rFonts w:ascii="Arial" w:hAnsi="Arial" w:cs="Arial"/>
          <w:b/>
          <w:bCs/>
          <w:sz w:val="20"/>
          <w:szCs w:val="20"/>
        </w:rPr>
      </w:pPr>
    </w:p>
    <w:p w14:paraId="257D120F">
      <w:pPr>
        <w:ind w:firstLine="567"/>
        <w:jc w:val="center"/>
        <w:rPr>
          <w:rFonts w:ascii="Arial" w:hAnsi="Arial" w:cs="Arial"/>
          <w:b/>
          <w:bCs/>
          <w:sz w:val="20"/>
          <w:szCs w:val="20"/>
        </w:rPr>
      </w:pPr>
    </w:p>
    <w:p w14:paraId="15377A74">
      <w:pPr>
        <w:ind w:firstLine="567"/>
        <w:jc w:val="center"/>
        <w:rPr>
          <w:rFonts w:ascii="Arial" w:hAnsi="Arial" w:cs="Arial"/>
          <w:b/>
          <w:bCs/>
          <w:sz w:val="20"/>
          <w:szCs w:val="20"/>
        </w:rPr>
      </w:pPr>
    </w:p>
    <w:p w14:paraId="52281565">
      <w:pPr>
        <w:ind w:firstLine="567"/>
        <w:jc w:val="center"/>
        <w:rPr>
          <w:rFonts w:ascii="Arial" w:hAnsi="Arial" w:cs="Arial"/>
          <w:b/>
          <w:bCs/>
          <w:sz w:val="20"/>
          <w:szCs w:val="20"/>
        </w:rPr>
      </w:pPr>
    </w:p>
    <w:p w14:paraId="565B29B0">
      <w:pPr>
        <w:ind w:firstLine="567"/>
        <w:jc w:val="center"/>
        <w:rPr>
          <w:rFonts w:ascii="Arial" w:hAnsi="Arial" w:cs="Arial"/>
          <w:b/>
          <w:bCs/>
          <w:sz w:val="20"/>
          <w:szCs w:val="20"/>
        </w:rPr>
      </w:pPr>
    </w:p>
    <w:p w14:paraId="0CDCFBCC">
      <w:pPr>
        <w:ind w:firstLine="567"/>
        <w:jc w:val="center"/>
        <w:rPr>
          <w:rFonts w:ascii="Arial" w:hAnsi="Arial" w:cs="Arial"/>
          <w:b/>
          <w:bCs/>
          <w:sz w:val="20"/>
          <w:szCs w:val="20"/>
        </w:rPr>
      </w:pPr>
    </w:p>
    <w:p w14:paraId="0D0D6C82">
      <w:pPr>
        <w:ind w:firstLine="567"/>
        <w:jc w:val="center"/>
        <w:rPr>
          <w:rFonts w:ascii="Arial" w:hAnsi="Arial" w:cs="Arial"/>
          <w:b/>
          <w:bCs/>
          <w:sz w:val="20"/>
          <w:szCs w:val="20"/>
        </w:rPr>
      </w:pPr>
    </w:p>
    <w:p w14:paraId="59E3EC1F">
      <w:pPr>
        <w:ind w:firstLine="567"/>
        <w:jc w:val="center"/>
        <w:rPr>
          <w:rFonts w:ascii="Arial" w:hAnsi="Arial" w:cs="Arial"/>
          <w:b/>
          <w:bCs/>
          <w:sz w:val="20"/>
          <w:szCs w:val="20"/>
        </w:rPr>
      </w:pPr>
    </w:p>
    <w:p w14:paraId="4F171EC3">
      <w:pPr>
        <w:ind w:firstLine="567"/>
        <w:jc w:val="center"/>
        <w:rPr>
          <w:rFonts w:ascii="Arial" w:hAnsi="Arial" w:cs="Arial"/>
          <w:b/>
          <w:bCs/>
          <w:sz w:val="20"/>
          <w:szCs w:val="20"/>
        </w:rPr>
      </w:pPr>
    </w:p>
    <w:p w14:paraId="54A5CAB7">
      <w:pPr>
        <w:ind w:firstLine="567"/>
        <w:jc w:val="center"/>
        <w:rPr>
          <w:rFonts w:ascii="Arial" w:hAnsi="Arial" w:cs="Arial"/>
          <w:b/>
          <w:bCs/>
          <w:sz w:val="20"/>
          <w:szCs w:val="20"/>
        </w:rPr>
      </w:pPr>
    </w:p>
    <w:p w14:paraId="19D43CC2">
      <w:pPr>
        <w:jc w:val="both"/>
        <w:rPr>
          <w:rFonts w:ascii="Arial" w:hAnsi="Arial" w:cs="Arial"/>
          <w:b/>
          <w:bCs/>
          <w:sz w:val="20"/>
          <w:szCs w:val="20"/>
        </w:rPr>
      </w:pPr>
    </w:p>
    <w:p w14:paraId="1886D69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w:t>
      </w:r>
    </w:p>
    <w:p w14:paraId="2DA3D459">
      <w:pPr>
        <w:spacing w:line="200" w:lineRule="atLeast"/>
        <w:jc w:val="center"/>
        <w:rPr>
          <w:rFonts w:ascii="Garamond" w:hAnsi="Garamond"/>
          <w:b/>
          <w:lang w:eastAsia="ar-SA"/>
        </w:rPr>
      </w:pPr>
    </w:p>
    <w:p w14:paraId="378DA647">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72F3F647">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0A2ED68B">
      <w:pPr>
        <w:spacing w:line="200" w:lineRule="atLeast"/>
        <w:jc w:val="center"/>
        <w:rPr>
          <w:rFonts w:ascii="Garamond" w:hAnsi="Garamond"/>
          <w:b/>
          <w:lang w:eastAsia="ar-SA"/>
        </w:rPr>
      </w:pPr>
    </w:p>
    <w:p w14:paraId="69A9706E">
      <w:pPr>
        <w:spacing w:line="200" w:lineRule="atLeast"/>
        <w:jc w:val="center"/>
        <w:rPr>
          <w:rFonts w:ascii="Garamond" w:hAnsi="Garamond"/>
          <w:b/>
          <w:lang w:eastAsia="ar-SA"/>
        </w:rPr>
      </w:pPr>
    </w:p>
    <w:p w14:paraId="46803511">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DD472F6">
      <w:pPr>
        <w:autoSpaceDE w:val="0"/>
        <w:spacing w:line="200" w:lineRule="atLeast"/>
        <w:jc w:val="center"/>
        <w:rPr>
          <w:rFonts w:ascii="Arial" w:hAnsi="Arial" w:cs="Arial"/>
          <w:b/>
          <w:bCs/>
          <w:sz w:val="20"/>
          <w:szCs w:val="20"/>
          <w:lang w:eastAsia="ar-SA"/>
        </w:rPr>
      </w:pPr>
    </w:p>
    <w:p w14:paraId="0D664F36">
      <w:pPr>
        <w:autoSpaceDE w:val="0"/>
        <w:spacing w:line="200" w:lineRule="atLeast"/>
        <w:rPr>
          <w:rFonts w:ascii="Arial" w:hAnsi="Arial" w:cs="Arial"/>
          <w:b/>
          <w:bCs/>
          <w:sz w:val="20"/>
          <w:szCs w:val="20"/>
          <w:lang w:eastAsia="ar-SA"/>
        </w:rPr>
      </w:pPr>
    </w:p>
    <w:p w14:paraId="5453450E">
      <w:pPr>
        <w:autoSpaceDE w:val="0"/>
        <w:spacing w:line="200" w:lineRule="atLeast"/>
        <w:rPr>
          <w:rFonts w:ascii="Arial" w:hAnsi="Arial" w:cs="Arial"/>
          <w:b/>
          <w:bCs/>
          <w:sz w:val="20"/>
          <w:szCs w:val="20"/>
          <w:lang w:eastAsia="ar-SA"/>
        </w:rPr>
      </w:pPr>
    </w:p>
    <w:p w14:paraId="35032370">
      <w:pPr>
        <w:autoSpaceDE w:val="0"/>
        <w:spacing w:line="200" w:lineRule="atLeast"/>
        <w:rPr>
          <w:rFonts w:ascii="Arial" w:hAnsi="Arial" w:cs="Arial"/>
          <w:b/>
          <w:bCs/>
          <w:sz w:val="20"/>
          <w:szCs w:val="20"/>
          <w:lang w:eastAsia="ar-SA"/>
        </w:rPr>
      </w:pPr>
    </w:p>
    <w:p w14:paraId="30D9BF3B">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9EC87F5">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7CC29C18">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5C77FC2D">
      <w:pPr>
        <w:autoSpaceDE w:val="0"/>
        <w:spacing w:line="200" w:lineRule="atLeast"/>
        <w:ind w:firstLine="1134"/>
        <w:jc w:val="both"/>
        <w:rPr>
          <w:rFonts w:ascii="Arial" w:hAnsi="Arial" w:cs="Arial"/>
          <w:sz w:val="20"/>
          <w:szCs w:val="20"/>
          <w:lang w:eastAsia="ar-SA"/>
        </w:rPr>
      </w:pPr>
    </w:p>
    <w:p w14:paraId="4766DBF3">
      <w:pPr>
        <w:autoSpaceDE w:val="0"/>
        <w:spacing w:line="200" w:lineRule="atLeast"/>
        <w:rPr>
          <w:rFonts w:ascii="Arial" w:hAnsi="Arial" w:cs="Arial"/>
          <w:sz w:val="20"/>
          <w:szCs w:val="20"/>
          <w:lang w:eastAsia="ar-SA"/>
        </w:rPr>
      </w:pPr>
    </w:p>
    <w:p w14:paraId="145D3A14">
      <w:pPr>
        <w:autoSpaceDE w:val="0"/>
        <w:spacing w:line="200" w:lineRule="atLeast"/>
        <w:rPr>
          <w:rFonts w:ascii="Arial" w:hAnsi="Arial" w:cs="Arial"/>
          <w:i/>
          <w:iCs/>
          <w:sz w:val="20"/>
          <w:szCs w:val="20"/>
          <w:lang w:eastAsia="ar-SA"/>
        </w:rPr>
      </w:pPr>
    </w:p>
    <w:p w14:paraId="23BB4016">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5751DFD5">
      <w:pPr>
        <w:pStyle w:val="212"/>
        <w:spacing w:before="0" w:after="0"/>
        <w:jc w:val="center"/>
        <w:rPr>
          <w:rFonts w:ascii="Arial" w:hAnsi="Arial" w:cs="Arial"/>
          <w:sz w:val="20"/>
          <w:szCs w:val="20"/>
        </w:rPr>
      </w:pPr>
    </w:p>
    <w:p w14:paraId="781B906D">
      <w:pPr>
        <w:pStyle w:val="212"/>
        <w:spacing w:before="0" w:after="0"/>
        <w:jc w:val="center"/>
        <w:rPr>
          <w:rFonts w:ascii="Arial" w:hAnsi="Arial" w:cs="Arial"/>
          <w:sz w:val="20"/>
          <w:szCs w:val="20"/>
        </w:rPr>
      </w:pPr>
    </w:p>
    <w:p w14:paraId="152EC7E5">
      <w:pPr>
        <w:pStyle w:val="212"/>
        <w:spacing w:before="0" w:after="0"/>
        <w:jc w:val="center"/>
        <w:rPr>
          <w:rFonts w:ascii="Arial" w:hAnsi="Arial" w:cs="Arial"/>
          <w:sz w:val="20"/>
          <w:szCs w:val="20"/>
        </w:rPr>
      </w:pPr>
    </w:p>
    <w:p w14:paraId="3224109D">
      <w:pPr>
        <w:pStyle w:val="212"/>
        <w:spacing w:before="0" w:after="0"/>
        <w:jc w:val="center"/>
        <w:rPr>
          <w:rFonts w:ascii="Arial" w:hAnsi="Arial" w:cs="Arial"/>
          <w:sz w:val="20"/>
          <w:szCs w:val="20"/>
        </w:rPr>
      </w:pPr>
    </w:p>
    <w:p w14:paraId="1FDED321">
      <w:pPr>
        <w:pStyle w:val="212"/>
        <w:spacing w:before="0" w:after="0"/>
        <w:jc w:val="both"/>
        <w:rPr>
          <w:rFonts w:ascii="Arial" w:hAnsi="Arial" w:cs="Arial"/>
          <w:sz w:val="20"/>
          <w:szCs w:val="20"/>
        </w:rPr>
      </w:pPr>
    </w:p>
    <w:p w14:paraId="668FA61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48B555BE">
      <w:pPr>
        <w:pStyle w:val="212"/>
        <w:spacing w:before="0" w:after="0"/>
        <w:jc w:val="center"/>
        <w:rPr>
          <w:rFonts w:ascii="Arial" w:hAnsi="Arial" w:cs="Arial"/>
          <w:sz w:val="20"/>
          <w:szCs w:val="20"/>
        </w:rPr>
      </w:pPr>
      <w:r>
        <w:rPr>
          <w:rFonts w:ascii="Arial" w:hAnsi="Arial" w:cs="Arial"/>
          <w:sz w:val="20"/>
          <w:szCs w:val="20"/>
        </w:rPr>
        <w:t>Ass. Responsável</w:t>
      </w:r>
    </w:p>
    <w:p w14:paraId="622C27F1">
      <w:pPr>
        <w:autoSpaceDE w:val="0"/>
        <w:spacing w:line="200" w:lineRule="atLeast"/>
        <w:rPr>
          <w:rFonts w:ascii="Arial" w:hAnsi="Arial" w:cs="Arial"/>
          <w:sz w:val="20"/>
          <w:szCs w:val="20"/>
          <w:lang w:eastAsia="ar-SA"/>
        </w:rPr>
      </w:pPr>
    </w:p>
    <w:p w14:paraId="5030D55B">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01C2A53">
      <w:pPr>
        <w:autoSpaceDE w:val="0"/>
        <w:autoSpaceDN w:val="0"/>
        <w:adjustRightInd w:val="0"/>
        <w:rPr>
          <w:rFonts w:ascii="Arial" w:hAnsi="Arial" w:eastAsia="Calibri" w:cs="Arial"/>
          <w:color w:val="000000"/>
          <w:sz w:val="20"/>
          <w:szCs w:val="20"/>
          <w:lang w:eastAsia="en-US"/>
        </w:rPr>
      </w:pPr>
    </w:p>
    <w:p w14:paraId="1604FAA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7A0616">
      <w:pPr>
        <w:ind w:firstLine="567"/>
        <w:jc w:val="center"/>
        <w:rPr>
          <w:rFonts w:ascii="Arial" w:hAnsi="Arial" w:cs="Arial"/>
          <w:b/>
          <w:bCs/>
          <w:sz w:val="20"/>
          <w:szCs w:val="20"/>
        </w:rPr>
      </w:pPr>
    </w:p>
    <w:p w14:paraId="4AE8B756">
      <w:pPr>
        <w:ind w:firstLine="567"/>
        <w:jc w:val="center"/>
        <w:rPr>
          <w:rFonts w:ascii="Arial" w:hAnsi="Arial" w:cs="Arial"/>
          <w:b/>
          <w:bCs/>
          <w:sz w:val="20"/>
          <w:szCs w:val="20"/>
        </w:rPr>
      </w:pPr>
    </w:p>
    <w:p w14:paraId="6C23F2CF">
      <w:pPr>
        <w:ind w:firstLine="567"/>
        <w:jc w:val="center"/>
        <w:rPr>
          <w:rFonts w:ascii="Arial" w:hAnsi="Arial" w:cs="Arial"/>
          <w:b/>
          <w:bCs/>
          <w:sz w:val="20"/>
          <w:szCs w:val="20"/>
        </w:rPr>
      </w:pPr>
    </w:p>
    <w:p w14:paraId="5C9C376B">
      <w:pPr>
        <w:ind w:firstLine="567"/>
        <w:jc w:val="center"/>
        <w:rPr>
          <w:rFonts w:ascii="Arial" w:hAnsi="Arial" w:cs="Arial"/>
          <w:b/>
          <w:bCs/>
          <w:sz w:val="20"/>
          <w:szCs w:val="20"/>
        </w:rPr>
      </w:pPr>
    </w:p>
    <w:p w14:paraId="02F5D1B4">
      <w:pPr>
        <w:ind w:firstLine="567"/>
        <w:jc w:val="center"/>
        <w:rPr>
          <w:rFonts w:ascii="Arial" w:hAnsi="Arial" w:cs="Arial"/>
          <w:b/>
          <w:bCs/>
          <w:sz w:val="20"/>
          <w:szCs w:val="20"/>
        </w:rPr>
      </w:pPr>
    </w:p>
    <w:p w14:paraId="4FB045E2">
      <w:pPr>
        <w:ind w:firstLine="567"/>
        <w:jc w:val="center"/>
        <w:rPr>
          <w:rFonts w:ascii="Arial" w:hAnsi="Arial" w:cs="Arial"/>
          <w:b/>
          <w:bCs/>
          <w:sz w:val="20"/>
          <w:szCs w:val="20"/>
        </w:rPr>
      </w:pPr>
    </w:p>
    <w:p w14:paraId="1E70C873">
      <w:pPr>
        <w:ind w:firstLine="567"/>
        <w:jc w:val="center"/>
        <w:rPr>
          <w:rFonts w:ascii="Arial" w:hAnsi="Arial" w:cs="Arial"/>
          <w:b/>
          <w:bCs/>
          <w:sz w:val="20"/>
          <w:szCs w:val="20"/>
        </w:rPr>
      </w:pPr>
    </w:p>
    <w:p w14:paraId="563550CD">
      <w:pPr>
        <w:ind w:firstLine="567"/>
        <w:jc w:val="center"/>
        <w:rPr>
          <w:rFonts w:ascii="Arial" w:hAnsi="Arial" w:cs="Arial"/>
          <w:b/>
          <w:bCs/>
          <w:sz w:val="20"/>
          <w:szCs w:val="20"/>
        </w:rPr>
      </w:pPr>
    </w:p>
    <w:p w14:paraId="3BE61709">
      <w:pPr>
        <w:ind w:firstLine="567"/>
        <w:jc w:val="center"/>
        <w:rPr>
          <w:rFonts w:ascii="Arial" w:hAnsi="Arial" w:cs="Arial"/>
          <w:b/>
          <w:bCs/>
          <w:sz w:val="20"/>
          <w:szCs w:val="20"/>
        </w:rPr>
      </w:pPr>
    </w:p>
    <w:p w14:paraId="2B93C1B7">
      <w:pPr>
        <w:ind w:firstLine="567"/>
        <w:jc w:val="center"/>
        <w:rPr>
          <w:rFonts w:ascii="Arial" w:hAnsi="Arial" w:cs="Arial"/>
          <w:b/>
          <w:bCs/>
          <w:sz w:val="20"/>
          <w:szCs w:val="20"/>
        </w:rPr>
      </w:pPr>
    </w:p>
    <w:p w14:paraId="4DA36F2C">
      <w:pPr>
        <w:ind w:firstLine="567"/>
        <w:jc w:val="center"/>
        <w:rPr>
          <w:rFonts w:ascii="Arial" w:hAnsi="Arial" w:cs="Arial"/>
          <w:b/>
          <w:bCs/>
          <w:sz w:val="20"/>
          <w:szCs w:val="20"/>
        </w:rPr>
      </w:pPr>
    </w:p>
    <w:p w14:paraId="24B4912C">
      <w:pPr>
        <w:ind w:firstLine="567"/>
        <w:jc w:val="center"/>
        <w:rPr>
          <w:rFonts w:ascii="Arial" w:hAnsi="Arial" w:cs="Arial"/>
          <w:b/>
          <w:bCs/>
          <w:sz w:val="20"/>
          <w:szCs w:val="20"/>
        </w:rPr>
      </w:pPr>
    </w:p>
    <w:p w14:paraId="28F5B18D">
      <w:pPr>
        <w:ind w:firstLine="567"/>
        <w:jc w:val="center"/>
        <w:rPr>
          <w:rFonts w:ascii="Arial" w:hAnsi="Arial" w:cs="Arial"/>
          <w:b/>
          <w:bCs/>
          <w:sz w:val="20"/>
          <w:szCs w:val="20"/>
        </w:rPr>
      </w:pPr>
    </w:p>
    <w:p w14:paraId="23D1AEDE">
      <w:pPr>
        <w:ind w:firstLine="567"/>
        <w:jc w:val="center"/>
        <w:rPr>
          <w:rFonts w:ascii="Arial" w:hAnsi="Arial" w:cs="Arial"/>
          <w:b/>
          <w:bCs/>
          <w:sz w:val="20"/>
          <w:szCs w:val="20"/>
        </w:rPr>
      </w:pPr>
    </w:p>
    <w:p w14:paraId="33D91031">
      <w:pPr>
        <w:ind w:firstLine="567"/>
        <w:jc w:val="center"/>
        <w:rPr>
          <w:rFonts w:ascii="Arial" w:hAnsi="Arial" w:cs="Arial"/>
          <w:b/>
          <w:bCs/>
          <w:sz w:val="20"/>
          <w:szCs w:val="20"/>
        </w:rPr>
      </w:pPr>
    </w:p>
    <w:p w14:paraId="34044DB2">
      <w:pPr>
        <w:ind w:firstLine="567"/>
        <w:jc w:val="center"/>
        <w:rPr>
          <w:rFonts w:ascii="Arial" w:hAnsi="Arial" w:cs="Arial"/>
          <w:b/>
          <w:bCs/>
          <w:sz w:val="20"/>
          <w:szCs w:val="20"/>
        </w:rPr>
      </w:pPr>
    </w:p>
    <w:p w14:paraId="6ACF48B4">
      <w:pPr>
        <w:ind w:firstLine="567"/>
        <w:jc w:val="center"/>
        <w:rPr>
          <w:rFonts w:ascii="Arial" w:hAnsi="Arial" w:cs="Arial"/>
          <w:b/>
          <w:bCs/>
          <w:sz w:val="20"/>
          <w:szCs w:val="20"/>
        </w:rPr>
      </w:pPr>
    </w:p>
    <w:p w14:paraId="72FFF683">
      <w:pPr>
        <w:ind w:firstLine="567"/>
        <w:jc w:val="center"/>
        <w:rPr>
          <w:rFonts w:ascii="Arial" w:hAnsi="Arial" w:cs="Arial"/>
          <w:b/>
          <w:bCs/>
          <w:sz w:val="20"/>
          <w:szCs w:val="20"/>
        </w:rPr>
      </w:pPr>
    </w:p>
    <w:p w14:paraId="0B2EF47B">
      <w:pPr>
        <w:ind w:firstLine="567"/>
        <w:jc w:val="center"/>
        <w:rPr>
          <w:rFonts w:ascii="Arial" w:hAnsi="Arial" w:cs="Arial"/>
          <w:b/>
          <w:bCs/>
          <w:sz w:val="20"/>
          <w:szCs w:val="20"/>
        </w:rPr>
      </w:pPr>
    </w:p>
    <w:p w14:paraId="5AC4C9AC">
      <w:pPr>
        <w:ind w:firstLine="567"/>
        <w:jc w:val="center"/>
        <w:rPr>
          <w:rFonts w:ascii="Arial" w:hAnsi="Arial" w:cs="Arial"/>
          <w:b/>
          <w:bCs/>
          <w:sz w:val="20"/>
          <w:szCs w:val="20"/>
        </w:rPr>
      </w:pPr>
    </w:p>
    <w:p w14:paraId="161CE401">
      <w:pPr>
        <w:ind w:firstLine="567"/>
        <w:jc w:val="center"/>
        <w:rPr>
          <w:rFonts w:ascii="Arial" w:hAnsi="Arial" w:cs="Arial"/>
          <w:b/>
          <w:bCs/>
          <w:sz w:val="20"/>
          <w:szCs w:val="20"/>
        </w:rPr>
      </w:pPr>
    </w:p>
    <w:p w14:paraId="2650BD47">
      <w:pPr>
        <w:ind w:firstLine="567"/>
        <w:jc w:val="center"/>
        <w:rPr>
          <w:rFonts w:ascii="Arial" w:hAnsi="Arial" w:cs="Arial"/>
          <w:b/>
          <w:bCs/>
          <w:sz w:val="20"/>
          <w:szCs w:val="20"/>
        </w:rPr>
      </w:pPr>
    </w:p>
    <w:p w14:paraId="2A5977D2">
      <w:pPr>
        <w:ind w:firstLine="567"/>
        <w:jc w:val="center"/>
        <w:rPr>
          <w:rFonts w:ascii="Arial" w:hAnsi="Arial" w:cs="Arial"/>
          <w:b/>
          <w:bCs/>
          <w:sz w:val="20"/>
          <w:szCs w:val="20"/>
        </w:rPr>
      </w:pPr>
    </w:p>
    <w:p w14:paraId="7BC22967">
      <w:pPr>
        <w:ind w:firstLine="567"/>
        <w:jc w:val="center"/>
        <w:rPr>
          <w:rFonts w:ascii="Arial" w:hAnsi="Arial" w:cs="Arial"/>
          <w:b/>
          <w:bCs/>
          <w:sz w:val="20"/>
          <w:szCs w:val="20"/>
        </w:rPr>
      </w:pPr>
    </w:p>
    <w:p w14:paraId="0843F3D8">
      <w:pPr>
        <w:ind w:firstLine="567"/>
        <w:jc w:val="center"/>
        <w:rPr>
          <w:rFonts w:ascii="Arial" w:hAnsi="Arial" w:cs="Arial"/>
          <w:b/>
          <w:bCs/>
          <w:sz w:val="20"/>
          <w:szCs w:val="20"/>
        </w:rPr>
      </w:pPr>
    </w:p>
    <w:p w14:paraId="1083FB5E">
      <w:pPr>
        <w:ind w:left="-284" w:firstLine="284"/>
        <w:jc w:val="both"/>
        <w:rPr>
          <w:rFonts w:ascii="Arial" w:hAnsi="Arial" w:cs="Arial" w:eastAsiaTheme="minorHAnsi"/>
          <w:sz w:val="20"/>
          <w:szCs w:val="20"/>
        </w:rPr>
      </w:pPr>
    </w:p>
    <w:p w14:paraId="40EF3A57">
      <w:pPr>
        <w:spacing w:line="200" w:lineRule="atLeast"/>
        <w:jc w:val="center"/>
        <w:rPr>
          <w:rFonts w:hint="default" w:ascii="Arial" w:hAnsi="Arial" w:cs="Arial"/>
          <w:b/>
          <w:lang w:val="pt-BR" w:eastAsia="ar-SA"/>
        </w:rPr>
      </w:pPr>
      <w:r>
        <w:rPr>
          <w:rFonts w:hint="default" w:ascii="Arial" w:hAnsi="Arial" w:cs="Arial"/>
          <w:b/>
          <w:lang w:val="pt-BR" w:eastAsia="ar-SA"/>
        </w:rPr>
        <w:t>ANEXO VI</w:t>
      </w:r>
    </w:p>
    <w:p w14:paraId="74A5FE36">
      <w:pPr>
        <w:spacing w:line="200" w:lineRule="atLeast"/>
        <w:jc w:val="center"/>
        <w:rPr>
          <w:rFonts w:hint="default" w:ascii="Arial" w:hAnsi="Arial" w:cs="Arial"/>
          <w:b/>
          <w:lang w:val="pt-BR" w:eastAsia="ar-SA"/>
        </w:rPr>
      </w:pPr>
    </w:p>
    <w:p w14:paraId="2FC6C7F4">
      <w:pPr>
        <w:spacing w:line="200" w:lineRule="atLeast"/>
        <w:jc w:val="center"/>
        <w:rPr>
          <w:rFonts w:hint="default" w:ascii="Arial" w:hAnsi="Arial" w:cs="Arial"/>
          <w:b/>
          <w:lang w:val="pt-BR" w:eastAsia="ar-SA"/>
        </w:rPr>
      </w:pPr>
    </w:p>
    <w:p w14:paraId="6659DC71">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089A3A41">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78D1C9E6">
      <w:pPr>
        <w:spacing w:line="200" w:lineRule="atLeast"/>
        <w:jc w:val="center"/>
        <w:rPr>
          <w:rFonts w:ascii="Garamond" w:hAnsi="Garamond"/>
          <w:b/>
          <w:lang w:eastAsia="ar-SA"/>
        </w:rPr>
      </w:pPr>
    </w:p>
    <w:p w14:paraId="74D386D4">
      <w:pPr>
        <w:spacing w:line="200" w:lineRule="atLeast"/>
        <w:jc w:val="center"/>
        <w:rPr>
          <w:rFonts w:ascii="Garamond" w:hAnsi="Garamond"/>
          <w:b/>
          <w:lang w:eastAsia="ar-SA"/>
        </w:rPr>
      </w:pPr>
    </w:p>
    <w:p w14:paraId="168B19D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66EDC1A">
      <w:pPr>
        <w:autoSpaceDE w:val="0"/>
        <w:spacing w:line="200" w:lineRule="atLeast"/>
        <w:jc w:val="center"/>
        <w:rPr>
          <w:rFonts w:ascii="Arial" w:hAnsi="Arial" w:cs="Arial"/>
          <w:b/>
          <w:bCs/>
          <w:sz w:val="20"/>
          <w:szCs w:val="20"/>
          <w:lang w:eastAsia="ar-SA"/>
        </w:rPr>
      </w:pPr>
    </w:p>
    <w:p w14:paraId="7B486AD9">
      <w:pPr>
        <w:autoSpaceDE w:val="0"/>
        <w:spacing w:line="200" w:lineRule="atLeast"/>
        <w:rPr>
          <w:rFonts w:ascii="Arial" w:hAnsi="Arial" w:cs="Arial"/>
          <w:b/>
          <w:bCs/>
          <w:sz w:val="20"/>
          <w:szCs w:val="20"/>
          <w:lang w:eastAsia="ar-SA"/>
        </w:rPr>
      </w:pPr>
    </w:p>
    <w:p w14:paraId="5039ECD8">
      <w:pPr>
        <w:autoSpaceDE w:val="0"/>
        <w:spacing w:line="200" w:lineRule="atLeast"/>
        <w:rPr>
          <w:rFonts w:ascii="Arial" w:hAnsi="Arial" w:cs="Arial"/>
          <w:b/>
          <w:bCs/>
          <w:sz w:val="20"/>
          <w:szCs w:val="20"/>
          <w:lang w:eastAsia="ar-SA"/>
        </w:rPr>
      </w:pPr>
    </w:p>
    <w:p w14:paraId="58E60821">
      <w:pPr>
        <w:autoSpaceDE w:val="0"/>
        <w:spacing w:line="200" w:lineRule="atLeast"/>
        <w:rPr>
          <w:rFonts w:ascii="Arial" w:hAnsi="Arial" w:cs="Arial"/>
          <w:b/>
          <w:bCs/>
          <w:sz w:val="20"/>
          <w:szCs w:val="20"/>
          <w:lang w:eastAsia="ar-SA"/>
        </w:rPr>
      </w:pPr>
    </w:p>
    <w:p w14:paraId="592C5310">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4F693EB">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62A7280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2F24BED">
      <w:pPr>
        <w:pStyle w:val="212"/>
        <w:spacing w:before="0" w:after="0"/>
        <w:jc w:val="center"/>
        <w:rPr>
          <w:rFonts w:ascii="Arial" w:hAnsi="Arial" w:cs="Arial"/>
          <w:sz w:val="20"/>
          <w:szCs w:val="20"/>
        </w:rPr>
      </w:pPr>
    </w:p>
    <w:p w14:paraId="7275484E">
      <w:pPr>
        <w:pStyle w:val="212"/>
        <w:spacing w:before="0" w:after="0"/>
        <w:jc w:val="center"/>
        <w:rPr>
          <w:rFonts w:ascii="Arial" w:hAnsi="Arial" w:cs="Arial"/>
          <w:sz w:val="20"/>
          <w:szCs w:val="20"/>
        </w:rPr>
      </w:pPr>
    </w:p>
    <w:p w14:paraId="550DE327">
      <w:pPr>
        <w:pStyle w:val="212"/>
        <w:spacing w:before="0" w:after="0"/>
        <w:jc w:val="center"/>
        <w:rPr>
          <w:rFonts w:ascii="Arial" w:hAnsi="Arial" w:cs="Arial"/>
          <w:sz w:val="20"/>
          <w:szCs w:val="20"/>
        </w:rPr>
      </w:pPr>
    </w:p>
    <w:p w14:paraId="61EED0A0">
      <w:pPr>
        <w:autoSpaceDE w:val="0"/>
        <w:spacing w:line="200" w:lineRule="atLeast"/>
        <w:rPr>
          <w:rFonts w:ascii="Arial" w:hAnsi="Arial" w:cs="Arial"/>
          <w:i/>
          <w:iCs/>
          <w:sz w:val="20"/>
          <w:szCs w:val="20"/>
          <w:lang w:eastAsia="ar-SA"/>
        </w:rPr>
      </w:pPr>
    </w:p>
    <w:p w14:paraId="14FED251">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C05AAAF">
      <w:pPr>
        <w:pStyle w:val="212"/>
        <w:spacing w:before="0" w:after="0"/>
        <w:jc w:val="both"/>
        <w:rPr>
          <w:rFonts w:ascii="Arial" w:hAnsi="Arial" w:cs="Arial"/>
          <w:sz w:val="20"/>
          <w:szCs w:val="20"/>
        </w:rPr>
      </w:pPr>
    </w:p>
    <w:p w14:paraId="661A936C">
      <w:pPr>
        <w:pStyle w:val="212"/>
        <w:spacing w:before="0" w:after="0"/>
        <w:jc w:val="center"/>
        <w:rPr>
          <w:rFonts w:ascii="Arial" w:hAnsi="Arial" w:cs="Arial"/>
          <w:sz w:val="20"/>
          <w:szCs w:val="20"/>
        </w:rPr>
      </w:pPr>
    </w:p>
    <w:p w14:paraId="065367FE">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62DE07F">
      <w:pPr>
        <w:pStyle w:val="212"/>
        <w:spacing w:before="0" w:after="0"/>
        <w:jc w:val="center"/>
        <w:rPr>
          <w:rFonts w:ascii="Arial" w:hAnsi="Arial" w:cs="Arial"/>
          <w:sz w:val="20"/>
          <w:szCs w:val="20"/>
        </w:rPr>
      </w:pPr>
      <w:r>
        <w:rPr>
          <w:rFonts w:ascii="Arial" w:hAnsi="Arial" w:cs="Arial"/>
          <w:sz w:val="20"/>
          <w:szCs w:val="20"/>
        </w:rPr>
        <w:t>Ass. Responsável</w:t>
      </w:r>
    </w:p>
    <w:p w14:paraId="7656A9E0">
      <w:pPr>
        <w:autoSpaceDE w:val="0"/>
        <w:spacing w:line="200" w:lineRule="atLeast"/>
        <w:rPr>
          <w:rFonts w:ascii="Arial" w:hAnsi="Arial" w:cs="Arial"/>
          <w:sz w:val="20"/>
          <w:szCs w:val="20"/>
          <w:lang w:eastAsia="ar-SA"/>
        </w:rPr>
      </w:pPr>
    </w:p>
    <w:p w14:paraId="31F1AE1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2D0F478">
      <w:pPr>
        <w:autoSpaceDE w:val="0"/>
        <w:autoSpaceDN w:val="0"/>
        <w:adjustRightInd w:val="0"/>
        <w:rPr>
          <w:rFonts w:ascii="Arial" w:hAnsi="Arial" w:eastAsia="Calibri" w:cs="Arial"/>
          <w:color w:val="000000"/>
          <w:sz w:val="20"/>
          <w:szCs w:val="20"/>
          <w:lang w:eastAsia="en-US"/>
        </w:rPr>
      </w:pPr>
    </w:p>
    <w:p w14:paraId="39072A0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7629DD2">
      <w:pPr>
        <w:ind w:left="-284" w:firstLine="284"/>
        <w:jc w:val="both"/>
        <w:rPr>
          <w:rFonts w:ascii="Arial" w:hAnsi="Arial" w:cs="Arial" w:eastAsiaTheme="minorHAnsi"/>
          <w:sz w:val="20"/>
          <w:szCs w:val="20"/>
        </w:rPr>
      </w:pPr>
    </w:p>
    <w:p w14:paraId="45B56790">
      <w:pPr>
        <w:ind w:left="-284" w:firstLine="284"/>
        <w:jc w:val="both"/>
        <w:rPr>
          <w:rFonts w:ascii="Arial" w:hAnsi="Arial" w:cs="Arial" w:eastAsiaTheme="minorHAnsi"/>
          <w:sz w:val="20"/>
          <w:szCs w:val="20"/>
        </w:rPr>
      </w:pPr>
    </w:p>
    <w:p w14:paraId="1302C85D">
      <w:pPr>
        <w:ind w:left="-284" w:firstLine="284"/>
        <w:jc w:val="both"/>
        <w:rPr>
          <w:rFonts w:ascii="Arial" w:hAnsi="Arial" w:cs="Arial" w:eastAsiaTheme="minorHAnsi"/>
          <w:sz w:val="20"/>
          <w:szCs w:val="20"/>
        </w:rPr>
      </w:pPr>
    </w:p>
    <w:p w14:paraId="54508C0B">
      <w:pPr>
        <w:ind w:left="-284" w:firstLine="284"/>
        <w:jc w:val="both"/>
        <w:rPr>
          <w:rFonts w:ascii="Arial" w:hAnsi="Arial" w:cs="Arial" w:eastAsiaTheme="minorHAnsi"/>
          <w:sz w:val="20"/>
          <w:szCs w:val="20"/>
        </w:rPr>
      </w:pPr>
    </w:p>
    <w:p w14:paraId="38BA48DC">
      <w:pPr>
        <w:ind w:left="-284" w:firstLine="284"/>
        <w:jc w:val="both"/>
        <w:rPr>
          <w:rFonts w:ascii="Arial" w:hAnsi="Arial" w:cs="Arial" w:eastAsiaTheme="minorHAnsi"/>
          <w:sz w:val="20"/>
          <w:szCs w:val="20"/>
        </w:rPr>
      </w:pPr>
    </w:p>
    <w:p w14:paraId="5A857873">
      <w:pPr>
        <w:ind w:left="-284" w:firstLine="284"/>
        <w:jc w:val="both"/>
        <w:rPr>
          <w:rFonts w:ascii="Arial" w:hAnsi="Arial" w:cs="Arial" w:eastAsiaTheme="minorHAnsi"/>
          <w:sz w:val="20"/>
          <w:szCs w:val="20"/>
        </w:rPr>
      </w:pPr>
    </w:p>
    <w:p w14:paraId="48F402DB">
      <w:pPr>
        <w:ind w:left="-284" w:firstLine="284"/>
        <w:jc w:val="both"/>
        <w:rPr>
          <w:rFonts w:ascii="Arial" w:hAnsi="Arial" w:cs="Arial" w:eastAsiaTheme="minorHAnsi"/>
          <w:sz w:val="20"/>
          <w:szCs w:val="20"/>
        </w:rPr>
      </w:pPr>
    </w:p>
    <w:p w14:paraId="64266FEF">
      <w:pPr>
        <w:ind w:left="-284" w:firstLine="284"/>
        <w:jc w:val="both"/>
        <w:rPr>
          <w:rFonts w:ascii="Arial" w:hAnsi="Arial" w:cs="Arial" w:eastAsiaTheme="minorHAnsi"/>
          <w:sz w:val="20"/>
          <w:szCs w:val="20"/>
        </w:rPr>
      </w:pPr>
    </w:p>
    <w:p w14:paraId="43BD61B8">
      <w:pPr>
        <w:ind w:left="-284" w:firstLine="284"/>
        <w:jc w:val="both"/>
        <w:rPr>
          <w:rFonts w:ascii="Arial" w:hAnsi="Arial" w:cs="Arial" w:eastAsiaTheme="minorHAnsi"/>
          <w:sz w:val="20"/>
          <w:szCs w:val="20"/>
        </w:rPr>
      </w:pPr>
    </w:p>
    <w:p w14:paraId="521DE82F">
      <w:pPr>
        <w:ind w:left="-284" w:firstLine="284"/>
        <w:jc w:val="both"/>
        <w:rPr>
          <w:rFonts w:ascii="Arial" w:hAnsi="Arial" w:cs="Arial" w:eastAsiaTheme="minorHAnsi"/>
          <w:sz w:val="20"/>
          <w:szCs w:val="20"/>
        </w:rPr>
      </w:pPr>
    </w:p>
    <w:p w14:paraId="014BF5B6">
      <w:pPr>
        <w:ind w:left="-284" w:firstLine="284"/>
        <w:jc w:val="both"/>
        <w:rPr>
          <w:rFonts w:ascii="Arial" w:hAnsi="Arial" w:cs="Arial" w:eastAsiaTheme="minorHAnsi"/>
          <w:sz w:val="20"/>
          <w:szCs w:val="20"/>
        </w:rPr>
      </w:pPr>
    </w:p>
    <w:p w14:paraId="66AB33CC">
      <w:pPr>
        <w:ind w:left="-284" w:firstLine="284"/>
        <w:jc w:val="both"/>
        <w:rPr>
          <w:rFonts w:ascii="Arial" w:hAnsi="Arial" w:cs="Arial" w:eastAsiaTheme="minorHAnsi"/>
          <w:sz w:val="20"/>
          <w:szCs w:val="20"/>
        </w:rPr>
      </w:pPr>
    </w:p>
    <w:p w14:paraId="7739EDD6">
      <w:pPr>
        <w:ind w:left="-284" w:firstLine="284"/>
        <w:jc w:val="both"/>
        <w:rPr>
          <w:rFonts w:ascii="Arial" w:hAnsi="Arial" w:cs="Arial" w:eastAsiaTheme="minorHAnsi"/>
          <w:sz w:val="20"/>
          <w:szCs w:val="20"/>
        </w:rPr>
      </w:pPr>
    </w:p>
    <w:p w14:paraId="2643B375">
      <w:pPr>
        <w:ind w:left="-284" w:firstLine="284"/>
        <w:jc w:val="both"/>
        <w:rPr>
          <w:rFonts w:ascii="Arial" w:hAnsi="Arial" w:cs="Arial" w:eastAsiaTheme="minorHAnsi"/>
          <w:sz w:val="20"/>
          <w:szCs w:val="20"/>
        </w:rPr>
      </w:pPr>
    </w:p>
    <w:p w14:paraId="1D75569E">
      <w:pPr>
        <w:ind w:left="-284" w:firstLine="284"/>
        <w:jc w:val="both"/>
        <w:rPr>
          <w:rFonts w:ascii="Arial" w:hAnsi="Arial" w:cs="Arial" w:eastAsiaTheme="minorHAnsi"/>
          <w:sz w:val="20"/>
          <w:szCs w:val="20"/>
        </w:rPr>
      </w:pPr>
    </w:p>
    <w:p w14:paraId="756BEBAA">
      <w:pPr>
        <w:ind w:left="-284" w:firstLine="284"/>
        <w:jc w:val="both"/>
        <w:rPr>
          <w:rFonts w:ascii="Arial" w:hAnsi="Arial" w:cs="Arial" w:eastAsiaTheme="minorHAnsi"/>
          <w:sz w:val="20"/>
          <w:szCs w:val="20"/>
        </w:rPr>
      </w:pPr>
    </w:p>
    <w:p w14:paraId="62042566">
      <w:pPr>
        <w:ind w:left="-284" w:firstLine="284"/>
        <w:jc w:val="both"/>
        <w:rPr>
          <w:rFonts w:ascii="Arial" w:hAnsi="Arial" w:cs="Arial" w:eastAsiaTheme="minorHAnsi"/>
          <w:sz w:val="20"/>
          <w:szCs w:val="20"/>
        </w:rPr>
      </w:pPr>
    </w:p>
    <w:p w14:paraId="65672598">
      <w:pPr>
        <w:ind w:left="-284" w:firstLine="284"/>
        <w:jc w:val="both"/>
        <w:rPr>
          <w:rFonts w:ascii="Arial" w:hAnsi="Arial" w:cs="Arial" w:eastAsiaTheme="minorHAnsi"/>
          <w:sz w:val="20"/>
          <w:szCs w:val="20"/>
        </w:rPr>
      </w:pPr>
    </w:p>
    <w:p w14:paraId="4D3B92E0">
      <w:pPr>
        <w:ind w:left="-284" w:firstLine="284"/>
        <w:jc w:val="both"/>
        <w:rPr>
          <w:rFonts w:ascii="Arial" w:hAnsi="Arial" w:cs="Arial" w:eastAsiaTheme="minorHAnsi"/>
          <w:sz w:val="20"/>
          <w:szCs w:val="20"/>
        </w:rPr>
      </w:pPr>
    </w:p>
    <w:p w14:paraId="6020BDA2">
      <w:pPr>
        <w:ind w:left="-284" w:firstLine="284"/>
        <w:jc w:val="both"/>
        <w:rPr>
          <w:rFonts w:ascii="Arial" w:hAnsi="Arial" w:cs="Arial" w:eastAsiaTheme="minorHAnsi"/>
          <w:sz w:val="20"/>
          <w:szCs w:val="20"/>
        </w:rPr>
      </w:pPr>
    </w:p>
    <w:p w14:paraId="51A4ABDA">
      <w:pPr>
        <w:ind w:left="-284" w:firstLine="284"/>
        <w:jc w:val="both"/>
        <w:rPr>
          <w:rFonts w:ascii="Arial" w:hAnsi="Arial" w:cs="Arial" w:eastAsiaTheme="minorHAnsi"/>
          <w:sz w:val="20"/>
          <w:szCs w:val="20"/>
        </w:rPr>
      </w:pPr>
    </w:p>
    <w:p w14:paraId="73A9DABE">
      <w:pPr>
        <w:jc w:val="both"/>
        <w:rPr>
          <w:rFonts w:ascii="Arial" w:hAnsi="Arial" w:cs="Arial" w:eastAsiaTheme="minorHAnsi"/>
          <w:sz w:val="20"/>
          <w:szCs w:val="20"/>
        </w:rPr>
      </w:pPr>
    </w:p>
    <w:p w14:paraId="0BF340EA">
      <w:pPr>
        <w:ind w:left="-284" w:firstLine="284"/>
        <w:jc w:val="both"/>
        <w:rPr>
          <w:rFonts w:ascii="Arial" w:hAnsi="Arial" w:cs="Arial" w:eastAsiaTheme="minorHAnsi"/>
          <w:sz w:val="20"/>
          <w:szCs w:val="20"/>
        </w:rPr>
      </w:pPr>
    </w:p>
    <w:p w14:paraId="5FC7B01B">
      <w:pPr>
        <w:ind w:left="-284" w:firstLine="284"/>
        <w:jc w:val="both"/>
        <w:rPr>
          <w:rFonts w:ascii="Arial" w:hAnsi="Arial" w:cs="Arial" w:eastAsiaTheme="minorHAnsi"/>
          <w:sz w:val="20"/>
          <w:szCs w:val="20"/>
        </w:rPr>
      </w:pPr>
    </w:p>
    <w:p w14:paraId="2112F8D8">
      <w:pPr>
        <w:ind w:left="-284" w:firstLine="284"/>
        <w:jc w:val="both"/>
        <w:rPr>
          <w:rFonts w:ascii="Arial" w:hAnsi="Arial" w:cs="Arial" w:eastAsiaTheme="minorHAnsi"/>
          <w:sz w:val="20"/>
          <w:szCs w:val="20"/>
        </w:rPr>
      </w:pPr>
    </w:p>
    <w:p w14:paraId="4519357B">
      <w:pPr>
        <w:ind w:left="-284" w:firstLine="284"/>
        <w:jc w:val="both"/>
        <w:rPr>
          <w:rFonts w:ascii="Arial" w:hAnsi="Arial" w:cs="Arial" w:eastAsiaTheme="minorHAnsi"/>
          <w:sz w:val="20"/>
          <w:szCs w:val="20"/>
        </w:rPr>
      </w:pPr>
    </w:p>
    <w:p w14:paraId="2746D146">
      <w:pPr>
        <w:spacing w:line="200" w:lineRule="atLeast"/>
        <w:jc w:val="center"/>
        <w:rPr>
          <w:rFonts w:hint="default" w:ascii="Arial" w:hAnsi="Arial" w:cs="Arial"/>
          <w:b/>
          <w:lang w:val="pt-BR" w:eastAsia="ar-SA"/>
        </w:rPr>
      </w:pPr>
    </w:p>
    <w:p w14:paraId="0DE37095">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VII</w:t>
      </w:r>
    </w:p>
    <w:p w14:paraId="6969EC16">
      <w:pPr>
        <w:spacing w:line="200" w:lineRule="atLeast"/>
        <w:jc w:val="center"/>
        <w:rPr>
          <w:rFonts w:ascii="Garamond" w:hAnsi="Garamond"/>
          <w:b/>
          <w:lang w:eastAsia="ar-SA"/>
        </w:rPr>
      </w:pPr>
    </w:p>
    <w:p w14:paraId="5AE4605E">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70215902">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50C01253">
      <w:pPr>
        <w:jc w:val="center"/>
        <w:rPr>
          <w:rFonts w:ascii="Arial" w:hAnsi="Arial" w:cs="Arial"/>
          <w:b/>
          <w:bCs/>
        </w:rPr>
      </w:pPr>
    </w:p>
    <w:p w14:paraId="0AE1D6B0">
      <w:pPr>
        <w:spacing w:line="200" w:lineRule="atLeast"/>
        <w:jc w:val="center"/>
        <w:rPr>
          <w:rFonts w:ascii="Garamond" w:hAnsi="Garamond"/>
          <w:b/>
          <w:lang w:eastAsia="ar-SA"/>
        </w:rPr>
      </w:pPr>
    </w:p>
    <w:p w14:paraId="7C8DCE39">
      <w:pPr>
        <w:spacing w:line="200" w:lineRule="atLeast"/>
        <w:jc w:val="center"/>
        <w:rPr>
          <w:rFonts w:ascii="Garamond" w:hAnsi="Garamond"/>
          <w:b/>
          <w:lang w:eastAsia="ar-SA"/>
        </w:rPr>
      </w:pPr>
    </w:p>
    <w:p w14:paraId="5C424E9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AF70426">
      <w:pPr>
        <w:autoSpaceDE w:val="0"/>
        <w:spacing w:line="200" w:lineRule="atLeast"/>
        <w:jc w:val="center"/>
        <w:rPr>
          <w:rFonts w:ascii="Arial" w:hAnsi="Arial" w:cs="Arial"/>
          <w:b/>
          <w:bCs/>
          <w:sz w:val="20"/>
          <w:szCs w:val="20"/>
          <w:lang w:eastAsia="ar-SA"/>
        </w:rPr>
      </w:pPr>
    </w:p>
    <w:p w14:paraId="48B14559">
      <w:pPr>
        <w:autoSpaceDE w:val="0"/>
        <w:spacing w:line="200" w:lineRule="atLeast"/>
        <w:rPr>
          <w:rFonts w:ascii="Arial" w:hAnsi="Arial" w:cs="Arial"/>
          <w:b/>
          <w:bCs/>
          <w:sz w:val="20"/>
          <w:szCs w:val="20"/>
          <w:lang w:eastAsia="ar-SA"/>
        </w:rPr>
      </w:pPr>
    </w:p>
    <w:p w14:paraId="2A601913">
      <w:pPr>
        <w:autoSpaceDE w:val="0"/>
        <w:spacing w:line="200" w:lineRule="atLeast"/>
        <w:rPr>
          <w:rFonts w:ascii="Arial" w:hAnsi="Arial" w:cs="Arial"/>
          <w:b/>
          <w:bCs/>
          <w:sz w:val="20"/>
          <w:szCs w:val="20"/>
          <w:lang w:eastAsia="ar-SA"/>
        </w:rPr>
      </w:pPr>
    </w:p>
    <w:p w14:paraId="41B9398F">
      <w:pPr>
        <w:autoSpaceDE w:val="0"/>
        <w:spacing w:line="200" w:lineRule="atLeast"/>
        <w:rPr>
          <w:rFonts w:ascii="Arial" w:hAnsi="Arial" w:cs="Arial"/>
          <w:b/>
          <w:bCs/>
          <w:sz w:val="20"/>
          <w:szCs w:val="20"/>
          <w:lang w:eastAsia="ar-SA"/>
        </w:rPr>
      </w:pPr>
    </w:p>
    <w:p w14:paraId="543E1728">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F8A5013">
      <w:pPr>
        <w:pStyle w:val="21"/>
        <w:ind w:firstLine="1134"/>
        <w:jc w:val="both"/>
        <w:rPr>
          <w:rFonts w:ascii="Arial" w:hAnsi="Arial" w:cs="Arial"/>
          <w:b/>
          <w:bCs/>
          <w:sz w:val="20"/>
          <w:szCs w:val="20"/>
        </w:rPr>
      </w:pPr>
    </w:p>
    <w:p w14:paraId="136864AF">
      <w:pPr>
        <w:pStyle w:val="21"/>
        <w:ind w:firstLine="1134"/>
        <w:jc w:val="both"/>
        <w:rPr>
          <w:rFonts w:ascii="Arial" w:hAnsi="Arial" w:cs="Arial"/>
          <w:b/>
          <w:bCs/>
          <w:color w:val="000000"/>
          <w:sz w:val="20"/>
          <w:szCs w:val="20"/>
        </w:rPr>
      </w:pPr>
      <w:r>
        <w:rPr>
          <w:rFonts w:ascii="Arial" w:hAnsi="Arial" w:cs="Arial"/>
          <w:sz w:val="20"/>
          <w:szCs w:val="20"/>
        </w:rPr>
        <w:t xml:space="preserve"> DECLARA, sob as penas</w:t>
      </w:r>
      <w:r>
        <w:rPr>
          <w:rFonts w:ascii="Arial" w:hAnsi="Arial" w:cs="Arial"/>
          <w:color w:val="000000"/>
          <w:sz w:val="20"/>
          <w:szCs w:val="20"/>
        </w:rPr>
        <w:t xml:space="preserve"> da lei, de que não possui em seu quadro de pessoal ou societário servidor do Poder Executivo Municipal nos termos do art. 9º, &amp; 1º, da Lei Federal nº 14.133/2021.</w:t>
      </w:r>
    </w:p>
    <w:p w14:paraId="233E8710">
      <w:pPr>
        <w:pStyle w:val="212"/>
        <w:spacing w:before="0" w:after="0"/>
        <w:jc w:val="center"/>
        <w:rPr>
          <w:rFonts w:ascii="Arial" w:hAnsi="Arial" w:cs="Arial"/>
          <w:sz w:val="20"/>
          <w:szCs w:val="20"/>
        </w:rPr>
      </w:pPr>
    </w:p>
    <w:p w14:paraId="6BB0BE43">
      <w:pPr>
        <w:pStyle w:val="212"/>
        <w:spacing w:before="0" w:after="0"/>
        <w:jc w:val="center"/>
        <w:rPr>
          <w:rFonts w:ascii="Arial" w:hAnsi="Arial" w:cs="Arial"/>
          <w:sz w:val="20"/>
          <w:szCs w:val="20"/>
        </w:rPr>
      </w:pPr>
    </w:p>
    <w:p w14:paraId="54B439AD">
      <w:pPr>
        <w:autoSpaceDE w:val="0"/>
        <w:spacing w:line="200" w:lineRule="atLeast"/>
        <w:rPr>
          <w:rFonts w:ascii="Arial" w:hAnsi="Arial" w:cs="Arial"/>
          <w:i/>
          <w:iCs/>
          <w:sz w:val="20"/>
          <w:szCs w:val="20"/>
          <w:lang w:eastAsia="ar-SA"/>
        </w:rPr>
      </w:pPr>
    </w:p>
    <w:p w14:paraId="15C83264">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2AEBDA25">
      <w:pPr>
        <w:pStyle w:val="212"/>
        <w:spacing w:before="0" w:after="0"/>
        <w:jc w:val="center"/>
        <w:rPr>
          <w:rFonts w:ascii="Arial" w:hAnsi="Arial" w:cs="Arial"/>
          <w:sz w:val="20"/>
          <w:szCs w:val="20"/>
        </w:rPr>
      </w:pPr>
    </w:p>
    <w:p w14:paraId="2E1C008D">
      <w:pPr>
        <w:pStyle w:val="212"/>
        <w:spacing w:before="0" w:after="0"/>
        <w:jc w:val="both"/>
        <w:rPr>
          <w:rFonts w:ascii="Arial" w:hAnsi="Arial" w:cs="Arial"/>
          <w:sz w:val="20"/>
          <w:szCs w:val="20"/>
        </w:rPr>
      </w:pPr>
    </w:p>
    <w:p w14:paraId="12F8AAE2">
      <w:pPr>
        <w:pStyle w:val="212"/>
        <w:spacing w:before="0" w:after="0"/>
        <w:jc w:val="center"/>
        <w:rPr>
          <w:rFonts w:ascii="Arial" w:hAnsi="Arial" w:cs="Arial"/>
          <w:sz w:val="20"/>
          <w:szCs w:val="20"/>
        </w:rPr>
      </w:pPr>
    </w:p>
    <w:p w14:paraId="691B017F">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0C324E4B">
      <w:pPr>
        <w:pStyle w:val="212"/>
        <w:spacing w:before="0" w:after="0"/>
        <w:jc w:val="center"/>
        <w:rPr>
          <w:rFonts w:ascii="Arial" w:hAnsi="Arial" w:cs="Arial"/>
          <w:sz w:val="20"/>
          <w:szCs w:val="20"/>
        </w:rPr>
      </w:pPr>
      <w:r>
        <w:rPr>
          <w:rFonts w:ascii="Arial" w:hAnsi="Arial" w:cs="Arial"/>
          <w:sz w:val="20"/>
          <w:szCs w:val="20"/>
        </w:rPr>
        <w:t>Ass. Responsável</w:t>
      </w:r>
    </w:p>
    <w:p w14:paraId="327591F8">
      <w:pPr>
        <w:autoSpaceDE w:val="0"/>
        <w:spacing w:line="200" w:lineRule="atLeast"/>
        <w:rPr>
          <w:rFonts w:ascii="Arial" w:hAnsi="Arial" w:cs="Arial"/>
          <w:sz w:val="20"/>
          <w:szCs w:val="20"/>
          <w:lang w:eastAsia="ar-SA"/>
        </w:rPr>
      </w:pPr>
    </w:p>
    <w:p w14:paraId="32458C59">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C8981EA">
      <w:pPr>
        <w:autoSpaceDE w:val="0"/>
        <w:autoSpaceDN w:val="0"/>
        <w:adjustRightInd w:val="0"/>
        <w:rPr>
          <w:rFonts w:ascii="Arial" w:hAnsi="Arial" w:eastAsia="Calibri" w:cs="Arial"/>
          <w:color w:val="000000"/>
          <w:sz w:val="20"/>
          <w:szCs w:val="20"/>
          <w:lang w:eastAsia="en-US"/>
        </w:rPr>
      </w:pPr>
    </w:p>
    <w:p w14:paraId="45E8430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5AA7025">
      <w:pPr>
        <w:ind w:left="-284" w:firstLine="284"/>
        <w:jc w:val="both"/>
        <w:rPr>
          <w:rFonts w:ascii="Arial" w:hAnsi="Arial" w:cs="Arial" w:eastAsiaTheme="minorHAnsi"/>
          <w:sz w:val="20"/>
          <w:szCs w:val="20"/>
        </w:rPr>
      </w:pPr>
    </w:p>
    <w:p w14:paraId="7E414C75">
      <w:pPr>
        <w:ind w:left="-284" w:firstLine="284"/>
        <w:jc w:val="both"/>
        <w:rPr>
          <w:rFonts w:ascii="Arial" w:hAnsi="Arial" w:cs="Arial" w:eastAsiaTheme="minorHAnsi"/>
          <w:sz w:val="20"/>
          <w:szCs w:val="20"/>
        </w:rPr>
      </w:pPr>
    </w:p>
    <w:p w14:paraId="7575EB85">
      <w:pPr>
        <w:ind w:left="-284" w:firstLine="284"/>
        <w:jc w:val="both"/>
        <w:rPr>
          <w:rFonts w:ascii="Arial" w:hAnsi="Arial" w:cs="Arial" w:eastAsiaTheme="minorHAnsi"/>
          <w:sz w:val="20"/>
          <w:szCs w:val="20"/>
        </w:rPr>
      </w:pPr>
    </w:p>
    <w:p w14:paraId="79BEAA84">
      <w:pPr>
        <w:ind w:left="-284" w:firstLine="284"/>
        <w:jc w:val="both"/>
        <w:rPr>
          <w:rFonts w:ascii="Arial" w:hAnsi="Arial" w:cs="Arial" w:eastAsiaTheme="minorHAnsi"/>
          <w:sz w:val="20"/>
          <w:szCs w:val="20"/>
        </w:rPr>
      </w:pPr>
    </w:p>
    <w:p w14:paraId="485EC545">
      <w:pPr>
        <w:ind w:left="-284" w:firstLine="284"/>
        <w:jc w:val="both"/>
        <w:rPr>
          <w:rFonts w:ascii="Arial" w:hAnsi="Arial" w:cs="Arial" w:eastAsiaTheme="minorHAnsi"/>
          <w:sz w:val="20"/>
          <w:szCs w:val="20"/>
        </w:rPr>
      </w:pPr>
    </w:p>
    <w:p w14:paraId="0BD89ACC">
      <w:pPr>
        <w:ind w:left="-284" w:firstLine="284"/>
        <w:jc w:val="both"/>
        <w:rPr>
          <w:rFonts w:ascii="Arial" w:hAnsi="Arial" w:cs="Arial" w:eastAsiaTheme="minorHAnsi"/>
          <w:sz w:val="20"/>
          <w:szCs w:val="20"/>
        </w:rPr>
      </w:pPr>
    </w:p>
    <w:p w14:paraId="0DCE092C">
      <w:pPr>
        <w:ind w:left="-284" w:firstLine="284"/>
        <w:jc w:val="both"/>
        <w:rPr>
          <w:rFonts w:ascii="Arial" w:hAnsi="Arial" w:cs="Arial" w:eastAsiaTheme="minorHAnsi"/>
          <w:sz w:val="20"/>
          <w:szCs w:val="20"/>
        </w:rPr>
      </w:pPr>
    </w:p>
    <w:p w14:paraId="3CC3126C">
      <w:pPr>
        <w:ind w:left="-284" w:firstLine="284"/>
        <w:jc w:val="both"/>
        <w:rPr>
          <w:rFonts w:ascii="Arial" w:hAnsi="Arial" w:cs="Arial" w:eastAsiaTheme="minorHAnsi"/>
          <w:sz w:val="20"/>
          <w:szCs w:val="20"/>
        </w:rPr>
      </w:pPr>
    </w:p>
    <w:p w14:paraId="226EECCD">
      <w:pPr>
        <w:ind w:left="-284" w:firstLine="284"/>
        <w:jc w:val="both"/>
        <w:rPr>
          <w:rFonts w:ascii="Arial" w:hAnsi="Arial" w:cs="Arial" w:eastAsiaTheme="minorHAnsi"/>
          <w:sz w:val="20"/>
          <w:szCs w:val="20"/>
        </w:rPr>
      </w:pPr>
    </w:p>
    <w:p w14:paraId="626CBEE9">
      <w:pPr>
        <w:ind w:left="-284" w:firstLine="284"/>
        <w:jc w:val="both"/>
        <w:rPr>
          <w:rFonts w:ascii="Arial" w:hAnsi="Arial" w:cs="Arial" w:eastAsiaTheme="minorHAnsi"/>
          <w:sz w:val="20"/>
          <w:szCs w:val="20"/>
        </w:rPr>
      </w:pPr>
    </w:p>
    <w:p w14:paraId="41F272EA">
      <w:pPr>
        <w:ind w:left="-284" w:firstLine="284"/>
        <w:jc w:val="both"/>
        <w:rPr>
          <w:rFonts w:ascii="Arial" w:hAnsi="Arial" w:cs="Arial" w:eastAsiaTheme="minorHAnsi"/>
          <w:sz w:val="20"/>
          <w:szCs w:val="20"/>
        </w:rPr>
      </w:pPr>
    </w:p>
    <w:p w14:paraId="7CBA9275">
      <w:pPr>
        <w:ind w:left="-284" w:firstLine="284"/>
        <w:jc w:val="both"/>
        <w:rPr>
          <w:rFonts w:ascii="Arial" w:hAnsi="Arial" w:cs="Arial" w:eastAsiaTheme="minorHAnsi"/>
          <w:sz w:val="20"/>
          <w:szCs w:val="20"/>
        </w:rPr>
      </w:pPr>
    </w:p>
    <w:p w14:paraId="33D5C172">
      <w:pPr>
        <w:ind w:left="-284" w:firstLine="284"/>
        <w:jc w:val="both"/>
        <w:rPr>
          <w:rFonts w:ascii="Arial" w:hAnsi="Arial" w:cs="Arial" w:eastAsiaTheme="minorHAnsi"/>
          <w:sz w:val="20"/>
          <w:szCs w:val="20"/>
        </w:rPr>
      </w:pPr>
    </w:p>
    <w:p w14:paraId="5D8387A4">
      <w:pPr>
        <w:ind w:left="-284" w:firstLine="284"/>
        <w:jc w:val="both"/>
        <w:rPr>
          <w:rFonts w:ascii="Arial" w:hAnsi="Arial" w:cs="Arial" w:eastAsiaTheme="minorHAnsi"/>
          <w:sz w:val="20"/>
          <w:szCs w:val="20"/>
        </w:rPr>
      </w:pPr>
    </w:p>
    <w:p w14:paraId="241521B7">
      <w:pPr>
        <w:ind w:left="-284" w:firstLine="284"/>
        <w:jc w:val="both"/>
        <w:rPr>
          <w:rFonts w:ascii="Arial" w:hAnsi="Arial" w:cs="Arial" w:eastAsiaTheme="minorHAnsi"/>
          <w:sz w:val="20"/>
          <w:szCs w:val="20"/>
        </w:rPr>
      </w:pPr>
    </w:p>
    <w:p w14:paraId="292E27A9">
      <w:pPr>
        <w:ind w:left="-284" w:firstLine="284"/>
        <w:jc w:val="both"/>
        <w:rPr>
          <w:rFonts w:ascii="Arial" w:hAnsi="Arial" w:cs="Arial" w:eastAsiaTheme="minorHAnsi"/>
          <w:sz w:val="20"/>
          <w:szCs w:val="20"/>
        </w:rPr>
      </w:pPr>
    </w:p>
    <w:p w14:paraId="4D2F909E">
      <w:pPr>
        <w:ind w:left="-284" w:firstLine="284"/>
        <w:jc w:val="both"/>
        <w:rPr>
          <w:rFonts w:ascii="Arial" w:hAnsi="Arial" w:cs="Arial" w:eastAsiaTheme="minorHAnsi"/>
          <w:sz w:val="20"/>
          <w:szCs w:val="20"/>
        </w:rPr>
      </w:pPr>
    </w:p>
    <w:p w14:paraId="4028F763">
      <w:pPr>
        <w:ind w:left="-284" w:firstLine="284"/>
        <w:jc w:val="both"/>
        <w:rPr>
          <w:rFonts w:ascii="Arial" w:hAnsi="Arial" w:cs="Arial" w:eastAsiaTheme="minorHAnsi"/>
          <w:sz w:val="20"/>
          <w:szCs w:val="20"/>
        </w:rPr>
      </w:pPr>
    </w:p>
    <w:p w14:paraId="32EF7387">
      <w:pPr>
        <w:ind w:left="-284" w:firstLine="284"/>
        <w:jc w:val="both"/>
        <w:rPr>
          <w:rFonts w:ascii="Arial" w:hAnsi="Arial" w:cs="Arial" w:eastAsiaTheme="minorHAnsi"/>
          <w:sz w:val="20"/>
          <w:szCs w:val="20"/>
        </w:rPr>
      </w:pPr>
    </w:p>
    <w:p w14:paraId="72F89933">
      <w:pPr>
        <w:ind w:left="-284" w:firstLine="284"/>
        <w:jc w:val="both"/>
        <w:rPr>
          <w:rFonts w:ascii="Arial" w:hAnsi="Arial" w:cs="Arial" w:eastAsiaTheme="minorHAnsi"/>
          <w:sz w:val="20"/>
          <w:szCs w:val="20"/>
        </w:rPr>
      </w:pPr>
    </w:p>
    <w:p w14:paraId="638DE675">
      <w:pPr>
        <w:ind w:left="-284" w:firstLine="284"/>
        <w:jc w:val="both"/>
        <w:rPr>
          <w:rFonts w:ascii="Arial" w:hAnsi="Arial" w:cs="Arial" w:eastAsiaTheme="minorHAnsi"/>
          <w:sz w:val="20"/>
          <w:szCs w:val="20"/>
        </w:rPr>
      </w:pPr>
    </w:p>
    <w:p w14:paraId="280E7F6E">
      <w:pPr>
        <w:ind w:left="-284" w:firstLine="284"/>
        <w:jc w:val="both"/>
        <w:rPr>
          <w:rFonts w:ascii="Arial" w:hAnsi="Arial" w:cs="Arial" w:eastAsiaTheme="minorHAnsi"/>
          <w:sz w:val="20"/>
          <w:szCs w:val="20"/>
        </w:rPr>
      </w:pPr>
    </w:p>
    <w:p w14:paraId="6BF003AF">
      <w:pPr>
        <w:ind w:left="-284" w:firstLine="284"/>
        <w:jc w:val="both"/>
        <w:rPr>
          <w:rFonts w:ascii="Arial" w:hAnsi="Arial" w:cs="Arial" w:eastAsiaTheme="minorHAnsi"/>
          <w:sz w:val="20"/>
          <w:szCs w:val="20"/>
        </w:rPr>
      </w:pPr>
    </w:p>
    <w:p w14:paraId="3554E30C">
      <w:pPr>
        <w:jc w:val="both"/>
        <w:rPr>
          <w:rFonts w:ascii="Arial" w:hAnsi="Arial" w:cs="Arial" w:eastAsiaTheme="minorHAnsi"/>
          <w:sz w:val="20"/>
          <w:szCs w:val="20"/>
        </w:rPr>
      </w:pPr>
    </w:p>
    <w:p w14:paraId="76B81ACC">
      <w:pPr>
        <w:jc w:val="both"/>
        <w:rPr>
          <w:rFonts w:ascii="Arial" w:hAnsi="Arial" w:cs="Arial" w:eastAsiaTheme="minorHAnsi"/>
          <w:sz w:val="20"/>
          <w:szCs w:val="20"/>
        </w:rPr>
      </w:pPr>
    </w:p>
    <w:p w14:paraId="17F2357C">
      <w:pPr>
        <w:jc w:val="both"/>
        <w:rPr>
          <w:rFonts w:ascii="Arial" w:hAnsi="Arial" w:cs="Arial" w:eastAsiaTheme="minorHAnsi"/>
          <w:sz w:val="20"/>
          <w:szCs w:val="20"/>
        </w:rPr>
      </w:pPr>
    </w:p>
    <w:p w14:paraId="520A4122">
      <w:pPr>
        <w:spacing w:line="200" w:lineRule="atLeast"/>
        <w:jc w:val="center"/>
        <w:rPr>
          <w:rFonts w:hint="default" w:ascii="Arial" w:hAnsi="Arial" w:cs="Arial"/>
          <w:b/>
          <w:lang w:val="pt-BR" w:eastAsia="ar-SA"/>
        </w:rPr>
      </w:pPr>
    </w:p>
    <w:p w14:paraId="1B04DF85">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VIII</w:t>
      </w:r>
    </w:p>
    <w:p w14:paraId="396D60D4">
      <w:pPr>
        <w:spacing w:line="200" w:lineRule="atLeast"/>
        <w:jc w:val="center"/>
        <w:rPr>
          <w:rFonts w:ascii="Garamond" w:hAnsi="Garamond"/>
          <w:b/>
          <w:lang w:eastAsia="ar-SA"/>
        </w:rPr>
      </w:pPr>
    </w:p>
    <w:p w14:paraId="0E21E147">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4F92FC60">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3219D188">
      <w:pPr>
        <w:spacing w:line="200" w:lineRule="atLeast"/>
        <w:jc w:val="center"/>
        <w:rPr>
          <w:rFonts w:ascii="Garamond" w:hAnsi="Garamond"/>
          <w:b/>
          <w:lang w:eastAsia="ar-SA"/>
        </w:rPr>
      </w:pPr>
    </w:p>
    <w:p w14:paraId="21B6B504">
      <w:pPr>
        <w:spacing w:line="200" w:lineRule="atLeast"/>
        <w:jc w:val="center"/>
        <w:rPr>
          <w:rFonts w:ascii="Garamond" w:hAnsi="Garamond"/>
          <w:b/>
          <w:lang w:eastAsia="ar-SA"/>
        </w:rPr>
      </w:pPr>
    </w:p>
    <w:p w14:paraId="4D75D61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1FF3F9">
      <w:pPr>
        <w:autoSpaceDE w:val="0"/>
        <w:spacing w:line="200" w:lineRule="atLeast"/>
        <w:jc w:val="center"/>
        <w:rPr>
          <w:rFonts w:ascii="Arial" w:hAnsi="Arial" w:cs="Arial"/>
          <w:b/>
          <w:bCs/>
          <w:sz w:val="20"/>
          <w:szCs w:val="20"/>
          <w:lang w:eastAsia="ar-SA"/>
        </w:rPr>
      </w:pPr>
    </w:p>
    <w:p w14:paraId="5649BD40">
      <w:pPr>
        <w:autoSpaceDE w:val="0"/>
        <w:spacing w:line="200" w:lineRule="atLeast"/>
        <w:rPr>
          <w:rFonts w:ascii="Arial" w:hAnsi="Arial" w:cs="Arial"/>
          <w:b/>
          <w:bCs/>
          <w:sz w:val="20"/>
          <w:szCs w:val="20"/>
          <w:lang w:eastAsia="ar-SA"/>
        </w:rPr>
      </w:pPr>
    </w:p>
    <w:p w14:paraId="0C74B0A2">
      <w:pPr>
        <w:autoSpaceDE w:val="0"/>
        <w:spacing w:line="200" w:lineRule="atLeast"/>
        <w:rPr>
          <w:rFonts w:ascii="Arial" w:hAnsi="Arial" w:cs="Arial"/>
          <w:b/>
          <w:bCs/>
          <w:sz w:val="20"/>
          <w:szCs w:val="20"/>
          <w:lang w:eastAsia="ar-SA"/>
        </w:rPr>
      </w:pPr>
    </w:p>
    <w:p w14:paraId="13D4F617">
      <w:pPr>
        <w:autoSpaceDE w:val="0"/>
        <w:spacing w:line="200" w:lineRule="atLeast"/>
        <w:rPr>
          <w:rFonts w:ascii="Arial" w:hAnsi="Arial" w:cs="Arial"/>
          <w:b/>
          <w:bCs/>
          <w:sz w:val="20"/>
          <w:szCs w:val="20"/>
          <w:lang w:eastAsia="ar-SA"/>
        </w:rPr>
      </w:pPr>
    </w:p>
    <w:p w14:paraId="2FC90857">
      <w:pPr>
        <w:pStyle w:val="21"/>
        <w:ind w:firstLine="1134"/>
        <w:jc w:val="both"/>
        <w:rPr>
          <w:rFonts w:ascii="Arial" w:hAnsi="Arial" w:cs="Arial"/>
          <w:b/>
          <w:bCs/>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0AF74E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358F73F5">
      <w:pPr>
        <w:pStyle w:val="21"/>
        <w:ind w:firstLine="1134"/>
        <w:jc w:val="both"/>
        <w:rPr>
          <w:rFonts w:ascii="Arial" w:hAnsi="Arial" w:cs="Arial"/>
          <w:b/>
          <w:bCs/>
          <w:color w:val="000000"/>
          <w:sz w:val="20"/>
          <w:szCs w:val="20"/>
        </w:rPr>
      </w:pPr>
      <w:r>
        <w:rPr>
          <w:rFonts w:ascii="Arial" w:hAnsi="Arial" w:cs="Arial"/>
          <w:sz w:val="20"/>
          <w:szCs w:val="20"/>
          <w:lang w:eastAsia="ar-SA"/>
        </w:rPr>
        <w:t xml:space="preserve"> DECLARA, sob as penas da Lei, que </w:t>
      </w:r>
      <w:r>
        <w:rPr>
          <w:rFonts w:ascii="Arial" w:hAnsi="Arial" w:cs="Arial"/>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rPr>
        <w:t>nos termos do art. 9º, &amp; 1º, da Lei Federal nº 14.133/2021.</w:t>
      </w:r>
    </w:p>
    <w:p w14:paraId="748B4624">
      <w:pPr>
        <w:autoSpaceDE w:val="0"/>
        <w:spacing w:line="200" w:lineRule="atLeast"/>
        <w:ind w:firstLine="1134"/>
        <w:jc w:val="both"/>
        <w:rPr>
          <w:rFonts w:ascii="Arial" w:hAnsi="Arial" w:cs="Arial"/>
          <w:sz w:val="20"/>
          <w:szCs w:val="20"/>
          <w:lang w:eastAsia="ar-SA"/>
        </w:rPr>
      </w:pPr>
    </w:p>
    <w:p w14:paraId="281479EC">
      <w:pPr>
        <w:pStyle w:val="212"/>
        <w:spacing w:before="0" w:after="0"/>
        <w:jc w:val="center"/>
        <w:rPr>
          <w:rFonts w:ascii="Arial" w:hAnsi="Arial" w:cs="Arial"/>
          <w:sz w:val="20"/>
          <w:szCs w:val="20"/>
        </w:rPr>
      </w:pPr>
    </w:p>
    <w:p w14:paraId="2C4B16EA">
      <w:pPr>
        <w:autoSpaceDE w:val="0"/>
        <w:spacing w:line="200" w:lineRule="atLeast"/>
        <w:rPr>
          <w:rFonts w:ascii="Arial" w:hAnsi="Arial" w:cs="Arial"/>
          <w:i/>
          <w:iCs/>
          <w:sz w:val="20"/>
          <w:szCs w:val="20"/>
          <w:lang w:eastAsia="ar-SA"/>
        </w:rPr>
      </w:pPr>
    </w:p>
    <w:p w14:paraId="0914FEC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79E4177B">
      <w:pPr>
        <w:pStyle w:val="212"/>
        <w:spacing w:before="0" w:after="0"/>
        <w:jc w:val="center"/>
        <w:rPr>
          <w:rFonts w:ascii="Arial" w:hAnsi="Arial" w:cs="Arial"/>
          <w:sz w:val="20"/>
          <w:szCs w:val="20"/>
        </w:rPr>
      </w:pPr>
    </w:p>
    <w:p w14:paraId="0C6915BD">
      <w:pPr>
        <w:pStyle w:val="212"/>
        <w:spacing w:before="0" w:after="0"/>
        <w:jc w:val="center"/>
        <w:rPr>
          <w:rFonts w:ascii="Arial" w:hAnsi="Arial" w:cs="Arial"/>
          <w:sz w:val="20"/>
          <w:szCs w:val="20"/>
        </w:rPr>
      </w:pPr>
    </w:p>
    <w:p w14:paraId="2D871EEE">
      <w:pPr>
        <w:pStyle w:val="212"/>
        <w:spacing w:before="0" w:after="0"/>
        <w:jc w:val="both"/>
        <w:rPr>
          <w:rFonts w:ascii="Arial" w:hAnsi="Arial" w:cs="Arial"/>
          <w:sz w:val="20"/>
          <w:szCs w:val="20"/>
        </w:rPr>
      </w:pPr>
    </w:p>
    <w:p w14:paraId="046F83FD">
      <w:pPr>
        <w:pStyle w:val="212"/>
        <w:spacing w:before="0" w:after="0"/>
        <w:jc w:val="center"/>
        <w:rPr>
          <w:rFonts w:ascii="Arial" w:hAnsi="Arial" w:cs="Arial"/>
          <w:sz w:val="20"/>
          <w:szCs w:val="20"/>
        </w:rPr>
      </w:pPr>
    </w:p>
    <w:p w14:paraId="50811476">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68F84AD6">
      <w:pPr>
        <w:pStyle w:val="212"/>
        <w:spacing w:before="0" w:after="0"/>
        <w:jc w:val="center"/>
        <w:rPr>
          <w:rFonts w:ascii="Arial" w:hAnsi="Arial" w:cs="Arial"/>
          <w:sz w:val="20"/>
          <w:szCs w:val="20"/>
        </w:rPr>
      </w:pPr>
      <w:r>
        <w:rPr>
          <w:rFonts w:ascii="Arial" w:hAnsi="Arial" w:cs="Arial"/>
          <w:sz w:val="20"/>
          <w:szCs w:val="20"/>
        </w:rPr>
        <w:t>Ass. Responsável</w:t>
      </w:r>
    </w:p>
    <w:p w14:paraId="614D21B3">
      <w:pPr>
        <w:autoSpaceDE w:val="0"/>
        <w:spacing w:line="200" w:lineRule="atLeast"/>
        <w:rPr>
          <w:rFonts w:ascii="Arial" w:hAnsi="Arial" w:cs="Arial"/>
          <w:sz w:val="20"/>
          <w:szCs w:val="20"/>
          <w:lang w:eastAsia="ar-SA"/>
        </w:rPr>
      </w:pPr>
    </w:p>
    <w:p w14:paraId="7A1E329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9973D2">
      <w:pPr>
        <w:autoSpaceDE w:val="0"/>
        <w:autoSpaceDN w:val="0"/>
        <w:adjustRightInd w:val="0"/>
        <w:rPr>
          <w:rFonts w:ascii="Arial" w:hAnsi="Arial" w:eastAsia="Calibri" w:cs="Arial"/>
          <w:color w:val="000000"/>
          <w:sz w:val="20"/>
          <w:szCs w:val="20"/>
          <w:lang w:eastAsia="en-US"/>
        </w:rPr>
      </w:pPr>
    </w:p>
    <w:p w14:paraId="097D8F8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2CC59C">
      <w:pPr>
        <w:ind w:left="-284" w:firstLine="284"/>
        <w:jc w:val="both"/>
        <w:rPr>
          <w:rFonts w:ascii="Arial" w:hAnsi="Arial" w:cs="Arial" w:eastAsiaTheme="minorHAnsi"/>
          <w:sz w:val="20"/>
          <w:szCs w:val="20"/>
        </w:rPr>
      </w:pPr>
    </w:p>
    <w:p w14:paraId="02B17962">
      <w:pPr>
        <w:ind w:left="-284" w:firstLine="284"/>
        <w:jc w:val="both"/>
        <w:rPr>
          <w:rFonts w:ascii="Arial" w:hAnsi="Arial" w:cs="Arial" w:eastAsiaTheme="minorHAnsi"/>
          <w:sz w:val="20"/>
          <w:szCs w:val="20"/>
        </w:rPr>
      </w:pPr>
    </w:p>
    <w:p w14:paraId="634FAC03">
      <w:pPr>
        <w:ind w:left="-284" w:firstLine="284"/>
        <w:jc w:val="both"/>
        <w:rPr>
          <w:rFonts w:ascii="Arial" w:hAnsi="Arial" w:cs="Arial" w:eastAsiaTheme="minorHAnsi"/>
          <w:sz w:val="20"/>
          <w:szCs w:val="20"/>
        </w:rPr>
      </w:pPr>
    </w:p>
    <w:p w14:paraId="1F1CD159">
      <w:pPr>
        <w:ind w:left="-284" w:firstLine="284"/>
        <w:jc w:val="both"/>
        <w:rPr>
          <w:rFonts w:ascii="Arial" w:hAnsi="Arial" w:cs="Arial" w:eastAsiaTheme="minorHAnsi"/>
          <w:sz w:val="20"/>
          <w:szCs w:val="20"/>
        </w:rPr>
      </w:pPr>
    </w:p>
    <w:p w14:paraId="782CE6EC">
      <w:pPr>
        <w:ind w:left="-284" w:firstLine="284"/>
        <w:jc w:val="both"/>
        <w:rPr>
          <w:rFonts w:ascii="Arial" w:hAnsi="Arial" w:cs="Arial" w:eastAsiaTheme="minorHAnsi"/>
          <w:sz w:val="20"/>
          <w:szCs w:val="20"/>
        </w:rPr>
      </w:pPr>
    </w:p>
    <w:p w14:paraId="5E213DCB">
      <w:pPr>
        <w:ind w:left="-284" w:firstLine="284"/>
        <w:jc w:val="both"/>
        <w:rPr>
          <w:rFonts w:ascii="Arial" w:hAnsi="Arial" w:cs="Arial" w:eastAsiaTheme="minorHAnsi"/>
          <w:sz w:val="20"/>
          <w:szCs w:val="20"/>
        </w:rPr>
      </w:pPr>
    </w:p>
    <w:p w14:paraId="439172EC">
      <w:pPr>
        <w:ind w:left="-284" w:firstLine="284"/>
        <w:jc w:val="both"/>
        <w:rPr>
          <w:rFonts w:ascii="Arial" w:hAnsi="Arial" w:cs="Arial" w:eastAsiaTheme="minorHAnsi"/>
          <w:sz w:val="20"/>
          <w:szCs w:val="20"/>
        </w:rPr>
      </w:pPr>
    </w:p>
    <w:p w14:paraId="062881CE">
      <w:pPr>
        <w:ind w:left="-284" w:firstLine="284"/>
        <w:jc w:val="both"/>
        <w:rPr>
          <w:rFonts w:ascii="Arial" w:hAnsi="Arial" w:cs="Arial" w:eastAsiaTheme="minorHAnsi"/>
          <w:sz w:val="20"/>
          <w:szCs w:val="20"/>
        </w:rPr>
      </w:pPr>
    </w:p>
    <w:p w14:paraId="72B31944">
      <w:pPr>
        <w:ind w:left="-284" w:firstLine="284"/>
        <w:jc w:val="both"/>
        <w:rPr>
          <w:rFonts w:ascii="Arial" w:hAnsi="Arial" w:cs="Arial" w:eastAsiaTheme="minorHAnsi"/>
          <w:sz w:val="20"/>
          <w:szCs w:val="20"/>
        </w:rPr>
      </w:pPr>
    </w:p>
    <w:p w14:paraId="7615E160">
      <w:pPr>
        <w:ind w:left="-284" w:firstLine="284"/>
        <w:jc w:val="both"/>
        <w:rPr>
          <w:rFonts w:ascii="Arial" w:hAnsi="Arial" w:cs="Arial" w:eastAsiaTheme="minorHAnsi"/>
          <w:sz w:val="20"/>
          <w:szCs w:val="20"/>
        </w:rPr>
      </w:pPr>
    </w:p>
    <w:p w14:paraId="2857B9BF">
      <w:pPr>
        <w:ind w:left="-284" w:firstLine="284"/>
        <w:jc w:val="both"/>
        <w:rPr>
          <w:rFonts w:ascii="Arial" w:hAnsi="Arial" w:cs="Arial" w:eastAsiaTheme="minorHAnsi"/>
          <w:sz w:val="20"/>
          <w:szCs w:val="20"/>
        </w:rPr>
      </w:pPr>
    </w:p>
    <w:p w14:paraId="088206A6">
      <w:pPr>
        <w:ind w:left="-284" w:firstLine="284"/>
        <w:jc w:val="both"/>
        <w:rPr>
          <w:rFonts w:ascii="Arial" w:hAnsi="Arial" w:cs="Arial" w:eastAsiaTheme="minorHAnsi"/>
          <w:sz w:val="20"/>
          <w:szCs w:val="20"/>
        </w:rPr>
      </w:pPr>
    </w:p>
    <w:p w14:paraId="75934DD5">
      <w:pPr>
        <w:ind w:left="-284" w:firstLine="284"/>
        <w:jc w:val="both"/>
        <w:rPr>
          <w:rFonts w:ascii="Arial" w:hAnsi="Arial" w:cs="Arial" w:eastAsiaTheme="minorHAnsi"/>
          <w:sz w:val="20"/>
          <w:szCs w:val="20"/>
        </w:rPr>
      </w:pPr>
    </w:p>
    <w:p w14:paraId="6E058D66">
      <w:pPr>
        <w:ind w:left="-284" w:firstLine="284"/>
        <w:jc w:val="both"/>
        <w:rPr>
          <w:rFonts w:ascii="Arial" w:hAnsi="Arial" w:cs="Arial" w:eastAsiaTheme="minorHAnsi"/>
          <w:sz w:val="20"/>
          <w:szCs w:val="20"/>
        </w:rPr>
      </w:pPr>
    </w:p>
    <w:p w14:paraId="7A8E215E">
      <w:pPr>
        <w:ind w:left="-284" w:firstLine="284"/>
        <w:jc w:val="both"/>
        <w:rPr>
          <w:rFonts w:ascii="Arial" w:hAnsi="Arial" w:cs="Arial" w:eastAsiaTheme="minorHAnsi"/>
          <w:sz w:val="20"/>
          <w:szCs w:val="20"/>
        </w:rPr>
      </w:pPr>
    </w:p>
    <w:p w14:paraId="6C7C2629">
      <w:pPr>
        <w:ind w:left="-284" w:firstLine="284"/>
        <w:jc w:val="both"/>
        <w:rPr>
          <w:rFonts w:ascii="Arial" w:hAnsi="Arial" w:cs="Arial" w:eastAsiaTheme="minorHAnsi"/>
          <w:sz w:val="20"/>
          <w:szCs w:val="20"/>
        </w:rPr>
      </w:pPr>
    </w:p>
    <w:p w14:paraId="2693DDE5">
      <w:pPr>
        <w:ind w:left="-284" w:firstLine="284"/>
        <w:jc w:val="both"/>
        <w:rPr>
          <w:rFonts w:ascii="Arial" w:hAnsi="Arial" w:cs="Arial" w:eastAsiaTheme="minorHAnsi"/>
          <w:sz w:val="20"/>
          <w:szCs w:val="20"/>
        </w:rPr>
      </w:pPr>
    </w:p>
    <w:p w14:paraId="30316C9C">
      <w:pPr>
        <w:ind w:left="-284" w:firstLine="284"/>
        <w:jc w:val="both"/>
        <w:rPr>
          <w:rFonts w:ascii="Arial" w:hAnsi="Arial" w:cs="Arial" w:eastAsiaTheme="minorHAnsi"/>
          <w:sz w:val="20"/>
          <w:szCs w:val="20"/>
        </w:rPr>
      </w:pPr>
    </w:p>
    <w:p w14:paraId="220BBDD3">
      <w:pPr>
        <w:ind w:left="-284" w:firstLine="284"/>
        <w:jc w:val="both"/>
        <w:rPr>
          <w:rFonts w:ascii="Arial" w:hAnsi="Arial" w:cs="Arial" w:eastAsiaTheme="minorHAnsi"/>
          <w:sz w:val="20"/>
          <w:szCs w:val="20"/>
        </w:rPr>
      </w:pPr>
    </w:p>
    <w:p w14:paraId="3CA58F45">
      <w:pPr>
        <w:ind w:left="-284" w:firstLine="284"/>
        <w:jc w:val="both"/>
        <w:rPr>
          <w:rFonts w:ascii="Arial" w:hAnsi="Arial" w:cs="Arial" w:eastAsiaTheme="minorHAnsi"/>
          <w:sz w:val="20"/>
          <w:szCs w:val="20"/>
        </w:rPr>
      </w:pPr>
    </w:p>
    <w:p w14:paraId="518051C9">
      <w:pPr>
        <w:ind w:left="-284" w:firstLine="284"/>
        <w:jc w:val="both"/>
        <w:rPr>
          <w:rFonts w:ascii="Arial" w:hAnsi="Arial" w:cs="Arial" w:eastAsiaTheme="minorHAnsi"/>
          <w:sz w:val="20"/>
          <w:szCs w:val="20"/>
        </w:rPr>
      </w:pPr>
    </w:p>
    <w:p w14:paraId="53FCD543">
      <w:pPr>
        <w:ind w:left="-284" w:firstLine="284"/>
        <w:jc w:val="both"/>
        <w:rPr>
          <w:rFonts w:ascii="Arial" w:hAnsi="Arial" w:cs="Arial" w:eastAsiaTheme="minorHAnsi"/>
          <w:sz w:val="20"/>
          <w:szCs w:val="20"/>
        </w:rPr>
      </w:pPr>
    </w:p>
    <w:p w14:paraId="4AB7102E">
      <w:pPr>
        <w:jc w:val="both"/>
        <w:rPr>
          <w:rFonts w:ascii="Arial" w:hAnsi="Arial" w:cs="Arial"/>
          <w:b/>
          <w:bCs/>
          <w:sz w:val="26"/>
          <w:szCs w:val="26"/>
        </w:rPr>
      </w:pPr>
    </w:p>
    <w:p w14:paraId="70BC77E5">
      <w:pPr>
        <w:jc w:val="center"/>
        <w:rPr>
          <w:rFonts w:ascii="Arial" w:hAnsi="Arial" w:cs="Arial"/>
          <w:b/>
          <w:bCs/>
          <w:sz w:val="26"/>
          <w:szCs w:val="26"/>
        </w:rPr>
      </w:pPr>
    </w:p>
    <w:p w14:paraId="702965D3">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IX</w:t>
      </w:r>
    </w:p>
    <w:p w14:paraId="32A86A82">
      <w:pPr>
        <w:spacing w:line="200" w:lineRule="atLeast"/>
        <w:jc w:val="center"/>
        <w:rPr>
          <w:rFonts w:ascii="Garamond" w:hAnsi="Garamond"/>
          <w:b/>
          <w:lang w:eastAsia="ar-SA"/>
        </w:rPr>
      </w:pPr>
    </w:p>
    <w:p w14:paraId="7D60F678">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4CB6FFE1">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29EDD9EF">
      <w:pPr>
        <w:spacing w:line="200" w:lineRule="atLeast"/>
        <w:jc w:val="center"/>
        <w:rPr>
          <w:rFonts w:ascii="Garamond" w:hAnsi="Garamond"/>
          <w:b/>
          <w:lang w:eastAsia="ar-SA"/>
        </w:rPr>
      </w:pPr>
    </w:p>
    <w:p w14:paraId="319CA035">
      <w:pPr>
        <w:spacing w:line="200" w:lineRule="atLeast"/>
        <w:jc w:val="center"/>
        <w:rPr>
          <w:rFonts w:ascii="Garamond" w:hAnsi="Garamond"/>
          <w:b/>
          <w:lang w:eastAsia="ar-SA"/>
        </w:rPr>
      </w:pPr>
    </w:p>
    <w:p w14:paraId="5507044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5A31DC">
      <w:pPr>
        <w:autoSpaceDE w:val="0"/>
        <w:spacing w:line="200" w:lineRule="atLeast"/>
        <w:jc w:val="center"/>
        <w:rPr>
          <w:rFonts w:ascii="Arial" w:hAnsi="Arial" w:cs="Arial"/>
          <w:b/>
          <w:bCs/>
          <w:sz w:val="20"/>
          <w:szCs w:val="20"/>
          <w:lang w:eastAsia="ar-SA"/>
        </w:rPr>
      </w:pPr>
    </w:p>
    <w:p w14:paraId="7D06ABDC">
      <w:pPr>
        <w:autoSpaceDE w:val="0"/>
        <w:spacing w:line="200" w:lineRule="atLeast"/>
        <w:rPr>
          <w:rFonts w:ascii="Arial" w:hAnsi="Arial" w:cs="Arial"/>
          <w:b/>
          <w:bCs/>
          <w:sz w:val="20"/>
          <w:szCs w:val="20"/>
          <w:lang w:eastAsia="ar-SA"/>
        </w:rPr>
      </w:pPr>
    </w:p>
    <w:p w14:paraId="3511D115">
      <w:pPr>
        <w:autoSpaceDE w:val="0"/>
        <w:spacing w:line="200" w:lineRule="atLeast"/>
        <w:rPr>
          <w:rFonts w:ascii="Arial" w:hAnsi="Arial" w:cs="Arial"/>
          <w:b/>
          <w:bCs/>
          <w:sz w:val="20"/>
          <w:szCs w:val="20"/>
          <w:lang w:eastAsia="ar-SA"/>
        </w:rPr>
      </w:pPr>
    </w:p>
    <w:p w14:paraId="6EF48208">
      <w:pPr>
        <w:autoSpaceDE w:val="0"/>
        <w:spacing w:line="200" w:lineRule="atLeast"/>
        <w:rPr>
          <w:rFonts w:ascii="Arial" w:hAnsi="Arial" w:cs="Arial"/>
          <w:b/>
          <w:bCs/>
          <w:sz w:val="20"/>
          <w:szCs w:val="20"/>
          <w:lang w:eastAsia="ar-SA"/>
        </w:rPr>
      </w:pPr>
    </w:p>
    <w:p w14:paraId="3F9E901A">
      <w:pPr>
        <w:pStyle w:val="21"/>
        <w:ind w:firstLine="1134"/>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7AF190">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w:t>
      </w:r>
    </w:p>
    <w:p w14:paraId="2704E86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2C2BC1AE">
      <w:pPr>
        <w:autoSpaceDE w:val="0"/>
        <w:spacing w:line="200" w:lineRule="atLeast"/>
        <w:ind w:firstLine="1134"/>
        <w:jc w:val="both"/>
        <w:rPr>
          <w:rFonts w:ascii="Arial" w:hAnsi="Arial" w:cs="Arial"/>
          <w:sz w:val="20"/>
          <w:szCs w:val="20"/>
          <w:lang w:eastAsia="ar-SA"/>
        </w:rPr>
      </w:pPr>
    </w:p>
    <w:p w14:paraId="525BECB2">
      <w:pPr>
        <w:pStyle w:val="212"/>
        <w:spacing w:before="0" w:after="0"/>
        <w:jc w:val="center"/>
        <w:rPr>
          <w:rFonts w:ascii="Arial" w:hAnsi="Arial" w:cs="Arial"/>
          <w:sz w:val="20"/>
          <w:szCs w:val="20"/>
        </w:rPr>
      </w:pPr>
    </w:p>
    <w:p w14:paraId="6EBCC5E4">
      <w:pPr>
        <w:autoSpaceDE w:val="0"/>
        <w:spacing w:line="200" w:lineRule="atLeast"/>
        <w:rPr>
          <w:rFonts w:ascii="Arial" w:hAnsi="Arial" w:cs="Arial"/>
          <w:i/>
          <w:iCs/>
          <w:sz w:val="20"/>
          <w:szCs w:val="20"/>
          <w:lang w:eastAsia="ar-SA"/>
        </w:rPr>
      </w:pPr>
    </w:p>
    <w:p w14:paraId="00198A82">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61EE87F4">
      <w:pPr>
        <w:pStyle w:val="212"/>
        <w:spacing w:before="0" w:after="0"/>
        <w:jc w:val="center"/>
        <w:rPr>
          <w:rFonts w:ascii="Arial" w:hAnsi="Arial" w:cs="Arial"/>
          <w:sz w:val="20"/>
          <w:szCs w:val="20"/>
        </w:rPr>
      </w:pPr>
    </w:p>
    <w:p w14:paraId="5D9753C3">
      <w:pPr>
        <w:pStyle w:val="212"/>
        <w:spacing w:before="0" w:after="0"/>
        <w:jc w:val="center"/>
        <w:rPr>
          <w:rFonts w:ascii="Arial" w:hAnsi="Arial" w:cs="Arial"/>
          <w:sz w:val="20"/>
          <w:szCs w:val="20"/>
        </w:rPr>
      </w:pPr>
    </w:p>
    <w:p w14:paraId="33C85E68">
      <w:pPr>
        <w:pStyle w:val="212"/>
        <w:spacing w:before="0" w:after="0"/>
        <w:jc w:val="both"/>
        <w:rPr>
          <w:rFonts w:ascii="Arial" w:hAnsi="Arial" w:cs="Arial"/>
          <w:sz w:val="20"/>
          <w:szCs w:val="20"/>
        </w:rPr>
      </w:pPr>
    </w:p>
    <w:p w14:paraId="43F4280F">
      <w:pPr>
        <w:pStyle w:val="212"/>
        <w:spacing w:before="0" w:after="0"/>
        <w:jc w:val="center"/>
        <w:rPr>
          <w:rFonts w:ascii="Arial" w:hAnsi="Arial" w:cs="Arial"/>
          <w:sz w:val="20"/>
          <w:szCs w:val="20"/>
        </w:rPr>
      </w:pPr>
    </w:p>
    <w:p w14:paraId="141ACF31">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3529A3FE">
      <w:pPr>
        <w:pStyle w:val="212"/>
        <w:spacing w:before="0" w:after="0"/>
        <w:jc w:val="center"/>
        <w:rPr>
          <w:rFonts w:ascii="Arial" w:hAnsi="Arial" w:cs="Arial"/>
          <w:sz w:val="20"/>
          <w:szCs w:val="20"/>
        </w:rPr>
      </w:pPr>
      <w:r>
        <w:rPr>
          <w:rFonts w:ascii="Arial" w:hAnsi="Arial" w:cs="Arial"/>
          <w:sz w:val="20"/>
          <w:szCs w:val="20"/>
        </w:rPr>
        <w:t>Ass. Responsável</w:t>
      </w:r>
    </w:p>
    <w:p w14:paraId="12C076F2">
      <w:pPr>
        <w:autoSpaceDE w:val="0"/>
        <w:spacing w:line="200" w:lineRule="atLeast"/>
        <w:rPr>
          <w:rFonts w:ascii="Arial" w:hAnsi="Arial" w:cs="Arial"/>
          <w:sz w:val="20"/>
          <w:szCs w:val="20"/>
          <w:lang w:eastAsia="ar-SA"/>
        </w:rPr>
      </w:pPr>
    </w:p>
    <w:p w14:paraId="23DA9EE6">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BE1F4F">
      <w:pPr>
        <w:autoSpaceDE w:val="0"/>
        <w:autoSpaceDN w:val="0"/>
        <w:adjustRightInd w:val="0"/>
        <w:rPr>
          <w:rFonts w:ascii="Arial" w:hAnsi="Arial" w:eastAsia="Calibri" w:cs="Arial"/>
          <w:color w:val="000000"/>
          <w:sz w:val="20"/>
          <w:szCs w:val="20"/>
          <w:lang w:eastAsia="en-US"/>
        </w:rPr>
      </w:pPr>
    </w:p>
    <w:p w14:paraId="6681C6B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7A03656">
      <w:pPr>
        <w:ind w:left="-284" w:firstLine="284"/>
        <w:jc w:val="both"/>
        <w:rPr>
          <w:rFonts w:ascii="Arial" w:hAnsi="Arial" w:cs="Arial" w:eastAsiaTheme="minorHAnsi"/>
          <w:sz w:val="20"/>
          <w:szCs w:val="20"/>
        </w:rPr>
      </w:pPr>
    </w:p>
    <w:p w14:paraId="3C764D5A">
      <w:pPr>
        <w:ind w:left="-284" w:firstLine="284"/>
        <w:jc w:val="both"/>
        <w:rPr>
          <w:rFonts w:ascii="Arial" w:hAnsi="Arial" w:cs="Arial" w:eastAsiaTheme="minorHAnsi"/>
          <w:sz w:val="20"/>
          <w:szCs w:val="20"/>
        </w:rPr>
      </w:pPr>
    </w:p>
    <w:p w14:paraId="411E16B8">
      <w:pPr>
        <w:ind w:left="-284" w:firstLine="284"/>
        <w:jc w:val="both"/>
        <w:rPr>
          <w:rFonts w:ascii="Arial" w:hAnsi="Arial" w:cs="Arial" w:eastAsiaTheme="minorHAnsi"/>
          <w:sz w:val="20"/>
          <w:szCs w:val="20"/>
        </w:rPr>
      </w:pPr>
    </w:p>
    <w:p w14:paraId="121D4512">
      <w:pPr>
        <w:ind w:left="-284" w:firstLine="284"/>
        <w:jc w:val="both"/>
        <w:rPr>
          <w:rFonts w:ascii="Arial" w:hAnsi="Arial" w:cs="Arial" w:eastAsiaTheme="minorHAnsi"/>
          <w:sz w:val="20"/>
          <w:szCs w:val="20"/>
        </w:rPr>
      </w:pPr>
    </w:p>
    <w:p w14:paraId="11712B9A">
      <w:pPr>
        <w:ind w:left="-284" w:firstLine="284"/>
        <w:jc w:val="both"/>
        <w:rPr>
          <w:rFonts w:ascii="Arial" w:hAnsi="Arial" w:cs="Arial" w:eastAsiaTheme="minorHAnsi"/>
          <w:sz w:val="20"/>
          <w:szCs w:val="20"/>
        </w:rPr>
      </w:pPr>
    </w:p>
    <w:p w14:paraId="29DCE3CA">
      <w:pPr>
        <w:ind w:left="-284" w:firstLine="284"/>
        <w:jc w:val="both"/>
        <w:rPr>
          <w:rFonts w:ascii="Arial" w:hAnsi="Arial" w:cs="Arial" w:eastAsiaTheme="minorHAnsi"/>
          <w:sz w:val="20"/>
          <w:szCs w:val="20"/>
        </w:rPr>
      </w:pPr>
    </w:p>
    <w:p w14:paraId="12F4C94F">
      <w:pPr>
        <w:ind w:left="-284" w:firstLine="284"/>
        <w:jc w:val="both"/>
        <w:rPr>
          <w:rFonts w:ascii="Arial" w:hAnsi="Arial" w:cs="Arial" w:eastAsiaTheme="minorHAnsi"/>
          <w:sz w:val="20"/>
          <w:szCs w:val="20"/>
        </w:rPr>
      </w:pPr>
    </w:p>
    <w:p w14:paraId="167A539F">
      <w:pPr>
        <w:ind w:left="-284" w:firstLine="284"/>
        <w:jc w:val="both"/>
        <w:rPr>
          <w:rFonts w:ascii="Arial" w:hAnsi="Arial" w:cs="Arial" w:eastAsiaTheme="minorHAnsi"/>
          <w:sz w:val="20"/>
          <w:szCs w:val="20"/>
        </w:rPr>
      </w:pPr>
    </w:p>
    <w:p w14:paraId="4A240E0B">
      <w:pPr>
        <w:ind w:left="-284" w:firstLine="284"/>
        <w:jc w:val="both"/>
        <w:rPr>
          <w:rFonts w:ascii="Arial" w:hAnsi="Arial" w:cs="Arial" w:eastAsiaTheme="minorHAnsi"/>
          <w:sz w:val="20"/>
          <w:szCs w:val="20"/>
        </w:rPr>
      </w:pPr>
    </w:p>
    <w:p w14:paraId="0EEB4DEF">
      <w:pPr>
        <w:ind w:left="-284" w:firstLine="284"/>
        <w:jc w:val="both"/>
        <w:rPr>
          <w:rFonts w:ascii="Arial" w:hAnsi="Arial" w:cs="Arial" w:eastAsiaTheme="minorHAnsi"/>
          <w:sz w:val="20"/>
          <w:szCs w:val="20"/>
        </w:rPr>
      </w:pPr>
    </w:p>
    <w:p w14:paraId="439AB0F2">
      <w:pPr>
        <w:ind w:left="-284" w:firstLine="284"/>
        <w:jc w:val="both"/>
        <w:rPr>
          <w:rFonts w:ascii="Arial" w:hAnsi="Arial" w:cs="Arial" w:eastAsiaTheme="minorHAnsi"/>
          <w:sz w:val="20"/>
          <w:szCs w:val="20"/>
        </w:rPr>
      </w:pPr>
    </w:p>
    <w:p w14:paraId="412A99DA">
      <w:pPr>
        <w:ind w:left="-284" w:firstLine="284"/>
        <w:jc w:val="both"/>
        <w:rPr>
          <w:rFonts w:ascii="Arial" w:hAnsi="Arial" w:cs="Arial" w:eastAsiaTheme="minorHAnsi"/>
          <w:sz w:val="20"/>
          <w:szCs w:val="20"/>
        </w:rPr>
      </w:pPr>
    </w:p>
    <w:p w14:paraId="7AE45954">
      <w:pPr>
        <w:ind w:left="-284" w:firstLine="284"/>
        <w:jc w:val="both"/>
        <w:rPr>
          <w:rFonts w:ascii="Arial" w:hAnsi="Arial" w:cs="Arial" w:eastAsiaTheme="minorHAnsi"/>
          <w:sz w:val="20"/>
          <w:szCs w:val="20"/>
        </w:rPr>
      </w:pPr>
    </w:p>
    <w:p w14:paraId="7DFF222E">
      <w:pPr>
        <w:ind w:left="-284" w:firstLine="284"/>
        <w:jc w:val="both"/>
        <w:rPr>
          <w:rFonts w:ascii="Arial" w:hAnsi="Arial" w:cs="Arial" w:eastAsiaTheme="minorHAnsi"/>
          <w:sz w:val="20"/>
          <w:szCs w:val="20"/>
        </w:rPr>
      </w:pPr>
    </w:p>
    <w:p w14:paraId="3913A06C">
      <w:pPr>
        <w:ind w:left="-284" w:firstLine="284"/>
        <w:jc w:val="both"/>
        <w:rPr>
          <w:rFonts w:ascii="Arial" w:hAnsi="Arial" w:cs="Arial" w:eastAsiaTheme="minorHAnsi"/>
          <w:sz w:val="20"/>
          <w:szCs w:val="20"/>
        </w:rPr>
      </w:pPr>
    </w:p>
    <w:p w14:paraId="22B7A61B">
      <w:pPr>
        <w:ind w:left="-284" w:firstLine="284"/>
        <w:jc w:val="both"/>
        <w:rPr>
          <w:rFonts w:ascii="Arial" w:hAnsi="Arial" w:cs="Arial" w:eastAsiaTheme="minorHAnsi"/>
          <w:sz w:val="20"/>
          <w:szCs w:val="20"/>
        </w:rPr>
      </w:pPr>
    </w:p>
    <w:p w14:paraId="66293601">
      <w:pPr>
        <w:ind w:left="-284" w:firstLine="284"/>
        <w:jc w:val="both"/>
        <w:rPr>
          <w:rFonts w:ascii="Arial" w:hAnsi="Arial" w:cs="Arial" w:eastAsiaTheme="minorHAnsi"/>
          <w:sz w:val="20"/>
          <w:szCs w:val="20"/>
        </w:rPr>
      </w:pPr>
    </w:p>
    <w:p w14:paraId="2D2D51AC">
      <w:pPr>
        <w:ind w:left="-284" w:firstLine="284"/>
        <w:jc w:val="both"/>
        <w:rPr>
          <w:rFonts w:ascii="Arial" w:hAnsi="Arial" w:cs="Arial" w:eastAsiaTheme="minorHAnsi"/>
          <w:sz w:val="20"/>
          <w:szCs w:val="20"/>
        </w:rPr>
      </w:pPr>
    </w:p>
    <w:p w14:paraId="6329AB81">
      <w:pPr>
        <w:ind w:left="-284" w:firstLine="284"/>
        <w:jc w:val="both"/>
        <w:rPr>
          <w:rFonts w:ascii="Arial" w:hAnsi="Arial" w:cs="Arial" w:eastAsiaTheme="minorHAnsi"/>
          <w:sz w:val="20"/>
          <w:szCs w:val="20"/>
        </w:rPr>
      </w:pPr>
    </w:p>
    <w:p w14:paraId="51BF7817">
      <w:pPr>
        <w:ind w:left="-284" w:firstLine="284"/>
        <w:jc w:val="both"/>
        <w:rPr>
          <w:rFonts w:ascii="Arial" w:hAnsi="Arial" w:cs="Arial" w:eastAsiaTheme="minorHAnsi"/>
          <w:sz w:val="20"/>
          <w:szCs w:val="20"/>
        </w:rPr>
      </w:pPr>
    </w:p>
    <w:p w14:paraId="102FEC5A">
      <w:pPr>
        <w:jc w:val="both"/>
        <w:rPr>
          <w:rFonts w:ascii="Arial" w:hAnsi="Arial" w:cs="Arial" w:eastAsiaTheme="minorHAnsi"/>
          <w:sz w:val="20"/>
          <w:szCs w:val="20"/>
        </w:rPr>
      </w:pPr>
    </w:p>
    <w:p w14:paraId="23500F13">
      <w:pPr>
        <w:jc w:val="both"/>
        <w:rPr>
          <w:rFonts w:ascii="Arial" w:hAnsi="Arial" w:cs="Arial" w:eastAsiaTheme="minorHAnsi"/>
          <w:sz w:val="20"/>
          <w:szCs w:val="20"/>
        </w:rPr>
      </w:pPr>
    </w:p>
    <w:p w14:paraId="0C25F949">
      <w:pPr>
        <w:jc w:val="both"/>
        <w:rPr>
          <w:rFonts w:ascii="Arial" w:hAnsi="Arial" w:cs="Arial" w:eastAsiaTheme="minorHAnsi"/>
          <w:sz w:val="20"/>
          <w:szCs w:val="20"/>
        </w:rPr>
      </w:pPr>
    </w:p>
    <w:p w14:paraId="6F664AFA">
      <w:pPr>
        <w:jc w:val="both"/>
        <w:rPr>
          <w:rFonts w:ascii="Arial" w:hAnsi="Arial" w:cs="Arial" w:eastAsiaTheme="minorHAnsi"/>
          <w:sz w:val="20"/>
          <w:szCs w:val="20"/>
        </w:rPr>
      </w:pPr>
    </w:p>
    <w:p w14:paraId="15723A99">
      <w:pPr>
        <w:rPr>
          <w:rFonts w:ascii="Arial" w:hAnsi="Arial" w:cs="Arial" w:eastAsiaTheme="minorHAnsi"/>
          <w:sz w:val="20"/>
          <w:szCs w:val="20"/>
        </w:rPr>
      </w:pPr>
    </w:p>
    <w:p w14:paraId="55652E2A">
      <w:pPr>
        <w:spacing w:line="200" w:lineRule="atLeast"/>
        <w:jc w:val="center"/>
        <w:rPr>
          <w:rFonts w:hint="default" w:ascii="Arial" w:hAnsi="Arial" w:cs="Arial"/>
          <w:b/>
          <w:sz w:val="28"/>
          <w:szCs w:val="28"/>
          <w:lang w:val="pt-BR" w:eastAsia="ar-SA"/>
        </w:rPr>
      </w:pPr>
    </w:p>
    <w:p w14:paraId="58A5B68D">
      <w:pPr>
        <w:spacing w:line="200" w:lineRule="atLeast"/>
        <w:jc w:val="center"/>
        <w:rPr>
          <w:rFonts w:hint="default" w:ascii="Arial" w:hAnsi="Arial" w:cs="Arial"/>
          <w:b/>
          <w:sz w:val="28"/>
          <w:szCs w:val="28"/>
          <w:lang w:val="pt-BR" w:eastAsia="ar-SA"/>
        </w:rPr>
      </w:pPr>
      <w:r>
        <w:rPr>
          <w:rFonts w:hint="default" w:ascii="Arial" w:hAnsi="Arial" w:cs="Arial"/>
          <w:b/>
          <w:sz w:val="28"/>
          <w:szCs w:val="28"/>
          <w:lang w:val="pt-BR" w:eastAsia="ar-SA"/>
        </w:rPr>
        <w:t>ANEXO X</w:t>
      </w:r>
    </w:p>
    <w:p w14:paraId="67B9D3D1">
      <w:pPr>
        <w:spacing w:line="200" w:lineRule="atLeast"/>
        <w:jc w:val="center"/>
        <w:rPr>
          <w:rFonts w:ascii="Garamond" w:hAnsi="Garamond"/>
          <w:b/>
          <w:lang w:eastAsia="ar-SA"/>
        </w:rPr>
      </w:pPr>
    </w:p>
    <w:p w14:paraId="67F9DB47">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58D92150">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23F8B66D">
      <w:pPr>
        <w:spacing w:line="200" w:lineRule="atLeast"/>
        <w:jc w:val="center"/>
        <w:rPr>
          <w:rFonts w:ascii="Garamond" w:hAnsi="Garamond"/>
          <w:b/>
          <w:lang w:eastAsia="ar-SA"/>
        </w:rPr>
      </w:pPr>
    </w:p>
    <w:p w14:paraId="519AA79A">
      <w:pPr>
        <w:spacing w:line="200" w:lineRule="atLeast"/>
        <w:jc w:val="center"/>
        <w:rPr>
          <w:rFonts w:ascii="Garamond" w:hAnsi="Garamond"/>
          <w:b/>
          <w:lang w:eastAsia="ar-SA"/>
        </w:rPr>
      </w:pPr>
    </w:p>
    <w:p w14:paraId="5F13AA6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F9BCFA5">
      <w:pPr>
        <w:autoSpaceDE w:val="0"/>
        <w:spacing w:line="200" w:lineRule="atLeast"/>
        <w:jc w:val="center"/>
        <w:rPr>
          <w:rFonts w:ascii="Arial" w:hAnsi="Arial" w:cs="Arial"/>
          <w:b/>
          <w:bCs/>
          <w:sz w:val="20"/>
          <w:szCs w:val="20"/>
          <w:lang w:eastAsia="ar-SA"/>
        </w:rPr>
      </w:pPr>
    </w:p>
    <w:p w14:paraId="32BA1145">
      <w:pPr>
        <w:autoSpaceDE w:val="0"/>
        <w:spacing w:line="200" w:lineRule="atLeast"/>
        <w:rPr>
          <w:rFonts w:ascii="Arial" w:hAnsi="Arial" w:cs="Arial"/>
          <w:b/>
          <w:bCs/>
          <w:sz w:val="20"/>
          <w:szCs w:val="20"/>
          <w:lang w:eastAsia="ar-SA"/>
        </w:rPr>
      </w:pPr>
    </w:p>
    <w:p w14:paraId="4492E8DC">
      <w:pPr>
        <w:autoSpaceDE w:val="0"/>
        <w:spacing w:line="200" w:lineRule="atLeast"/>
        <w:rPr>
          <w:rFonts w:ascii="Arial" w:hAnsi="Arial" w:cs="Arial"/>
          <w:b/>
          <w:bCs/>
          <w:sz w:val="20"/>
          <w:szCs w:val="20"/>
          <w:lang w:eastAsia="ar-SA"/>
        </w:rPr>
      </w:pPr>
    </w:p>
    <w:p w14:paraId="2533C8C5">
      <w:pPr>
        <w:autoSpaceDE w:val="0"/>
        <w:spacing w:line="200" w:lineRule="atLeast"/>
        <w:rPr>
          <w:rFonts w:ascii="Arial" w:hAnsi="Arial" w:cs="Arial"/>
          <w:b/>
          <w:bCs/>
          <w:sz w:val="20"/>
          <w:szCs w:val="20"/>
          <w:lang w:eastAsia="ar-SA"/>
        </w:rPr>
      </w:pPr>
    </w:p>
    <w:p w14:paraId="7F9172CA">
      <w:pPr>
        <w:pStyle w:val="21"/>
        <w:spacing w:line="360" w:lineRule="auto"/>
        <w:ind w:firstLine="1440"/>
        <w:jc w:val="both"/>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3DCFAEC">
      <w:pPr>
        <w:autoSpaceDE w:val="0"/>
        <w:spacing w:line="360" w:lineRule="auto"/>
        <w:jc w:val="both"/>
        <w:rPr>
          <w:rFonts w:ascii="Arial" w:hAnsi="Arial" w:cs="Arial"/>
          <w:sz w:val="20"/>
          <w:szCs w:val="20"/>
          <w:lang w:eastAsia="ar-SA"/>
        </w:rPr>
      </w:pPr>
      <w:r>
        <w:rPr>
          <w:rFonts w:ascii="Arial" w:hAnsi="Arial" w:cs="Arial"/>
          <w:sz w:val="20"/>
          <w:szCs w:val="20"/>
          <w:lang w:eastAsia="ar-SA"/>
        </w:rPr>
        <w:t xml:space="preserve">                                    </w:t>
      </w:r>
    </w:p>
    <w:p w14:paraId="41829779">
      <w:pPr>
        <w:pStyle w:val="193"/>
        <w:tabs>
          <w:tab w:val="left" w:pos="428"/>
          <w:tab w:val="left" w:pos="960"/>
        </w:tabs>
        <w:spacing w:before="1" w:line="360" w:lineRule="auto"/>
        <w:ind w:left="0" w:right="192"/>
        <w:jc w:val="both"/>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67B0C19">
      <w:pPr>
        <w:pStyle w:val="212"/>
        <w:spacing w:before="0" w:after="0"/>
        <w:jc w:val="center"/>
        <w:rPr>
          <w:rFonts w:ascii="Arial" w:hAnsi="Arial" w:cs="Arial"/>
          <w:sz w:val="20"/>
          <w:szCs w:val="20"/>
        </w:rPr>
      </w:pPr>
    </w:p>
    <w:p w14:paraId="1ACBE2ED">
      <w:pPr>
        <w:autoSpaceDE w:val="0"/>
        <w:spacing w:line="200" w:lineRule="atLeast"/>
        <w:rPr>
          <w:rFonts w:ascii="Arial" w:hAnsi="Arial" w:cs="Arial"/>
          <w:i/>
          <w:iCs/>
          <w:sz w:val="20"/>
          <w:szCs w:val="20"/>
          <w:lang w:eastAsia="ar-SA"/>
        </w:rPr>
      </w:pPr>
    </w:p>
    <w:p w14:paraId="78D1511C">
      <w:pPr>
        <w:pStyle w:val="212"/>
        <w:spacing w:before="0" w:after="0"/>
        <w:jc w:val="both"/>
        <w:rPr>
          <w:rFonts w:ascii="Arial" w:hAnsi="Arial" w:cs="Arial"/>
          <w:sz w:val="20"/>
          <w:szCs w:val="20"/>
        </w:rPr>
      </w:pPr>
      <w:r>
        <w:rPr>
          <w:rFonts w:ascii="Arial" w:hAnsi="Arial" w:cs="Arial"/>
          <w:sz w:val="20"/>
          <w:szCs w:val="20"/>
        </w:rPr>
        <w:t>Cataguases/MG, ________ de ________________ de 2024.</w:t>
      </w:r>
    </w:p>
    <w:p w14:paraId="3C0A3605">
      <w:pPr>
        <w:pStyle w:val="212"/>
        <w:spacing w:before="0" w:after="0"/>
        <w:jc w:val="center"/>
        <w:rPr>
          <w:rFonts w:ascii="Arial" w:hAnsi="Arial" w:cs="Arial"/>
          <w:sz w:val="20"/>
          <w:szCs w:val="20"/>
        </w:rPr>
      </w:pPr>
    </w:p>
    <w:p w14:paraId="571BB166">
      <w:pPr>
        <w:pStyle w:val="212"/>
        <w:spacing w:before="0" w:after="0"/>
        <w:jc w:val="center"/>
        <w:rPr>
          <w:rFonts w:ascii="Arial" w:hAnsi="Arial" w:cs="Arial"/>
          <w:sz w:val="20"/>
          <w:szCs w:val="20"/>
        </w:rPr>
      </w:pPr>
    </w:p>
    <w:p w14:paraId="69186A0C">
      <w:pPr>
        <w:pStyle w:val="212"/>
        <w:spacing w:before="0" w:after="0"/>
        <w:jc w:val="both"/>
        <w:rPr>
          <w:rFonts w:ascii="Arial" w:hAnsi="Arial" w:cs="Arial"/>
          <w:sz w:val="20"/>
          <w:szCs w:val="20"/>
        </w:rPr>
      </w:pPr>
    </w:p>
    <w:p w14:paraId="57692913">
      <w:pPr>
        <w:pStyle w:val="212"/>
        <w:spacing w:before="0" w:after="0"/>
        <w:jc w:val="center"/>
        <w:rPr>
          <w:rFonts w:ascii="Arial" w:hAnsi="Arial" w:cs="Arial"/>
          <w:sz w:val="20"/>
          <w:szCs w:val="20"/>
        </w:rPr>
      </w:pPr>
    </w:p>
    <w:p w14:paraId="3DCD2504">
      <w:pPr>
        <w:pStyle w:val="212"/>
        <w:spacing w:before="0" w:after="0"/>
        <w:jc w:val="center"/>
        <w:rPr>
          <w:rFonts w:ascii="Arial" w:hAnsi="Arial" w:cs="Arial"/>
          <w:sz w:val="20"/>
          <w:szCs w:val="20"/>
        </w:rPr>
      </w:pPr>
      <w:r>
        <w:rPr>
          <w:rFonts w:ascii="Arial" w:hAnsi="Arial" w:cs="Arial"/>
          <w:sz w:val="20"/>
          <w:szCs w:val="20"/>
        </w:rPr>
        <w:t>____________________________________</w:t>
      </w:r>
    </w:p>
    <w:p w14:paraId="73816E64">
      <w:pPr>
        <w:pStyle w:val="212"/>
        <w:spacing w:before="0" w:after="0"/>
        <w:jc w:val="center"/>
        <w:rPr>
          <w:rFonts w:ascii="Arial" w:hAnsi="Arial" w:cs="Arial"/>
          <w:sz w:val="20"/>
          <w:szCs w:val="20"/>
        </w:rPr>
      </w:pPr>
      <w:r>
        <w:rPr>
          <w:rFonts w:ascii="Arial" w:hAnsi="Arial" w:cs="Arial"/>
          <w:sz w:val="20"/>
          <w:szCs w:val="20"/>
        </w:rPr>
        <w:t>Ass. Responsável</w:t>
      </w:r>
    </w:p>
    <w:p w14:paraId="0E043E26">
      <w:pPr>
        <w:autoSpaceDE w:val="0"/>
        <w:spacing w:line="200" w:lineRule="atLeast"/>
        <w:rPr>
          <w:rFonts w:ascii="Arial" w:hAnsi="Arial" w:cs="Arial"/>
          <w:sz w:val="20"/>
          <w:szCs w:val="20"/>
          <w:lang w:eastAsia="ar-SA"/>
        </w:rPr>
      </w:pPr>
    </w:p>
    <w:p w14:paraId="407321BF">
      <w:pPr>
        <w:pStyle w:val="212"/>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256035A">
      <w:pPr>
        <w:autoSpaceDE w:val="0"/>
        <w:autoSpaceDN w:val="0"/>
        <w:adjustRightInd w:val="0"/>
        <w:rPr>
          <w:rFonts w:ascii="Arial" w:hAnsi="Arial" w:eastAsia="Calibri" w:cs="Arial"/>
          <w:color w:val="000000"/>
          <w:sz w:val="20"/>
          <w:szCs w:val="20"/>
          <w:lang w:eastAsia="en-US"/>
        </w:rPr>
      </w:pPr>
    </w:p>
    <w:p w14:paraId="75BC335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4639D18">
      <w:pPr>
        <w:jc w:val="both"/>
        <w:rPr>
          <w:rFonts w:ascii="Arial" w:hAnsi="Arial" w:cs="Arial"/>
          <w:sz w:val="18"/>
          <w:szCs w:val="18"/>
        </w:rPr>
      </w:pPr>
    </w:p>
    <w:p w14:paraId="33F00C8C">
      <w:pPr>
        <w:jc w:val="both"/>
        <w:rPr>
          <w:rFonts w:ascii="Arial" w:hAnsi="Arial" w:cs="Arial"/>
          <w:sz w:val="18"/>
          <w:szCs w:val="18"/>
        </w:rPr>
      </w:pPr>
    </w:p>
    <w:p w14:paraId="63BD9CB7">
      <w:pPr>
        <w:jc w:val="both"/>
        <w:rPr>
          <w:rFonts w:ascii="Arial" w:hAnsi="Arial" w:cs="Arial"/>
          <w:sz w:val="18"/>
          <w:szCs w:val="18"/>
        </w:rPr>
      </w:pPr>
    </w:p>
    <w:p w14:paraId="26E95216">
      <w:pPr>
        <w:jc w:val="both"/>
        <w:rPr>
          <w:rFonts w:ascii="Arial" w:hAnsi="Arial" w:cs="Arial"/>
          <w:sz w:val="18"/>
          <w:szCs w:val="18"/>
        </w:rPr>
      </w:pPr>
    </w:p>
    <w:p w14:paraId="479CCBD4">
      <w:pPr>
        <w:jc w:val="both"/>
        <w:rPr>
          <w:rFonts w:ascii="Arial" w:hAnsi="Arial" w:cs="Arial"/>
          <w:sz w:val="18"/>
          <w:szCs w:val="18"/>
        </w:rPr>
      </w:pPr>
    </w:p>
    <w:p w14:paraId="3F434F7C">
      <w:pPr>
        <w:jc w:val="both"/>
        <w:rPr>
          <w:rFonts w:ascii="Arial" w:hAnsi="Arial" w:cs="Arial"/>
          <w:sz w:val="18"/>
          <w:szCs w:val="18"/>
        </w:rPr>
      </w:pPr>
    </w:p>
    <w:p w14:paraId="1C846FA7">
      <w:pPr>
        <w:jc w:val="both"/>
        <w:rPr>
          <w:rFonts w:ascii="Arial" w:hAnsi="Arial" w:cs="Arial"/>
          <w:sz w:val="18"/>
          <w:szCs w:val="18"/>
        </w:rPr>
      </w:pPr>
    </w:p>
    <w:p w14:paraId="2556133A">
      <w:pPr>
        <w:jc w:val="both"/>
        <w:rPr>
          <w:rFonts w:ascii="Arial" w:hAnsi="Arial" w:cs="Arial"/>
          <w:sz w:val="18"/>
          <w:szCs w:val="18"/>
        </w:rPr>
      </w:pPr>
    </w:p>
    <w:p w14:paraId="6E1A5876">
      <w:pPr>
        <w:jc w:val="both"/>
        <w:rPr>
          <w:rFonts w:ascii="Arial" w:hAnsi="Arial" w:cs="Arial"/>
          <w:sz w:val="18"/>
          <w:szCs w:val="18"/>
        </w:rPr>
      </w:pPr>
    </w:p>
    <w:p w14:paraId="1F86CFC1">
      <w:pPr>
        <w:jc w:val="both"/>
        <w:rPr>
          <w:rFonts w:ascii="Arial" w:hAnsi="Arial" w:cs="Arial"/>
          <w:sz w:val="18"/>
          <w:szCs w:val="18"/>
        </w:rPr>
      </w:pPr>
    </w:p>
    <w:p w14:paraId="60AB378D">
      <w:pPr>
        <w:jc w:val="both"/>
        <w:rPr>
          <w:rFonts w:ascii="Arial" w:hAnsi="Arial" w:cs="Arial"/>
          <w:sz w:val="18"/>
          <w:szCs w:val="18"/>
        </w:rPr>
      </w:pPr>
    </w:p>
    <w:p w14:paraId="32974FF5">
      <w:pPr>
        <w:jc w:val="both"/>
        <w:rPr>
          <w:rFonts w:ascii="Arial" w:hAnsi="Arial" w:cs="Arial"/>
          <w:sz w:val="18"/>
          <w:szCs w:val="18"/>
        </w:rPr>
      </w:pPr>
    </w:p>
    <w:p w14:paraId="64E2EA78">
      <w:pPr>
        <w:jc w:val="both"/>
        <w:rPr>
          <w:rFonts w:ascii="Arial" w:hAnsi="Arial" w:cs="Arial"/>
          <w:sz w:val="18"/>
          <w:szCs w:val="18"/>
        </w:rPr>
      </w:pPr>
    </w:p>
    <w:p w14:paraId="19E9550B">
      <w:pPr>
        <w:jc w:val="both"/>
        <w:rPr>
          <w:rFonts w:ascii="Arial" w:hAnsi="Arial" w:cs="Arial"/>
          <w:sz w:val="18"/>
          <w:szCs w:val="18"/>
        </w:rPr>
      </w:pPr>
    </w:p>
    <w:p w14:paraId="0D192DA1">
      <w:pPr>
        <w:jc w:val="both"/>
        <w:rPr>
          <w:rFonts w:ascii="Arial" w:hAnsi="Arial" w:cs="Arial"/>
          <w:sz w:val="18"/>
          <w:szCs w:val="18"/>
        </w:rPr>
      </w:pPr>
    </w:p>
    <w:p w14:paraId="4001CBC8">
      <w:pPr>
        <w:jc w:val="both"/>
        <w:rPr>
          <w:rFonts w:ascii="Arial" w:hAnsi="Arial" w:cs="Arial"/>
          <w:sz w:val="18"/>
          <w:szCs w:val="18"/>
        </w:rPr>
      </w:pPr>
    </w:p>
    <w:p w14:paraId="47113A6C">
      <w:pPr>
        <w:jc w:val="both"/>
        <w:rPr>
          <w:rFonts w:ascii="Arial" w:hAnsi="Arial" w:cs="Arial"/>
          <w:sz w:val="18"/>
          <w:szCs w:val="18"/>
        </w:rPr>
      </w:pPr>
    </w:p>
    <w:p w14:paraId="363EA614">
      <w:pPr>
        <w:jc w:val="both"/>
        <w:rPr>
          <w:rFonts w:ascii="Arial" w:hAnsi="Arial" w:cs="Arial"/>
          <w:sz w:val="18"/>
          <w:szCs w:val="18"/>
        </w:rPr>
      </w:pPr>
    </w:p>
    <w:p w14:paraId="665D690E">
      <w:pPr>
        <w:jc w:val="both"/>
        <w:rPr>
          <w:rFonts w:ascii="Arial" w:hAnsi="Arial" w:cs="Arial"/>
          <w:sz w:val="18"/>
          <w:szCs w:val="18"/>
        </w:rPr>
      </w:pPr>
    </w:p>
    <w:p w14:paraId="6A703364">
      <w:pPr>
        <w:jc w:val="both"/>
        <w:rPr>
          <w:rFonts w:ascii="Arial" w:hAnsi="Arial" w:cs="Arial"/>
          <w:sz w:val="18"/>
          <w:szCs w:val="18"/>
        </w:rPr>
      </w:pPr>
    </w:p>
    <w:p w14:paraId="3845B86F">
      <w:pPr>
        <w:jc w:val="both"/>
        <w:rPr>
          <w:rFonts w:ascii="Arial" w:hAnsi="Arial" w:cs="Arial"/>
          <w:sz w:val="18"/>
          <w:szCs w:val="18"/>
        </w:rPr>
      </w:pPr>
    </w:p>
    <w:p w14:paraId="4F2B48F5">
      <w:pPr>
        <w:jc w:val="both"/>
        <w:rPr>
          <w:rFonts w:ascii="Arial" w:hAnsi="Arial" w:cs="Arial"/>
          <w:sz w:val="18"/>
          <w:szCs w:val="18"/>
        </w:rPr>
      </w:pPr>
    </w:p>
    <w:p w14:paraId="2C75E3C7">
      <w:pPr>
        <w:jc w:val="both"/>
        <w:rPr>
          <w:rFonts w:ascii="Arial" w:hAnsi="Arial" w:cs="Arial"/>
          <w:sz w:val="18"/>
          <w:szCs w:val="18"/>
        </w:rPr>
      </w:pPr>
    </w:p>
    <w:p w14:paraId="4A970DDE">
      <w:pPr>
        <w:jc w:val="both"/>
        <w:rPr>
          <w:rFonts w:ascii="Arial" w:hAnsi="Arial" w:cs="Arial"/>
          <w:sz w:val="18"/>
          <w:szCs w:val="18"/>
        </w:rPr>
      </w:pPr>
    </w:p>
    <w:p w14:paraId="2A3ECFD8">
      <w:pPr>
        <w:jc w:val="both"/>
        <w:rPr>
          <w:rFonts w:ascii="Arial" w:hAnsi="Arial" w:cs="Arial"/>
          <w:sz w:val="18"/>
          <w:szCs w:val="18"/>
        </w:rPr>
      </w:pPr>
    </w:p>
    <w:p w14:paraId="0E33B817">
      <w:pPr>
        <w:jc w:val="both"/>
        <w:rPr>
          <w:rFonts w:ascii="Arial" w:hAnsi="Arial" w:cs="Arial"/>
          <w:sz w:val="18"/>
          <w:szCs w:val="18"/>
        </w:rPr>
      </w:pPr>
    </w:p>
    <w:p w14:paraId="5622A2BB">
      <w:pPr>
        <w:jc w:val="both"/>
        <w:rPr>
          <w:rFonts w:ascii="Arial" w:hAnsi="Arial" w:cs="Arial"/>
          <w:sz w:val="18"/>
          <w:szCs w:val="18"/>
        </w:rPr>
      </w:pPr>
    </w:p>
    <w:p w14:paraId="21BE6A9C">
      <w:pPr>
        <w:jc w:val="center"/>
        <w:rPr>
          <w:rFonts w:hint="default" w:ascii="Arial" w:hAnsi="Arial" w:cs="Arial"/>
          <w:b/>
          <w:bCs/>
          <w:sz w:val="28"/>
          <w:szCs w:val="28"/>
          <w:lang w:val="pt-BR"/>
        </w:rPr>
      </w:pPr>
      <w:r>
        <w:rPr>
          <w:rFonts w:ascii="Arial" w:hAnsi="Arial" w:cs="Arial"/>
          <w:b/>
          <w:bCs/>
          <w:sz w:val="28"/>
          <w:szCs w:val="28"/>
        </w:rPr>
        <w:t>ANEXO X</w:t>
      </w:r>
      <w:r>
        <w:rPr>
          <w:rFonts w:hint="default" w:ascii="Arial" w:hAnsi="Arial" w:cs="Arial"/>
          <w:b/>
          <w:bCs/>
          <w:sz w:val="28"/>
          <w:szCs w:val="28"/>
          <w:lang w:val="pt-BR"/>
        </w:rPr>
        <w:t>I</w:t>
      </w:r>
    </w:p>
    <w:p w14:paraId="2DBF1799">
      <w:pPr>
        <w:jc w:val="center"/>
        <w:rPr>
          <w:rFonts w:ascii="Arial" w:hAnsi="Arial" w:cs="Arial"/>
          <w:b/>
          <w:bCs/>
        </w:rPr>
      </w:pPr>
    </w:p>
    <w:p w14:paraId="7740D087">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4069F121">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51DE4D87">
      <w:pPr>
        <w:jc w:val="center"/>
        <w:rPr>
          <w:rFonts w:ascii="Arial" w:hAnsi="Arial" w:cs="Arial"/>
          <w:b/>
          <w:bCs/>
        </w:rPr>
      </w:pPr>
    </w:p>
    <w:p w14:paraId="14DA520E">
      <w:pPr>
        <w:spacing w:line="200" w:lineRule="atLeast"/>
        <w:jc w:val="center"/>
        <w:rPr>
          <w:rFonts w:ascii="Garamond" w:hAnsi="Garamond"/>
          <w:b/>
          <w:lang w:eastAsia="ar-SA"/>
        </w:rPr>
      </w:pPr>
    </w:p>
    <w:p w14:paraId="2253F04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2D11F48">
      <w:pPr>
        <w:autoSpaceDE w:val="0"/>
        <w:spacing w:line="200" w:lineRule="atLeast"/>
        <w:jc w:val="center"/>
        <w:rPr>
          <w:rFonts w:ascii="Arial" w:hAnsi="Arial" w:cs="Arial"/>
          <w:b/>
          <w:bCs/>
          <w:sz w:val="20"/>
          <w:szCs w:val="20"/>
          <w:lang w:eastAsia="ar-SA"/>
        </w:rPr>
      </w:pPr>
    </w:p>
    <w:p w14:paraId="51C84162">
      <w:pPr>
        <w:autoSpaceDE w:val="0"/>
        <w:spacing w:line="200" w:lineRule="atLeast"/>
        <w:rPr>
          <w:rFonts w:hint="default" w:ascii="Arial" w:hAnsi="Arial" w:cs="Arial"/>
          <w:b/>
          <w:bCs/>
          <w:sz w:val="20"/>
          <w:szCs w:val="20"/>
          <w:lang w:eastAsia="ar-SA"/>
        </w:rPr>
      </w:pPr>
    </w:p>
    <w:p w14:paraId="6419AC37">
      <w:pPr>
        <w:autoSpaceDE w:val="0"/>
        <w:spacing w:line="200" w:lineRule="atLeast"/>
        <w:rPr>
          <w:rFonts w:hint="default" w:ascii="Arial" w:hAnsi="Arial" w:cs="Arial"/>
          <w:b/>
          <w:bCs/>
          <w:sz w:val="20"/>
          <w:szCs w:val="20"/>
          <w:lang w:eastAsia="ar-SA"/>
        </w:rPr>
      </w:pPr>
    </w:p>
    <w:p w14:paraId="242A4E63">
      <w:pPr>
        <w:pStyle w:val="21"/>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5C540EF">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4E3A504">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56D0B537">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FF90A1B">
      <w:pPr>
        <w:pStyle w:val="193"/>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B366E2C">
      <w:pPr>
        <w:pStyle w:val="212"/>
        <w:spacing w:before="0" w:after="0"/>
        <w:jc w:val="center"/>
        <w:rPr>
          <w:rFonts w:hint="default" w:ascii="Arial" w:hAnsi="Arial" w:cs="Arial"/>
          <w:sz w:val="20"/>
          <w:szCs w:val="20"/>
        </w:rPr>
      </w:pPr>
    </w:p>
    <w:p w14:paraId="54DD566B">
      <w:pPr>
        <w:autoSpaceDE w:val="0"/>
        <w:spacing w:line="200" w:lineRule="atLeast"/>
        <w:rPr>
          <w:rFonts w:hint="default" w:ascii="Arial" w:hAnsi="Arial" w:cs="Arial"/>
          <w:i/>
          <w:iCs/>
          <w:sz w:val="20"/>
          <w:szCs w:val="20"/>
          <w:lang w:eastAsia="ar-SA"/>
        </w:rPr>
      </w:pPr>
    </w:p>
    <w:p w14:paraId="7C0BAE17">
      <w:pPr>
        <w:pStyle w:val="212"/>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5AB6D9FB">
      <w:pPr>
        <w:pStyle w:val="212"/>
        <w:spacing w:before="0" w:after="0"/>
        <w:jc w:val="center"/>
        <w:rPr>
          <w:rFonts w:hint="default" w:ascii="Arial" w:hAnsi="Arial" w:cs="Arial"/>
          <w:sz w:val="20"/>
          <w:szCs w:val="20"/>
        </w:rPr>
      </w:pPr>
    </w:p>
    <w:p w14:paraId="148073F4">
      <w:pPr>
        <w:pStyle w:val="212"/>
        <w:spacing w:before="0" w:after="0"/>
        <w:jc w:val="center"/>
        <w:rPr>
          <w:rFonts w:hint="default" w:ascii="Arial" w:hAnsi="Arial" w:cs="Arial"/>
          <w:sz w:val="20"/>
          <w:szCs w:val="20"/>
        </w:rPr>
      </w:pPr>
    </w:p>
    <w:p w14:paraId="3DA930EC">
      <w:pPr>
        <w:pStyle w:val="212"/>
        <w:spacing w:before="0" w:after="0"/>
        <w:jc w:val="both"/>
        <w:rPr>
          <w:rFonts w:hint="default" w:ascii="Arial" w:hAnsi="Arial" w:cs="Arial"/>
          <w:sz w:val="20"/>
          <w:szCs w:val="20"/>
        </w:rPr>
      </w:pPr>
    </w:p>
    <w:p w14:paraId="5973F526">
      <w:pPr>
        <w:pStyle w:val="212"/>
        <w:spacing w:before="0" w:after="0"/>
        <w:jc w:val="center"/>
        <w:rPr>
          <w:rFonts w:hint="default" w:ascii="Arial" w:hAnsi="Arial" w:cs="Arial"/>
          <w:sz w:val="20"/>
          <w:szCs w:val="20"/>
        </w:rPr>
      </w:pPr>
    </w:p>
    <w:p w14:paraId="1F2BA16E">
      <w:pPr>
        <w:pStyle w:val="212"/>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E7834FA">
      <w:pPr>
        <w:pStyle w:val="212"/>
        <w:spacing w:before="0" w:after="0"/>
        <w:jc w:val="center"/>
        <w:rPr>
          <w:rFonts w:hint="default" w:ascii="Arial" w:hAnsi="Arial" w:cs="Arial"/>
          <w:sz w:val="20"/>
          <w:szCs w:val="20"/>
        </w:rPr>
      </w:pPr>
      <w:r>
        <w:rPr>
          <w:rFonts w:hint="default" w:ascii="Arial" w:hAnsi="Arial" w:cs="Arial"/>
          <w:sz w:val="20"/>
          <w:szCs w:val="20"/>
        </w:rPr>
        <w:t>Ass. Responsável</w:t>
      </w:r>
    </w:p>
    <w:p w14:paraId="3467CD14">
      <w:pPr>
        <w:autoSpaceDE w:val="0"/>
        <w:spacing w:line="200" w:lineRule="atLeast"/>
        <w:rPr>
          <w:rFonts w:hint="default" w:ascii="Arial" w:hAnsi="Arial" w:cs="Arial"/>
          <w:sz w:val="20"/>
          <w:szCs w:val="20"/>
          <w:lang w:eastAsia="ar-SA"/>
        </w:rPr>
      </w:pPr>
    </w:p>
    <w:p w14:paraId="6A1B5D95">
      <w:pPr>
        <w:ind w:left="-284" w:firstLine="284"/>
        <w:jc w:val="both"/>
        <w:rPr>
          <w:rFonts w:hint="default" w:ascii="Arial" w:hAnsi="Arial" w:cs="Arial" w:eastAsiaTheme="minorHAnsi"/>
          <w:sz w:val="20"/>
          <w:szCs w:val="20"/>
        </w:rPr>
      </w:pPr>
    </w:p>
    <w:p w14:paraId="6CB05DEB">
      <w:pPr>
        <w:pStyle w:val="212"/>
        <w:spacing w:before="0" w:after="0"/>
        <w:jc w:val="center"/>
        <w:rPr>
          <w:rFonts w:ascii="Arial" w:hAnsi="Arial" w:cs="Arial"/>
          <w:sz w:val="20"/>
          <w:szCs w:val="20"/>
        </w:rPr>
      </w:pPr>
    </w:p>
    <w:p w14:paraId="1C964036">
      <w:pPr>
        <w:pStyle w:val="212"/>
        <w:spacing w:before="0" w:after="0"/>
        <w:jc w:val="both"/>
        <w:rPr>
          <w:rFonts w:ascii="Arial" w:hAnsi="Arial" w:cs="Arial"/>
          <w:sz w:val="20"/>
          <w:szCs w:val="20"/>
        </w:rPr>
      </w:pPr>
      <w:r>
        <w:rPr>
          <w:rFonts w:ascii="Arial" w:hAnsi="Arial" w:cs="Arial"/>
          <w:sz w:val="20"/>
          <w:szCs w:val="20"/>
        </w:rPr>
        <w:tab/>
      </w:r>
    </w:p>
    <w:p w14:paraId="76DA4A8E">
      <w:pPr>
        <w:autoSpaceDE w:val="0"/>
        <w:autoSpaceDN w:val="0"/>
        <w:adjustRightInd w:val="0"/>
        <w:rPr>
          <w:rFonts w:ascii="Arial" w:hAnsi="Arial" w:eastAsia="Calibri" w:cs="Arial"/>
          <w:color w:val="000000"/>
          <w:sz w:val="20"/>
          <w:szCs w:val="20"/>
          <w:lang w:eastAsia="en-US"/>
        </w:rPr>
      </w:pPr>
    </w:p>
    <w:p w14:paraId="035D796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2C0EFB">
      <w:pPr>
        <w:ind w:left="-284" w:firstLine="284"/>
        <w:jc w:val="both"/>
        <w:rPr>
          <w:rFonts w:ascii="Arial" w:hAnsi="Arial" w:cs="Arial" w:eastAsiaTheme="minorHAnsi"/>
          <w:sz w:val="20"/>
          <w:szCs w:val="20"/>
        </w:rPr>
      </w:pPr>
    </w:p>
    <w:p w14:paraId="314CE9E5">
      <w:pPr>
        <w:ind w:left="-284" w:firstLine="284"/>
        <w:jc w:val="both"/>
        <w:rPr>
          <w:rFonts w:ascii="Arial" w:hAnsi="Arial" w:cs="Arial" w:eastAsiaTheme="minorHAnsi"/>
          <w:sz w:val="20"/>
          <w:szCs w:val="20"/>
        </w:rPr>
      </w:pPr>
    </w:p>
    <w:p w14:paraId="416EED14">
      <w:pPr>
        <w:ind w:left="-284" w:firstLine="284"/>
        <w:jc w:val="both"/>
        <w:rPr>
          <w:rFonts w:ascii="Arial" w:hAnsi="Arial" w:cs="Arial" w:eastAsiaTheme="minorHAnsi"/>
          <w:sz w:val="20"/>
          <w:szCs w:val="20"/>
        </w:rPr>
      </w:pPr>
    </w:p>
    <w:p w14:paraId="3950F01B">
      <w:pPr>
        <w:ind w:left="-284" w:firstLine="284"/>
        <w:jc w:val="both"/>
        <w:rPr>
          <w:rFonts w:ascii="Arial" w:hAnsi="Arial" w:cs="Arial" w:eastAsiaTheme="minorHAnsi"/>
          <w:sz w:val="20"/>
          <w:szCs w:val="20"/>
        </w:rPr>
      </w:pPr>
    </w:p>
    <w:p w14:paraId="5C2C0EE7">
      <w:pPr>
        <w:jc w:val="both"/>
        <w:rPr>
          <w:rFonts w:ascii="Arial" w:hAnsi="Arial" w:cs="Arial"/>
          <w:sz w:val="18"/>
          <w:szCs w:val="18"/>
        </w:rPr>
      </w:pPr>
    </w:p>
    <w:p w14:paraId="570543A3">
      <w:pPr>
        <w:jc w:val="both"/>
        <w:rPr>
          <w:rFonts w:ascii="Arial" w:hAnsi="Arial" w:cs="Arial"/>
          <w:sz w:val="18"/>
          <w:szCs w:val="18"/>
        </w:rPr>
      </w:pPr>
    </w:p>
    <w:p w14:paraId="31AC06B1">
      <w:pPr>
        <w:jc w:val="both"/>
        <w:rPr>
          <w:rFonts w:ascii="Arial" w:hAnsi="Arial" w:cs="Arial"/>
          <w:sz w:val="18"/>
          <w:szCs w:val="18"/>
        </w:rPr>
      </w:pPr>
    </w:p>
    <w:p w14:paraId="64F1587C">
      <w:pPr>
        <w:jc w:val="both"/>
        <w:rPr>
          <w:rFonts w:ascii="Arial" w:hAnsi="Arial" w:cs="Arial"/>
          <w:sz w:val="18"/>
          <w:szCs w:val="18"/>
        </w:rPr>
      </w:pPr>
    </w:p>
    <w:p w14:paraId="3EA9E501">
      <w:pPr>
        <w:jc w:val="both"/>
        <w:rPr>
          <w:rFonts w:ascii="Arial" w:hAnsi="Arial" w:cs="Arial"/>
          <w:sz w:val="18"/>
          <w:szCs w:val="18"/>
        </w:rPr>
      </w:pPr>
    </w:p>
    <w:p w14:paraId="69706CE1">
      <w:pPr>
        <w:jc w:val="both"/>
        <w:rPr>
          <w:rFonts w:ascii="Arial" w:hAnsi="Arial" w:cs="Arial"/>
          <w:sz w:val="18"/>
          <w:szCs w:val="18"/>
        </w:rPr>
      </w:pPr>
    </w:p>
    <w:p w14:paraId="14B1F42D">
      <w:pPr>
        <w:jc w:val="both"/>
        <w:rPr>
          <w:rFonts w:ascii="Arial" w:hAnsi="Arial" w:cs="Arial"/>
          <w:sz w:val="18"/>
          <w:szCs w:val="18"/>
        </w:rPr>
      </w:pPr>
    </w:p>
    <w:p w14:paraId="0375ACAD">
      <w:pPr>
        <w:jc w:val="both"/>
        <w:rPr>
          <w:rFonts w:ascii="Arial" w:hAnsi="Arial" w:cs="Arial"/>
          <w:sz w:val="18"/>
          <w:szCs w:val="18"/>
        </w:rPr>
      </w:pPr>
    </w:p>
    <w:p w14:paraId="4D362932">
      <w:pPr>
        <w:jc w:val="both"/>
        <w:rPr>
          <w:rFonts w:ascii="Arial" w:hAnsi="Arial" w:cs="Arial"/>
          <w:sz w:val="18"/>
          <w:szCs w:val="18"/>
        </w:rPr>
      </w:pPr>
    </w:p>
    <w:p w14:paraId="7D068944">
      <w:pPr>
        <w:jc w:val="both"/>
        <w:rPr>
          <w:rFonts w:ascii="Arial" w:hAnsi="Arial" w:cs="Arial"/>
          <w:sz w:val="18"/>
          <w:szCs w:val="18"/>
        </w:rPr>
      </w:pPr>
    </w:p>
    <w:p w14:paraId="2D1F97F7">
      <w:pPr>
        <w:jc w:val="both"/>
        <w:rPr>
          <w:rFonts w:ascii="Arial" w:hAnsi="Arial" w:cs="Arial"/>
          <w:sz w:val="18"/>
          <w:szCs w:val="18"/>
        </w:rPr>
      </w:pPr>
    </w:p>
    <w:p w14:paraId="7F019540">
      <w:pPr>
        <w:jc w:val="both"/>
        <w:rPr>
          <w:rFonts w:ascii="Arial" w:hAnsi="Arial" w:cs="Arial"/>
          <w:sz w:val="18"/>
          <w:szCs w:val="18"/>
        </w:rPr>
      </w:pPr>
    </w:p>
    <w:p w14:paraId="4B02ABFB">
      <w:pPr>
        <w:jc w:val="both"/>
        <w:rPr>
          <w:rFonts w:ascii="Arial" w:hAnsi="Arial" w:cs="Arial"/>
          <w:sz w:val="18"/>
          <w:szCs w:val="18"/>
        </w:rPr>
      </w:pPr>
    </w:p>
    <w:p w14:paraId="6971A985">
      <w:pPr>
        <w:jc w:val="both"/>
        <w:rPr>
          <w:rFonts w:ascii="Arial" w:hAnsi="Arial" w:cs="Arial"/>
          <w:sz w:val="18"/>
          <w:szCs w:val="18"/>
        </w:rPr>
      </w:pPr>
    </w:p>
    <w:p w14:paraId="000AFD48">
      <w:pPr>
        <w:jc w:val="both"/>
        <w:rPr>
          <w:rFonts w:ascii="Arial" w:hAnsi="Arial" w:cs="Arial"/>
          <w:sz w:val="18"/>
          <w:szCs w:val="18"/>
        </w:rPr>
      </w:pPr>
    </w:p>
    <w:p w14:paraId="788B4082">
      <w:pPr>
        <w:jc w:val="both"/>
        <w:rPr>
          <w:rFonts w:ascii="Arial" w:hAnsi="Arial" w:cs="Arial"/>
          <w:sz w:val="18"/>
          <w:szCs w:val="18"/>
        </w:rPr>
      </w:pPr>
    </w:p>
    <w:p w14:paraId="0B8EE7F6">
      <w:pPr>
        <w:jc w:val="both"/>
        <w:rPr>
          <w:rFonts w:ascii="Arial" w:hAnsi="Arial" w:cs="Arial"/>
          <w:sz w:val="18"/>
          <w:szCs w:val="18"/>
        </w:rPr>
      </w:pPr>
    </w:p>
    <w:p w14:paraId="795F9623">
      <w:pPr>
        <w:jc w:val="center"/>
        <w:rPr>
          <w:rFonts w:ascii="Arial" w:hAnsi="Arial" w:cs="Arial"/>
          <w:b/>
          <w:bCs/>
          <w:sz w:val="26"/>
          <w:szCs w:val="26"/>
        </w:rPr>
      </w:pPr>
    </w:p>
    <w:p w14:paraId="454D03E8">
      <w:pPr>
        <w:jc w:val="center"/>
        <w:rPr>
          <w:rFonts w:ascii="Arial" w:hAnsi="Arial" w:cs="Arial"/>
          <w:b/>
          <w:bCs/>
          <w:sz w:val="26"/>
          <w:szCs w:val="26"/>
        </w:rPr>
      </w:pPr>
    </w:p>
    <w:p w14:paraId="7DA52A62">
      <w:pPr>
        <w:jc w:val="center"/>
        <w:rPr>
          <w:rFonts w:hint="default" w:ascii="Arial" w:hAnsi="Arial" w:cs="Arial"/>
          <w:b/>
          <w:bCs/>
          <w:sz w:val="26"/>
          <w:szCs w:val="26"/>
          <w:lang w:val="pt-BR"/>
        </w:rPr>
      </w:pPr>
      <w:bookmarkStart w:id="22" w:name="_GoBack"/>
      <w:bookmarkEnd w:id="22"/>
      <w:r>
        <w:rPr>
          <w:rFonts w:ascii="Arial" w:hAnsi="Arial" w:cs="Arial"/>
          <w:b/>
          <w:bCs/>
          <w:sz w:val="26"/>
          <w:szCs w:val="26"/>
        </w:rPr>
        <w:t>ANEXO X</w:t>
      </w:r>
      <w:r>
        <w:rPr>
          <w:rFonts w:hint="default" w:ascii="Arial" w:hAnsi="Arial" w:cs="Arial"/>
          <w:b/>
          <w:bCs/>
          <w:sz w:val="26"/>
          <w:szCs w:val="26"/>
          <w:lang w:val="pt-BR"/>
        </w:rPr>
        <w:t>II</w:t>
      </w:r>
    </w:p>
    <w:p w14:paraId="219ED1B0">
      <w:pPr>
        <w:jc w:val="center"/>
        <w:rPr>
          <w:rFonts w:ascii="Arial" w:hAnsi="Arial" w:cs="Arial"/>
          <w:b/>
          <w:bCs/>
        </w:rPr>
      </w:pPr>
    </w:p>
    <w:p w14:paraId="622D19DA">
      <w:pPr>
        <w:autoSpaceDE w:val="0"/>
        <w:autoSpaceDN w:val="0"/>
        <w:adjustRightInd w:val="0"/>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061/2025</w:t>
      </w:r>
    </w:p>
    <w:p w14:paraId="58EFBD6D">
      <w:pPr>
        <w:autoSpaceDE w:val="0"/>
        <w:autoSpaceDN w:val="0"/>
        <w:adjustRightInd w:val="0"/>
        <w:jc w:val="center"/>
        <w:rPr>
          <w:rFonts w:hint="default" w:ascii="Arial" w:hAnsi="Arial" w:cs="Arial"/>
          <w:b/>
          <w:bCs/>
          <w:lang w:val="pt-BR"/>
        </w:rPr>
      </w:pPr>
      <w:r>
        <w:rPr>
          <w:rFonts w:hint="default" w:ascii="Arial" w:hAnsi="Arial" w:cs="Arial"/>
          <w:b/>
          <w:bCs/>
          <w:sz w:val="20"/>
          <w:szCs w:val="20"/>
          <w:lang w:val="pt-BR"/>
        </w:rPr>
        <w:t>INEXIGIBILIDADE</w:t>
      </w:r>
      <w:r>
        <w:rPr>
          <w:rFonts w:ascii="Arial" w:hAnsi="Arial" w:cs="Arial"/>
          <w:b/>
          <w:bCs/>
          <w:sz w:val="20"/>
          <w:szCs w:val="20"/>
        </w:rPr>
        <w:t xml:space="preserve"> DE LICITAÇÃO Nº 0</w:t>
      </w:r>
      <w:r>
        <w:rPr>
          <w:rFonts w:hint="default" w:ascii="Arial" w:hAnsi="Arial" w:cs="Arial"/>
          <w:b/>
          <w:bCs/>
          <w:sz w:val="20"/>
          <w:szCs w:val="20"/>
          <w:lang w:val="pt-BR"/>
        </w:rPr>
        <w:t>16/2025</w:t>
      </w:r>
    </w:p>
    <w:p w14:paraId="3651BF1A">
      <w:pPr>
        <w:jc w:val="center"/>
        <w:rPr>
          <w:rFonts w:ascii="Arial" w:hAnsi="Arial" w:cs="Arial"/>
          <w:b/>
          <w:bCs/>
        </w:rPr>
      </w:pPr>
    </w:p>
    <w:p w14:paraId="1E50DF1B">
      <w:pPr>
        <w:spacing w:line="200" w:lineRule="atLeast"/>
        <w:jc w:val="center"/>
        <w:rPr>
          <w:rFonts w:ascii="Garamond" w:hAnsi="Garamond"/>
          <w:b/>
          <w:lang w:eastAsia="ar-SA"/>
        </w:rPr>
      </w:pPr>
    </w:p>
    <w:p w14:paraId="72FADED0">
      <w:pPr>
        <w:jc w:val="both"/>
        <w:rPr>
          <w:rFonts w:ascii="Arial" w:hAnsi="Arial" w:cs="Arial"/>
          <w:sz w:val="18"/>
          <w:szCs w:val="18"/>
        </w:rPr>
      </w:pPr>
    </w:p>
    <w:p w14:paraId="39B9C779">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1F594449">
      <w:pPr>
        <w:autoSpaceDE w:val="0"/>
        <w:autoSpaceDN w:val="0"/>
        <w:adjustRightInd w:val="0"/>
        <w:jc w:val="both"/>
        <w:rPr>
          <w:rFonts w:ascii="Arial" w:hAnsi="Arial" w:cs="Arial"/>
          <w:color w:val="000000"/>
          <w:sz w:val="20"/>
          <w:szCs w:val="20"/>
        </w:rPr>
      </w:pPr>
    </w:p>
    <w:p w14:paraId="3444DBBC">
      <w:pPr>
        <w:autoSpaceDE w:val="0"/>
        <w:autoSpaceDN w:val="0"/>
        <w:adjustRightInd w:val="0"/>
        <w:jc w:val="both"/>
        <w:rPr>
          <w:rFonts w:ascii="Arial" w:hAnsi="Arial" w:cs="Arial"/>
          <w:color w:val="000000"/>
          <w:sz w:val="20"/>
          <w:szCs w:val="20"/>
        </w:rPr>
      </w:pPr>
    </w:p>
    <w:p w14:paraId="45EB05E8">
      <w:pPr>
        <w:autoSpaceDE w:val="0"/>
        <w:autoSpaceDN w:val="0"/>
        <w:adjustRightInd w:val="0"/>
        <w:jc w:val="both"/>
        <w:rPr>
          <w:rFonts w:ascii="Arial" w:hAnsi="Arial" w:cs="Arial"/>
          <w:color w:val="000000"/>
          <w:sz w:val="20"/>
          <w:szCs w:val="20"/>
        </w:rPr>
      </w:pPr>
    </w:p>
    <w:p w14:paraId="1BB7260A">
      <w:pPr>
        <w:autoSpaceDE w:val="0"/>
        <w:autoSpaceDN w:val="0"/>
        <w:adjustRightInd w:val="0"/>
        <w:jc w:val="both"/>
        <w:rPr>
          <w:rFonts w:ascii="Arial" w:hAnsi="Arial" w:cs="Arial"/>
          <w:color w:val="000000"/>
          <w:sz w:val="20"/>
          <w:szCs w:val="20"/>
        </w:rPr>
      </w:pPr>
    </w:p>
    <w:p w14:paraId="6FE7CA62">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09A1CB42">
      <w:pPr>
        <w:rPr>
          <w:rFonts w:ascii="Arial" w:hAnsi="Arial" w:cs="Arial"/>
          <w:b/>
          <w:bCs/>
          <w:sz w:val="20"/>
          <w:szCs w:val="20"/>
        </w:rPr>
      </w:pPr>
    </w:p>
    <w:p w14:paraId="261F0041">
      <w:pPr>
        <w:autoSpaceDE w:val="0"/>
        <w:autoSpaceDN w:val="0"/>
        <w:adjustRightInd w:val="0"/>
        <w:jc w:val="both"/>
        <w:outlineLvl w:val="0"/>
        <w:rPr>
          <w:rFonts w:ascii="Arial" w:hAnsi="Arial" w:cs="Arial"/>
          <w:color w:val="000000"/>
          <w:sz w:val="20"/>
          <w:szCs w:val="20"/>
        </w:rPr>
      </w:pPr>
    </w:p>
    <w:p w14:paraId="7703CD1A">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2014FF2C">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73B6CDBF">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252660A5">
      <w:pPr>
        <w:autoSpaceDE w:val="0"/>
        <w:autoSpaceDN w:val="0"/>
        <w:adjustRightInd w:val="0"/>
        <w:ind w:firstLine="708"/>
        <w:jc w:val="both"/>
        <w:rPr>
          <w:rFonts w:ascii="Arial" w:hAnsi="Arial" w:cs="Arial" w:eastAsiaTheme="minorHAnsi"/>
          <w:sz w:val="20"/>
          <w:szCs w:val="20"/>
        </w:rPr>
      </w:pPr>
    </w:p>
    <w:p w14:paraId="0D937BED">
      <w:pPr>
        <w:autoSpaceDE w:val="0"/>
        <w:autoSpaceDN w:val="0"/>
        <w:adjustRightInd w:val="0"/>
        <w:ind w:firstLine="708"/>
        <w:jc w:val="both"/>
        <w:rPr>
          <w:rFonts w:ascii="Arial" w:hAnsi="Arial" w:cs="Arial" w:eastAsiaTheme="minorHAnsi"/>
          <w:sz w:val="20"/>
          <w:szCs w:val="20"/>
        </w:rPr>
      </w:pPr>
    </w:p>
    <w:p w14:paraId="46E57333">
      <w:pPr>
        <w:autoSpaceDE w:val="0"/>
        <w:autoSpaceDN w:val="0"/>
        <w:adjustRightInd w:val="0"/>
        <w:ind w:firstLine="708"/>
        <w:jc w:val="both"/>
        <w:rPr>
          <w:rFonts w:ascii="Arial" w:hAnsi="Arial" w:cs="Arial" w:eastAsiaTheme="minorHAnsi"/>
          <w:sz w:val="20"/>
          <w:szCs w:val="20"/>
        </w:rPr>
      </w:pPr>
    </w:p>
    <w:p w14:paraId="1164551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EEFA8C7">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C071E4B">
      <w:pPr>
        <w:autoSpaceDE w:val="0"/>
        <w:autoSpaceDN w:val="0"/>
        <w:adjustRightInd w:val="0"/>
        <w:jc w:val="center"/>
        <w:rPr>
          <w:rFonts w:ascii="Arial" w:hAnsi="Arial" w:cs="Arial" w:eastAsiaTheme="minorHAnsi"/>
          <w:sz w:val="20"/>
          <w:szCs w:val="20"/>
        </w:rPr>
      </w:pPr>
    </w:p>
    <w:p w14:paraId="040EE7A2">
      <w:pPr>
        <w:autoSpaceDE w:val="0"/>
        <w:autoSpaceDN w:val="0"/>
        <w:adjustRightInd w:val="0"/>
        <w:jc w:val="center"/>
        <w:rPr>
          <w:rFonts w:ascii="Arial" w:hAnsi="Arial" w:cs="Arial" w:eastAsiaTheme="minorHAnsi"/>
          <w:sz w:val="20"/>
          <w:szCs w:val="20"/>
        </w:rPr>
      </w:pPr>
    </w:p>
    <w:p w14:paraId="6F6262D4">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47592A2D">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2C2A2EB4">
      <w:pPr>
        <w:autoSpaceDE w:val="0"/>
        <w:autoSpaceDN w:val="0"/>
        <w:adjustRightInd w:val="0"/>
        <w:jc w:val="center"/>
        <w:rPr>
          <w:rFonts w:ascii="Arial" w:hAnsi="Arial" w:cs="Arial"/>
          <w:b/>
          <w:bCs/>
          <w:sz w:val="32"/>
          <w:szCs w:val="32"/>
        </w:rPr>
      </w:pPr>
    </w:p>
    <w:p w14:paraId="4F407A27">
      <w:pPr>
        <w:jc w:val="both"/>
        <w:rPr>
          <w:rFonts w:ascii="Arial" w:hAnsi="Arial" w:cs="Arial"/>
          <w:sz w:val="18"/>
          <w:szCs w:val="18"/>
        </w:rPr>
      </w:pPr>
    </w:p>
    <w:sectPr>
      <w:headerReference r:id="rId3" w:type="default"/>
      <w:footerReference r:id="rId4" w:type="default"/>
      <w:pgSz w:w="11905" w:h="16837"/>
      <w:pgMar w:top="1440" w:right="1077" w:bottom="1276" w:left="1077" w:header="24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86"/>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86"/>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Segoe UI Symbol"/>
    <w:panose1 w:val="00000000000000000000"/>
    <w:charset w:val="00"/>
    <w:family w:val="auto"/>
    <w:pitch w:val="default"/>
    <w:sig w:usb0="00000000" w:usb1="00000000" w:usb2="00000000" w:usb3="00000000" w:csb0="00040001" w:csb1="00000000"/>
  </w:font>
  <w:font w:name="FreeSans">
    <w:altName w:val="Yu Gothic UI"/>
    <w:panose1 w:val="00000000000000000000"/>
    <w:charset w:val="00"/>
    <w:family w:val="swiss"/>
    <w:pitch w:val="default"/>
    <w:sig w:usb0="00000000" w:usb1="00000000" w:usb2="00000000" w:usb3="00000000" w:csb0="00040001" w:csb1="00000000"/>
  </w:font>
  <w:font w:name="Ecofont_Spranq_eco_Sans">
    <w:altName w:val="Malgun Gothic"/>
    <w:panose1 w:val="00000000000000000000"/>
    <w:charset w:val="00"/>
    <w:family w:val="auto"/>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Arial Unicode MS">
    <w:panose1 w:val="020B0604020202020204"/>
    <w:charset w:val="80"/>
    <w:family w:val="swiss"/>
    <w:pitch w:val="default"/>
    <w:sig w:usb0="FFFFFFFF" w:usb1="E9FFFFFF" w:usb2="0000003F" w:usb3="00000000" w:csb0="603F01FF" w:csb1="FFFF0000"/>
  </w:font>
  <w:font w:name="Arial MT">
    <w:altName w:val="Arial"/>
    <w:panose1 w:val="00000000000000000000"/>
    <w:charset w:val="01"/>
    <w:family w:val="swiss"/>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Arial">
    <w:panose1 w:val="020B0604020202020204"/>
    <w:charset w:val="00"/>
    <w:family w:val="auto"/>
    <w:pitch w:val="default"/>
    <w:sig w:usb0="E0002EFF" w:usb1="C000785B" w:usb2="00000009" w:usb3="00000000" w:csb0="400001FF" w:csb1="FFFF0000"/>
  </w:font>
  <w:font w:name="Segoe UI Symbol">
    <w:panose1 w:val="020B0502040204020203"/>
    <w:charset w:val="00"/>
    <w:family w:val="auto"/>
    <w:pitch w:val="default"/>
    <w:sig w:usb0="800001E3" w:usb1="1200FFEF" w:usb2="00040000" w:usb3="04000000" w:csb0="00000001" w:csb1="40000000"/>
  </w:font>
  <w:font w:name="Yu Gothic UI">
    <w:panose1 w:val="020B0500000000000000"/>
    <w:charset w:val="80"/>
    <w:family w:val="auto"/>
    <w:pitch w:val="default"/>
    <w:sig w:usb0="E00002FF" w:usb1="2AC7FDFF" w:usb2="00000016" w:usb3="00000000" w:csb0="2002009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B8012">
    <w:pPr>
      <w:pStyle w:val="32"/>
      <w:pBdr>
        <w:top w:val="single" w:color="auto" w:sz="4" w:space="1"/>
      </w:pBdr>
      <w:jc w:val="center"/>
      <w:rPr>
        <w:rFonts w:ascii="Arial" w:hAnsi="Arial" w:cs="Arial"/>
        <w:sz w:val="18"/>
        <w:szCs w:val="18"/>
      </w:rPr>
    </w:pPr>
    <w:r>
      <w:rPr>
        <w:rFonts w:ascii="Arial" w:hAnsi="Arial" w:cs="Arial"/>
        <w:sz w:val="18"/>
        <w:szCs w:val="18"/>
      </w:rPr>
      <w:t>Praça Santa Rita, nº: 462, Bairro: Centro em Cataguases/MG – CEP: 36.770-020</w:t>
    </w:r>
  </w:p>
  <w:p w14:paraId="5B77C364">
    <w:pPr>
      <w:pStyle w:val="32"/>
      <w:pBdr>
        <w:top w:val="single" w:color="auto" w:sz="4" w:space="1"/>
      </w:pBdr>
      <w:jc w:val="center"/>
      <w:rPr>
        <w:rFonts w:hint="default" w:ascii="Arial" w:hAnsi="Arial" w:cs="Arial"/>
        <w:sz w:val="18"/>
        <w:szCs w:val="18"/>
        <w:lang w:val="pt-BR"/>
      </w:rPr>
    </w:pPr>
    <w:r>
      <w:rPr>
        <w:rFonts w:ascii="Arial" w:hAnsi="Arial" w:cs="Arial"/>
        <w:sz w:val="18"/>
        <w:szCs w:val="18"/>
      </w:rPr>
      <w:t>Tel.: (32) 3429 2</w:t>
    </w:r>
    <w:r>
      <w:rPr>
        <w:rFonts w:hint="default" w:ascii="Arial" w:hAnsi="Arial" w:cs="Arial"/>
        <w:sz w:val="18"/>
        <w:szCs w:val="18"/>
        <w:lang w:val="pt-BR"/>
      </w:rPr>
      <w:t>500 Ramal 153</w:t>
    </w:r>
  </w:p>
  <w:p w14:paraId="70F785A1">
    <w:pPr>
      <w:pStyle w:val="32"/>
      <w:pBdr>
        <w:top w:val="single" w:color="auto" w:sz="4" w:space="1"/>
      </w:pBdr>
      <w:jc w:val="center"/>
      <w:rPr>
        <w:rFonts w:hint="default" w:ascii="Arial" w:hAnsi="Arial" w:cs="Arial"/>
        <w:sz w:val="18"/>
        <w:szCs w:val="18"/>
        <w:lang w:val="pt-BR"/>
      </w:rPr>
    </w:pPr>
    <w:r>
      <w:rPr>
        <w:rFonts w:hint="default" w:ascii="Arial" w:hAnsi="Arial" w:cs="Arial"/>
        <w:sz w:val="18"/>
        <w:szCs w:val="18"/>
        <w:lang w:val="pt-BR"/>
      </w:rPr>
      <w:t>Processo Licitatório n° 061/2025</w:t>
    </w:r>
  </w:p>
  <w:sdt>
    <w:sdtPr>
      <w:id w:val="-1116589766"/>
    </w:sdtPr>
    <w:sdtContent>
      <w:sdt>
        <w:sdtPr>
          <w:id w:val="-1769616900"/>
        </w:sdtPr>
        <w:sdtContent>
          <w:p w14:paraId="65B2786C">
            <w:pPr>
              <w:pStyle w:val="32"/>
              <w:jc w:val="right"/>
            </w:pPr>
            <w:r>
              <w:t xml:space="preserve">Página </w:t>
            </w:r>
            <w:r>
              <w:rPr>
                <w:b/>
                <w:bCs/>
              </w:rPr>
              <w:fldChar w:fldCharType="begin"/>
            </w:r>
            <w:r>
              <w:rPr>
                <w:b/>
                <w:bCs/>
              </w:rPr>
              <w:instrText xml:space="preserve">PAGE</w:instrText>
            </w:r>
            <w:r>
              <w:rPr>
                <w:b/>
                <w:bCs/>
              </w:rPr>
              <w:fldChar w:fldCharType="separate"/>
            </w:r>
            <w:r>
              <w:rPr>
                <w:b/>
                <w:bCs/>
              </w:rPr>
              <w:t>3</w:t>
            </w:r>
            <w:r>
              <w:rPr>
                <w:b/>
                <w:bCs/>
              </w:rPr>
              <w:fldChar w:fldCharType="end"/>
            </w:r>
            <w:r>
              <w:t xml:space="preserve"> de </w:t>
            </w:r>
            <w:r>
              <w:rPr>
                <w:b/>
                <w:bCs/>
              </w:rPr>
              <w:fldChar w:fldCharType="begin"/>
            </w:r>
            <w:r>
              <w:rPr>
                <w:b/>
                <w:bCs/>
              </w:rPr>
              <w:instrText xml:space="preserve">NUMPAGES</w:instrText>
            </w:r>
            <w:r>
              <w:rPr>
                <w:b/>
                <w:bCs/>
              </w:rPr>
              <w:fldChar w:fldCharType="separate"/>
            </w:r>
            <w:r>
              <w:rPr>
                <w:b/>
                <w:bCs/>
              </w:rPr>
              <w:t>12</w:t>
            </w:r>
            <w:r>
              <w:rPr>
                <w:b/>
                <w:bCs/>
              </w:rPr>
              <w:fldChar w:fldCharType="end"/>
            </w:r>
          </w:p>
        </w:sdtContent>
      </w:sdt>
    </w:sdtContent>
  </w:sdt>
  <w:p w14:paraId="62C53800">
    <w:pPr>
      <w:pStyle w:val="3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5FCE1">
    <w:pPr>
      <w:pStyle w:val="31"/>
      <w:jc w:val="center"/>
      <w:rPr>
        <w:b/>
      </w:rP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FAEDF4"/>
    <w:multiLevelType w:val="multilevel"/>
    <w:tmpl w:val="AAFAEDF4"/>
    <w:lvl w:ilvl="0" w:tentative="0">
      <w:start w:val="4"/>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CF092B84"/>
    <w:multiLevelType w:val="multilevel"/>
    <w:tmpl w:val="CF092B84"/>
    <w:lvl w:ilvl="0" w:tentative="0">
      <w:start w:val="1"/>
      <w:numFmt w:val="decimal"/>
      <w:suff w:val="space"/>
      <w:lvlText w:val="%1."/>
      <w:lvlJc w:val="left"/>
      <w:pPr>
        <w:tabs>
          <w:tab w:val="left" w:pos="0"/>
        </w:tabs>
        <w:ind w:left="0" w:firstLine="0"/>
      </w:pPr>
      <w:rPr>
        <w:rFonts w:ascii="Arial" w:hAnsi="Arial"/>
        <w:b/>
        <w:bCs/>
        <w:sz w:val="20"/>
        <w:szCs w:val="22"/>
      </w:rPr>
    </w:lvl>
    <w:lvl w:ilvl="1" w:tentative="0">
      <w:start w:val="1"/>
      <w:numFmt w:val="decimal"/>
      <w:suff w:val="space"/>
      <w:lvlText w:val="%1.%2."/>
      <w:lvlJc w:val="left"/>
      <w:pPr>
        <w:tabs>
          <w:tab w:val="left" w:pos="0"/>
        </w:tabs>
        <w:ind w:left="0" w:firstLine="0"/>
      </w:pPr>
      <w:rPr>
        <w:rFonts w:ascii="Arial" w:hAnsi="Arial"/>
        <w:b/>
        <w:bCs/>
        <w:sz w:val="20"/>
        <w:szCs w:val="22"/>
      </w:rPr>
    </w:lvl>
    <w:lvl w:ilvl="2" w:tentative="0">
      <w:start w:val="1"/>
      <w:numFmt w:val="decimal"/>
      <w:lvlText w:val="%1.%2.%3."/>
      <w:lvlJc w:val="left"/>
      <w:pPr>
        <w:tabs>
          <w:tab w:val="left" w:pos="0"/>
        </w:tabs>
        <w:ind w:left="0" w:firstLine="0"/>
      </w:pPr>
      <w:rPr>
        <w:rFonts w:ascii="Arial" w:hAnsi="Arial"/>
        <w:b/>
        <w:bCs/>
        <w:sz w:val="20"/>
        <w:szCs w:val="22"/>
      </w:rPr>
    </w:lvl>
    <w:lvl w:ilvl="3" w:tentative="0">
      <w:start w:val="1"/>
      <w:numFmt w:val="lowerLetter"/>
      <w:suff w:val="space"/>
      <w:lvlText w:val="%4)"/>
      <w:lvlJc w:val="left"/>
      <w:pPr>
        <w:tabs>
          <w:tab w:val="left" w:pos="0"/>
        </w:tabs>
        <w:ind w:left="0" w:firstLine="0"/>
      </w:pPr>
      <w:rPr>
        <w:rFonts w:hint="default" w:ascii="Arial" w:hAnsi="Arial"/>
        <w:b w:val="0"/>
        <w:bCs w:val="0"/>
        <w:sz w:val="20"/>
        <w:szCs w:val="22"/>
      </w:rPr>
    </w:lvl>
    <w:lvl w:ilvl="4" w:tentative="0">
      <w:start w:val="1"/>
      <w:numFmt w:val="upperRoman"/>
      <w:suff w:val="space"/>
      <w:lvlText w:val="%5 -"/>
      <w:lvlJc w:val="left"/>
      <w:pPr>
        <w:tabs>
          <w:tab w:val="left" w:pos="0"/>
        </w:tabs>
        <w:ind w:left="0" w:firstLine="0"/>
      </w:pPr>
      <w:rPr>
        <w:rFonts w:ascii="Arial" w:hAnsi="Arial"/>
        <w:b/>
        <w:bCs/>
        <w:sz w:val="20"/>
        <w:szCs w:val="22"/>
      </w:rPr>
    </w:lvl>
    <w:lvl w:ilvl="5" w:tentative="0">
      <w:start w:val="1"/>
      <w:numFmt w:val="bullet"/>
      <w:lvlText w:val=""/>
      <w:lvlJc w:val="left"/>
      <w:pPr>
        <w:tabs>
          <w:tab w:val="left" w:pos="0"/>
        </w:tabs>
        <w:ind w:left="0" w:firstLine="0"/>
      </w:pPr>
      <w:rPr>
        <w:rFonts w:hint="default" w:ascii="Symbol" w:hAnsi="Symbol" w:cs="Symbol"/>
      </w:rPr>
    </w:lvl>
    <w:lvl w:ilvl="6" w:tentative="0">
      <w:start w:val="1"/>
      <w:numFmt w:val="bullet"/>
      <w:lvlText w:val=""/>
      <w:lvlJc w:val="left"/>
      <w:pPr>
        <w:tabs>
          <w:tab w:val="left" w:pos="0"/>
        </w:tabs>
        <w:ind w:left="0" w:firstLine="0"/>
      </w:pPr>
      <w:rPr>
        <w:rFonts w:hint="default" w:ascii="Symbol" w:hAnsi="Symbol" w:cs="Symbol"/>
      </w:rPr>
    </w:lvl>
    <w:lvl w:ilvl="7" w:tentative="0">
      <w:start w:val="1"/>
      <w:numFmt w:val="bullet"/>
      <w:lvlText w:val=""/>
      <w:lvlJc w:val="left"/>
      <w:pPr>
        <w:tabs>
          <w:tab w:val="left" w:pos="0"/>
        </w:tabs>
        <w:ind w:left="0" w:firstLine="0"/>
      </w:pPr>
      <w:rPr>
        <w:rFonts w:hint="default" w:ascii="Symbol" w:hAnsi="Symbol" w:cs="Symbol"/>
      </w:rPr>
    </w:lvl>
    <w:lvl w:ilvl="8" w:tentative="0">
      <w:start w:val="1"/>
      <w:numFmt w:val="bullet"/>
      <w:lvlText w:val=""/>
      <w:lvlJc w:val="left"/>
      <w:pPr>
        <w:tabs>
          <w:tab w:val="left" w:pos="0"/>
        </w:tabs>
        <w:ind w:left="0" w:firstLine="0"/>
      </w:pPr>
      <w:rPr>
        <w:rFonts w:hint="default" w:ascii="Symbol" w:hAnsi="Symbol" w:cs="Symbol"/>
      </w:rPr>
    </w:lvl>
  </w:abstractNum>
  <w:abstractNum w:abstractNumId="2">
    <w:nsid w:val="E442DB43"/>
    <w:multiLevelType w:val="singleLevel"/>
    <w:tmpl w:val="E442DB43"/>
    <w:lvl w:ilvl="0" w:tentative="0">
      <w:start w:val="13"/>
      <w:numFmt w:val="decimal"/>
      <w:suff w:val="space"/>
      <w:lvlText w:val="%1."/>
      <w:lvlJc w:val="left"/>
    </w:lvl>
  </w:abstractNum>
  <w:abstractNum w:abstractNumId="3">
    <w:nsid w:val="F2D20E38"/>
    <w:multiLevelType w:val="multilevel"/>
    <w:tmpl w:val="F2D20E38"/>
    <w:lvl w:ilvl="0" w:tentative="0">
      <w:start w:val="16"/>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4">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5">
    <w:nsid w:val="1EF6030F"/>
    <w:multiLevelType w:val="multilevel"/>
    <w:tmpl w:val="1EF6030F"/>
    <w:lvl w:ilvl="0" w:tentative="0">
      <w:start w:val="1"/>
      <w:numFmt w:val="lowerLetter"/>
      <w:lvlText w:val="%1)"/>
      <w:lvlJc w:val="left"/>
      <w:pPr>
        <w:ind w:left="720" w:hanging="360"/>
      </w:pPr>
      <w:rPr>
        <w:u w:val="none"/>
      </w:rPr>
    </w:lvl>
    <w:lvl w:ilvl="1" w:tentative="0">
      <w:start w:val="1"/>
      <w:numFmt w:val="lowerRoman"/>
      <w:lvlText w:val="%2)"/>
      <w:lvlJc w:val="right"/>
      <w:pPr>
        <w:ind w:left="1440" w:hanging="360"/>
      </w:pPr>
      <w:rPr>
        <w:u w:val="none"/>
      </w:rPr>
    </w:lvl>
    <w:lvl w:ilvl="2" w:tentative="0">
      <w:start w:val="1"/>
      <w:numFmt w:val="decimal"/>
      <w:lvlText w:val="%3)"/>
      <w:lvlJc w:val="left"/>
      <w:pPr>
        <w:ind w:left="2160" w:hanging="360"/>
      </w:pPr>
      <w:rPr>
        <w:u w:val="none"/>
      </w:rPr>
    </w:lvl>
    <w:lvl w:ilvl="3" w:tentative="0">
      <w:start w:val="1"/>
      <w:numFmt w:val="lowerLetter"/>
      <w:lvlText w:val="(%4)"/>
      <w:lvlJc w:val="left"/>
      <w:pPr>
        <w:ind w:left="2880" w:hanging="360"/>
      </w:pPr>
      <w:rPr>
        <w:u w:val="none"/>
      </w:rPr>
    </w:lvl>
    <w:lvl w:ilvl="4" w:tentative="0">
      <w:start w:val="1"/>
      <w:numFmt w:val="lowerRoman"/>
      <w:lvlText w:val="(%5)"/>
      <w:lvlJc w:val="right"/>
      <w:pPr>
        <w:ind w:left="3600" w:hanging="360"/>
      </w:pPr>
      <w:rPr>
        <w:u w:val="none"/>
      </w:rPr>
    </w:lvl>
    <w:lvl w:ilvl="5" w:tentative="0">
      <w:start w:val="1"/>
      <w:numFmt w:val="decimal"/>
      <w:lvlText w:val="(%6)"/>
      <w:lvlJc w:val="left"/>
      <w:pPr>
        <w:ind w:left="4320" w:hanging="360"/>
      </w:pPr>
      <w:rPr>
        <w:u w:val="none"/>
      </w:rPr>
    </w:lvl>
    <w:lvl w:ilvl="6" w:tentative="0">
      <w:start w:val="1"/>
      <w:numFmt w:val="lowerLetter"/>
      <w:lvlText w:val="%7."/>
      <w:lvlJc w:val="left"/>
      <w:pPr>
        <w:ind w:left="5040" w:hanging="360"/>
      </w:pPr>
      <w:rPr>
        <w:u w:val="none"/>
      </w:rPr>
    </w:lvl>
    <w:lvl w:ilvl="7" w:tentative="0">
      <w:start w:val="1"/>
      <w:numFmt w:val="lowerRoman"/>
      <w:lvlText w:val="%8."/>
      <w:lvlJc w:val="right"/>
      <w:pPr>
        <w:ind w:left="5760" w:hanging="360"/>
      </w:pPr>
      <w:rPr>
        <w:u w:val="none"/>
      </w:rPr>
    </w:lvl>
    <w:lvl w:ilvl="8" w:tentative="0">
      <w:start w:val="1"/>
      <w:numFmt w:val="decimal"/>
      <w:lvlText w:val="%9."/>
      <w:lvlJc w:val="left"/>
      <w:pPr>
        <w:ind w:left="6480" w:hanging="360"/>
      </w:pPr>
      <w:rPr>
        <w:u w:val="none"/>
      </w:r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ascii="Arial" w:hAnsi="Arial" w:cs="Arial"/>
        <w:sz w:val="18"/>
        <w:szCs w:val="18"/>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F3DFC34"/>
    <w:multiLevelType w:val="singleLevel"/>
    <w:tmpl w:val="4F3DFC34"/>
    <w:lvl w:ilvl="0" w:tentative="0">
      <w:start w:val="7"/>
      <w:numFmt w:val="decimal"/>
      <w:suff w:val="space"/>
      <w:lvlText w:val="%1."/>
      <w:lvlJc w:val="left"/>
    </w:lvl>
  </w:abstractNum>
  <w:abstractNum w:abstractNumId="8">
    <w:nsid w:val="50150624"/>
    <w:multiLevelType w:val="multilevel"/>
    <w:tmpl w:val="50150624"/>
    <w:lvl w:ilvl="0" w:tentative="0">
      <w:start w:val="1"/>
      <w:numFmt w:val="decimal"/>
      <w:pStyle w:val="217"/>
      <w:lvlText w:val="%1."/>
      <w:lvlJc w:val="left"/>
      <w:pPr>
        <w:ind w:left="360" w:hanging="360"/>
      </w:pPr>
      <w:rPr>
        <w:rFonts w:hint="default"/>
        <w:b/>
      </w:rPr>
    </w:lvl>
    <w:lvl w:ilvl="1" w:tentative="0">
      <w:start w:val="1"/>
      <w:numFmt w:val="decimal"/>
      <w:pStyle w:val="2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216"/>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8C70088"/>
    <w:multiLevelType w:val="multilevel"/>
    <w:tmpl w:val="58C70088"/>
    <w:lvl w:ilvl="0" w:tentative="0">
      <w:start w:val="1"/>
      <w:numFmt w:val="decimal"/>
      <w:pStyle w:val="205"/>
      <w:lvlText w:val="%1."/>
      <w:lvlJc w:val="left"/>
      <w:pPr>
        <w:ind w:left="502" w:hanging="360"/>
      </w:pPr>
      <w:rPr>
        <w:b/>
        <w:i w:val="0"/>
        <w:strike w:val="0"/>
        <w:dstrike w:val="0"/>
      </w:rPr>
    </w:lvl>
    <w:lvl w:ilvl="1" w:tentative="0">
      <w:start w:val="1"/>
      <w:numFmt w:val="decimal"/>
      <w:pStyle w:val="204"/>
      <w:lvlText w:val="%1.%2."/>
      <w:lvlJc w:val="left"/>
      <w:pPr>
        <w:ind w:left="858" w:hanging="432"/>
      </w:pPr>
      <w:rPr>
        <w:b w:val="0"/>
        <w:strike w:val="0"/>
      </w:rPr>
    </w:lvl>
    <w:lvl w:ilvl="2" w:tentative="0">
      <w:start w:val="1"/>
      <w:numFmt w:val="decimal"/>
      <w:pStyle w:val="206"/>
      <w:lvlText w:val="%1.%2.%3."/>
      <w:lvlJc w:val="left"/>
      <w:pPr>
        <w:ind w:left="1224" w:hanging="504"/>
      </w:pPr>
      <w:rPr>
        <w:i w:val="0"/>
        <w:strike w:val="0"/>
      </w:rPr>
    </w:lvl>
    <w:lvl w:ilvl="3" w:tentative="0">
      <w:start w:val="1"/>
      <w:numFmt w:val="decimal"/>
      <w:pStyle w:val="207"/>
      <w:lvlText w:val="%1.%2.%3.%4."/>
      <w:lvlJc w:val="left"/>
      <w:pPr>
        <w:ind w:left="1728" w:hanging="648"/>
      </w:pPr>
    </w:lvl>
    <w:lvl w:ilvl="4" w:tentative="0">
      <w:start w:val="1"/>
      <w:numFmt w:val="decimal"/>
      <w:pStyle w:val="208"/>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0"/>
  </w:num>
  <w:num w:numId="2">
    <w:abstractNumId w:val="8"/>
  </w:num>
  <w:num w:numId="3">
    <w:abstractNumId w:val="1"/>
  </w:num>
  <w:num w:numId="4">
    <w:abstractNumId w:val="11"/>
  </w:num>
  <w:num w:numId="5">
    <w:abstractNumId w:val="0"/>
  </w:num>
  <w:num w:numId="6">
    <w:abstractNumId w:val="7"/>
  </w:num>
  <w:num w:numId="7">
    <w:abstractNumId w:val="2"/>
  </w:num>
  <w:num w:numId="8">
    <w:abstractNumId w:val="3"/>
  </w:num>
  <w:num w:numId="9">
    <w:abstractNumId w:val="5"/>
  </w:num>
  <w:num w:numId="10">
    <w:abstractNumId w:val="6"/>
  </w:num>
  <w:num w:numId="11">
    <w:abstractNumId w:val="12"/>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D0F"/>
    <w:rsid w:val="001877AC"/>
    <w:rsid w:val="001914CA"/>
    <w:rsid w:val="001A43D6"/>
    <w:rsid w:val="002B5F9C"/>
    <w:rsid w:val="002C1198"/>
    <w:rsid w:val="002F5D0F"/>
    <w:rsid w:val="002F7A8A"/>
    <w:rsid w:val="003E4164"/>
    <w:rsid w:val="003F6632"/>
    <w:rsid w:val="00412458"/>
    <w:rsid w:val="00476EBB"/>
    <w:rsid w:val="004A66BE"/>
    <w:rsid w:val="004E4B71"/>
    <w:rsid w:val="004F0CE0"/>
    <w:rsid w:val="00542607"/>
    <w:rsid w:val="00547268"/>
    <w:rsid w:val="00583D7A"/>
    <w:rsid w:val="005943B0"/>
    <w:rsid w:val="005D0B1F"/>
    <w:rsid w:val="0060764F"/>
    <w:rsid w:val="006413EB"/>
    <w:rsid w:val="00671201"/>
    <w:rsid w:val="00673D74"/>
    <w:rsid w:val="006E094B"/>
    <w:rsid w:val="0087615E"/>
    <w:rsid w:val="008A1422"/>
    <w:rsid w:val="008D6007"/>
    <w:rsid w:val="00921310"/>
    <w:rsid w:val="00922617"/>
    <w:rsid w:val="00930C39"/>
    <w:rsid w:val="00947AFD"/>
    <w:rsid w:val="00953DBC"/>
    <w:rsid w:val="009D31A9"/>
    <w:rsid w:val="00A30853"/>
    <w:rsid w:val="00B44720"/>
    <w:rsid w:val="00B542D4"/>
    <w:rsid w:val="00B878B7"/>
    <w:rsid w:val="00BF5D63"/>
    <w:rsid w:val="00C56F20"/>
    <w:rsid w:val="00CF5643"/>
    <w:rsid w:val="00D15C57"/>
    <w:rsid w:val="00D2161F"/>
    <w:rsid w:val="00D61217"/>
    <w:rsid w:val="00D771A2"/>
    <w:rsid w:val="00D86A9B"/>
    <w:rsid w:val="00DF0B03"/>
    <w:rsid w:val="00E579E5"/>
    <w:rsid w:val="00F72951"/>
    <w:rsid w:val="00FC791F"/>
    <w:rsid w:val="00FD58ED"/>
    <w:rsid w:val="04D627E1"/>
    <w:rsid w:val="06E04CA5"/>
    <w:rsid w:val="07AA47D1"/>
    <w:rsid w:val="09A34C82"/>
    <w:rsid w:val="0A7814BB"/>
    <w:rsid w:val="0BEC3A2A"/>
    <w:rsid w:val="0DE16873"/>
    <w:rsid w:val="0E276D0E"/>
    <w:rsid w:val="10B72BDD"/>
    <w:rsid w:val="1403209F"/>
    <w:rsid w:val="14391742"/>
    <w:rsid w:val="16F914D1"/>
    <w:rsid w:val="1B9940CB"/>
    <w:rsid w:val="1C124C1B"/>
    <w:rsid w:val="23680A25"/>
    <w:rsid w:val="240D0BA0"/>
    <w:rsid w:val="2A75028C"/>
    <w:rsid w:val="2C5B7754"/>
    <w:rsid w:val="30814620"/>
    <w:rsid w:val="31CB292E"/>
    <w:rsid w:val="32626F89"/>
    <w:rsid w:val="33A928CE"/>
    <w:rsid w:val="3736336F"/>
    <w:rsid w:val="3DBA0707"/>
    <w:rsid w:val="44BB6647"/>
    <w:rsid w:val="4A5A4E0C"/>
    <w:rsid w:val="4CC65487"/>
    <w:rsid w:val="4FFA2909"/>
    <w:rsid w:val="504A1E5D"/>
    <w:rsid w:val="52114133"/>
    <w:rsid w:val="553A3768"/>
    <w:rsid w:val="55ED287B"/>
    <w:rsid w:val="5966487A"/>
    <w:rsid w:val="5A205ADB"/>
    <w:rsid w:val="5B4E7810"/>
    <w:rsid w:val="5C2D2D49"/>
    <w:rsid w:val="5E026ADB"/>
    <w:rsid w:val="5F897885"/>
    <w:rsid w:val="63FF2D25"/>
    <w:rsid w:val="64161140"/>
    <w:rsid w:val="64252198"/>
    <w:rsid w:val="654D7315"/>
    <w:rsid w:val="656E2178"/>
    <w:rsid w:val="66CB6F9C"/>
    <w:rsid w:val="6B34293B"/>
    <w:rsid w:val="6BB321E1"/>
    <w:rsid w:val="6C8378BB"/>
    <w:rsid w:val="6FEE4E0D"/>
    <w:rsid w:val="707F00B4"/>
    <w:rsid w:val="70BB08E9"/>
    <w:rsid w:val="71C9542F"/>
    <w:rsid w:val="71EB450A"/>
    <w:rsid w:val="72E21D4B"/>
    <w:rsid w:val="761A0F72"/>
    <w:rsid w:val="76851400"/>
    <w:rsid w:val="776748EC"/>
    <w:rsid w:val="779C3D44"/>
    <w:rsid w:val="78C34912"/>
    <w:rsid w:val="7A103D42"/>
    <w:rsid w:val="7DCE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semiHidden="0" w:name="No Spacing"/>
    <w:lsdException w:qFormat="1" w:unhideWhenUsed="0" w:uiPriority="99"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rPr>
      <w:rFonts w:asciiTheme="minorHAnsi" w:hAnsiTheme="minorHAnsi" w:eastAsiaTheme="minorEastAsia" w:cstheme="minorBidi"/>
      <w:sz w:val="24"/>
      <w:szCs w:val="24"/>
      <w:lang w:val="pt-BR" w:eastAsia="pt-BR" w:bidi="ar-SA"/>
    </w:rPr>
  </w:style>
  <w:style w:type="paragraph" w:styleId="2">
    <w:name w:val="heading 1"/>
    <w:basedOn w:val="1"/>
    <w:next w:val="1"/>
    <w:link w:val="41"/>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42"/>
    <w:unhideWhenUsed/>
    <w:qFormat/>
    <w:uiPriority w:val="9"/>
    <w:pPr>
      <w:keepNext/>
      <w:keepLines/>
      <w:spacing w:before="360" w:after="200"/>
      <w:outlineLvl w:val="1"/>
    </w:pPr>
    <w:rPr>
      <w:rFonts w:ascii="Arial" w:hAnsi="Arial" w:eastAsia="Arial" w:cs="Arial"/>
      <w:sz w:val="34"/>
    </w:rPr>
  </w:style>
  <w:style w:type="paragraph" w:styleId="4">
    <w:name w:val="heading 3"/>
    <w:basedOn w:val="1"/>
    <w:next w:val="1"/>
    <w:link w:val="43"/>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4"/>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45"/>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46"/>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47"/>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49"/>
    <w:unhideWhenUsed/>
    <w:qFormat/>
    <w:uiPriority w:val="9"/>
    <w:pPr>
      <w:keepNext/>
      <w:keepLines/>
      <w:spacing w:before="320" w:after="200"/>
      <w:outlineLvl w:val="8"/>
    </w:pPr>
    <w:rPr>
      <w:rFonts w:ascii="Arial" w:hAnsi="Arial" w:eastAsia="Arial" w:cs="Arial"/>
      <w:i/>
      <w:iCs/>
      <w:sz w:val="21"/>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endnote reference"/>
    <w:basedOn w:val="11"/>
    <w:semiHidden/>
    <w:unhideWhenUsed/>
    <w:qFormat/>
    <w:uiPriority w:val="99"/>
    <w:rPr>
      <w:vertAlign w:val="superscript"/>
    </w:rPr>
  </w:style>
  <w:style w:type="character" w:styleId="14">
    <w:name w:val="Strong"/>
    <w:basedOn w:val="11"/>
    <w:qFormat/>
    <w:uiPriority w:val="22"/>
    <w:rPr>
      <w:rFonts w:cs="Times New Roman"/>
      <w:b/>
      <w:bCs/>
    </w:rPr>
  </w:style>
  <w:style w:type="character" w:styleId="15">
    <w:name w:val="annotation reference"/>
    <w:basedOn w:val="11"/>
    <w:semiHidden/>
    <w:unhideWhenUsed/>
    <w:qFormat/>
    <w:uiPriority w:val="0"/>
    <w:rPr>
      <w:sz w:val="16"/>
      <w:szCs w:val="16"/>
    </w:rPr>
  </w:style>
  <w:style w:type="character" w:styleId="16">
    <w:name w:val="Emphasis"/>
    <w:basedOn w:val="11"/>
    <w:qFormat/>
    <w:uiPriority w:val="0"/>
    <w:rPr>
      <w:i/>
      <w:iCs/>
    </w:rPr>
  </w:style>
  <w:style w:type="character" w:styleId="17">
    <w:name w:val="footnote reference"/>
    <w:basedOn w:val="11"/>
    <w:unhideWhenUsed/>
    <w:qFormat/>
    <w:uiPriority w:val="99"/>
    <w:rPr>
      <w:vertAlign w:val="superscript"/>
    </w:rPr>
  </w:style>
  <w:style w:type="character" w:styleId="18">
    <w:name w:val="Hyperlink"/>
    <w:basedOn w:val="11"/>
    <w:qFormat/>
    <w:uiPriority w:val="0"/>
    <w:rPr>
      <w:rFonts w:cs="Times New Roman"/>
      <w:color w:val="0000FF"/>
      <w:u w:val="single"/>
    </w:rPr>
  </w:style>
  <w:style w:type="paragraph" w:styleId="19">
    <w:name w:val="toc 2"/>
    <w:basedOn w:val="1"/>
    <w:next w:val="1"/>
    <w:unhideWhenUsed/>
    <w:qFormat/>
    <w:uiPriority w:val="39"/>
    <w:pPr>
      <w:spacing w:after="57"/>
      <w:ind w:left="283"/>
    </w:pPr>
  </w:style>
  <w:style w:type="paragraph" w:styleId="20">
    <w:name w:val="toc 9"/>
    <w:basedOn w:val="1"/>
    <w:next w:val="1"/>
    <w:unhideWhenUsed/>
    <w:qFormat/>
    <w:uiPriority w:val="39"/>
    <w:pPr>
      <w:spacing w:after="57"/>
      <w:ind w:left="2268"/>
    </w:pPr>
  </w:style>
  <w:style w:type="paragraph" w:styleId="21">
    <w:name w:val="Body Text"/>
    <w:basedOn w:val="1"/>
    <w:qFormat/>
    <w:uiPriority w:val="1"/>
  </w:style>
  <w:style w:type="paragraph" w:styleId="22">
    <w:name w:val="toc 6"/>
    <w:basedOn w:val="1"/>
    <w:next w:val="1"/>
    <w:unhideWhenUsed/>
    <w:qFormat/>
    <w:uiPriority w:val="39"/>
    <w:pPr>
      <w:spacing w:after="57"/>
      <w:ind w:left="1417"/>
    </w:pPr>
  </w:style>
  <w:style w:type="paragraph" w:styleId="23">
    <w:name w:val="annotation text"/>
    <w:basedOn w:val="1"/>
    <w:link w:val="201"/>
    <w:unhideWhenUsed/>
    <w:qFormat/>
    <w:uiPriority w:val="0"/>
    <w:rPr>
      <w:rFonts w:ascii="Arial" w:hAnsi="Arial" w:eastAsia="Times New Roman" w:cs="Tahoma"/>
      <w:sz w:val="20"/>
      <w:szCs w:val="20"/>
    </w:rPr>
  </w:style>
  <w:style w:type="paragraph" w:styleId="24">
    <w:name w:val="toc 5"/>
    <w:basedOn w:val="1"/>
    <w:next w:val="1"/>
    <w:unhideWhenUsed/>
    <w:qFormat/>
    <w:uiPriority w:val="39"/>
    <w:pPr>
      <w:spacing w:after="57"/>
      <w:ind w:left="1134"/>
    </w:pPr>
  </w:style>
  <w:style w:type="paragraph" w:styleId="25">
    <w:name w:val="table of figures"/>
    <w:basedOn w:val="1"/>
    <w:next w:val="1"/>
    <w:unhideWhenUsed/>
    <w:qFormat/>
    <w:uiPriority w:val="99"/>
  </w:style>
  <w:style w:type="paragraph" w:styleId="26">
    <w:name w:val="Title"/>
    <w:basedOn w:val="1"/>
    <w:next w:val="1"/>
    <w:link w:val="50"/>
    <w:qFormat/>
    <w:uiPriority w:val="10"/>
    <w:pPr>
      <w:spacing w:before="300" w:after="200"/>
      <w:contextualSpacing/>
    </w:pPr>
    <w:rPr>
      <w:sz w:val="48"/>
      <w:szCs w:val="48"/>
    </w:rPr>
  </w:style>
  <w:style w:type="paragraph" w:styleId="27">
    <w:name w:val="endnote text"/>
    <w:basedOn w:val="1"/>
    <w:link w:val="185"/>
    <w:semiHidden/>
    <w:unhideWhenUsed/>
    <w:qFormat/>
    <w:uiPriority w:val="99"/>
    <w:rPr>
      <w:sz w:val="20"/>
    </w:rPr>
  </w:style>
  <w:style w:type="paragraph" w:styleId="28">
    <w:name w:val="Normal (Web)"/>
    <w:basedOn w:val="1"/>
    <w:unhideWhenUsed/>
    <w:qFormat/>
    <w:uiPriority w:val="99"/>
    <w:pPr>
      <w:spacing w:before="100" w:beforeAutospacing="1" w:after="142" w:line="288" w:lineRule="auto"/>
    </w:pPr>
  </w:style>
  <w:style w:type="paragraph" w:styleId="29">
    <w:name w:val="toc 4"/>
    <w:basedOn w:val="1"/>
    <w:next w:val="1"/>
    <w:unhideWhenUsed/>
    <w:qFormat/>
    <w:uiPriority w:val="39"/>
    <w:pPr>
      <w:spacing w:after="57"/>
      <w:ind w:left="850"/>
    </w:pPr>
  </w:style>
  <w:style w:type="paragraph" w:styleId="30">
    <w:name w:val="toc 8"/>
    <w:basedOn w:val="1"/>
    <w:next w:val="1"/>
    <w:unhideWhenUsed/>
    <w:qFormat/>
    <w:uiPriority w:val="39"/>
    <w:pPr>
      <w:spacing w:after="57"/>
      <w:ind w:left="1984"/>
    </w:pPr>
  </w:style>
  <w:style w:type="paragraph" w:styleId="31">
    <w:name w:val="header"/>
    <w:basedOn w:val="1"/>
    <w:link w:val="187"/>
    <w:qFormat/>
    <w:uiPriority w:val="0"/>
    <w:pPr>
      <w:tabs>
        <w:tab w:val="center" w:pos="4252"/>
        <w:tab w:val="right" w:pos="8504"/>
      </w:tabs>
    </w:pPr>
  </w:style>
  <w:style w:type="paragraph" w:styleId="32">
    <w:name w:val="footer"/>
    <w:basedOn w:val="1"/>
    <w:link w:val="188"/>
    <w:qFormat/>
    <w:uiPriority w:val="99"/>
    <w:pPr>
      <w:tabs>
        <w:tab w:val="center" w:pos="4252"/>
        <w:tab w:val="right" w:pos="8504"/>
      </w:tabs>
    </w:pPr>
  </w:style>
  <w:style w:type="paragraph" w:styleId="33">
    <w:name w:val="caption"/>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paragraph" w:styleId="34">
    <w:name w:val="toc 7"/>
    <w:basedOn w:val="1"/>
    <w:next w:val="1"/>
    <w:unhideWhenUsed/>
    <w:qFormat/>
    <w:uiPriority w:val="39"/>
    <w:pPr>
      <w:spacing w:after="57"/>
      <w:ind w:left="1701"/>
    </w:pPr>
  </w:style>
  <w:style w:type="paragraph" w:styleId="35">
    <w:name w:val="toc 3"/>
    <w:basedOn w:val="1"/>
    <w:next w:val="1"/>
    <w:unhideWhenUsed/>
    <w:qFormat/>
    <w:uiPriority w:val="39"/>
    <w:pPr>
      <w:spacing w:after="57"/>
      <w:ind w:left="567"/>
    </w:pPr>
  </w:style>
  <w:style w:type="paragraph" w:styleId="36">
    <w:name w:val="Balloon Text"/>
    <w:basedOn w:val="1"/>
    <w:link w:val="192"/>
    <w:qFormat/>
    <w:uiPriority w:val="0"/>
    <w:rPr>
      <w:rFonts w:ascii="Tahoma" w:hAnsi="Tahoma" w:cs="Tahoma"/>
      <w:sz w:val="16"/>
      <w:szCs w:val="16"/>
    </w:rPr>
  </w:style>
  <w:style w:type="paragraph" w:styleId="37">
    <w:name w:val="Subtitle"/>
    <w:basedOn w:val="1"/>
    <w:next w:val="1"/>
    <w:link w:val="51"/>
    <w:qFormat/>
    <w:uiPriority w:val="11"/>
    <w:pPr>
      <w:spacing w:before="200" w:after="200"/>
    </w:pPr>
  </w:style>
  <w:style w:type="paragraph" w:styleId="38">
    <w:name w:val="footnote text"/>
    <w:basedOn w:val="1"/>
    <w:link w:val="184"/>
    <w:semiHidden/>
    <w:unhideWhenUsed/>
    <w:qFormat/>
    <w:uiPriority w:val="99"/>
    <w:pPr>
      <w:spacing w:after="40"/>
    </w:pPr>
    <w:rPr>
      <w:sz w:val="18"/>
    </w:rPr>
  </w:style>
  <w:style w:type="paragraph" w:styleId="39">
    <w:name w:val="toc 1"/>
    <w:basedOn w:val="1"/>
    <w:next w:val="1"/>
    <w:unhideWhenUsed/>
    <w:qFormat/>
    <w:uiPriority w:val="39"/>
    <w:pPr>
      <w:spacing w:after="57"/>
    </w:pPr>
  </w:style>
  <w:style w:type="table" w:styleId="40">
    <w:name w:val="Table Grid"/>
    <w:basedOn w:val="1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Título 1 Char"/>
    <w:basedOn w:val="11"/>
    <w:link w:val="2"/>
    <w:qFormat/>
    <w:uiPriority w:val="9"/>
    <w:rPr>
      <w:rFonts w:ascii="Arial" w:hAnsi="Arial" w:eastAsia="Arial" w:cs="Arial"/>
      <w:sz w:val="40"/>
      <w:szCs w:val="40"/>
    </w:rPr>
  </w:style>
  <w:style w:type="character" w:customStyle="1" w:styleId="42">
    <w:name w:val="Título 2 Char"/>
    <w:basedOn w:val="11"/>
    <w:link w:val="3"/>
    <w:qFormat/>
    <w:uiPriority w:val="9"/>
    <w:rPr>
      <w:rFonts w:ascii="Arial" w:hAnsi="Arial" w:eastAsia="Arial" w:cs="Arial"/>
      <w:sz w:val="34"/>
    </w:rPr>
  </w:style>
  <w:style w:type="character" w:customStyle="1" w:styleId="43">
    <w:name w:val="Título 3 Char"/>
    <w:basedOn w:val="11"/>
    <w:link w:val="4"/>
    <w:qFormat/>
    <w:uiPriority w:val="9"/>
    <w:rPr>
      <w:rFonts w:ascii="Arial" w:hAnsi="Arial" w:eastAsia="Arial" w:cs="Arial"/>
      <w:sz w:val="30"/>
      <w:szCs w:val="30"/>
    </w:rPr>
  </w:style>
  <w:style w:type="character" w:customStyle="1" w:styleId="44">
    <w:name w:val="Título 4 Char"/>
    <w:basedOn w:val="11"/>
    <w:link w:val="5"/>
    <w:qFormat/>
    <w:uiPriority w:val="9"/>
    <w:rPr>
      <w:rFonts w:ascii="Arial" w:hAnsi="Arial" w:eastAsia="Arial" w:cs="Arial"/>
      <w:b/>
      <w:bCs/>
      <w:sz w:val="26"/>
      <w:szCs w:val="26"/>
    </w:rPr>
  </w:style>
  <w:style w:type="character" w:customStyle="1" w:styleId="45">
    <w:name w:val="Título 5 Char"/>
    <w:basedOn w:val="11"/>
    <w:link w:val="6"/>
    <w:qFormat/>
    <w:uiPriority w:val="9"/>
    <w:rPr>
      <w:rFonts w:ascii="Arial" w:hAnsi="Arial" w:eastAsia="Arial" w:cs="Arial"/>
      <w:b/>
      <w:bCs/>
      <w:sz w:val="24"/>
      <w:szCs w:val="24"/>
    </w:rPr>
  </w:style>
  <w:style w:type="character" w:customStyle="1" w:styleId="46">
    <w:name w:val="Título 6 Char"/>
    <w:basedOn w:val="11"/>
    <w:link w:val="7"/>
    <w:qFormat/>
    <w:uiPriority w:val="9"/>
    <w:rPr>
      <w:rFonts w:ascii="Arial" w:hAnsi="Arial" w:eastAsia="Arial" w:cs="Arial"/>
      <w:b/>
      <w:bCs/>
      <w:sz w:val="22"/>
      <w:szCs w:val="22"/>
    </w:rPr>
  </w:style>
  <w:style w:type="character" w:customStyle="1" w:styleId="47">
    <w:name w:val="Título 7 Char"/>
    <w:basedOn w:val="11"/>
    <w:link w:val="8"/>
    <w:qFormat/>
    <w:uiPriority w:val="9"/>
    <w:rPr>
      <w:rFonts w:ascii="Arial" w:hAnsi="Arial" w:eastAsia="Arial" w:cs="Arial"/>
      <w:b/>
      <w:bCs/>
      <w:i/>
      <w:iCs/>
      <w:sz w:val="22"/>
      <w:szCs w:val="22"/>
    </w:rPr>
  </w:style>
  <w:style w:type="character" w:customStyle="1" w:styleId="48">
    <w:name w:val="Título 8 Char"/>
    <w:basedOn w:val="11"/>
    <w:link w:val="9"/>
    <w:qFormat/>
    <w:uiPriority w:val="9"/>
    <w:rPr>
      <w:rFonts w:ascii="Arial" w:hAnsi="Arial" w:eastAsia="Arial" w:cs="Arial"/>
      <w:i/>
      <w:iCs/>
      <w:sz w:val="22"/>
      <w:szCs w:val="22"/>
    </w:rPr>
  </w:style>
  <w:style w:type="character" w:customStyle="1" w:styleId="49">
    <w:name w:val="Título 9 Char"/>
    <w:basedOn w:val="11"/>
    <w:link w:val="10"/>
    <w:qFormat/>
    <w:uiPriority w:val="9"/>
    <w:rPr>
      <w:rFonts w:ascii="Arial" w:hAnsi="Arial" w:eastAsia="Arial" w:cs="Arial"/>
      <w:i/>
      <w:iCs/>
      <w:sz w:val="21"/>
      <w:szCs w:val="21"/>
    </w:rPr>
  </w:style>
  <w:style w:type="character" w:customStyle="1" w:styleId="50">
    <w:name w:val="Título Char"/>
    <w:basedOn w:val="11"/>
    <w:link w:val="26"/>
    <w:qFormat/>
    <w:uiPriority w:val="10"/>
    <w:rPr>
      <w:sz w:val="48"/>
      <w:szCs w:val="48"/>
    </w:rPr>
  </w:style>
  <w:style w:type="character" w:customStyle="1" w:styleId="51">
    <w:name w:val="Subtítulo Char"/>
    <w:basedOn w:val="11"/>
    <w:link w:val="37"/>
    <w:qFormat/>
    <w:uiPriority w:val="11"/>
    <w:rPr>
      <w:sz w:val="24"/>
      <w:szCs w:val="24"/>
    </w:rPr>
  </w:style>
  <w:style w:type="paragraph" w:styleId="52">
    <w:name w:val="Quote"/>
    <w:basedOn w:val="1"/>
    <w:next w:val="1"/>
    <w:link w:val="53"/>
    <w:qFormat/>
    <w:uiPriority w:val="29"/>
    <w:pPr>
      <w:ind w:left="720" w:right="720"/>
    </w:pPr>
    <w:rPr>
      <w:i/>
    </w:rPr>
  </w:style>
  <w:style w:type="character" w:customStyle="1" w:styleId="53">
    <w:name w:val="Citação Char"/>
    <w:link w:val="52"/>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11"/>
    <w:qFormat/>
    <w:uiPriority w:val="99"/>
  </w:style>
  <w:style w:type="character" w:customStyle="1" w:styleId="57">
    <w:name w:val="Footer Char"/>
    <w:basedOn w:val="11"/>
    <w:qFormat/>
    <w:uiPriority w:val="99"/>
  </w:style>
  <w:style w:type="character" w:customStyle="1" w:styleId="58">
    <w:name w:val="Caption Char"/>
    <w:qFormat/>
    <w:uiPriority w:val="99"/>
  </w:style>
  <w:style w:type="table" w:customStyle="1" w:styleId="59">
    <w:name w:val="Table Grid Light"/>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Simples Tabela 11"/>
    <w:basedOn w:val="12"/>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1">
    <w:name w:val="Simples Tabela 21"/>
    <w:basedOn w:val="12"/>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Simples Tabela 31"/>
    <w:basedOn w:val="12"/>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3">
    <w:name w:val="Tabela Simples 41"/>
    <w:basedOn w:val="12"/>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4">
    <w:name w:val="Tabela Simples 51"/>
    <w:basedOn w:val="12"/>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5">
    <w:name w:val="Tabela de Grade 1 Clara1"/>
    <w:basedOn w:val="12"/>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3">
    <w:name w:val="Grid Table 2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4">
    <w:name w:val="Grid Table 2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75">
    <w:name w:val="Grid Table 2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76">
    <w:name w:val="Grid Table 2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77">
    <w:name w:val="Grid Table 2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78">
    <w:name w:val="Grid Table 2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79">
    <w:name w:val="Tabela de Grade 31"/>
    <w:basedOn w:val="12"/>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0">
    <w:name w:val="Grid Table 3 - Accent 1"/>
    <w:basedOn w:val="12"/>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1">
    <w:name w:val="Grid Table 3 - Accent 2"/>
    <w:basedOn w:val="12"/>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2">
    <w:name w:val="Grid Table 3 - Accent 3"/>
    <w:basedOn w:val="12"/>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3">
    <w:name w:val="Grid Table 3 - Accent 4"/>
    <w:basedOn w:val="12"/>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4">
    <w:name w:val="Grid Table 3 - Accent 5"/>
    <w:basedOn w:val="12"/>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5">
    <w:name w:val="Grid Table 3 - Accent 6"/>
    <w:basedOn w:val="12"/>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6">
    <w:name w:val="Tabela de Grade 41"/>
    <w:basedOn w:val="12"/>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7">
    <w:name w:val="Grid Table 4 - Accent 1"/>
    <w:basedOn w:val="12"/>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88">
    <w:name w:val="Grid Table 4 - Accent 2"/>
    <w:basedOn w:val="12"/>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9">
    <w:name w:val="Grid Table 4 - Accent 3"/>
    <w:basedOn w:val="12"/>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0">
    <w:name w:val="Grid Table 4 - Accent 4"/>
    <w:basedOn w:val="12"/>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1">
    <w:name w:val="Grid Table 4 - Accent 5"/>
    <w:basedOn w:val="12"/>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2">
    <w:name w:val="Grid Table 4 - Accent 6"/>
    <w:basedOn w:val="12"/>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3">
    <w:name w:val="Tabela de Grade 5 Escura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4">
    <w:name w:val="Grid Table 5 Dark- Accent 1"/>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95">
    <w:name w:val="Grid Table 5 Dark - Accent 2"/>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96">
    <w:name w:val="Grid Table 5 Dark - Accent 3"/>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97">
    <w:name w:val="Grid Table 5 Dark- Accent 4"/>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98">
    <w:name w:val="Grid Table 5 Dark - Accent 5"/>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99">
    <w:name w:val="Grid Table 5 Dark - Accent 6"/>
    <w:basedOn w:val="12"/>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0">
    <w:name w:val="Tabela de Grade 6 Colorida1"/>
    <w:basedOn w:val="12"/>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12"/>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12"/>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12"/>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06">
    <w:name w:val="Grid Table 6 Colorful - Accent 6"/>
    <w:basedOn w:val="12"/>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07">
    <w:name w:val="Tabela de Grade 7 Colorida1"/>
    <w:basedOn w:val="12"/>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12"/>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12"/>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12"/>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EAF1DD" w:themeFill="accent3" w:themeFillTint="34"/>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12"/>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12"/>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3">
    <w:name w:val="Grid Table 7 Colorful - Accent 6"/>
    <w:basedOn w:val="12"/>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4">
    <w:name w:val="Tabela de Lista 1 Clara1"/>
    <w:basedOn w:val="12"/>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15">
    <w:name w:val="List Table 1 Light - Accent 1"/>
    <w:basedOn w:val="12"/>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16">
    <w:name w:val="List Table 1 Light - Accent 2"/>
    <w:basedOn w:val="12"/>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17">
    <w:name w:val="List Table 1 Light - Accent 3"/>
    <w:basedOn w:val="12"/>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18">
    <w:name w:val="List Table 1 Light - Accent 4"/>
    <w:basedOn w:val="12"/>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19">
    <w:name w:val="List Table 1 Light - Accent 5"/>
    <w:basedOn w:val="12"/>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0">
    <w:name w:val="List Table 1 Light - Accent 6"/>
    <w:basedOn w:val="12"/>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1">
    <w:name w:val="Tabela de Lista 21"/>
    <w:basedOn w:val="12"/>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2">
    <w:name w:val="List Table 2 - Accent 1"/>
    <w:basedOn w:val="12"/>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3">
    <w:name w:val="List Table 2 - Accent 2"/>
    <w:basedOn w:val="12"/>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4">
    <w:name w:val="List Table 2 - Accent 3"/>
    <w:basedOn w:val="12"/>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25">
    <w:name w:val="List Table 2 - Accent 4"/>
    <w:basedOn w:val="12"/>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26">
    <w:name w:val="List Table 2 - Accent 5"/>
    <w:basedOn w:val="12"/>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27">
    <w:name w:val="List Table 2 - Accent 6"/>
    <w:basedOn w:val="12"/>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28">
    <w:name w:val="Tabela de Lista 3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12"/>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12"/>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12"/>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12"/>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12"/>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12"/>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12"/>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36">
    <w:name w:val="List Table 4 - Accent 1"/>
    <w:basedOn w:val="12"/>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37">
    <w:name w:val="List Table 4 - Accent 2"/>
    <w:basedOn w:val="12"/>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38">
    <w:name w:val="List Table 4 - Accent 3"/>
    <w:basedOn w:val="12"/>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9">
    <w:name w:val="List Table 4 - Accent 4"/>
    <w:basedOn w:val="12"/>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0">
    <w:name w:val="List Table 4 - Accent 5"/>
    <w:basedOn w:val="12"/>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1">
    <w:name w:val="List Table 4 - Accent 6"/>
    <w:basedOn w:val="12"/>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2">
    <w:name w:val="Tabela de Lista 5 Escura1"/>
    <w:basedOn w:val="12"/>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3">
    <w:name w:val="List Table 5 Dark - Accent 1"/>
    <w:basedOn w:val="12"/>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4">
    <w:name w:val="List Table 5 Dark - Accent 2"/>
    <w:basedOn w:val="12"/>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45">
    <w:name w:val="List Table 5 Dark - Accent 3"/>
    <w:basedOn w:val="12"/>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46">
    <w:name w:val="List Table 5 Dark - Accent 4"/>
    <w:basedOn w:val="12"/>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47">
    <w:name w:val="List Table 5 Dark - Accent 5"/>
    <w:basedOn w:val="12"/>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48">
    <w:name w:val="List Table 5 Dark - Accent 6"/>
    <w:basedOn w:val="12"/>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49">
    <w:name w:val="Tabela de Lista 6 Colorida1"/>
    <w:basedOn w:val="12"/>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12"/>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1">
    <w:name w:val="List Table 6 Colorful - Accent 2"/>
    <w:basedOn w:val="12"/>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12"/>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12"/>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12"/>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12"/>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12"/>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12"/>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8">
    <w:name w:val="List Table 7 Colorful - Accent 2"/>
    <w:basedOn w:val="12"/>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12"/>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12"/>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12"/>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12"/>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12"/>
    <w:qFormat/>
    <w:uiPriority w:val="99"/>
    <w:rPr>
      <w:color w:val="404040"/>
    </w:r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4">
    <w:name w:val="Lined - Accent 1"/>
    <w:basedOn w:val="12"/>
    <w:qFormat/>
    <w:uiPriority w:val="99"/>
    <w:rPr>
      <w:color w:val="404040"/>
    </w:r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65">
    <w:name w:val="Lined - Accent 2"/>
    <w:basedOn w:val="12"/>
    <w:qFormat/>
    <w:uiPriority w:val="99"/>
    <w:rPr>
      <w:color w:val="404040"/>
    </w:r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66">
    <w:name w:val="Lined - Accent 3"/>
    <w:basedOn w:val="12"/>
    <w:qFormat/>
    <w:uiPriority w:val="99"/>
    <w:rPr>
      <w:color w:val="404040"/>
    </w:r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67">
    <w:name w:val="Lined - Accent 4"/>
    <w:basedOn w:val="12"/>
    <w:qFormat/>
    <w:uiPriority w:val="99"/>
    <w:rPr>
      <w:color w:val="404040"/>
    </w:r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68">
    <w:name w:val="Lined - Accent 5"/>
    <w:basedOn w:val="12"/>
    <w:qFormat/>
    <w:uiPriority w:val="99"/>
    <w:rPr>
      <w:color w:val="404040"/>
    </w:r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69">
    <w:name w:val="Lined - Accent 6"/>
    <w:basedOn w:val="12"/>
    <w:qFormat/>
    <w:uiPriority w:val="99"/>
    <w:rPr>
      <w:color w:val="404040"/>
    </w:r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0">
    <w:name w:val="Bordered &amp; Lined - Accent"/>
    <w:basedOn w:val="12"/>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1">
    <w:name w:val="Bordered &amp; Lined - Accent 1"/>
    <w:basedOn w:val="12"/>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2">
    <w:name w:val="Bordered &amp; Lined - Accent 2"/>
    <w:basedOn w:val="12"/>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3">
    <w:name w:val="Bordered &amp; Lined - Accent 3"/>
    <w:basedOn w:val="12"/>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4">
    <w:name w:val="Bordered &amp; Lined - Accent 4"/>
    <w:basedOn w:val="12"/>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5">
    <w:name w:val="Bordered &amp; Lined - Accent 5"/>
    <w:basedOn w:val="12"/>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6">
    <w:name w:val="Bordered &amp; Lined - Accent 6"/>
    <w:basedOn w:val="12"/>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7">
    <w:name w:val="Bordered"/>
    <w:basedOn w:val="12"/>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12"/>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12"/>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12"/>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12"/>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12"/>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12"/>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Texto de nota de rodapé Char"/>
    <w:link w:val="38"/>
    <w:qFormat/>
    <w:uiPriority w:val="99"/>
    <w:rPr>
      <w:sz w:val="18"/>
    </w:rPr>
  </w:style>
  <w:style w:type="character" w:customStyle="1" w:styleId="185">
    <w:name w:val="Texto de nota de fim Char"/>
    <w:link w:val="27"/>
    <w:qFormat/>
    <w:uiPriority w:val="99"/>
    <w:rPr>
      <w:sz w:val="20"/>
    </w:rPr>
  </w:style>
  <w:style w:type="paragraph" w:customStyle="1" w:styleId="186">
    <w:name w:val="Cabeçalho do Sumário1"/>
    <w:unhideWhenUsed/>
    <w:qFormat/>
    <w:uiPriority w:val="39"/>
    <w:rPr>
      <w:rFonts w:asciiTheme="minorHAnsi" w:hAnsiTheme="minorHAnsi" w:eastAsiaTheme="minorEastAsia" w:cstheme="minorBidi"/>
      <w:lang w:val="pt-BR" w:eastAsia="pt-BR" w:bidi="ar-SA"/>
    </w:rPr>
  </w:style>
  <w:style w:type="character" w:customStyle="1" w:styleId="187">
    <w:name w:val="Cabeçalho Char"/>
    <w:basedOn w:val="11"/>
    <w:link w:val="31"/>
    <w:semiHidden/>
    <w:qFormat/>
    <w:uiPriority w:val="0"/>
    <w:rPr>
      <w:sz w:val="24"/>
      <w:szCs w:val="24"/>
      <w:lang w:val="pt-BR" w:eastAsia="pt-BR" w:bidi="ar-SA"/>
    </w:rPr>
  </w:style>
  <w:style w:type="character" w:customStyle="1" w:styleId="188">
    <w:name w:val="Rodapé Char"/>
    <w:basedOn w:val="11"/>
    <w:link w:val="32"/>
    <w:qFormat/>
    <w:uiPriority w:val="99"/>
    <w:rPr>
      <w:sz w:val="24"/>
      <w:szCs w:val="24"/>
      <w:lang w:val="pt-BR" w:eastAsia="pt-BR" w:bidi="ar-SA"/>
    </w:rPr>
  </w:style>
  <w:style w:type="paragraph" w:styleId="189">
    <w:name w:val="No Spacing"/>
    <w:qFormat/>
    <w:uiPriority w:val="99"/>
    <w:rPr>
      <w:rFonts w:asciiTheme="minorHAnsi" w:hAnsiTheme="minorHAnsi" w:eastAsiaTheme="minorHAnsi" w:cstheme="minorBidi"/>
      <w:sz w:val="22"/>
      <w:szCs w:val="22"/>
      <w:lang w:val="pt-BR" w:eastAsia="en-US" w:bidi="ar-SA"/>
    </w:rPr>
  </w:style>
  <w:style w:type="paragraph" w:customStyle="1" w:styleId="190">
    <w:name w:val="ec_msonormal"/>
    <w:basedOn w:val="1"/>
    <w:qFormat/>
    <w:uiPriority w:val="0"/>
    <w:pPr>
      <w:spacing w:after="324"/>
    </w:pPr>
    <w:rPr>
      <w:rFonts w:eastAsia="Calibri"/>
    </w:rPr>
  </w:style>
  <w:style w:type="paragraph" w:customStyle="1" w:styleId="191">
    <w:name w:val="Sem Espaçamento1"/>
    <w:qFormat/>
    <w:uiPriority w:val="0"/>
    <w:rPr>
      <w:rFonts w:ascii="Calibri" w:hAnsi="Calibri" w:eastAsiaTheme="minorEastAsia" w:cstheme="minorBidi"/>
      <w:sz w:val="22"/>
      <w:szCs w:val="22"/>
      <w:lang w:val="pt-BR" w:eastAsia="en-US" w:bidi="ar-SA"/>
    </w:rPr>
  </w:style>
  <w:style w:type="character" w:customStyle="1" w:styleId="192">
    <w:name w:val="Texto de balão Char"/>
    <w:basedOn w:val="11"/>
    <w:link w:val="36"/>
    <w:qFormat/>
    <w:uiPriority w:val="0"/>
    <w:rPr>
      <w:rFonts w:ascii="Tahoma" w:hAnsi="Tahoma" w:cs="Tahoma"/>
      <w:sz w:val="16"/>
      <w:szCs w:val="16"/>
    </w:rPr>
  </w:style>
  <w:style w:type="paragraph" w:styleId="193">
    <w:name w:val="List Paragraph"/>
    <w:basedOn w:val="1"/>
    <w:qFormat/>
    <w:uiPriority w:val="99"/>
    <w:pPr>
      <w:ind w:left="720"/>
      <w:contextualSpacing/>
    </w:pPr>
  </w:style>
  <w:style w:type="paragraph" w:customStyle="1" w:styleId="194">
    <w:name w:val="Sem Espaçamento2"/>
    <w:qFormat/>
    <w:uiPriority w:val="0"/>
    <w:rPr>
      <w:rFonts w:ascii="Calibri" w:hAnsi="Calibri" w:eastAsiaTheme="minorEastAsia" w:cstheme="minorBidi"/>
      <w:sz w:val="22"/>
      <w:szCs w:val="22"/>
      <w:lang w:val="pt-BR" w:eastAsia="en-US" w:bidi="ar-SA"/>
    </w:rPr>
  </w:style>
  <w:style w:type="paragraph" w:customStyle="1" w:styleId="195">
    <w:name w:val="Sem Espaçamento3"/>
    <w:qFormat/>
    <w:uiPriority w:val="0"/>
    <w:rPr>
      <w:rFonts w:ascii="Calibri" w:hAnsi="Calibri" w:eastAsiaTheme="minorEastAsia" w:cstheme="minorBidi"/>
      <w:sz w:val="22"/>
      <w:szCs w:val="22"/>
      <w:lang w:val="pt-BR" w:eastAsia="en-US" w:bidi="ar-SA"/>
    </w:rPr>
  </w:style>
  <w:style w:type="paragraph" w:customStyle="1" w:styleId="196">
    <w:name w:val="Sem Espaçamento4"/>
    <w:qFormat/>
    <w:uiPriority w:val="0"/>
    <w:rPr>
      <w:rFonts w:ascii="Calibri" w:hAnsi="Calibri" w:eastAsiaTheme="minorEastAsia" w:cstheme="minorBidi"/>
      <w:sz w:val="22"/>
      <w:szCs w:val="22"/>
      <w:lang w:val="pt-BR" w:eastAsia="en-US" w:bidi="ar-SA"/>
    </w:rPr>
  </w:style>
  <w:style w:type="paragraph" w:customStyle="1" w:styleId="197">
    <w:name w:val="Sem Espaçamento5"/>
    <w:qFormat/>
    <w:uiPriority w:val="0"/>
    <w:rPr>
      <w:rFonts w:ascii="Calibri" w:hAnsi="Calibri" w:eastAsiaTheme="minorEastAsia" w:cstheme="minorBidi"/>
      <w:sz w:val="22"/>
      <w:szCs w:val="22"/>
      <w:lang w:val="pt-BR" w:eastAsia="en-US" w:bidi="ar-SA"/>
    </w:rPr>
  </w:style>
  <w:style w:type="paragraph" w:customStyle="1" w:styleId="198">
    <w:name w:val="Standard"/>
    <w:qFormat/>
    <w:uiPriority w:val="0"/>
    <w:pPr>
      <w:widowControl w:val="0"/>
    </w:pPr>
    <w:rPr>
      <w:rFonts w:ascii="Liberation Serif" w:hAnsi="Liberation Serif" w:eastAsia="Droid Sans Fallback" w:cs="FreeSans"/>
      <w:sz w:val="24"/>
      <w:szCs w:val="24"/>
      <w:lang w:val="pt-BR" w:eastAsia="zh-CN" w:bidi="hi-IN"/>
    </w:rPr>
  </w:style>
  <w:style w:type="paragraph" w:customStyle="1" w:styleId="199">
    <w:name w:val="western"/>
    <w:basedOn w:val="1"/>
    <w:qFormat/>
    <w:uiPriority w:val="0"/>
    <w:pPr>
      <w:spacing w:before="100" w:beforeAutospacing="1"/>
    </w:pPr>
    <w:rPr>
      <w:rFonts w:ascii="Arial" w:hAnsi="Arial" w:cs="Arial"/>
      <w:color w:val="000000"/>
    </w:rPr>
  </w:style>
  <w:style w:type="paragraph" w:customStyle="1" w:styleId="200">
    <w:name w:val="PADRÃO"/>
    <w:qFormat/>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201">
    <w:name w:val="Texto de comentário Char"/>
    <w:basedOn w:val="11"/>
    <w:link w:val="23"/>
    <w:qFormat/>
    <w:uiPriority w:val="0"/>
    <w:rPr>
      <w:rFonts w:ascii="Arial" w:hAnsi="Arial" w:eastAsia="Times New Roman" w:cs="Tahoma"/>
    </w:rPr>
  </w:style>
  <w:style w:type="character" w:customStyle="1" w:styleId="202">
    <w:name w:val="Link da Internet"/>
    <w:qFormat/>
    <w:uiPriority w:val="0"/>
    <w:rPr>
      <w:color w:val="000080"/>
      <w:u w:val="single"/>
    </w:rPr>
  </w:style>
  <w:style w:type="character" w:customStyle="1" w:styleId="203">
    <w:name w:val="Menção Pendente1"/>
    <w:basedOn w:val="11"/>
    <w:semiHidden/>
    <w:unhideWhenUsed/>
    <w:qFormat/>
    <w:uiPriority w:val="99"/>
    <w:rPr>
      <w:color w:val="605E5C"/>
      <w:shd w:val="clear" w:color="auto" w:fill="E1DFDD"/>
    </w:rPr>
  </w:style>
  <w:style w:type="paragraph" w:customStyle="1" w:styleId="204">
    <w:name w:val="Nivel 2"/>
    <w:qFormat/>
    <w:uiPriority w:val="0"/>
    <w:pPr>
      <w:numPr>
        <w:ilvl w:val="1"/>
        <w:numId w:val="1"/>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205">
    <w:name w:val="Nivel 1"/>
    <w:basedOn w:val="204"/>
    <w:next w:val="204"/>
    <w:qFormat/>
    <w:uiPriority w:val="0"/>
    <w:pPr>
      <w:numPr>
        <w:ilvl w:val="0"/>
      </w:numPr>
    </w:pPr>
    <w:rPr>
      <w:rFonts w:cs="Arial"/>
      <w:b/>
    </w:rPr>
  </w:style>
  <w:style w:type="paragraph" w:customStyle="1" w:styleId="206">
    <w:name w:val="Nivel 3"/>
    <w:basedOn w:val="204"/>
    <w:link w:val="210"/>
    <w:qFormat/>
    <w:uiPriority w:val="0"/>
    <w:pPr>
      <w:numPr>
        <w:ilvl w:val="2"/>
      </w:numPr>
    </w:pPr>
    <w:rPr>
      <w:rFonts w:cs="Arial"/>
      <w:color w:val="000000"/>
    </w:rPr>
  </w:style>
  <w:style w:type="paragraph" w:customStyle="1" w:styleId="207">
    <w:name w:val="Nivel 4"/>
    <w:basedOn w:val="206"/>
    <w:link w:val="209"/>
    <w:qFormat/>
    <w:uiPriority w:val="0"/>
    <w:pPr>
      <w:numPr>
        <w:ilvl w:val="3"/>
      </w:numPr>
    </w:pPr>
    <w:rPr>
      <w:color w:val="auto"/>
    </w:rPr>
  </w:style>
  <w:style w:type="paragraph" w:customStyle="1" w:styleId="208">
    <w:name w:val="Nivel 5"/>
    <w:basedOn w:val="207"/>
    <w:qFormat/>
    <w:uiPriority w:val="0"/>
    <w:pPr>
      <w:numPr>
        <w:ilvl w:val="4"/>
      </w:numPr>
      <w:tabs>
        <w:tab w:val="left" w:pos="360"/>
      </w:tabs>
    </w:pPr>
  </w:style>
  <w:style w:type="character" w:customStyle="1" w:styleId="209">
    <w:name w:val="Nivel 4 Char"/>
    <w:basedOn w:val="11"/>
    <w:link w:val="207"/>
    <w:qFormat/>
    <w:uiPriority w:val="0"/>
    <w:rPr>
      <w:rFonts w:ascii="Ecofont_Spranq_eco_Sans" w:hAnsi="Ecofont_Spranq_eco_Sans" w:eastAsia="Arial Unicode MS" w:cs="Arial"/>
    </w:rPr>
  </w:style>
  <w:style w:type="character" w:customStyle="1" w:styleId="210">
    <w:name w:val="Nivel 3 Char"/>
    <w:basedOn w:val="11"/>
    <w:link w:val="206"/>
    <w:qFormat/>
    <w:locked/>
    <w:uiPriority w:val="0"/>
    <w:rPr>
      <w:rFonts w:ascii="Ecofont_Spranq_eco_Sans" w:hAnsi="Ecofont_Spranq_eco_Sans" w:eastAsia="Arial Unicode MS" w:cs="Arial"/>
      <w:color w:val="000000"/>
    </w:rPr>
  </w:style>
  <w:style w:type="character" w:customStyle="1" w:styleId="211">
    <w:name w:val="15"/>
    <w:basedOn w:val="11"/>
    <w:qFormat/>
    <w:uiPriority w:val="0"/>
    <w:rPr>
      <w:rFonts w:hint="default" w:ascii="Times New Roman" w:hAnsi="Times New Roman" w:cs="Times New Roman"/>
      <w:color w:val="000080"/>
      <w:u w:val="single"/>
    </w:rPr>
  </w:style>
  <w:style w:type="paragraph" w:customStyle="1" w:styleId="212">
    <w:name w:val="WW-Normal (Web)"/>
    <w:basedOn w:val="1"/>
    <w:qFormat/>
    <w:uiPriority w:val="0"/>
    <w:pPr>
      <w:suppressAutoHyphens/>
      <w:spacing w:before="280" w:after="280"/>
    </w:pPr>
    <w:rPr>
      <w:rFonts w:ascii="Times New Roman" w:hAnsi="Times New Roman" w:eastAsia="Times New Roman" w:cs="Times New Roman"/>
      <w:lang w:eastAsia="ar-SA"/>
    </w:rPr>
  </w:style>
  <w:style w:type="character" w:customStyle="1" w:styleId="213">
    <w:name w:val="Hyperlink1"/>
    <w:qFormat/>
    <w:uiPriority w:val="0"/>
    <w:rPr>
      <w:color w:val="000080"/>
      <w:u w:val="single"/>
    </w:rPr>
  </w:style>
  <w:style w:type="paragraph" w:customStyle="1" w:styleId="214">
    <w:name w:val="Default"/>
    <w:qFormat/>
    <w:uiPriority w:val="0"/>
    <w:pPr>
      <w:autoSpaceDE w:val="0"/>
      <w:autoSpaceDN w:val="0"/>
      <w:adjustRightInd w:val="0"/>
      <w:spacing w:after="0" w:line="240" w:lineRule="auto"/>
    </w:pPr>
    <w:rPr>
      <w:rFonts w:ascii="Symbol" w:hAnsi="Symbol" w:cs="Symbol" w:eastAsiaTheme="minorHAnsi"/>
      <w:color w:val="000000"/>
      <w:sz w:val="24"/>
      <w:szCs w:val="24"/>
      <w:lang w:val="pt-BR" w:eastAsia="en-US" w:bidi="ar-SA"/>
    </w:rPr>
  </w:style>
  <w:style w:type="paragraph" w:customStyle="1" w:styleId="215">
    <w:name w:val="Body Text 21"/>
    <w:basedOn w:val="1"/>
    <w:autoRedefine/>
    <w:qFormat/>
    <w:uiPriority w:val="0"/>
    <w:pPr>
      <w:widowControl w:val="0"/>
      <w:jc w:val="both"/>
    </w:pPr>
    <w:rPr>
      <w:sz w:val="20"/>
      <w:szCs w:val="20"/>
    </w:rPr>
  </w:style>
  <w:style w:type="paragraph" w:customStyle="1" w:styleId="216">
    <w:name w:val="Nível 3-R"/>
    <w:basedOn w:val="206"/>
    <w:autoRedefine/>
    <w:qFormat/>
    <w:uiPriority w:val="0"/>
    <w:pPr>
      <w:numPr>
        <w:ilvl w:val="2"/>
        <w:numId w:val="2"/>
      </w:numPr>
      <w:ind w:left="284" w:firstLine="0"/>
    </w:pPr>
    <w:rPr>
      <w:rFonts w:eastAsiaTheme="minorHAnsi"/>
      <w:i/>
      <w:iCs/>
      <w:color w:val="FF0000"/>
      <w:sz w:val="22"/>
      <w:szCs w:val="22"/>
    </w:rPr>
  </w:style>
  <w:style w:type="paragraph" w:customStyle="1" w:styleId="217">
    <w:name w:val="Nivel 01"/>
    <w:basedOn w:val="218"/>
    <w:next w:val="1"/>
    <w:autoRedefine/>
    <w:qFormat/>
    <w:uiPriority w:val="0"/>
    <w:pPr>
      <w:keepLines/>
      <w:numPr>
        <w:ilvl w:val="0"/>
        <w:numId w:val="2"/>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18">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paragraph" w:customStyle="1" w:styleId="219">
    <w:name w:val="Título 11"/>
    <w:basedOn w:val="1"/>
    <w:autoRedefine/>
    <w:qFormat/>
    <w:uiPriority w:val="0"/>
    <w:pPr>
      <w:keepNext/>
      <w:spacing w:before="240" w:after="60"/>
      <w:outlineLvl w:val="0"/>
    </w:pPr>
    <w:rPr>
      <w:rFonts w:ascii="Arial" w:hAnsi="Arial" w:cs="Arial"/>
      <w:b/>
      <w:bCs/>
      <w:sz w:val="32"/>
      <w:szCs w:val="32"/>
    </w:rPr>
  </w:style>
  <w:style w:type="character" w:customStyle="1" w:styleId="220">
    <w:name w:val="Recuo de corpo de texto 2 Char"/>
    <w:basedOn w:val="11"/>
    <w:autoRedefine/>
    <w:qFormat/>
    <w:uiPriority w:val="0"/>
    <w:rPr>
      <w:rFonts w:ascii="Arial" w:hAnsi="Arial"/>
      <w:sz w:val="24"/>
      <w:lang w:val="pt-BR" w:eastAsia="pt-BR" w:bidi="ar-SA"/>
    </w:rPr>
  </w:style>
  <w:style w:type="paragraph" w:customStyle="1" w:styleId="221">
    <w:name w:val="WW-Corpo de texto 3"/>
    <w:basedOn w:val="1"/>
    <w:autoRedefine/>
    <w:qFormat/>
    <w:uiPriority w:val="0"/>
    <w:pPr>
      <w:widowControl w:val="0"/>
      <w:jc w:val="both"/>
    </w:pPr>
    <w:rPr>
      <w:rFonts w:ascii="Arial" w:hAnsi="Arial" w:eastAsia="Tahoma" w:cs="Arial"/>
      <w:b/>
      <w:sz w:val="20"/>
      <w:szCs w:val="20"/>
    </w:rPr>
  </w:style>
  <w:style w:type="paragraph" w:customStyle="1" w:styleId="222">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223">
    <w:name w:val="Nível 2 -Red"/>
    <w:basedOn w:val="204"/>
    <w:autoRedefine/>
    <w:qFormat/>
    <w:uiPriority w:val="0"/>
    <w:pPr>
      <w:numPr>
        <w:ilvl w:val="1"/>
        <w:numId w:val="2"/>
      </w:numPr>
      <w:autoSpaceDE w:val="0"/>
      <w:autoSpaceDN w:val="0"/>
      <w:adjustRightInd w:val="0"/>
      <w:ind w:left="0" w:firstLine="0"/>
    </w:pPr>
    <w:rPr>
      <w:i/>
      <w:iCs/>
      <w:color w:val="FF0000"/>
      <w:lang w:eastAsia="en-US"/>
    </w:rPr>
  </w:style>
  <w:style w:type="paragraph" w:customStyle="1" w:styleId="224">
    <w:name w:val="Cabeçalho1"/>
    <w:basedOn w:val="1"/>
    <w:autoRedefine/>
    <w:qFormat/>
    <w:uiPriority w:val="99"/>
    <w:pPr>
      <w:tabs>
        <w:tab w:val="center" w:pos="4252"/>
        <w:tab w:val="right" w:pos="8504"/>
      </w:tabs>
    </w:pPr>
  </w:style>
  <w:style w:type="paragraph" w:customStyle="1" w:styleId="225">
    <w:name w:val="Rodapé2"/>
    <w:basedOn w:val="1"/>
    <w:qFormat/>
    <w:uiPriority w:val="99"/>
    <w:pPr>
      <w:tabs>
        <w:tab w:val="center" w:pos="4252"/>
        <w:tab w:val="right" w:pos="8504"/>
      </w:tabs>
    </w:pPr>
  </w:style>
  <w:style w:type="paragraph" w:customStyle="1" w:styleId="226">
    <w:name w:val="Rodapé1"/>
    <w:basedOn w:val="1"/>
    <w:autoRedefine/>
    <w:qFormat/>
    <w:uiPriority w:val="99"/>
    <w:pPr>
      <w:tabs>
        <w:tab w:val="center" w:pos="4252"/>
        <w:tab w:val="right" w:pos="8504"/>
      </w:tabs>
    </w:pPr>
  </w:style>
  <w:style w:type="table" w:customStyle="1" w:styleId="227">
    <w:name w:val="_Style 122"/>
    <w:basedOn w:val="228"/>
    <w:qFormat/>
    <w:uiPriority w:val="0"/>
    <w:tblPr>
      <w:tblCellMar>
        <w:top w:w="0" w:type="dxa"/>
        <w:left w:w="108" w:type="dxa"/>
        <w:bottom w:w="0" w:type="dxa"/>
        <w:right w:w="108" w:type="dxa"/>
      </w:tblCellMar>
    </w:tblPr>
  </w:style>
  <w:style w:type="table" w:customStyle="1" w:styleId="228">
    <w:name w:val="Table Normal"/>
    <w:qFormat/>
    <w:uiPriority w:val="0"/>
    <w:tblPr>
      <w:tblCellMar>
        <w:top w:w="0" w:type="dxa"/>
        <w:left w:w="0" w:type="dxa"/>
        <w:bottom w:w="0" w:type="dxa"/>
        <w:right w:w="0" w:type="dxa"/>
      </w:tblCellMar>
    </w:tblPr>
  </w:style>
  <w:style w:type="table" w:customStyle="1" w:styleId="229">
    <w:name w:val="_Style 108"/>
    <w:basedOn w:val="228"/>
    <w:uiPriority w:val="0"/>
    <w:tblPr>
      <w:tblCellMar>
        <w:top w:w="0" w:type="dxa"/>
        <w:left w:w="115" w:type="dxa"/>
        <w:bottom w:w="0" w:type="dxa"/>
        <w:right w:w="115" w:type="dxa"/>
      </w:tblCellMar>
    </w:tblPr>
  </w:style>
  <w:style w:type="table" w:customStyle="1" w:styleId="230">
    <w:name w:val="_Style 115"/>
    <w:basedOn w:val="228"/>
    <w:qFormat/>
    <w:uiPriority w:val="0"/>
    <w:tblPr>
      <w:tblCellMar>
        <w:top w:w="100" w:type="dxa"/>
        <w:left w:w="100" w:type="dxa"/>
        <w:bottom w:w="100" w:type="dxa"/>
        <w:right w:w="100" w:type="dxa"/>
      </w:tblCellMar>
    </w:tblPr>
  </w:style>
  <w:style w:type="table" w:customStyle="1" w:styleId="231">
    <w:name w:val="_Style 127"/>
    <w:basedOn w:val="228"/>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9BCE9-70DC-4625-8D30-48E22586FE21}">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30</Pages>
  <Words>7300</Words>
  <Characters>39425</Characters>
  <Lines>328</Lines>
  <Paragraphs>93</Paragraphs>
  <TotalTime>8</TotalTime>
  <ScaleCrop>false</ScaleCrop>
  <LinksUpToDate>false</LinksUpToDate>
  <CharactersWithSpaces>46632</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2024-01-25T11:49:00Z</dcterms:created>
  <dc:creator>.</dc:creator>
  <cp:lastModifiedBy>Nilye Oliveira</cp:lastModifiedBy>
  <cp:lastPrinted>2024-01-26T16:22:00Z</cp:lastPrinted>
  <dcterms:modified xsi:type="dcterms:W3CDTF">2025-05-15T11:43:42Z</dcterms:modified>
  <dc:title>EDITAL</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1046-12.2.0.20795</vt:lpwstr>
  </property>
  <property fmtid="{D5CDD505-2E9C-101B-9397-08002B2CF9AE}" pid="3" name="ICV">
    <vt:lpwstr>9CE2F3610059415C9317F6C673349373_13</vt:lpwstr>
  </property>
</Properties>
</file>