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023/2025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008/2025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90008</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007/2025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11/03/2025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de suplementos alimentares para atender às demandas da judiciais da Secretaria Municipal de Saúde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1.659.874,00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008/2025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023/2025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023/2025</w:t>
      </w:r>
      <w:r>
        <w:rPr>
          <w:rFonts w:hint="default" w:ascii="Arial" w:hAnsi="Arial" w:cs="Arial"/>
          <w:sz w:val="18"/>
          <w:szCs w:val="18"/>
        </w:rPr>
        <w:t xml:space="preserve"> para Sistema de Registro de Preços n° </w:t>
      </w:r>
      <w:r>
        <w:rPr>
          <w:rFonts w:hint="default" w:ascii="Arial" w:hAnsi="Arial" w:cs="Arial"/>
          <w:sz w:val="18"/>
          <w:szCs w:val="18"/>
          <w:lang w:val="pt-BR"/>
        </w:rPr>
        <w:t>007/2025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008/2025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às demandas judiciais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às demandas judiciais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0B726912">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2F9130DC">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339439C1">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49E56898">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3.3.90.91.00.00.00.00 01.0500 – Sentenças Judiciais (Ficha 324)</w:t>
      </w:r>
    </w:p>
    <w:p w14:paraId="72E1C193">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EXETO ITEM 5, 6, 11, 22 e 24,</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BC34994">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4002CC12">
      <w:pPr>
        <w:pStyle w:val="303"/>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bCs/>
          <w:sz w:val="18"/>
          <w:szCs w:val="18"/>
          <w:u w:val="single"/>
        </w:rPr>
      </w:pPr>
      <w:r>
        <w:rPr>
          <w:rFonts w:hint="default" w:cs="Arial"/>
          <w:b/>
          <w:bCs/>
          <w:sz w:val="18"/>
          <w:szCs w:val="18"/>
          <w:u w:val="single"/>
          <w:lang w:val="pt-BR"/>
        </w:rPr>
        <w:t xml:space="preserve">5.1.2.1 </w:t>
      </w:r>
      <w:r>
        <w:rPr>
          <w:rFonts w:hint="default" w:ascii="Arial" w:hAnsi="Arial" w:cs="Arial"/>
          <w:b/>
          <w:bCs/>
          <w:sz w:val="18"/>
          <w:szCs w:val="18"/>
          <w:u w:val="single"/>
        </w:rPr>
        <w:t xml:space="preserve">DA INDICAÇÃO DE MARCAS OU MODELOS </w:t>
      </w:r>
    </w:p>
    <w:p w14:paraId="6CFDA988">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lang w:val="pt-BR"/>
        </w:rPr>
      </w:pPr>
      <w:r>
        <w:rPr>
          <w:rFonts w:hint="default" w:ascii="Arial" w:hAnsi="Arial" w:eastAsia="LiberationSerif-Bold" w:cs="Arial"/>
          <w:b/>
          <w:bCs/>
          <w:sz w:val="18"/>
          <w:szCs w:val="18"/>
          <w:u w:val="single"/>
          <w:lang w:val="pt-BR" w:eastAsia="zh-CN"/>
        </w:rPr>
        <w:t xml:space="preserve">5.1.2.1.1 </w:t>
      </w:r>
      <w:r>
        <w:rPr>
          <w:rFonts w:hint="default" w:ascii="Arial" w:hAnsi="Arial" w:eastAsia="LiberationSerif-Bold" w:cs="Arial"/>
          <w:b/>
          <w:bCs/>
          <w:sz w:val="18"/>
          <w:szCs w:val="18"/>
          <w:u w:val="single"/>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6AE9BA29">
      <w:pPr>
        <w:pStyle w:val="303"/>
        <w:numPr>
          <w:ilvl w:val="1"/>
          <w:numId w:val="8"/>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firstLine="0"/>
        <w:rPr>
          <w:rFonts w:hint="default" w:ascii="Arial" w:hAnsi="Arial" w:eastAsia="LiberationSerif-Bold" w:cs="Arial"/>
          <w:b/>
          <w:bCs/>
          <w:color w:val="auto"/>
          <w:sz w:val="18"/>
          <w:szCs w:val="18"/>
          <w:highlight w:val="yellow"/>
          <w:lang w:eastAsia="zh-CN"/>
        </w:rPr>
      </w:pPr>
      <w:r>
        <w:rPr>
          <w:rFonts w:hint="default" w:cs="Arial"/>
          <w:b/>
          <w:bCs/>
          <w:color w:val="auto"/>
          <w:sz w:val="18"/>
          <w:szCs w:val="18"/>
          <w:highlight w:val="yellow"/>
          <w:lang w:val="pt-BR"/>
        </w:rPr>
        <w:t xml:space="preserve">Apresentação de </w:t>
      </w:r>
      <w:r>
        <w:rPr>
          <w:rFonts w:hint="default" w:ascii="Arial" w:hAnsi="Arial" w:eastAsia="LiberationSerif-Bold"/>
          <w:b/>
          <w:bCs/>
          <w:color w:val="auto"/>
          <w:sz w:val="18"/>
          <w:szCs w:val="18"/>
          <w:highlight w:val="yellow"/>
          <w:lang w:eastAsia="zh-CN"/>
        </w:rPr>
        <w:t>NÚMERO DO REGISTRO válido do produto na Agência Nacional de Vigilância Sanitária – ANVISA, o número poderá ser informado na proposta vencedora.</w:t>
      </w:r>
    </w:p>
    <w:p w14:paraId="3BA953F6">
      <w:pPr>
        <w:pStyle w:val="303"/>
        <w:numPr>
          <w:ilvl w:val="0"/>
          <w:numId w:val="0"/>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rPr>
          <w:rFonts w:hint="default" w:ascii="Arial" w:hAnsi="Arial" w:cs="Arial"/>
          <w:b/>
          <w:bCs/>
          <w:color w:val="auto"/>
          <w:sz w:val="18"/>
          <w:szCs w:val="18"/>
          <w:highlight w:val="yellow"/>
        </w:rPr>
      </w:pPr>
      <w:r>
        <w:rPr>
          <w:rFonts w:hint="default" w:eastAsia="LiberationSerif-Bold"/>
          <w:b/>
          <w:bCs/>
          <w:color w:val="auto"/>
          <w:sz w:val="18"/>
          <w:szCs w:val="18"/>
          <w:highlight w:val="yellow"/>
          <w:lang w:val="pt-BR" w:eastAsia="zh-CN"/>
        </w:rPr>
        <w:t xml:space="preserve">7.17.1 </w:t>
      </w:r>
      <w:r>
        <w:rPr>
          <w:rFonts w:hint="default" w:ascii="Arial" w:hAnsi="Arial" w:eastAsia="LiberationSerif-Bold"/>
          <w:b/>
          <w:bCs/>
          <w:color w:val="auto"/>
          <w:sz w:val="18"/>
          <w:szCs w:val="18"/>
          <w:highlight w:val="yellow"/>
          <w:lang w:eastAsia="zh-CN"/>
        </w:rPr>
        <w:t>Caso o produto esteja dispensado de registro, a licitante deverá encaminhar 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1CB3FDA">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6D9D53C1">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3A9D7B06">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 Deverão ainda ser apresentadas Licença Sanitária expedida pelo órgão competente local, em plena vigência;</w:t>
      </w:r>
    </w:p>
    <w:p w14:paraId="6D0AF35C">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Autorização de Funcionamento de Empresa (AFE) expedida pela Agência Nacional de Vigilância Sanitária (ANVISA), devidamente atualizada,</w:t>
      </w:r>
      <w:r>
        <w:rPr>
          <w:rFonts w:hint="default" w:ascii="Arial" w:hAnsi="Arial" w:eastAsia="LiberationSerif-Bold" w:cs="Arial"/>
          <w:bCs/>
          <w:sz w:val="18"/>
          <w:szCs w:val="18"/>
          <w:lang w:val="pt-BR" w:eastAsia="zh-CN"/>
        </w:rPr>
        <w:t xml:space="preserve"> salvo em casos de fornecedores que possuem documentação comprobatória de isenção de Autorização de Funcionamento de Empresa (AFE).</w:t>
      </w:r>
    </w:p>
    <w:p w14:paraId="230F7864">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Autorização de Funcionamento Especial (AE) expedida pela Agência Nacional de Vigilância Sanitária (Anvisa), devidmente atualizada.</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7F4D1D8C">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18E7054E">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3BBA4644">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7D6F4F6C">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3.3.90.91.00.00.00.00 01.0500 – Sentenças Judiciais (Ficha 324)</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Times New Roman" w:cs="Arial"/>
          <w:bCs/>
          <w:sz w:val="18"/>
          <w:szCs w:val="18"/>
        </w:rPr>
        <w:t xml:space="preserve">R$ </w:t>
      </w:r>
      <w:r>
        <w:rPr>
          <w:rFonts w:ascii="Arial" w:hAnsi="Arial" w:eastAsia="LiberationSerif-Bold" w:cs="Arial"/>
          <w:bCs/>
          <w:sz w:val="18"/>
          <w:szCs w:val="18"/>
          <w:lang w:eastAsia="zh-CN"/>
        </w:rPr>
        <w:t>1.659.874,00 (um milhão</w:t>
      </w:r>
      <w:r>
        <w:rPr>
          <w:rFonts w:hint="default" w:ascii="Arial" w:hAnsi="Arial" w:eastAsia="LiberationSerif-Bold" w:cs="Arial"/>
          <w:bCs/>
          <w:sz w:val="18"/>
          <w:szCs w:val="18"/>
          <w:lang w:val="pt-BR" w:eastAsia="zh-CN"/>
        </w:rPr>
        <w:t xml:space="preserve">, </w:t>
      </w:r>
      <w:r>
        <w:rPr>
          <w:rFonts w:ascii="Arial" w:hAnsi="Arial" w:eastAsia="LiberationSerif-Bold" w:cs="Arial"/>
          <w:bCs/>
          <w:sz w:val="18"/>
          <w:szCs w:val="18"/>
          <w:lang w:eastAsia="zh-CN"/>
        </w:rPr>
        <w:t>seiscento</w:t>
      </w:r>
      <w:r>
        <w:rPr>
          <w:rFonts w:hint="default" w:ascii="Arial" w:hAnsi="Arial" w:eastAsia="LiberationSerif-Bold" w:cs="Arial"/>
          <w:bCs/>
          <w:sz w:val="18"/>
          <w:szCs w:val="18"/>
          <w:lang w:val="pt-BR" w:eastAsia="zh-CN"/>
        </w:rPr>
        <w:t>s</w:t>
      </w:r>
      <w:r>
        <w:rPr>
          <w:rFonts w:ascii="Arial" w:hAnsi="Arial" w:eastAsia="LiberationSerif-Bold" w:cs="Arial"/>
          <w:bCs/>
          <w:sz w:val="18"/>
          <w:szCs w:val="18"/>
          <w:lang w:eastAsia="zh-CN"/>
        </w:rPr>
        <w:t xml:space="preserve"> e cinquenta e nove mil, oitocentos e setenta e quatro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ii"/>
      <w:bookmarkEnd w:id="30"/>
      <w:bookmarkStart w:id="31" w:name="art155vi"/>
      <w:bookmarkEnd w:id="31"/>
      <w:bookmarkStart w:id="32" w:name="art155ii"/>
      <w:bookmarkEnd w:id="32"/>
      <w:bookmarkStart w:id="33" w:name="art155iv"/>
      <w:bookmarkEnd w:id="33"/>
      <w:bookmarkStart w:id="34" w:name="art155ix"/>
      <w:bookmarkEnd w:id="34"/>
      <w:bookmarkStart w:id="35" w:name="art155v"/>
      <w:bookmarkEnd w:id="35"/>
      <w:bookmarkStart w:id="36" w:name="art155viii"/>
      <w:bookmarkEnd w:id="36"/>
      <w:bookmarkStart w:id="37" w:name="art155i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5"/>
      <w:bookmarkEnd w:id="39"/>
      <w:bookmarkStart w:id="40" w:name="art156§7"/>
      <w:bookmarkEnd w:id="40"/>
      <w:bookmarkStart w:id="41" w:name="art156§6ii"/>
      <w:bookmarkEnd w:id="41"/>
      <w:bookmarkStart w:id="42" w:name="art156§4"/>
      <w:bookmarkEnd w:id="42"/>
      <w:bookmarkStart w:id="43" w:name="art156§3"/>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20 de fevereiro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426CA3B3">
      <w:pPr>
        <w:spacing w:line="360" w:lineRule="auto"/>
        <w:ind w:firstLine="567"/>
        <w:jc w:val="center"/>
        <w:rPr>
          <w:rFonts w:ascii="Arial" w:hAnsi="Arial" w:cs="Arial"/>
          <w:b/>
          <w:bCs/>
          <w:sz w:val="20"/>
          <w:szCs w:val="20"/>
        </w:rPr>
      </w:pPr>
    </w:p>
    <w:p w14:paraId="11C51F4C">
      <w:pPr>
        <w:spacing w:line="360" w:lineRule="auto"/>
        <w:ind w:firstLine="567"/>
        <w:jc w:val="center"/>
        <w:rPr>
          <w:rFonts w:ascii="Arial" w:hAnsi="Arial" w:cs="Arial"/>
          <w:b/>
          <w:bCs/>
          <w:sz w:val="20"/>
          <w:szCs w:val="20"/>
        </w:rPr>
      </w:pPr>
    </w:p>
    <w:p w14:paraId="7D60EFE6">
      <w:pPr>
        <w:spacing w:line="360" w:lineRule="auto"/>
        <w:ind w:firstLine="567"/>
        <w:jc w:val="center"/>
        <w:rPr>
          <w:rFonts w:ascii="Arial" w:hAnsi="Arial" w:cs="Arial"/>
          <w:b/>
          <w:bCs/>
          <w:sz w:val="20"/>
          <w:szCs w:val="20"/>
        </w:rPr>
      </w:pPr>
    </w:p>
    <w:p w14:paraId="5D8BC7CF">
      <w:pPr>
        <w:spacing w:line="360" w:lineRule="auto"/>
        <w:ind w:firstLine="567"/>
        <w:jc w:val="center"/>
        <w:rPr>
          <w:rFonts w:ascii="Arial" w:hAnsi="Arial" w:cs="Arial"/>
          <w:b/>
          <w:bCs/>
          <w:sz w:val="20"/>
          <w:szCs w:val="20"/>
        </w:rPr>
      </w:pPr>
    </w:p>
    <w:p w14:paraId="138EE871">
      <w:pPr>
        <w:spacing w:line="360" w:lineRule="auto"/>
        <w:ind w:firstLine="567"/>
        <w:jc w:val="center"/>
        <w:rPr>
          <w:rFonts w:ascii="Arial" w:hAnsi="Arial" w:cs="Arial"/>
          <w:b/>
          <w:bCs/>
          <w:sz w:val="20"/>
          <w:szCs w:val="20"/>
        </w:rPr>
      </w:pPr>
    </w:p>
    <w:p w14:paraId="69D3C881">
      <w:pPr>
        <w:spacing w:line="360" w:lineRule="auto"/>
        <w:ind w:firstLine="567"/>
        <w:jc w:val="center"/>
        <w:rPr>
          <w:rFonts w:ascii="Arial" w:hAnsi="Arial" w:cs="Arial"/>
          <w:b/>
          <w:bCs/>
          <w:sz w:val="20"/>
          <w:szCs w:val="20"/>
        </w:rPr>
      </w:pPr>
    </w:p>
    <w:p w14:paraId="097E625C">
      <w:pPr>
        <w:spacing w:line="360" w:lineRule="auto"/>
        <w:ind w:firstLine="567"/>
        <w:jc w:val="center"/>
        <w:rPr>
          <w:rFonts w:ascii="Arial" w:hAnsi="Arial" w:cs="Arial"/>
          <w:b/>
          <w:bCs/>
          <w:sz w:val="20"/>
          <w:szCs w:val="20"/>
        </w:rPr>
      </w:pPr>
    </w:p>
    <w:p w14:paraId="38246AAF">
      <w:pPr>
        <w:spacing w:line="360" w:lineRule="auto"/>
        <w:ind w:firstLine="567"/>
        <w:jc w:val="center"/>
        <w:rPr>
          <w:rFonts w:ascii="Arial" w:hAnsi="Arial" w:cs="Arial"/>
          <w:b/>
          <w:bCs/>
          <w:sz w:val="20"/>
          <w:szCs w:val="20"/>
        </w:rPr>
      </w:pPr>
    </w:p>
    <w:p w14:paraId="1CDA40C1">
      <w:pPr>
        <w:spacing w:line="360" w:lineRule="auto"/>
        <w:ind w:firstLine="567"/>
        <w:jc w:val="center"/>
        <w:rPr>
          <w:rFonts w:ascii="Arial" w:hAnsi="Arial" w:cs="Arial"/>
          <w:b/>
          <w:bCs/>
          <w:sz w:val="20"/>
          <w:szCs w:val="20"/>
        </w:rPr>
      </w:pPr>
    </w:p>
    <w:p w14:paraId="0FA87421">
      <w:pPr>
        <w:spacing w:line="360" w:lineRule="auto"/>
        <w:ind w:firstLine="567"/>
        <w:jc w:val="center"/>
        <w:rPr>
          <w:rFonts w:ascii="Arial" w:hAnsi="Arial" w:cs="Arial"/>
          <w:b/>
          <w:bCs/>
          <w:sz w:val="20"/>
          <w:szCs w:val="20"/>
        </w:rPr>
      </w:pPr>
    </w:p>
    <w:p w14:paraId="7DDC538B">
      <w:pPr>
        <w:spacing w:line="360" w:lineRule="auto"/>
        <w:ind w:firstLine="567"/>
        <w:jc w:val="center"/>
        <w:rPr>
          <w:rFonts w:ascii="Arial" w:hAnsi="Arial" w:cs="Arial"/>
          <w:b/>
          <w:bCs/>
          <w:sz w:val="20"/>
          <w:szCs w:val="20"/>
        </w:rPr>
      </w:pPr>
    </w:p>
    <w:p w14:paraId="076B4D41">
      <w:pPr>
        <w:spacing w:line="360" w:lineRule="auto"/>
        <w:ind w:firstLine="567"/>
        <w:jc w:val="center"/>
        <w:rPr>
          <w:rFonts w:ascii="Arial" w:hAnsi="Arial" w:cs="Arial"/>
          <w:b/>
          <w:bCs/>
          <w:sz w:val="20"/>
          <w:szCs w:val="20"/>
        </w:rPr>
      </w:pPr>
    </w:p>
    <w:p w14:paraId="2D6805EA">
      <w:pPr>
        <w:spacing w:line="360" w:lineRule="auto"/>
        <w:ind w:firstLine="567"/>
        <w:jc w:val="center"/>
        <w:rPr>
          <w:rFonts w:ascii="Arial" w:hAnsi="Arial" w:cs="Arial"/>
          <w:b/>
          <w:bCs/>
          <w:sz w:val="20"/>
          <w:szCs w:val="20"/>
        </w:rPr>
      </w:pPr>
    </w:p>
    <w:p w14:paraId="7E312E51">
      <w:pPr>
        <w:spacing w:line="360" w:lineRule="auto"/>
        <w:ind w:firstLine="567"/>
        <w:jc w:val="center"/>
        <w:rPr>
          <w:rFonts w:ascii="Arial" w:hAnsi="Arial" w:cs="Arial"/>
          <w:b/>
          <w:bCs/>
          <w:sz w:val="20"/>
          <w:szCs w:val="20"/>
        </w:rPr>
      </w:pPr>
    </w:p>
    <w:p w14:paraId="0F1E6E34">
      <w:pPr>
        <w:spacing w:line="360" w:lineRule="auto"/>
        <w:ind w:firstLine="567"/>
        <w:jc w:val="center"/>
        <w:rPr>
          <w:rFonts w:ascii="Arial" w:hAnsi="Arial" w:cs="Arial"/>
          <w:b/>
          <w:bCs/>
          <w:sz w:val="20"/>
          <w:szCs w:val="20"/>
        </w:rPr>
      </w:pPr>
    </w:p>
    <w:p w14:paraId="4C94DD49">
      <w:pPr>
        <w:spacing w:line="360" w:lineRule="auto"/>
        <w:ind w:firstLine="567"/>
        <w:jc w:val="center"/>
        <w:rPr>
          <w:rFonts w:ascii="Arial" w:hAnsi="Arial" w:cs="Arial"/>
          <w:b/>
          <w:bCs/>
          <w:sz w:val="20"/>
          <w:szCs w:val="20"/>
        </w:rPr>
      </w:pPr>
    </w:p>
    <w:p w14:paraId="42EB9677">
      <w:pPr>
        <w:spacing w:line="360" w:lineRule="auto"/>
        <w:ind w:firstLine="567"/>
        <w:jc w:val="center"/>
        <w:rPr>
          <w:rFonts w:ascii="Arial" w:hAnsi="Arial" w:cs="Arial"/>
          <w:b/>
          <w:bCs/>
          <w:sz w:val="20"/>
          <w:szCs w:val="20"/>
        </w:rPr>
      </w:pPr>
    </w:p>
    <w:p w14:paraId="14887FE5">
      <w:pPr>
        <w:spacing w:line="360" w:lineRule="auto"/>
        <w:ind w:firstLine="567"/>
        <w:jc w:val="center"/>
        <w:rPr>
          <w:rFonts w:ascii="Arial" w:hAnsi="Arial" w:cs="Arial"/>
          <w:b/>
          <w:bCs/>
          <w:sz w:val="20"/>
          <w:szCs w:val="20"/>
        </w:rPr>
      </w:pPr>
    </w:p>
    <w:p w14:paraId="173954AE">
      <w:pPr>
        <w:spacing w:line="360" w:lineRule="auto"/>
        <w:ind w:firstLine="567"/>
        <w:jc w:val="center"/>
        <w:rPr>
          <w:rFonts w:ascii="Arial" w:hAnsi="Arial" w:cs="Arial"/>
          <w:b/>
          <w:bCs/>
          <w:sz w:val="20"/>
          <w:szCs w:val="20"/>
        </w:rPr>
      </w:pPr>
    </w:p>
    <w:p w14:paraId="01171783">
      <w:pPr>
        <w:spacing w:line="360" w:lineRule="auto"/>
        <w:ind w:firstLine="567"/>
        <w:jc w:val="center"/>
        <w:rPr>
          <w:rFonts w:ascii="Arial" w:hAnsi="Arial" w:cs="Arial"/>
          <w:b/>
          <w:bCs/>
          <w:sz w:val="20"/>
          <w:szCs w:val="20"/>
        </w:rPr>
      </w:pPr>
    </w:p>
    <w:p w14:paraId="6F1E0202">
      <w:pPr>
        <w:spacing w:line="360" w:lineRule="auto"/>
        <w:ind w:firstLine="567"/>
        <w:jc w:val="center"/>
        <w:rPr>
          <w:rFonts w:ascii="Arial" w:hAnsi="Arial" w:cs="Arial"/>
          <w:b/>
          <w:bCs/>
          <w:sz w:val="20"/>
          <w:szCs w:val="20"/>
        </w:rPr>
      </w:pPr>
    </w:p>
    <w:p w14:paraId="3FD41141">
      <w:pPr>
        <w:spacing w:line="360" w:lineRule="auto"/>
        <w:ind w:firstLine="567"/>
        <w:jc w:val="center"/>
        <w:rPr>
          <w:rFonts w:ascii="Arial" w:hAnsi="Arial" w:cs="Arial"/>
          <w:b/>
          <w:bCs/>
          <w:sz w:val="20"/>
          <w:szCs w:val="20"/>
        </w:rPr>
      </w:pPr>
    </w:p>
    <w:p w14:paraId="4FB59BE0">
      <w:pPr>
        <w:spacing w:line="360" w:lineRule="auto"/>
        <w:ind w:firstLine="567"/>
        <w:jc w:val="center"/>
        <w:rPr>
          <w:rFonts w:ascii="Arial" w:hAnsi="Arial" w:cs="Arial"/>
          <w:b/>
          <w:bCs/>
          <w:sz w:val="20"/>
          <w:szCs w:val="20"/>
        </w:rPr>
      </w:pPr>
    </w:p>
    <w:p w14:paraId="2048651E">
      <w:pPr>
        <w:spacing w:line="360" w:lineRule="auto"/>
        <w:jc w:val="both"/>
        <w:rPr>
          <w:rFonts w:ascii="Arial" w:hAnsi="Arial" w:cs="Arial"/>
          <w:b/>
          <w:bCs/>
          <w:sz w:val="20"/>
          <w:szCs w:val="20"/>
        </w:rPr>
      </w:pPr>
    </w:p>
    <w:p w14:paraId="2B2B2986">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008/2025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007/2025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ADMINISTRAÇÃO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86F19D6">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32747E40">
      <w:pPr>
        <w:pStyle w:val="303"/>
        <w:pageBreakBefore w:val="0"/>
        <w:widowControl/>
        <w:numPr>
          <w:ilvl w:val="0"/>
          <w:numId w:val="0"/>
        </w:numPr>
        <w:kinsoku/>
        <w:wordWrap/>
        <w:overflowPunct/>
        <w:topLinePunct w:val="0"/>
        <w:autoSpaceDE w:val="0"/>
        <w:autoSpaceDN w:val="0"/>
        <w:bidi w:val="0"/>
        <w:adjustRightInd w:val="0"/>
        <w:snapToGrid/>
        <w:spacing w:before="0" w:after="0" w:line="360" w:lineRule="auto"/>
        <w:ind w:left="0" w:leftChars="0" w:firstLine="0" w:firstLineChars="0"/>
        <w:rPr>
          <w:rStyle w:val="336"/>
          <w:rFonts w:hint="default" w:ascii="Arial" w:hAnsi="Arial" w:eastAsia="Times New Roman"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Menor Preço por Item</w:t>
      </w:r>
      <w:r>
        <w:rPr>
          <w:rFonts w:hint="default" w:ascii="Arial" w:hAnsi="Arial" w:eastAsia="Times New Roman" w:cs="Arial"/>
          <w:sz w:val="18"/>
          <w:szCs w:val="18"/>
        </w:rPr>
        <w:t xml:space="preserve">, </w:t>
      </w:r>
      <w:r>
        <w:rPr>
          <w:rFonts w:hint="default" w:ascii="Arial" w:hAnsi="Arial" w:cs="Arial"/>
          <w:sz w:val="18"/>
          <w:szCs w:val="18"/>
        </w:rPr>
        <w:t xml:space="preserve">para aquisição de suplementos alimentares, para atender às demandas judiciais da Secretaria Municipal de Saúde de Cataguases – MG, conforme condições e exigências estabelecidas neste instrumento e </w:t>
      </w:r>
      <w:r>
        <w:rPr>
          <w:rStyle w:val="336"/>
          <w:rFonts w:hint="default" w:ascii="Arial" w:hAnsi="Arial" w:cs="Arial"/>
          <w:sz w:val="18"/>
          <w:szCs w:val="18"/>
        </w:rPr>
        <w:t>com base nos parâmetros da Lei 14.133/2021.</w:t>
      </w:r>
    </w:p>
    <w:p w14:paraId="01B01172">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r>
        <w:rPr>
          <w:rFonts w:hint="default" w:ascii="Arial" w:hAnsi="Arial" w:cs="Arial"/>
          <w:color w:val="FF0000"/>
          <w:sz w:val="18"/>
          <w:szCs w:val="18"/>
        </w:rPr>
        <w:t>.</w:t>
      </w:r>
    </w:p>
    <w:p w14:paraId="0A43155E">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6CAF0340">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2D319E03">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O contrato oferece maior detalhamento das regras que serão aplicadas em relação à vigência da contratação.</w:t>
      </w:r>
    </w:p>
    <w:p w14:paraId="748E1555">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1236895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54BD89F8">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A estimativa das quantidades a serem contratadas é detalhada conforme tabela abaixo:</w:t>
      </w:r>
    </w:p>
    <w:tbl>
      <w:tblPr>
        <w:tblStyle w:val="4"/>
        <w:tblW w:w="103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9"/>
        <w:gridCol w:w="4236"/>
        <w:gridCol w:w="1421"/>
        <w:gridCol w:w="954"/>
        <w:gridCol w:w="791"/>
        <w:gridCol w:w="1021"/>
        <w:gridCol w:w="1021"/>
      </w:tblGrid>
      <w:tr w14:paraId="6CF35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23AA65E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236" w:type="dxa"/>
            <w:vAlign w:val="center"/>
          </w:tcPr>
          <w:p w14:paraId="310BC42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w:t>
            </w:r>
          </w:p>
        </w:tc>
        <w:tc>
          <w:tcPr>
            <w:tcW w:w="1421" w:type="dxa"/>
            <w:vAlign w:val="center"/>
          </w:tcPr>
          <w:p w14:paraId="079AED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Marcas</w:t>
            </w:r>
          </w:p>
        </w:tc>
        <w:tc>
          <w:tcPr>
            <w:tcW w:w="954" w:type="dxa"/>
            <w:vAlign w:val="center"/>
          </w:tcPr>
          <w:p w14:paraId="3FE4B9E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791" w:type="dxa"/>
            <w:vAlign w:val="center"/>
          </w:tcPr>
          <w:p w14:paraId="6AB71CC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021" w:type="dxa"/>
          </w:tcPr>
          <w:p w14:paraId="5164CCA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 xml:space="preserve">Qtd </w:t>
            </w:r>
          </w:p>
          <w:p w14:paraId="043D298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Mínima</w:t>
            </w:r>
          </w:p>
        </w:tc>
        <w:tc>
          <w:tcPr>
            <w:tcW w:w="1021" w:type="dxa"/>
            <w:vAlign w:val="center"/>
          </w:tcPr>
          <w:p w14:paraId="035D54D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r>
      <w:tr w14:paraId="1300E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1544F2E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w:t>
            </w:r>
          </w:p>
        </w:tc>
        <w:tc>
          <w:tcPr>
            <w:tcW w:w="4236" w:type="dxa"/>
            <w:vAlign w:val="center"/>
          </w:tcPr>
          <w:p w14:paraId="16EFC85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indicação: complemento alimentar, aspecto físico: pó, uso: oral, fonte de proteína: leite integral e,ou leite desnatado, fonte de carboidrato: maltodextrinae,ou sacarose, fonte de lipídios: gordura láctea, componentes adicionais: vitaminas, minerais e,ou fibras, características adicionais: isento de glúten, sabor: c,sabor.</w:t>
            </w:r>
          </w:p>
        </w:tc>
        <w:tc>
          <w:tcPr>
            <w:tcW w:w="1421" w:type="dxa"/>
            <w:vAlign w:val="center"/>
          </w:tcPr>
          <w:p w14:paraId="5A6E79A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5D21095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ENSURE</w:t>
            </w:r>
          </w:p>
        </w:tc>
        <w:tc>
          <w:tcPr>
            <w:tcW w:w="954" w:type="dxa"/>
            <w:vAlign w:val="center"/>
          </w:tcPr>
          <w:p w14:paraId="47D8E51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p>
          <w:p w14:paraId="5C533A5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Cs/>
                <w:sz w:val="18"/>
                <w:szCs w:val="18"/>
                <w:shd w:val="clear" w:color="auto" w:fill="FFFFFF"/>
              </w:rPr>
              <w:t>Lata: 400g</w:t>
            </w:r>
          </w:p>
        </w:tc>
        <w:tc>
          <w:tcPr>
            <w:tcW w:w="791" w:type="dxa"/>
            <w:vAlign w:val="center"/>
          </w:tcPr>
          <w:p w14:paraId="2214B19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37E3AA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150</w:t>
            </w:r>
          </w:p>
        </w:tc>
        <w:tc>
          <w:tcPr>
            <w:tcW w:w="1021" w:type="dxa"/>
            <w:vAlign w:val="center"/>
          </w:tcPr>
          <w:p w14:paraId="219C8DC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EA3D6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466567</w:t>
            </w:r>
          </w:p>
        </w:tc>
      </w:tr>
      <w:tr w14:paraId="627E0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0D53DD6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w:t>
            </w:r>
          </w:p>
        </w:tc>
        <w:tc>
          <w:tcPr>
            <w:tcW w:w="4236" w:type="dxa"/>
            <w:vAlign w:val="center"/>
          </w:tcPr>
          <w:p w14:paraId="1741A03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indicação: módulo de fibras, aspecto físico: pó, uso: enteral ou oral, componentes adicionais: probióticos e, ou prebióticos, características adicionais: isento de glúten, sabor: s, sabor.</w:t>
            </w:r>
          </w:p>
        </w:tc>
        <w:tc>
          <w:tcPr>
            <w:tcW w:w="1421" w:type="dxa"/>
          </w:tcPr>
          <w:p w14:paraId="75D5FCF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48DB95C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FIBER MAIS</w:t>
            </w:r>
          </w:p>
        </w:tc>
        <w:tc>
          <w:tcPr>
            <w:tcW w:w="954" w:type="dxa"/>
          </w:tcPr>
          <w:p w14:paraId="5A9FD90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4374061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Cs/>
                <w:sz w:val="18"/>
                <w:szCs w:val="18"/>
                <w:shd w:val="clear" w:color="auto" w:fill="FFFFFF"/>
              </w:rPr>
              <w:t>Lata: 260g</w:t>
            </w:r>
          </w:p>
        </w:tc>
        <w:tc>
          <w:tcPr>
            <w:tcW w:w="791" w:type="dxa"/>
            <w:vAlign w:val="center"/>
          </w:tcPr>
          <w:p w14:paraId="4547D1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53AE4F7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50</w:t>
            </w:r>
          </w:p>
        </w:tc>
        <w:tc>
          <w:tcPr>
            <w:tcW w:w="1021" w:type="dxa"/>
            <w:vAlign w:val="center"/>
          </w:tcPr>
          <w:p w14:paraId="0E3C427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42A66A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0315D78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413075</w:t>
            </w:r>
          </w:p>
        </w:tc>
      </w:tr>
      <w:tr w14:paraId="57639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48478FF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w:t>
            </w:r>
          </w:p>
        </w:tc>
        <w:tc>
          <w:tcPr>
            <w:tcW w:w="4236" w:type="dxa"/>
            <w:vAlign w:val="center"/>
          </w:tcPr>
          <w:p w14:paraId="2548C9D6">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características: hipercalórica, hiperproteica, fonte de proteína: ptn leite e,oucaseinatoe,ouptn soja, fonte de carboidrato: maltodextrina, fonte de lipídios: óleos veg,tcme,ou óleo peixe e,oulec.soja, componentes adicionais: aa's,vit., minerais, características adicionais: isento sacarose, lactose, glúten, fibras, sabor: s, sabor, aplicação: sistema fechado</w:t>
            </w:r>
          </w:p>
        </w:tc>
        <w:tc>
          <w:tcPr>
            <w:tcW w:w="1421" w:type="dxa"/>
            <w:vAlign w:val="center"/>
          </w:tcPr>
          <w:p w14:paraId="557CAE8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439A637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FRESUBIN HP ENERGY 1.5</w:t>
            </w:r>
          </w:p>
        </w:tc>
        <w:tc>
          <w:tcPr>
            <w:tcW w:w="954" w:type="dxa"/>
            <w:vAlign w:val="center"/>
          </w:tcPr>
          <w:p w14:paraId="6CABF7C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68E3080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Frasco: 1.000mL</w:t>
            </w:r>
          </w:p>
        </w:tc>
        <w:tc>
          <w:tcPr>
            <w:tcW w:w="791" w:type="dxa"/>
            <w:vAlign w:val="center"/>
          </w:tcPr>
          <w:p w14:paraId="34939C8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06F25CA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200</w:t>
            </w:r>
          </w:p>
        </w:tc>
        <w:tc>
          <w:tcPr>
            <w:tcW w:w="1021" w:type="dxa"/>
            <w:vAlign w:val="center"/>
          </w:tcPr>
          <w:p w14:paraId="7095301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320C82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7381A6D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404812</w:t>
            </w:r>
          </w:p>
        </w:tc>
      </w:tr>
      <w:tr w14:paraId="5D504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35045F7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4</w:t>
            </w:r>
          </w:p>
        </w:tc>
        <w:tc>
          <w:tcPr>
            <w:tcW w:w="4236" w:type="dxa"/>
            <w:vAlign w:val="center"/>
          </w:tcPr>
          <w:p w14:paraId="7A25AB7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características: normocalórica, normoproteica, normolipídica, fonte de proteína: caseinato e ptn isolada soja, fonte de carboidrato: maltodextrina, fonte de lipídios: óleos veg. e,ou de peixe e,outcme,oulec. soja, componentes adicionais: aa's,vit.,minerais, características adicionais: isento glúten,lact.,sacarose, sabor: c, ou s, sabor, aplicação: sistema fechado.</w:t>
            </w:r>
          </w:p>
        </w:tc>
        <w:tc>
          <w:tcPr>
            <w:tcW w:w="1421" w:type="dxa"/>
            <w:vAlign w:val="center"/>
          </w:tcPr>
          <w:p w14:paraId="16CF818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FRESUBIN ORIGINAL</w:t>
            </w:r>
          </w:p>
        </w:tc>
        <w:tc>
          <w:tcPr>
            <w:tcW w:w="954" w:type="dxa"/>
            <w:vAlign w:val="center"/>
          </w:tcPr>
          <w:p w14:paraId="3978B51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Frasco: 1.000mL</w:t>
            </w:r>
          </w:p>
        </w:tc>
        <w:tc>
          <w:tcPr>
            <w:tcW w:w="791" w:type="dxa"/>
            <w:vAlign w:val="center"/>
          </w:tcPr>
          <w:p w14:paraId="700731A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240</w:t>
            </w:r>
          </w:p>
        </w:tc>
        <w:tc>
          <w:tcPr>
            <w:tcW w:w="1021" w:type="dxa"/>
            <w:vAlign w:val="center"/>
          </w:tcPr>
          <w:p w14:paraId="5941DD7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1332359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404427</w:t>
            </w:r>
          </w:p>
        </w:tc>
      </w:tr>
      <w:tr w14:paraId="7840B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2B280D9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5</w:t>
            </w:r>
          </w:p>
        </w:tc>
        <w:tc>
          <w:tcPr>
            <w:tcW w:w="4236" w:type="dxa"/>
            <w:vAlign w:val="center"/>
          </w:tcPr>
          <w:p w14:paraId="14198CD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uso: enteral ou oral, características: normocalórica, normoproteíca, fonte de proteína: caseinatoe,ouptn isolada soja, fonte de carboidrato: maltodextrina, fonte de lipídios: óleos vegetais e,outcm, componentes adicionais: vit.,min. e fibras, características adicionais: isento glúten,lact.,sacarose, sabor: c, ou s, sabor.</w:t>
            </w:r>
          </w:p>
        </w:tc>
        <w:tc>
          <w:tcPr>
            <w:tcW w:w="1421" w:type="dxa"/>
            <w:vAlign w:val="center"/>
          </w:tcPr>
          <w:p w14:paraId="5E193B1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2ECCC41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ISOSOURCE SOYA FIBER LITRO</w:t>
            </w:r>
          </w:p>
        </w:tc>
        <w:tc>
          <w:tcPr>
            <w:tcW w:w="954" w:type="dxa"/>
            <w:vAlign w:val="center"/>
          </w:tcPr>
          <w:p w14:paraId="1C6FA6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5A4F8E8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Frasco: 1.000mL</w:t>
            </w:r>
          </w:p>
        </w:tc>
        <w:tc>
          <w:tcPr>
            <w:tcW w:w="791" w:type="dxa"/>
            <w:vAlign w:val="center"/>
          </w:tcPr>
          <w:p w14:paraId="34E5DA0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2ACFD64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1.000</w:t>
            </w:r>
          </w:p>
        </w:tc>
        <w:tc>
          <w:tcPr>
            <w:tcW w:w="1021" w:type="dxa"/>
            <w:vAlign w:val="center"/>
          </w:tcPr>
          <w:p w14:paraId="622C907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68120DF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4E61FAB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438837</w:t>
            </w:r>
          </w:p>
        </w:tc>
      </w:tr>
      <w:tr w14:paraId="2FBF8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538A22D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6</w:t>
            </w:r>
          </w:p>
        </w:tc>
        <w:tc>
          <w:tcPr>
            <w:tcW w:w="4236" w:type="dxa"/>
            <w:vAlign w:val="center"/>
          </w:tcPr>
          <w:p w14:paraId="6A84F36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uso: enteral ou oral, características: normocalórica, normoproteíca, fonte de proteína: ptn isolada soja, fonte de carboidrato: maltodextrina, fonte de lipídios: óleos veg.e,outcme,oulec.soja, componentes adicionais: vitaminas e minerais, características adicionais: isento glúten e,ou lactose, sabor: c,sabor.</w:t>
            </w:r>
          </w:p>
        </w:tc>
        <w:tc>
          <w:tcPr>
            <w:tcW w:w="1421" w:type="dxa"/>
            <w:vAlign w:val="center"/>
          </w:tcPr>
          <w:p w14:paraId="25305CB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C3AA1C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ISOSOURCE SOYA LITRO</w:t>
            </w:r>
          </w:p>
        </w:tc>
        <w:tc>
          <w:tcPr>
            <w:tcW w:w="954" w:type="dxa"/>
            <w:vAlign w:val="center"/>
          </w:tcPr>
          <w:p w14:paraId="7973041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213A60B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Frasco: 1.000mL</w:t>
            </w:r>
          </w:p>
        </w:tc>
        <w:tc>
          <w:tcPr>
            <w:tcW w:w="791" w:type="dxa"/>
            <w:vAlign w:val="center"/>
          </w:tcPr>
          <w:p w14:paraId="19DC4B4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2D0A942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1.800</w:t>
            </w:r>
          </w:p>
        </w:tc>
        <w:tc>
          <w:tcPr>
            <w:tcW w:w="1021" w:type="dxa"/>
            <w:vAlign w:val="center"/>
          </w:tcPr>
          <w:p w14:paraId="4973A78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C58AA4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2BFEC7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474455</w:t>
            </w:r>
          </w:p>
        </w:tc>
      </w:tr>
      <w:tr w14:paraId="39E1F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627E4FA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7</w:t>
            </w:r>
          </w:p>
        </w:tc>
        <w:tc>
          <w:tcPr>
            <w:tcW w:w="4236" w:type="dxa"/>
            <w:vAlign w:val="center"/>
          </w:tcPr>
          <w:p w14:paraId="495B411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pó, uso: enteral ou oral, características: normocalórica, normoproteíca, fonte de proteína: soro leite hidrolisada, fonte de carboidrato: maltodextrina, sacarose e,ou amido, fonte de lipídios: óleos vegetais e,outcm, componentes adicionais: vitaminas e minerais, características adicionais: isenta lactose e glúten, sabor: c,sabor.</w:t>
            </w:r>
          </w:p>
        </w:tc>
        <w:tc>
          <w:tcPr>
            <w:tcW w:w="1421" w:type="dxa"/>
            <w:vAlign w:val="center"/>
          </w:tcPr>
          <w:p w14:paraId="417E079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7BA291C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NUTREN 1.0</w:t>
            </w:r>
          </w:p>
        </w:tc>
        <w:tc>
          <w:tcPr>
            <w:tcW w:w="954" w:type="dxa"/>
            <w:vAlign w:val="center"/>
          </w:tcPr>
          <w:p w14:paraId="67B6CEF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p>
          <w:p w14:paraId="56E727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Cs/>
                <w:sz w:val="18"/>
                <w:szCs w:val="18"/>
                <w:shd w:val="clear" w:color="auto" w:fill="FFFFFF"/>
              </w:rPr>
              <w:t>Lata: 400g</w:t>
            </w:r>
          </w:p>
        </w:tc>
        <w:tc>
          <w:tcPr>
            <w:tcW w:w="791" w:type="dxa"/>
            <w:vAlign w:val="center"/>
          </w:tcPr>
          <w:p w14:paraId="72F5B4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0D99228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225</w:t>
            </w:r>
          </w:p>
        </w:tc>
        <w:tc>
          <w:tcPr>
            <w:tcW w:w="1021" w:type="dxa"/>
            <w:vAlign w:val="center"/>
          </w:tcPr>
          <w:p w14:paraId="1EAB5C3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2D341A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31AAD06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446098</w:t>
            </w:r>
          </w:p>
        </w:tc>
      </w:tr>
      <w:tr w14:paraId="73749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7A30C1A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8</w:t>
            </w:r>
          </w:p>
        </w:tc>
        <w:tc>
          <w:tcPr>
            <w:tcW w:w="4236" w:type="dxa"/>
            <w:vAlign w:val="center"/>
          </w:tcPr>
          <w:p w14:paraId="70B2AAD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uso: enteral ou oral, características: hipercalórica, fonte de carboidrato: com ou sem sacarose, fonte de lipídios: tcle,outcm, características adicionais: isento de glúten, sabor: c, ou s, sabor.</w:t>
            </w:r>
          </w:p>
        </w:tc>
        <w:tc>
          <w:tcPr>
            <w:tcW w:w="1421" w:type="dxa"/>
            <w:vAlign w:val="center"/>
          </w:tcPr>
          <w:p w14:paraId="560A47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8511A1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NUTREN 2.0</w:t>
            </w:r>
          </w:p>
        </w:tc>
        <w:tc>
          <w:tcPr>
            <w:tcW w:w="954" w:type="dxa"/>
            <w:vAlign w:val="center"/>
          </w:tcPr>
          <w:p w14:paraId="23D0E11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w:t>
            </w:r>
          </w:p>
          <w:p w14:paraId="07E0795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200ML</w:t>
            </w:r>
          </w:p>
        </w:tc>
        <w:tc>
          <w:tcPr>
            <w:tcW w:w="791" w:type="dxa"/>
            <w:vAlign w:val="center"/>
          </w:tcPr>
          <w:p w14:paraId="6ACF3B2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13B2D50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200</w:t>
            </w:r>
          </w:p>
        </w:tc>
        <w:tc>
          <w:tcPr>
            <w:tcW w:w="1021" w:type="dxa"/>
            <w:vAlign w:val="center"/>
          </w:tcPr>
          <w:p w14:paraId="20EA678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192D84B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66A6E0C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461709</w:t>
            </w:r>
          </w:p>
        </w:tc>
      </w:tr>
      <w:tr w14:paraId="7071C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018A120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9</w:t>
            </w:r>
          </w:p>
        </w:tc>
        <w:tc>
          <w:tcPr>
            <w:tcW w:w="4236" w:type="dxa"/>
            <w:vAlign w:val="center"/>
          </w:tcPr>
          <w:p w14:paraId="4B81C7E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shd w:val="clear" w:color="auto" w:fill="FFFFFF"/>
              </w:rPr>
              <w:t>Dieta enteral, aspecto físico: pó, uso: enteral ou oral, fonte de proteína: caseinato e ptn soro leite, fonte de carboidrato: maltodextrina e lactose, fonte de lipídios: gordura láctea, componentes adicionais: aa´,vitaminas,minerais,fibras e glúten, características adicionais: com ou sem sacarose, sabor: c,sabor.</w:t>
            </w:r>
          </w:p>
        </w:tc>
        <w:tc>
          <w:tcPr>
            <w:tcW w:w="1421" w:type="dxa"/>
            <w:vAlign w:val="center"/>
          </w:tcPr>
          <w:p w14:paraId="7D9DCDA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50B0BF2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sz w:val="18"/>
                <w:szCs w:val="18"/>
              </w:rPr>
              <w:t>NUTREN ACTIVE</w:t>
            </w:r>
          </w:p>
        </w:tc>
        <w:tc>
          <w:tcPr>
            <w:tcW w:w="954" w:type="dxa"/>
            <w:vAlign w:val="center"/>
          </w:tcPr>
          <w:p w14:paraId="3A9C901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p>
          <w:p w14:paraId="3C217AC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Lata: 400g</w:t>
            </w:r>
          </w:p>
        </w:tc>
        <w:tc>
          <w:tcPr>
            <w:tcW w:w="791" w:type="dxa"/>
            <w:vAlign w:val="center"/>
          </w:tcPr>
          <w:p w14:paraId="645858F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p>
          <w:p w14:paraId="0F73AE8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220</w:t>
            </w:r>
          </w:p>
        </w:tc>
        <w:tc>
          <w:tcPr>
            <w:tcW w:w="1021" w:type="dxa"/>
            <w:vAlign w:val="center"/>
          </w:tcPr>
          <w:p w14:paraId="3C34251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4A8E99C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71F12E3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404997</w:t>
            </w:r>
          </w:p>
        </w:tc>
      </w:tr>
      <w:tr w14:paraId="793D7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4EFD491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10</w:t>
            </w:r>
          </w:p>
        </w:tc>
        <w:tc>
          <w:tcPr>
            <w:tcW w:w="4236" w:type="dxa"/>
            <w:vAlign w:val="center"/>
          </w:tcPr>
          <w:p w14:paraId="2A49F5A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pó, uso: enteral ou oral, características: normocalórica, normoproteíca, fonte de proteína: caseinatoe,ouptn soja e,ou soro leite, fonte de carboidrato: maltodextrina, fonte de lipídios: óleos vegetais e,outcme,oulec.soja, componentes adicionais: aa's,vit.,minerais, características adicionais: isento glúten,lact.,sacarose, sabor: c,sabor.</w:t>
            </w:r>
          </w:p>
        </w:tc>
        <w:tc>
          <w:tcPr>
            <w:tcW w:w="1421" w:type="dxa"/>
            <w:vAlign w:val="center"/>
          </w:tcPr>
          <w:p w14:paraId="2F47084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DBE429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sz w:val="18"/>
                <w:szCs w:val="18"/>
              </w:rPr>
              <w:t>NUTREN SENIOR</w:t>
            </w:r>
          </w:p>
        </w:tc>
        <w:tc>
          <w:tcPr>
            <w:tcW w:w="954" w:type="dxa"/>
            <w:vAlign w:val="center"/>
          </w:tcPr>
          <w:p w14:paraId="02031A7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p>
          <w:p w14:paraId="4EEFD40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Lata:</w:t>
            </w:r>
          </w:p>
          <w:p w14:paraId="7AE86F7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740g</w:t>
            </w:r>
          </w:p>
        </w:tc>
        <w:tc>
          <w:tcPr>
            <w:tcW w:w="791" w:type="dxa"/>
            <w:vAlign w:val="center"/>
          </w:tcPr>
          <w:p w14:paraId="766E0CB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p>
          <w:p w14:paraId="340F9C8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270</w:t>
            </w:r>
          </w:p>
        </w:tc>
        <w:tc>
          <w:tcPr>
            <w:tcW w:w="1021" w:type="dxa"/>
            <w:vAlign w:val="center"/>
          </w:tcPr>
          <w:p w14:paraId="359E069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15D6A8C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3B45CBD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404944</w:t>
            </w:r>
          </w:p>
        </w:tc>
      </w:tr>
      <w:tr w14:paraId="33E8A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6552DE8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11</w:t>
            </w:r>
          </w:p>
        </w:tc>
        <w:tc>
          <w:tcPr>
            <w:tcW w:w="4236" w:type="dxa"/>
            <w:vAlign w:val="center"/>
          </w:tcPr>
          <w:p w14:paraId="4136E3C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enteral, aspecto físico: líquido, uso: enteral, características: hipercalórica,normoproteica, fonte de proteína: soro leite hidrolisada, fonte de carboidrato: amido e,oumaltodextrina, fonte de lipídios: óleos veg.e,outcme,oulec.soja, componentes adicionais: vitaminas e minerais, características adicionais: isento de glúten, sabor: c, ou s, sabor, aplicação: sistema fechado.</w:t>
            </w:r>
          </w:p>
        </w:tc>
        <w:tc>
          <w:tcPr>
            <w:tcW w:w="1421" w:type="dxa"/>
            <w:vAlign w:val="center"/>
          </w:tcPr>
          <w:p w14:paraId="308523C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pacing w:val="2"/>
                <w:kern w:val="36"/>
                <w:sz w:val="18"/>
                <w:szCs w:val="18"/>
              </w:rPr>
            </w:pPr>
          </w:p>
          <w:p w14:paraId="2BEC387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pacing w:val="2"/>
                <w:kern w:val="36"/>
                <w:sz w:val="18"/>
                <w:szCs w:val="18"/>
              </w:rPr>
              <w:t>PEPTAMEN 1.5</w:t>
            </w:r>
          </w:p>
        </w:tc>
        <w:tc>
          <w:tcPr>
            <w:tcW w:w="954" w:type="dxa"/>
            <w:vAlign w:val="center"/>
          </w:tcPr>
          <w:p w14:paraId="01D74A3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Frasco:</w:t>
            </w:r>
          </w:p>
          <w:p w14:paraId="15EEF0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1.000ml</w:t>
            </w:r>
          </w:p>
        </w:tc>
        <w:tc>
          <w:tcPr>
            <w:tcW w:w="791" w:type="dxa"/>
            <w:vAlign w:val="center"/>
          </w:tcPr>
          <w:p w14:paraId="1FC678E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720</w:t>
            </w:r>
          </w:p>
        </w:tc>
        <w:tc>
          <w:tcPr>
            <w:tcW w:w="1021" w:type="dxa"/>
            <w:vAlign w:val="center"/>
          </w:tcPr>
          <w:p w14:paraId="2EBC0D5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2B62FE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469052</w:t>
            </w:r>
          </w:p>
        </w:tc>
      </w:tr>
      <w:tr w14:paraId="12C54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307BBC4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12</w:t>
            </w:r>
          </w:p>
        </w:tc>
        <w:tc>
          <w:tcPr>
            <w:tcW w:w="4236" w:type="dxa"/>
            <w:vAlign w:val="center"/>
          </w:tcPr>
          <w:p w14:paraId="0080FE5D">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0 a 12 meses, aspecto físico: pó, uso: enteral ou oral, fonte de proteína: soro leite e caseína, fonte de carboidrato: maltodextrinae,ou lactose e,ou amido, fonte de lipídios: óleos vegetais, componentes adicionais: vitaminas e minerais, características adicionais: isento glúten, adicionais: c, lecitina soja.</w:t>
            </w:r>
          </w:p>
        </w:tc>
        <w:tc>
          <w:tcPr>
            <w:tcW w:w="1421" w:type="dxa"/>
            <w:vAlign w:val="center"/>
          </w:tcPr>
          <w:p w14:paraId="081E052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AR</w:t>
            </w:r>
          </w:p>
          <w:p w14:paraId="51CB020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0FF3920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NAN AR</w:t>
            </w:r>
          </w:p>
        </w:tc>
        <w:tc>
          <w:tcPr>
            <w:tcW w:w="954" w:type="dxa"/>
            <w:vAlign w:val="center"/>
          </w:tcPr>
          <w:p w14:paraId="00F514D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800g</w:t>
            </w:r>
          </w:p>
        </w:tc>
        <w:tc>
          <w:tcPr>
            <w:tcW w:w="791" w:type="dxa"/>
            <w:vAlign w:val="center"/>
          </w:tcPr>
          <w:p w14:paraId="431D422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420</w:t>
            </w:r>
          </w:p>
        </w:tc>
        <w:tc>
          <w:tcPr>
            <w:tcW w:w="1021" w:type="dxa"/>
            <w:vAlign w:val="center"/>
          </w:tcPr>
          <w:p w14:paraId="77A1CBB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CBC489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453646</w:t>
            </w:r>
          </w:p>
        </w:tc>
      </w:tr>
      <w:tr w14:paraId="0642C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18644FC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w:t>
            </w:r>
          </w:p>
        </w:tc>
        <w:tc>
          <w:tcPr>
            <w:tcW w:w="4236" w:type="dxa"/>
            <w:vAlign w:val="center"/>
          </w:tcPr>
          <w:p w14:paraId="63190392">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0 a 6 meses, aspecto físico: pó, uso: enteral ou oral, fonte de proteína: soro leite e caseína, fonte de carboidrato: lactose, fonte de lipídios: óleos vegetais, componentes adicionais: vit.,min.e fibras, características adicionais: isento glúten, adicionais: c, lect.sojae,oulcpufase,ounucleot.</w:t>
            </w:r>
          </w:p>
        </w:tc>
        <w:tc>
          <w:tcPr>
            <w:tcW w:w="1421" w:type="dxa"/>
            <w:vAlign w:val="center"/>
          </w:tcPr>
          <w:p w14:paraId="2F0945D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1 Premium</w:t>
            </w:r>
          </w:p>
          <w:p w14:paraId="1A59BA0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73EFED4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NAN COMFOR 1</w:t>
            </w:r>
          </w:p>
        </w:tc>
        <w:tc>
          <w:tcPr>
            <w:tcW w:w="954" w:type="dxa"/>
            <w:vAlign w:val="center"/>
          </w:tcPr>
          <w:p w14:paraId="77BE35A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800g</w:t>
            </w:r>
          </w:p>
        </w:tc>
        <w:tc>
          <w:tcPr>
            <w:tcW w:w="791" w:type="dxa"/>
            <w:vAlign w:val="center"/>
          </w:tcPr>
          <w:p w14:paraId="4BC081F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100</w:t>
            </w:r>
          </w:p>
        </w:tc>
        <w:tc>
          <w:tcPr>
            <w:tcW w:w="1021" w:type="dxa"/>
            <w:vAlign w:val="center"/>
          </w:tcPr>
          <w:p w14:paraId="4E51727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103FD6E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436337</w:t>
            </w:r>
          </w:p>
        </w:tc>
      </w:tr>
      <w:tr w14:paraId="34CC2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879" w:type="dxa"/>
            <w:vAlign w:val="center"/>
          </w:tcPr>
          <w:p w14:paraId="6184A81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14</w:t>
            </w:r>
          </w:p>
        </w:tc>
        <w:tc>
          <w:tcPr>
            <w:tcW w:w="4236" w:type="dxa"/>
            <w:vAlign w:val="center"/>
          </w:tcPr>
          <w:p w14:paraId="33596206">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a partir 6° mês, aspecto físico: pó, uso: enteral ou oral, fonte de proteína: soro leite e caseína, fonte de carboidrato: maltodextrina, lactose, fonte de lipídios: óleos vegetais, componentes adicionais: vit.,min.e fibras, características adicionais: isento glúten, adicionais: c, lcpufas e nucleotídeos.</w:t>
            </w:r>
          </w:p>
        </w:tc>
        <w:tc>
          <w:tcPr>
            <w:tcW w:w="1421" w:type="dxa"/>
            <w:vAlign w:val="center"/>
          </w:tcPr>
          <w:p w14:paraId="6E0EAD1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2 Premium</w:t>
            </w:r>
          </w:p>
          <w:p w14:paraId="603AA9B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61D54C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NAN COMFOR 2</w:t>
            </w:r>
          </w:p>
        </w:tc>
        <w:tc>
          <w:tcPr>
            <w:tcW w:w="954" w:type="dxa"/>
            <w:vAlign w:val="center"/>
          </w:tcPr>
          <w:p w14:paraId="0D9E2DC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800g</w:t>
            </w:r>
          </w:p>
        </w:tc>
        <w:tc>
          <w:tcPr>
            <w:tcW w:w="791" w:type="dxa"/>
            <w:vAlign w:val="center"/>
          </w:tcPr>
          <w:p w14:paraId="6A7916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150</w:t>
            </w:r>
          </w:p>
        </w:tc>
        <w:tc>
          <w:tcPr>
            <w:tcW w:w="1021" w:type="dxa"/>
            <w:vAlign w:val="center"/>
          </w:tcPr>
          <w:p w14:paraId="3A04309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794ECFF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436761</w:t>
            </w:r>
          </w:p>
        </w:tc>
      </w:tr>
      <w:tr w14:paraId="73299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879" w:type="dxa"/>
            <w:vAlign w:val="center"/>
          </w:tcPr>
          <w:p w14:paraId="4C234E0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15</w:t>
            </w:r>
          </w:p>
        </w:tc>
        <w:tc>
          <w:tcPr>
            <w:tcW w:w="4236" w:type="dxa"/>
            <w:vAlign w:val="center"/>
          </w:tcPr>
          <w:p w14:paraId="5B7E98CC">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a partir 10 meses, aspecto físico: pó, uso: enteral ou oral, fonte de proteína: ptnsr.leite e,ou caseína, fonte de carboidrato: lactose e,oumaltodex., fonte de lipídios: óleos vegetais, componentes adicionais: vit.,min.e fibras, características adicionais: isento glúten, adicionais: c, lcpufas e nucleotídeos.</w:t>
            </w:r>
          </w:p>
        </w:tc>
        <w:tc>
          <w:tcPr>
            <w:tcW w:w="1421" w:type="dxa"/>
            <w:vAlign w:val="center"/>
          </w:tcPr>
          <w:p w14:paraId="394BD63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3 Premium</w:t>
            </w:r>
          </w:p>
          <w:p w14:paraId="0AC28A4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2D1DA8E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NAN COMFOR 3</w:t>
            </w:r>
          </w:p>
        </w:tc>
        <w:tc>
          <w:tcPr>
            <w:tcW w:w="954" w:type="dxa"/>
            <w:vAlign w:val="center"/>
          </w:tcPr>
          <w:p w14:paraId="13B1B74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p>
          <w:p w14:paraId="292125D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Lata: 800g</w:t>
            </w:r>
          </w:p>
        </w:tc>
        <w:tc>
          <w:tcPr>
            <w:tcW w:w="791" w:type="dxa"/>
            <w:vAlign w:val="center"/>
          </w:tcPr>
          <w:p w14:paraId="6577841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51C8CE0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70</w:t>
            </w:r>
          </w:p>
        </w:tc>
        <w:tc>
          <w:tcPr>
            <w:tcW w:w="1021" w:type="dxa"/>
            <w:vAlign w:val="center"/>
          </w:tcPr>
          <w:p w14:paraId="24F3672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7C1B20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6DBA4B7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434212</w:t>
            </w:r>
          </w:p>
        </w:tc>
      </w:tr>
      <w:tr w14:paraId="3A44A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879" w:type="dxa"/>
            <w:vAlign w:val="center"/>
          </w:tcPr>
          <w:p w14:paraId="40C9D5A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16</w:t>
            </w:r>
          </w:p>
        </w:tc>
        <w:tc>
          <w:tcPr>
            <w:tcW w:w="4236" w:type="dxa"/>
            <w:vAlign w:val="center"/>
          </w:tcPr>
          <w:p w14:paraId="4F7AF730">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0 a 12 meses, aspecto físico: pó, uso: enteral ou oral, fonte de proteína: ptn isolada soja, fonte de carboidrato: maltodextrina ou xar.milho, fonte de lipídios: óleos vegetais, componentes adicionais: vitaminas e minerais, características adicionais: isento glúten,lactose, adicionais: c, lecitina soja.</w:t>
            </w:r>
          </w:p>
        </w:tc>
        <w:tc>
          <w:tcPr>
            <w:tcW w:w="1421" w:type="dxa"/>
            <w:vAlign w:val="center"/>
          </w:tcPr>
          <w:p w14:paraId="5EDE78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413D378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SOJA 1</w:t>
            </w:r>
          </w:p>
          <w:p w14:paraId="6897C14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tc>
        <w:tc>
          <w:tcPr>
            <w:tcW w:w="954" w:type="dxa"/>
            <w:vAlign w:val="center"/>
          </w:tcPr>
          <w:p w14:paraId="2EAA565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400g</w:t>
            </w:r>
          </w:p>
        </w:tc>
        <w:tc>
          <w:tcPr>
            <w:tcW w:w="791" w:type="dxa"/>
            <w:vAlign w:val="center"/>
          </w:tcPr>
          <w:p w14:paraId="1795FA2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130</w:t>
            </w:r>
          </w:p>
        </w:tc>
        <w:tc>
          <w:tcPr>
            <w:tcW w:w="1021" w:type="dxa"/>
            <w:vAlign w:val="center"/>
          </w:tcPr>
          <w:p w14:paraId="573DC5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0267156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437050</w:t>
            </w:r>
          </w:p>
        </w:tc>
      </w:tr>
      <w:tr w14:paraId="235B2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879" w:type="dxa"/>
            <w:vAlign w:val="center"/>
          </w:tcPr>
          <w:p w14:paraId="6A40623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17</w:t>
            </w:r>
          </w:p>
        </w:tc>
        <w:tc>
          <w:tcPr>
            <w:tcW w:w="4236" w:type="dxa"/>
          </w:tcPr>
          <w:p w14:paraId="4545F6A7">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a partir 6° mês, aspecto físico: pó, uso: enteral ou oral, fonte de proteína: ptn isolada soja, fonte de carboidrato: maltodextrinae,ou xarope milho e,ou sacarose, fonte de lipídios: óleos vegetais, componentes adicionais: vitaminas e minerais, características adicionais: isento glúten, adicionais: c, lcpufaseoulect.soja.</w:t>
            </w:r>
          </w:p>
        </w:tc>
        <w:tc>
          <w:tcPr>
            <w:tcW w:w="1421" w:type="dxa"/>
            <w:vAlign w:val="center"/>
          </w:tcPr>
          <w:p w14:paraId="5CCAD9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color w:val="000000"/>
                <w:sz w:val="18"/>
                <w:szCs w:val="18"/>
              </w:rPr>
            </w:pPr>
          </w:p>
          <w:p w14:paraId="1B04BE0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color w:val="000000"/>
                <w:sz w:val="18"/>
                <w:szCs w:val="18"/>
              </w:rPr>
              <w:t>APTAMIL SOJA 2</w:t>
            </w:r>
          </w:p>
        </w:tc>
        <w:tc>
          <w:tcPr>
            <w:tcW w:w="954" w:type="dxa"/>
            <w:vAlign w:val="center"/>
          </w:tcPr>
          <w:p w14:paraId="3E40ABA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p>
          <w:p w14:paraId="4B4E81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800g</w:t>
            </w:r>
          </w:p>
        </w:tc>
        <w:tc>
          <w:tcPr>
            <w:tcW w:w="791" w:type="dxa"/>
            <w:vAlign w:val="center"/>
          </w:tcPr>
          <w:p w14:paraId="02B3439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p>
          <w:p w14:paraId="3B4C9E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130</w:t>
            </w:r>
          </w:p>
        </w:tc>
        <w:tc>
          <w:tcPr>
            <w:tcW w:w="1021" w:type="dxa"/>
            <w:vAlign w:val="center"/>
          </w:tcPr>
          <w:p w14:paraId="50A3BA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18A2C01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AF54C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p>
          <w:p w14:paraId="3E6DB2A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432636</w:t>
            </w:r>
          </w:p>
        </w:tc>
      </w:tr>
      <w:tr w14:paraId="02602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3" w:hRule="atLeast"/>
          <w:jc w:val="center"/>
        </w:trPr>
        <w:tc>
          <w:tcPr>
            <w:tcW w:w="879" w:type="dxa"/>
            <w:vAlign w:val="center"/>
          </w:tcPr>
          <w:p w14:paraId="2815602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18</w:t>
            </w:r>
          </w:p>
        </w:tc>
        <w:tc>
          <w:tcPr>
            <w:tcW w:w="4236" w:type="dxa"/>
          </w:tcPr>
          <w:p w14:paraId="13684995">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a partir 3 anos, aspecto físico: pó, uso: enteral ou oral, característica: hipercalórico, fonte de proteína: leite desnatado, fonte de carboidrato: lactose e,oumaltodextrinae,ou sacarose, fonte de lipídios: gordura láctea, componentes adicionais: vitaminas e minerais, características adicionais: isento glúten, sabor: c, ou sem sabor.</w:t>
            </w:r>
          </w:p>
        </w:tc>
        <w:tc>
          <w:tcPr>
            <w:tcW w:w="1421" w:type="dxa"/>
            <w:vAlign w:val="center"/>
          </w:tcPr>
          <w:p w14:paraId="3BD7460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FORTINI</w:t>
            </w:r>
          </w:p>
        </w:tc>
        <w:tc>
          <w:tcPr>
            <w:tcW w:w="954" w:type="dxa"/>
            <w:vAlign w:val="center"/>
          </w:tcPr>
          <w:p w14:paraId="07D63BF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bCs/>
                <w:sz w:val="18"/>
                <w:szCs w:val="18"/>
                <w:shd w:val="clear" w:color="auto" w:fill="FFFFFF"/>
              </w:rPr>
              <w:t>Lata: 400g</w:t>
            </w:r>
          </w:p>
        </w:tc>
        <w:tc>
          <w:tcPr>
            <w:tcW w:w="791" w:type="dxa"/>
            <w:vAlign w:val="center"/>
          </w:tcPr>
          <w:p w14:paraId="67EFA4D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100</w:t>
            </w:r>
          </w:p>
        </w:tc>
        <w:tc>
          <w:tcPr>
            <w:tcW w:w="1021" w:type="dxa"/>
            <w:vAlign w:val="center"/>
          </w:tcPr>
          <w:p w14:paraId="309FFD9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6735E65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431207</w:t>
            </w:r>
          </w:p>
        </w:tc>
      </w:tr>
      <w:tr w14:paraId="73AC4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1" w:hRule="atLeast"/>
          <w:jc w:val="center"/>
        </w:trPr>
        <w:tc>
          <w:tcPr>
            <w:tcW w:w="879" w:type="dxa"/>
            <w:vAlign w:val="center"/>
          </w:tcPr>
          <w:p w14:paraId="424E048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19</w:t>
            </w:r>
          </w:p>
        </w:tc>
        <w:tc>
          <w:tcPr>
            <w:tcW w:w="4236" w:type="dxa"/>
          </w:tcPr>
          <w:p w14:paraId="7C84D356">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aspecto físico: pó, uso: enteral ou oral, característica: normocalórico,normoproteica, fonte de proteína: casei.e,ou isol.sr e,ou conc.sr ltee,ouisol.soja, fonte de carboidrato: malto.e,ou sacarose e,ou amido e,ou xarope milho, fonte de lipídios: óleos vegetais e,outcm, componentes adicionais: vit., min. e,ou fibras, características adicionais: isento glúten, sabor: c,sabor.</w:t>
            </w:r>
          </w:p>
        </w:tc>
        <w:tc>
          <w:tcPr>
            <w:tcW w:w="1421" w:type="dxa"/>
            <w:vAlign w:val="center"/>
          </w:tcPr>
          <w:p w14:paraId="076F0E2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sz w:val="18"/>
                <w:szCs w:val="18"/>
                <w:shd w:val="clear" w:color="auto" w:fill="FFFFFF"/>
              </w:rPr>
              <w:t>INFATRINI</w:t>
            </w:r>
          </w:p>
        </w:tc>
        <w:tc>
          <w:tcPr>
            <w:tcW w:w="954" w:type="dxa"/>
            <w:vAlign w:val="center"/>
          </w:tcPr>
          <w:p w14:paraId="1F0D5ED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Lata: 400g</w:t>
            </w:r>
          </w:p>
        </w:tc>
        <w:tc>
          <w:tcPr>
            <w:tcW w:w="791" w:type="dxa"/>
            <w:vAlign w:val="center"/>
          </w:tcPr>
          <w:p w14:paraId="275273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350</w:t>
            </w:r>
          </w:p>
        </w:tc>
        <w:tc>
          <w:tcPr>
            <w:tcW w:w="1021" w:type="dxa"/>
            <w:vAlign w:val="center"/>
          </w:tcPr>
          <w:p w14:paraId="018ACB7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59A0B3B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465622</w:t>
            </w:r>
          </w:p>
        </w:tc>
      </w:tr>
      <w:tr w14:paraId="35B5E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9" w:hRule="atLeast"/>
          <w:jc w:val="center"/>
        </w:trPr>
        <w:tc>
          <w:tcPr>
            <w:tcW w:w="879" w:type="dxa"/>
            <w:vAlign w:val="center"/>
          </w:tcPr>
          <w:p w14:paraId="1217BD5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20</w:t>
            </w:r>
          </w:p>
        </w:tc>
        <w:tc>
          <w:tcPr>
            <w:tcW w:w="4236" w:type="dxa"/>
          </w:tcPr>
          <w:p w14:paraId="25C73EC6">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0 a 6 meses, aspecto físico: pó, uso: enteral ou oral, fonte de proteína: l.desn.e,ouconc.ptc.sr.leite, fonte de carboidrato: lactose e,oumaltodex., fonte de lipídios: óleos vegetais, componentes adicionais: vit.emin.e,ouaa's, características adicionais: isento glúten, dicionais:c,lec.sojae,oulcpufase,ounucleot. e,ouprobio.</w:t>
            </w:r>
          </w:p>
        </w:tc>
        <w:tc>
          <w:tcPr>
            <w:tcW w:w="1421" w:type="dxa"/>
            <w:vAlign w:val="center"/>
          </w:tcPr>
          <w:p w14:paraId="5BFAE21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NAN PRO 1</w:t>
            </w:r>
          </w:p>
        </w:tc>
        <w:tc>
          <w:tcPr>
            <w:tcW w:w="954" w:type="dxa"/>
            <w:vAlign w:val="center"/>
          </w:tcPr>
          <w:p w14:paraId="34EA6A1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Lata: 800g</w:t>
            </w:r>
          </w:p>
        </w:tc>
        <w:tc>
          <w:tcPr>
            <w:tcW w:w="791" w:type="dxa"/>
            <w:vAlign w:val="center"/>
          </w:tcPr>
          <w:p w14:paraId="1655D9F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100</w:t>
            </w:r>
          </w:p>
        </w:tc>
        <w:tc>
          <w:tcPr>
            <w:tcW w:w="1021" w:type="dxa"/>
            <w:vAlign w:val="center"/>
          </w:tcPr>
          <w:p w14:paraId="7D39138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706D4C1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427802</w:t>
            </w:r>
          </w:p>
        </w:tc>
      </w:tr>
      <w:tr w14:paraId="55E65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0" w:hRule="atLeast"/>
          <w:jc w:val="center"/>
        </w:trPr>
        <w:tc>
          <w:tcPr>
            <w:tcW w:w="879" w:type="dxa"/>
            <w:vAlign w:val="center"/>
          </w:tcPr>
          <w:p w14:paraId="40F8588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21</w:t>
            </w:r>
          </w:p>
        </w:tc>
        <w:tc>
          <w:tcPr>
            <w:tcW w:w="4236" w:type="dxa"/>
          </w:tcPr>
          <w:p w14:paraId="6A99BE6A">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complemento alimentar, aspecto físico: pó, uso: enteral ou oral, fonte de proteína: leite desnatado, fonte de carboidrato: maltodextrinae,ou amido e,ou sacarose, componentes adicionais: vitaminas e minerais, características adicionais: isento glúten, sabor: c,sabor.</w:t>
            </w:r>
          </w:p>
        </w:tc>
        <w:tc>
          <w:tcPr>
            <w:tcW w:w="1421" w:type="dxa"/>
            <w:vAlign w:val="center"/>
          </w:tcPr>
          <w:p w14:paraId="276CE16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NAN PRO 2</w:t>
            </w:r>
          </w:p>
        </w:tc>
        <w:tc>
          <w:tcPr>
            <w:tcW w:w="954" w:type="dxa"/>
            <w:vAlign w:val="center"/>
          </w:tcPr>
          <w:p w14:paraId="786C825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Lata: 800g</w:t>
            </w:r>
          </w:p>
        </w:tc>
        <w:tc>
          <w:tcPr>
            <w:tcW w:w="791" w:type="dxa"/>
            <w:vAlign w:val="center"/>
          </w:tcPr>
          <w:p w14:paraId="541D642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100</w:t>
            </w:r>
          </w:p>
        </w:tc>
        <w:tc>
          <w:tcPr>
            <w:tcW w:w="1021" w:type="dxa"/>
            <w:vAlign w:val="center"/>
          </w:tcPr>
          <w:p w14:paraId="5FAF6E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48FA9A3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457171</w:t>
            </w:r>
          </w:p>
        </w:tc>
      </w:tr>
      <w:tr w14:paraId="5B34E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9" w:hRule="atLeast"/>
          <w:jc w:val="center"/>
        </w:trPr>
        <w:tc>
          <w:tcPr>
            <w:tcW w:w="879" w:type="dxa"/>
            <w:vAlign w:val="center"/>
          </w:tcPr>
          <w:p w14:paraId="30305D9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22</w:t>
            </w:r>
          </w:p>
        </w:tc>
        <w:tc>
          <w:tcPr>
            <w:tcW w:w="4236" w:type="dxa"/>
          </w:tcPr>
          <w:p w14:paraId="6C8F5919">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Dieta infantil, indicação: a partir do nascimento, aspecto físico: pó, uso: enteral ou oral, fonte de proteína: ptn hidrolisada soro leite, fonte de carboidrato: maltodextrinae,ou amido, fonte de lipídios: óleos vegetais e,outcm, componentes adicionais: vitaminas e minerais, características adicionais: isento glúten e,ousacar.e,ou lact., adicionais: c, lcpufase,ou nucleotídeos, sabor: s,sabor.</w:t>
            </w:r>
          </w:p>
        </w:tc>
        <w:tc>
          <w:tcPr>
            <w:tcW w:w="1421" w:type="dxa"/>
            <w:vAlign w:val="center"/>
          </w:tcPr>
          <w:p w14:paraId="76DBEE5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rPr>
              <w:t>PREGOMIN PEPTI</w:t>
            </w:r>
          </w:p>
        </w:tc>
        <w:tc>
          <w:tcPr>
            <w:tcW w:w="954" w:type="dxa"/>
            <w:vAlign w:val="center"/>
          </w:tcPr>
          <w:p w14:paraId="4666E66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Cs/>
                <w:sz w:val="18"/>
                <w:szCs w:val="18"/>
                <w:shd w:val="clear" w:color="auto" w:fill="FFFFFF"/>
              </w:rPr>
              <w:t>Lata: 400g</w:t>
            </w:r>
          </w:p>
        </w:tc>
        <w:tc>
          <w:tcPr>
            <w:tcW w:w="791" w:type="dxa"/>
            <w:vAlign w:val="center"/>
          </w:tcPr>
          <w:p w14:paraId="341C8B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1.300</w:t>
            </w:r>
          </w:p>
        </w:tc>
        <w:tc>
          <w:tcPr>
            <w:tcW w:w="1021" w:type="dxa"/>
            <w:vAlign w:val="center"/>
          </w:tcPr>
          <w:p w14:paraId="0B57D7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01</w:t>
            </w:r>
          </w:p>
        </w:tc>
        <w:tc>
          <w:tcPr>
            <w:tcW w:w="1021" w:type="dxa"/>
            <w:vAlign w:val="center"/>
          </w:tcPr>
          <w:p w14:paraId="4D2E048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rPr>
            </w:pPr>
            <w:r>
              <w:rPr>
                <w:rFonts w:hint="default" w:ascii="Arial" w:hAnsi="Arial" w:cs="Arial"/>
                <w:bCs/>
                <w:sz w:val="18"/>
                <w:szCs w:val="18"/>
              </w:rPr>
              <w:t>473482</w:t>
            </w:r>
          </w:p>
        </w:tc>
      </w:tr>
      <w:tr w14:paraId="0B1E2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499FAF9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23</w:t>
            </w:r>
          </w:p>
        </w:tc>
        <w:tc>
          <w:tcPr>
            <w:tcW w:w="4236" w:type="dxa"/>
          </w:tcPr>
          <w:p w14:paraId="1C9B35B0">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Fórmula infantil a base de aminoácidos livres, nutricionalmente completa, em pó, para crianças de 1 a 10 anos de idade com alergias alimentares. Isenta de lactose, sacarose, galactose, frutose e glúten.</w:t>
            </w:r>
          </w:p>
        </w:tc>
        <w:tc>
          <w:tcPr>
            <w:tcW w:w="1421" w:type="dxa"/>
            <w:vAlign w:val="center"/>
          </w:tcPr>
          <w:p w14:paraId="455152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Neocate Advance</w:t>
            </w:r>
          </w:p>
        </w:tc>
        <w:tc>
          <w:tcPr>
            <w:tcW w:w="954" w:type="dxa"/>
            <w:vAlign w:val="center"/>
          </w:tcPr>
          <w:p w14:paraId="6C2AD6E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Lata: 400g</w:t>
            </w:r>
          </w:p>
        </w:tc>
        <w:tc>
          <w:tcPr>
            <w:tcW w:w="791" w:type="dxa"/>
            <w:vAlign w:val="center"/>
          </w:tcPr>
          <w:p w14:paraId="5AF800A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360</w:t>
            </w:r>
          </w:p>
        </w:tc>
        <w:tc>
          <w:tcPr>
            <w:tcW w:w="1021" w:type="dxa"/>
            <w:vAlign w:val="center"/>
          </w:tcPr>
          <w:p w14:paraId="7AFD58C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bCs/>
                <w:sz w:val="18"/>
                <w:szCs w:val="18"/>
              </w:rPr>
              <w:t>01</w:t>
            </w:r>
          </w:p>
        </w:tc>
        <w:tc>
          <w:tcPr>
            <w:tcW w:w="1021" w:type="dxa"/>
            <w:vAlign w:val="center"/>
          </w:tcPr>
          <w:p w14:paraId="621BA75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404749</w:t>
            </w:r>
          </w:p>
        </w:tc>
      </w:tr>
      <w:tr w14:paraId="29AAB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 w:hRule="atLeast"/>
          <w:jc w:val="center"/>
        </w:trPr>
        <w:tc>
          <w:tcPr>
            <w:tcW w:w="879" w:type="dxa"/>
            <w:vAlign w:val="center"/>
          </w:tcPr>
          <w:p w14:paraId="224892D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p>
          <w:p w14:paraId="7EBCD66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24</w:t>
            </w:r>
          </w:p>
        </w:tc>
        <w:tc>
          <w:tcPr>
            <w:tcW w:w="4236" w:type="dxa"/>
          </w:tcPr>
          <w:p w14:paraId="65F912F4">
            <w:pPr>
              <w:pageBreakBefore w:val="0"/>
              <w:widowControl/>
              <w:tabs>
                <w:tab w:val="center" w:pos="4252"/>
                <w:tab w:val="left" w:pos="6660"/>
              </w:tabs>
              <w:kinsoku/>
              <w:wordWrap/>
              <w:overflowPunct/>
              <w:topLinePunct w:val="0"/>
              <w:bidi w:val="0"/>
              <w:snapToGrid/>
              <w:spacing w:line="240" w:lineRule="auto"/>
              <w:ind w:left="0" w:leftChars="0" w:firstLine="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 xml:space="preserve">Fórmula infantil a base de aminoácidos livres, nutricionalmente completa, em pó, para lactentes de 0 a 12 meses com alergias alimentares. Isenta de lactose, sacarose, galactose, frutose e glúten. </w:t>
            </w:r>
          </w:p>
        </w:tc>
        <w:tc>
          <w:tcPr>
            <w:tcW w:w="1421" w:type="dxa"/>
            <w:vAlign w:val="center"/>
          </w:tcPr>
          <w:p w14:paraId="2137885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 xml:space="preserve">Neocate </w:t>
            </w:r>
          </w:p>
          <w:p w14:paraId="61A5D6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LCP</w:t>
            </w:r>
          </w:p>
        </w:tc>
        <w:tc>
          <w:tcPr>
            <w:tcW w:w="954" w:type="dxa"/>
            <w:vAlign w:val="center"/>
          </w:tcPr>
          <w:p w14:paraId="79FBFF3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z w:val="18"/>
                <w:szCs w:val="18"/>
                <w:shd w:val="clear" w:color="auto" w:fill="FFFFFF"/>
              </w:rPr>
            </w:pPr>
            <w:r>
              <w:rPr>
                <w:rFonts w:hint="default" w:ascii="Arial" w:hAnsi="Arial" w:cs="Arial"/>
                <w:bCs/>
                <w:sz w:val="18"/>
                <w:szCs w:val="18"/>
                <w:shd w:val="clear" w:color="auto" w:fill="FFFFFF"/>
              </w:rPr>
              <w:t>Lata: 400g</w:t>
            </w:r>
          </w:p>
        </w:tc>
        <w:tc>
          <w:tcPr>
            <w:tcW w:w="791" w:type="dxa"/>
            <w:vAlign w:val="center"/>
          </w:tcPr>
          <w:p w14:paraId="54AC9E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
                <w:bCs/>
                <w:sz w:val="18"/>
                <w:szCs w:val="18"/>
                <w:shd w:val="clear" w:color="auto" w:fill="FFFFFF"/>
              </w:rPr>
            </w:pPr>
            <w:r>
              <w:rPr>
                <w:rFonts w:hint="default" w:ascii="Arial" w:hAnsi="Arial" w:cs="Arial"/>
                <w:b/>
                <w:bCs/>
                <w:sz w:val="18"/>
                <w:szCs w:val="18"/>
                <w:shd w:val="clear" w:color="auto" w:fill="FFFFFF"/>
              </w:rPr>
              <w:t>1.100</w:t>
            </w:r>
          </w:p>
        </w:tc>
        <w:tc>
          <w:tcPr>
            <w:tcW w:w="1021" w:type="dxa"/>
            <w:vAlign w:val="center"/>
          </w:tcPr>
          <w:p w14:paraId="714845B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bCs/>
                <w:sz w:val="18"/>
                <w:szCs w:val="18"/>
              </w:rPr>
              <w:t>01</w:t>
            </w:r>
          </w:p>
        </w:tc>
        <w:tc>
          <w:tcPr>
            <w:tcW w:w="1021" w:type="dxa"/>
            <w:vAlign w:val="center"/>
          </w:tcPr>
          <w:p w14:paraId="0380C07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435254</w:t>
            </w:r>
          </w:p>
        </w:tc>
      </w:tr>
    </w:tbl>
    <w:p w14:paraId="73B4B70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3DD7F138">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40A9CE5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2.2.</w:t>
      </w:r>
      <w:r>
        <w:rPr>
          <w:rFonts w:hint="default" w:ascii="Arial" w:hAnsi="Arial" w:cs="Arial"/>
          <w:sz w:val="18"/>
          <w:szCs w:val="18"/>
        </w:rPr>
        <w:t xml:space="preserve"> </w:t>
      </w:r>
      <w:r>
        <w:rPr>
          <w:rFonts w:hint="default" w:ascii="Arial" w:hAnsi="Arial" w:eastAsia="LiberationSerif-Bold" w:cs="Arial"/>
          <w:bCs/>
          <w:sz w:val="18"/>
          <w:szCs w:val="18"/>
          <w:lang w:eastAsia="zh-CN"/>
        </w:rPr>
        <w:t>Justificativa para marcas específicas</w:t>
      </w:r>
    </w:p>
    <w:p w14:paraId="3149CA1D">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2.2.1.</w:t>
      </w:r>
      <w:r>
        <w:rPr>
          <w:rFonts w:hint="default" w:ascii="Arial" w:hAnsi="Arial" w:eastAsia="LiberationSerif-Bold" w:cs="Arial"/>
          <w:bCs/>
          <w:sz w:val="18"/>
          <w:szCs w:val="18"/>
          <w:lang w:eastAsia="zh-CN"/>
        </w:rPr>
        <w:t xml:space="preserve"> 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2DDAF629">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2.2.2. </w:t>
      </w:r>
      <w:r>
        <w:rPr>
          <w:rFonts w:hint="default" w:ascii="Arial" w:hAnsi="Arial" w:eastAsia="LiberationSerif-Bold" w:cs="Arial"/>
          <w:bCs/>
          <w:sz w:val="18"/>
          <w:szCs w:val="18"/>
          <w:lang w:eastAsia="zh-CN"/>
        </w:rPr>
        <w:t>Somente será aceito as propostas que contemplem as marcas exigidas conforme a descrição dos itens listados, por se tratar de atendimento a ORDEM JUDICIAL.</w:t>
      </w:r>
    </w:p>
    <w:p w14:paraId="21C55899">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p>
    <w:p w14:paraId="0502341D">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4E18C779">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3.1. </w:t>
      </w:r>
      <w:r>
        <w:rPr>
          <w:rFonts w:hint="default" w:ascii="Arial" w:hAnsi="Arial" w:eastAsia="LiberationSerif-Bold" w:cs="Arial"/>
          <w:bCs/>
          <w:sz w:val="18"/>
          <w:szCs w:val="18"/>
          <w:lang w:eastAsia="zh-CN"/>
        </w:rPr>
        <w:t xml:space="preserve">A Secretaria Municipal de Saúde de Cataguases - MG enfrenta a necessidade urgente de adquirir suplementos alimentares, visando atender adequadamente às demandas judiciais que determinam a provisão desses itens essenciais. A demanda por esses produtos é crescente e precisa ser suprida de maneira contínua para garantir a saúde e o bem-estar dos beneficiários do SUS. </w:t>
      </w:r>
    </w:p>
    <w:p w14:paraId="4BA17667">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3.2.</w:t>
      </w:r>
      <w:r>
        <w:rPr>
          <w:rFonts w:hint="default" w:ascii="Arial" w:hAnsi="Arial" w:cs="Arial"/>
          <w:sz w:val="18"/>
          <w:szCs w:val="18"/>
        </w:rPr>
        <w:t xml:space="preserve"> </w:t>
      </w:r>
      <w:r>
        <w:rPr>
          <w:rFonts w:hint="default" w:ascii="Arial" w:hAnsi="Arial" w:eastAsia="LiberationSerif-Bold" w:cs="Arial"/>
          <w:bCs/>
          <w:sz w:val="18"/>
          <w:szCs w:val="18"/>
          <w:lang w:eastAsia="zh-CN"/>
        </w:rPr>
        <w:t xml:space="preserve">A contratação através de um processo licitatório, na modalidade de pregão eletrônico, permitirá não apenas a obtenção dos melhores preços por item, mas também assegurará a transparência e a legalidade do processo, conforme os requisitos estabelecidos pela Lei 14.133/2021. </w:t>
      </w:r>
    </w:p>
    <w:p w14:paraId="41D78852">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p>
    <w:p w14:paraId="476BD307">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5DBE7DFB">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4.1. </w:t>
      </w:r>
      <w:r>
        <w:rPr>
          <w:rFonts w:hint="default" w:ascii="Arial" w:hAnsi="Arial" w:eastAsia="LiberationSerif-Bold" w:cs="Arial"/>
          <w:bCs/>
          <w:sz w:val="18"/>
          <w:szCs w:val="18"/>
          <w:lang w:eastAsia="zh-CN"/>
        </w:rPr>
        <w:t xml:space="preserve">A solução proposta para a aquisição de suplementos alimentares visa atender de maneira integral e contínua as determinações judiciais recebidas pela Secretaria Municipal de Saúde de Cataguases - MG. </w:t>
      </w:r>
    </w:p>
    <w:p w14:paraId="40A2C79E">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ab/>
      </w:r>
      <w:r>
        <w:rPr>
          <w:rFonts w:hint="default" w:ascii="Arial" w:hAnsi="Arial" w:eastAsia="LiberationSerif-Bold" w:cs="Arial"/>
          <w:bCs/>
          <w:sz w:val="18"/>
          <w:szCs w:val="18"/>
          <w:lang w:eastAsia="zh-CN"/>
        </w:rPr>
        <w:t xml:space="preserve">A escolha pela modalidade de pregão eletrônico, com registro de preços, permitirá que os produtos sejam adquiridos conforme a demanda, garantindo agilidade e eficiência no atendimento às necessidades dos usuários do SUS. </w:t>
      </w:r>
    </w:p>
    <w:p w14:paraId="6DDD205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4.3.</w:t>
      </w:r>
      <w:r>
        <w:rPr>
          <w:rFonts w:hint="default" w:ascii="Arial" w:hAnsi="Arial" w:eastAsia="LiberationSerif-Bold" w:cs="Arial"/>
          <w:b/>
          <w:bCs/>
          <w:sz w:val="18"/>
          <w:szCs w:val="18"/>
          <w:lang w:eastAsia="zh-CN"/>
        </w:rPr>
        <w:tab/>
      </w:r>
      <w:r>
        <w:rPr>
          <w:rFonts w:hint="default" w:ascii="Arial" w:hAnsi="Arial" w:eastAsia="LiberationSerif-Bold" w:cs="Arial"/>
          <w:bCs/>
          <w:sz w:val="18"/>
          <w:szCs w:val="18"/>
          <w:lang w:eastAsia="zh-CN"/>
        </w:rPr>
        <w:t xml:space="preserve">Além disso, a estratégia de menor preço por item assegura que a compra seja realizada de forma econômica, respeitando o princípio da economicidade e otimizando os recursos públicos. </w:t>
      </w:r>
    </w:p>
    <w:p w14:paraId="5D2FBEBA">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ab/>
      </w:r>
      <w:r>
        <w:rPr>
          <w:rFonts w:hint="default" w:ascii="Arial" w:hAnsi="Arial" w:eastAsia="LiberationSerif-Bold" w:cs="Arial"/>
          <w:bCs/>
          <w:sz w:val="18"/>
          <w:szCs w:val="18"/>
          <w:lang w:eastAsia="zh-CN"/>
        </w:rPr>
        <w:t xml:space="preserve">A contratação, conforme estabelecido pela Lei 14.133/2021, possibilitará uma maior competitividade entre os fornecedores, ampliando as opções de aquisição com qualidade e dentro das especificações técnicas exigidas. </w:t>
      </w:r>
    </w:p>
    <w:p w14:paraId="4BBA417A">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4.5.</w:t>
      </w:r>
      <w:r>
        <w:rPr>
          <w:rFonts w:hint="default" w:ascii="Arial" w:hAnsi="Arial" w:eastAsia="LiberationSerif-Bold" w:cs="Arial"/>
          <w:bCs/>
          <w:sz w:val="18"/>
          <w:szCs w:val="18"/>
          <w:lang w:eastAsia="zh-CN"/>
        </w:rPr>
        <w:tab/>
      </w:r>
      <w:r>
        <w:rPr>
          <w:rFonts w:hint="default" w:ascii="Arial" w:hAnsi="Arial" w:eastAsia="LiberationSerif-Bold" w:cs="Arial"/>
          <w:bCs/>
          <w:sz w:val="18"/>
          <w:szCs w:val="18"/>
          <w:lang w:eastAsia="zh-CN"/>
        </w:rPr>
        <w:t>Dessa maneira, a solução apresentada contempla tanto a conformidade com as exigências legais quanto a eficiência na gestão de recursos e no atendimento das demandas judiciais, garantindo o abastecimento regular e adequado desses insumos essenciais para a saúde da população.</w:t>
      </w:r>
    </w:p>
    <w:p w14:paraId="76239D0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p>
    <w:p w14:paraId="6124B81B">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1D369117">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eastAsia="LiberationSerif-Bold" w:cs="Arial"/>
          <w:sz w:val="18"/>
          <w:szCs w:val="18"/>
        </w:rPr>
      </w:pPr>
      <w:r>
        <w:rPr>
          <w:rFonts w:hint="default" w:ascii="Arial" w:hAnsi="Arial" w:eastAsia="LiberationSerif-Bold" w:cs="Arial"/>
          <w:sz w:val="18"/>
          <w:szCs w:val="18"/>
        </w:rPr>
        <w:t>5.1. DESCRIÇÃO DOS REQUISITOS DA CONTRATAÇÃO</w:t>
      </w:r>
    </w:p>
    <w:p w14:paraId="65FE9D0D">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5.1.1.</w:t>
      </w:r>
      <w:r>
        <w:rPr>
          <w:rFonts w:hint="default" w:ascii="Arial" w:hAnsi="Arial" w:eastAsia="LiberationSerif-Bold" w:cs="Arial"/>
          <w:bCs/>
          <w:sz w:val="18"/>
          <w:szCs w:val="18"/>
          <w:lang w:eastAsia="zh-CN"/>
        </w:rPr>
        <w:t xml:space="preserve"> O suplemento alimentar para lactentes até 6 (seis) meses de idade deverá atender, no que couber, a RDC nº 42/2011 e acima de 6 (seis) meses, no que couber a RDC nº 222/2002, ambas da ANVISA e posteriores alterações. 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w:t>
      </w:r>
    </w:p>
    <w:p w14:paraId="7CB098B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5.1.2.</w:t>
      </w:r>
      <w:r>
        <w:rPr>
          <w:rFonts w:hint="default" w:ascii="Arial" w:hAnsi="Arial" w:eastAsia="LiberationSerif-Bold" w:cs="Arial"/>
          <w:bCs/>
          <w:sz w:val="18"/>
          <w:szCs w:val="18"/>
          <w:lang w:eastAsia="zh-CN"/>
        </w:rPr>
        <w:t xml:space="preserve"> 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w:t>
      </w:r>
    </w:p>
    <w:p w14:paraId="3C868739">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5.1.3. </w:t>
      </w:r>
      <w:r>
        <w:rPr>
          <w:rFonts w:hint="default" w:ascii="Arial" w:hAnsi="Arial" w:eastAsia="LiberationSerif-Bold" w:cs="Arial"/>
          <w:bCs/>
          <w:sz w:val="18"/>
          <w:szCs w:val="18"/>
          <w:lang w:eastAsia="zh-CN"/>
        </w:rPr>
        <w:t xml:space="preserve">Todos os medicamentos, nacionais ou importados, devem ter constado, nos rótulos e bulas, todas as informações em língua portuguesa. As embalagens devem apresentar o nome do farmacêutico responsável pela fabricação do produto, com o respectivo número do Conselho Regional de Farmácia (CRF). </w:t>
      </w:r>
    </w:p>
    <w:p w14:paraId="6B6FD6F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5.1.4.</w:t>
      </w:r>
      <w:r>
        <w:rPr>
          <w:rFonts w:hint="default" w:ascii="Arial" w:hAnsi="Arial" w:eastAsia="LiberationSerif-Bold" w:cs="Arial"/>
          <w:bCs/>
          <w:sz w:val="18"/>
          <w:szCs w:val="18"/>
          <w:lang w:eastAsia="zh-CN"/>
        </w:rPr>
        <w:t xml:space="preserve"> Os números dos lotes devem estar especificados na nota fiscal por quantidade de cada medicamento entregue. </w:t>
      </w:r>
    </w:p>
    <w:p w14:paraId="1D04491A">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5.1.5. </w:t>
      </w:r>
      <w:r>
        <w:rPr>
          <w:rFonts w:hint="default" w:ascii="Arial" w:hAnsi="Arial" w:eastAsia="LiberationSerif-Bold" w:cs="Arial"/>
          <w:bCs/>
          <w:sz w:val="18"/>
          <w:szCs w:val="18"/>
          <w:lang w:eastAsia="zh-CN"/>
        </w:rPr>
        <w:t xml:space="preserve">A contratada deverá fornecer os produtos com a validade de no mínimo equivalente a 50% do prazo entre a data de fabricação e a data de vencimento. </w:t>
      </w:r>
    </w:p>
    <w:p w14:paraId="63594736">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5.1.6. </w:t>
      </w:r>
      <w:r>
        <w:rPr>
          <w:rFonts w:hint="default" w:ascii="Arial" w:hAnsi="Arial" w:eastAsia="LiberationSerif-Bold" w:cs="Arial"/>
          <w:bCs/>
          <w:sz w:val="18"/>
          <w:szCs w:val="18"/>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20B4120F">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5.1.7.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6A98DFAB">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5.1.8. </w:t>
      </w:r>
      <w:r>
        <w:rPr>
          <w:rFonts w:hint="default" w:ascii="Arial" w:hAnsi="Arial" w:eastAsia="LiberationSerif-Bold" w:cs="Arial"/>
          <w:bCs/>
          <w:sz w:val="18"/>
          <w:szCs w:val="18"/>
          <w:lang w:eastAsia="zh-CN"/>
        </w:rPr>
        <w:t xml:space="preserve">Caso os produtos sejam entregues em desacordo com os requisitos estabelecidos pela Prefeitura, ou em quantidades inferiores ao estabelecido, a empresa deverá substituí-los ou complementá-los em até 5 (cinco) dias. </w:t>
      </w:r>
    </w:p>
    <w:p w14:paraId="53C04941">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5.1.9. </w:t>
      </w:r>
      <w:r>
        <w:rPr>
          <w:rFonts w:hint="default" w:ascii="Arial" w:hAnsi="Arial" w:eastAsia="LiberationSerif-Bold" w:cs="Arial"/>
          <w:bCs/>
          <w:sz w:val="18"/>
          <w:szCs w:val="18"/>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73BB8AB9">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5.1.10. </w:t>
      </w:r>
      <w:r>
        <w:rPr>
          <w:rFonts w:hint="default" w:ascii="Arial" w:hAnsi="Arial" w:eastAsia="LiberationSerif-Bold" w:cs="Arial"/>
          <w:bCs/>
          <w:sz w:val="18"/>
          <w:szCs w:val="18"/>
          <w:lang w:eastAsia="zh-CN"/>
        </w:rPr>
        <w:t>O transporte e a descarga dos produtos nos locais designados correrão por conta exclusiva das empresas vencedoras, sem qualquer custo adicional solicitado posteriormente.</w:t>
      </w:r>
    </w:p>
    <w:p w14:paraId="0E970B36">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5.2. Sustentabilidade </w:t>
      </w:r>
    </w:p>
    <w:p w14:paraId="567B3937">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317E2321">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5.3. Subcontratação</w:t>
      </w:r>
      <w:r>
        <w:rPr>
          <w:rFonts w:hint="default" w:ascii="Arial" w:hAnsi="Arial" w:cs="Arial"/>
          <w:sz w:val="18"/>
          <w:szCs w:val="18"/>
        </w:rPr>
        <w:t xml:space="preserve"> </w:t>
      </w:r>
    </w:p>
    <w:p w14:paraId="12767F0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5.3.1. </w:t>
      </w:r>
      <w:r>
        <w:rPr>
          <w:rFonts w:hint="default" w:ascii="Arial" w:hAnsi="Arial" w:cs="Arial"/>
          <w:sz w:val="18"/>
          <w:szCs w:val="18"/>
        </w:rPr>
        <w:t>É vedada a subcontratação.</w:t>
      </w:r>
    </w:p>
    <w:p w14:paraId="002B2D44">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5.4. Garantia da Contratação </w:t>
      </w:r>
    </w:p>
    <w:p w14:paraId="7B95BB96">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auto"/>
          <w:sz w:val="18"/>
          <w:szCs w:val="18"/>
        </w:rPr>
      </w:pPr>
      <w:r>
        <w:rPr>
          <w:rFonts w:hint="default" w:ascii="Arial" w:hAnsi="Arial" w:cs="Arial"/>
          <w:b/>
          <w:sz w:val="18"/>
          <w:szCs w:val="18"/>
        </w:rPr>
        <w:t>5.4.1.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08481804">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5.5. DA INDICAÇÃO DE MARCAS OU MODELOS </w:t>
      </w:r>
    </w:p>
    <w:p w14:paraId="2AAF4AA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5.5.1.</w:t>
      </w:r>
      <w:r>
        <w:rPr>
          <w:rFonts w:hint="default" w:ascii="Arial" w:hAnsi="Arial" w:eastAsia="LiberationSerif-Bold" w:cs="Arial"/>
          <w:bCs/>
          <w:sz w:val="18"/>
          <w:szCs w:val="18"/>
          <w:lang w:eastAsia="zh-CN"/>
        </w:rPr>
        <w:t xml:space="preserve"> 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0089E2EC">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5.6. DA VEDAÇÃO DE MARCAS OU MODELOS</w:t>
      </w:r>
    </w:p>
    <w:p w14:paraId="3CF3B20D">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5.6.1</w:t>
      </w:r>
      <w:r>
        <w:rPr>
          <w:rFonts w:hint="default" w:ascii="Arial" w:hAnsi="Arial" w:cs="Arial"/>
          <w:sz w:val="18"/>
          <w:szCs w:val="18"/>
        </w:rPr>
        <w:t>. Se aplica neste caso.</w:t>
      </w:r>
    </w:p>
    <w:p w14:paraId="33B8014E">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28195E03">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5.6.1.</w:t>
      </w:r>
      <w:r>
        <w:rPr>
          <w:rFonts w:hint="default" w:ascii="Arial" w:hAnsi="Arial" w:cs="Arial"/>
          <w:sz w:val="18"/>
          <w:szCs w:val="18"/>
        </w:rPr>
        <w:t xml:space="preserve"> Se aplica neste caso.</w:t>
      </w:r>
    </w:p>
    <w:p w14:paraId="478DDB97">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4B41B1E7">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sendo necessário o envio de folder ou catálogo com informações pertinentes ao item, onde atendam TODAS as especificações exigidas nesse presente Termo de Referência. Sendo necessária a aprovação anteriormente</w:t>
      </w:r>
      <w:r>
        <w:rPr>
          <w:rFonts w:hint="default" w:ascii="Arial" w:hAnsi="Arial" w:cs="Arial"/>
          <w:color w:val="FF0000"/>
          <w:sz w:val="18"/>
          <w:szCs w:val="18"/>
        </w:rPr>
        <w:t>.</w:t>
      </w:r>
    </w:p>
    <w:p w14:paraId="14FD20EA">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661D3503">
      <w:pPr>
        <w:pStyle w:val="220"/>
        <w:pageBreakBefore w:val="0"/>
        <w:widowControl/>
        <w:numPr>
          <w:ilvl w:val="0"/>
          <w:numId w:val="20"/>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Natália da Silva Gonçalves Samel</w:t>
      </w:r>
    </w:p>
    <w:p w14:paraId="2E6D5B25">
      <w:pPr>
        <w:pageBreakBefore w:val="0"/>
        <w:widowControl/>
        <w:kinsoku/>
        <w:wordWrap/>
        <w:overflowPunct/>
        <w:topLinePunct w:val="0"/>
        <w:bidi w:val="0"/>
        <w:snapToGrid/>
        <w:spacing w:line="360" w:lineRule="auto"/>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2148255C">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10B835B7">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lang w:eastAsia="pt-BR"/>
        </w:rPr>
      </w:pPr>
    </w:p>
    <w:p w14:paraId="464A0BCD">
      <w:pPr>
        <w:pageBreakBefore w:val="0"/>
        <w:widowControl/>
        <w:tabs>
          <w:tab w:val="left" w:pos="4245"/>
        </w:tabs>
        <w:suppressAutoHyphen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DO OBJETO</w:t>
      </w:r>
      <w:r>
        <w:rPr>
          <w:rFonts w:hint="default" w:ascii="Arial" w:hAnsi="Arial" w:eastAsia="Times New Roman" w:cs="Arial"/>
          <w:b/>
          <w:color w:val="000000"/>
          <w:sz w:val="18"/>
          <w:szCs w:val="18"/>
        </w:rPr>
        <w:tab/>
      </w:r>
    </w:p>
    <w:p w14:paraId="55C9D1AA">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As entregas deverão ocorrer mediante prévio envio da Solicitação de Fornecimento por parte da CONTRATANTE à CONTRATADA onde a mesma deverá respeitar solicitado e realizar a execução dos serviços.</w:t>
      </w:r>
    </w:p>
    <w:p w14:paraId="22F74772">
      <w:pPr>
        <w:pageBreakBefore w:val="0"/>
        <w:widowControl/>
        <w:tabs>
          <w:tab w:val="left" w:pos="426"/>
        </w:tab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63A3ECC4">
      <w:pPr>
        <w:pageBreakBefore w:val="0"/>
        <w:widowControl/>
        <w:tabs>
          <w:tab w:val="left" w:pos="567"/>
        </w:tabs>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6.3. </w:t>
      </w:r>
      <w:r>
        <w:rPr>
          <w:rFonts w:hint="default" w:ascii="Arial" w:hAnsi="Arial" w:eastAsia="Times New Roman" w:cs="Arial"/>
          <w:color w:val="000000"/>
          <w:sz w:val="18"/>
          <w:szCs w:val="18"/>
        </w:rPr>
        <w:t>As notas fiscais deverão ser assinadas pelo funcionário responsável pelo recebimento.</w:t>
      </w:r>
    </w:p>
    <w:p w14:paraId="08E5B5B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6.4.</w:t>
      </w:r>
      <w:r>
        <w:rPr>
          <w:rFonts w:hint="default" w:ascii="Arial" w:hAnsi="Arial" w:eastAsia="Times New Roman" w:cs="Arial"/>
          <w:sz w:val="18"/>
          <w:szCs w:val="18"/>
        </w:rPr>
        <w:t xml:space="preserve"> O material deverá ser entregue adequadamente, de forma a permitir completa segurança durante o transporte.</w:t>
      </w:r>
    </w:p>
    <w:p w14:paraId="468664C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46B0BBC">
      <w:pPr>
        <w:pageBreakBefore w:val="0"/>
        <w:widowControl/>
        <w:kinsoku/>
        <w:wordWrap/>
        <w:overflowPunct/>
        <w:topLinePunct w:val="0"/>
        <w:bidi w:val="0"/>
        <w:snapToGrid/>
        <w:spacing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6.6.</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7CC11BD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6.7.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37CE67E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Times New Roman" w:cs="Arial"/>
          <w:b/>
          <w:sz w:val="18"/>
          <w:szCs w:val="18"/>
        </w:rPr>
        <w:t>6.8.</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66B93B2D">
      <w:pPr>
        <w:pStyle w:val="305"/>
        <w:pageBreakBefore w:val="0"/>
        <w:widowControl/>
        <w:numPr>
          <w:ilvl w:val="0"/>
          <w:numId w:val="21"/>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30F3A417">
      <w:pPr>
        <w:pStyle w:val="305"/>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24319025">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6FDF083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2F9E785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61747133">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27E0902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452616E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42A7369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53CB2DE3">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7EBFDD3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4B05E1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74A6EB0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3C77C7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30D7262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7D91B3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2253775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p>
    <w:p w14:paraId="5EF58440">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cs="Arial"/>
          <w:b/>
          <w:sz w:val="18"/>
          <w:szCs w:val="18"/>
          <w:lang w:val="pt-BR"/>
        </w:rPr>
        <w:t>7</w:t>
      </w:r>
      <w:r>
        <w:rPr>
          <w:rFonts w:hint="default" w:ascii="Arial" w:hAnsi="Arial" w:cs="Arial"/>
          <w:b/>
          <w:sz w:val="18"/>
          <w:szCs w:val="18"/>
        </w:rPr>
        <w:t>.2. Das Obrigações da Contratante</w:t>
      </w:r>
    </w:p>
    <w:p w14:paraId="47E4B87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.2.1. </w:t>
      </w:r>
      <w:r>
        <w:rPr>
          <w:rFonts w:hint="default" w:ascii="Arial" w:hAnsi="Arial" w:eastAsia="Times New Roman" w:cs="Arial"/>
          <w:color w:val="000000"/>
          <w:sz w:val="18"/>
          <w:szCs w:val="18"/>
        </w:rPr>
        <w:t>Promover o acompanhamento e a fiscalização da entrega do objeto da aquisição.</w:t>
      </w:r>
    </w:p>
    <w:p w14:paraId="55E5432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.2.2. </w:t>
      </w:r>
      <w:r>
        <w:rPr>
          <w:rFonts w:hint="default" w:ascii="Arial" w:hAnsi="Arial" w:eastAsia="Times New Roman" w:cs="Arial"/>
          <w:color w:val="000000"/>
          <w:sz w:val="18"/>
          <w:szCs w:val="18"/>
        </w:rPr>
        <w:t>Prestar informações, relativas ao objeto da aquisição, que venham a ser solicitadas pela licitante vencedora.</w:t>
      </w:r>
    </w:p>
    <w:p w14:paraId="4E80F97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4F31725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6FEF84C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Solicitação de Fornecimento.</w:t>
      </w:r>
    </w:p>
    <w:p w14:paraId="7A8610A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3EDE4B9E">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.2.7.</w:t>
      </w:r>
      <w:r>
        <w:rPr>
          <w:rFonts w:hint="default" w:ascii="Arial" w:hAnsi="Arial" w:eastAsia="Times New Roman" w:cs="Arial"/>
          <w:color w:val="000000"/>
          <w:sz w:val="18"/>
          <w:szCs w:val="18"/>
        </w:rPr>
        <w:t xml:space="preserve"> Cumprir e fazer-se cumprir o disposto nas cláusulas deste Termo de Referência.</w:t>
      </w:r>
    </w:p>
    <w:p w14:paraId="2D2F2AB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1DBA22DD">
      <w:pPr>
        <w:pStyle w:val="278"/>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 </w:t>
      </w:r>
      <w:r>
        <w:rPr>
          <w:rFonts w:hint="default" w:ascii="Arial" w:hAnsi="Arial" w:cs="Arial"/>
          <w:sz w:val="18"/>
          <w:szCs w:val="18"/>
        </w:rPr>
        <w:t>DA FISCALIZAÇÃO DO CONTRATO</w:t>
      </w:r>
    </w:p>
    <w:p w14:paraId="0807F62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lang w:val="pt-BR"/>
        </w:rPr>
        <w:t>8</w:t>
      </w:r>
      <w:r>
        <w:rPr>
          <w:rFonts w:hint="default" w:ascii="Arial" w:hAnsi="Arial" w:cs="Arial"/>
          <w:sz w:val="18"/>
          <w:szCs w:val="18"/>
        </w:rPr>
        <w:t>.1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57C8A988">
      <w:pPr>
        <w:pStyle w:val="306"/>
        <w:pageBreakBefore w:val="0"/>
        <w:widowControl/>
        <w:numPr>
          <w:ilvl w:val="0"/>
          <w:numId w:val="2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Natália da Silva Gonçalves Samel</w:t>
      </w:r>
    </w:p>
    <w:p w14:paraId="2DA064F3">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1A4F3D43">
      <w:pPr>
        <w:pStyle w:val="278"/>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r>
        <w:rPr>
          <w:rFonts w:hint="default" w:ascii="Arial" w:hAnsi="Arial" w:cs="Arial"/>
          <w:sz w:val="18"/>
          <w:szCs w:val="18"/>
          <w:lang w:val="pt-BR"/>
        </w:rPr>
        <w:t>9.</w:t>
      </w:r>
      <w:r>
        <w:rPr>
          <w:rFonts w:hint="default" w:ascii="Arial" w:hAnsi="Arial" w:cs="Arial"/>
          <w:sz w:val="18"/>
          <w:szCs w:val="18"/>
        </w:rPr>
        <w:t xml:space="preserve"> RESPONSÁVEL PELA COTAÇÃO DE PREÇOS</w:t>
      </w:r>
    </w:p>
    <w:p w14:paraId="484FBD29">
      <w:pPr>
        <w:pageBreakBefore w:val="0"/>
        <w:widowControl/>
        <w:kinsoku/>
        <w:wordWrap/>
        <w:overflowPunct/>
        <w:topLinePunct w:val="0"/>
        <w:bidi w:val="0"/>
        <w:snapToGrid/>
        <w:spacing w:line="360" w:lineRule="auto"/>
        <w:ind w:left="0" w:leftChars="0" w:firstLine="0" w:firstLineChars="0"/>
        <w:rPr>
          <w:rFonts w:hint="default" w:ascii="Arial" w:hAnsi="Arial" w:cs="Arial"/>
          <w:b/>
          <w:sz w:val="18"/>
          <w:szCs w:val="18"/>
          <w:lang w:eastAsia="pt-BR"/>
        </w:rPr>
      </w:pPr>
      <w:r>
        <w:rPr>
          <w:rFonts w:hint="default" w:ascii="Arial" w:hAnsi="Arial" w:cs="Arial"/>
          <w:b/>
          <w:sz w:val="18"/>
          <w:szCs w:val="18"/>
          <w:lang w:val="en-US" w:eastAsia="pt-BR"/>
        </w:rPr>
        <w:t>9</w:t>
      </w:r>
      <w:r>
        <w:rPr>
          <w:rFonts w:hint="default" w:ascii="Arial" w:hAnsi="Arial" w:cs="Arial"/>
          <w:b/>
          <w:sz w:val="18"/>
          <w:szCs w:val="18"/>
          <w:lang w:eastAsia="pt-BR"/>
        </w:rPr>
        <w:t>.1. Cotação de Preços</w:t>
      </w:r>
    </w:p>
    <w:p w14:paraId="785273B8">
      <w:pPr>
        <w:pStyle w:val="220"/>
        <w:pageBreakBefore w:val="0"/>
        <w:widowControl/>
        <w:numPr>
          <w:ilvl w:val="0"/>
          <w:numId w:val="20"/>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Lucas Estevão Almeida</w:t>
      </w:r>
    </w:p>
    <w:p w14:paraId="52303B37">
      <w:pPr>
        <w:pStyle w:val="220"/>
        <w:pageBreakBefore w:val="0"/>
        <w:widowControl/>
        <w:numPr>
          <w:ilvl w:val="0"/>
          <w:numId w:val="0"/>
        </w:numPr>
        <w:kinsoku/>
        <w:wordWrap/>
        <w:overflowPunct/>
        <w:topLinePunct w:val="0"/>
        <w:bidi w:val="0"/>
        <w:snapToGrid/>
        <w:spacing w:line="360" w:lineRule="auto"/>
        <w:ind w:leftChars="0"/>
        <w:rPr>
          <w:rFonts w:hint="default" w:ascii="Arial" w:hAnsi="Arial" w:cs="Arial"/>
          <w:sz w:val="18"/>
          <w:szCs w:val="18"/>
          <w:lang w:eastAsia="pt-BR"/>
        </w:rPr>
      </w:pPr>
    </w:p>
    <w:p w14:paraId="4BEFA386">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cs="Arial"/>
          <w:b/>
          <w:color w:val="auto"/>
          <w:sz w:val="18"/>
          <w:szCs w:val="18"/>
          <w:lang w:val="pt-BR"/>
        </w:rPr>
        <w:t>10</w:t>
      </w:r>
      <w:r>
        <w:rPr>
          <w:rFonts w:hint="default" w:ascii="Arial" w:hAnsi="Arial" w:cs="Arial"/>
          <w:b/>
          <w:color w:val="auto"/>
          <w:sz w:val="18"/>
          <w:szCs w:val="18"/>
        </w:rPr>
        <w:t>. CRITÉRIOS DE MEDIÇÃO E PAGAMENTO</w:t>
      </w:r>
    </w:p>
    <w:p w14:paraId="576E7A3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0</w:t>
      </w:r>
      <w:r>
        <w:rPr>
          <w:rFonts w:hint="default" w:ascii="Arial" w:hAnsi="Arial" w:cs="Arial"/>
          <w:sz w:val="18"/>
          <w:szCs w:val="18"/>
        </w:rPr>
        <w:t>.1. Recebimento</w:t>
      </w:r>
    </w:p>
    <w:p w14:paraId="65EC4FE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rPr>
        <w:t>1</w:t>
      </w:r>
      <w:r>
        <w:rPr>
          <w:rFonts w:hint="default" w:ascii="Arial" w:hAnsi="Arial" w:cs="Arial"/>
          <w:sz w:val="18"/>
          <w:szCs w:val="18"/>
          <w:lang w:val="pt-BR"/>
        </w:rPr>
        <w:t>0</w:t>
      </w:r>
      <w:r>
        <w:rPr>
          <w:rFonts w:hint="default" w:ascii="Arial" w:hAnsi="Arial" w:cs="Arial"/>
          <w:sz w:val="18"/>
          <w:szCs w:val="18"/>
        </w:rPr>
        <w:t>.1.1.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B40D8D4">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1</w:t>
      </w:r>
      <w:r>
        <w:rPr>
          <w:rFonts w:hint="default" w:cs="Arial" w:eastAsiaTheme="majorEastAsia"/>
          <w:b/>
          <w:bCs/>
          <w:sz w:val="18"/>
          <w:szCs w:val="18"/>
          <w:lang w:val="en-US" w:eastAsia="pt-BR"/>
        </w:rPr>
        <w:t>0</w:t>
      </w:r>
      <w:r>
        <w:rPr>
          <w:rFonts w:hint="default" w:ascii="Arial" w:hAnsi="Arial" w:cs="Arial" w:eastAsiaTheme="majorEastAsia"/>
          <w:b/>
          <w:bCs/>
          <w:sz w:val="18"/>
          <w:szCs w:val="18"/>
          <w:lang w:eastAsia="pt-BR"/>
        </w:rPr>
        <w:t>.</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6A99AA90">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0</w:t>
      </w:r>
      <w:r>
        <w:rPr>
          <w:rFonts w:hint="default" w:ascii="Arial" w:hAnsi="Arial" w:cs="Arial"/>
          <w:sz w:val="18"/>
          <w:szCs w:val="18"/>
        </w:rPr>
        <w:t>.2. Liquidação</w:t>
      </w:r>
    </w:p>
    <w:p w14:paraId="43FB75C3">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w:t>
      </w:r>
      <w:r>
        <w:rPr>
          <w:rFonts w:hint="default" w:cs="Arial"/>
          <w:b/>
          <w:sz w:val="18"/>
          <w:szCs w:val="18"/>
          <w:lang w:val="pt-BR"/>
        </w:rPr>
        <w:t>0</w:t>
      </w:r>
      <w:r>
        <w:rPr>
          <w:rFonts w:hint="default" w:ascii="Arial" w:hAnsi="Arial" w:cs="Arial"/>
          <w:b/>
          <w:sz w:val="18"/>
          <w:szCs w:val="18"/>
        </w:rPr>
        <w:t>.2.1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36F450AA">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1</w:t>
      </w:r>
      <w:r>
        <w:rPr>
          <w:rFonts w:hint="default" w:cs="Arial"/>
          <w:b/>
          <w:sz w:val="18"/>
          <w:szCs w:val="18"/>
          <w:lang w:val="pt-BR"/>
        </w:rPr>
        <w:t>0</w:t>
      </w:r>
      <w:r>
        <w:rPr>
          <w:rFonts w:hint="default" w:ascii="Arial" w:hAnsi="Arial" w:cs="Arial"/>
          <w:b/>
          <w:sz w:val="18"/>
          <w:szCs w:val="18"/>
        </w:rPr>
        <w:t>.2.2.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4DC9CECE">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0</w:t>
      </w:r>
      <w:r>
        <w:rPr>
          <w:rFonts w:hint="default" w:ascii="Arial" w:hAnsi="Arial" w:cs="Arial"/>
          <w:sz w:val="18"/>
          <w:szCs w:val="18"/>
        </w:rPr>
        <w:t>.3. Pagamento</w:t>
      </w:r>
    </w:p>
    <w:p w14:paraId="354025A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w:t>
      </w:r>
      <w:r>
        <w:rPr>
          <w:rFonts w:hint="default" w:cs="Arial"/>
          <w:b/>
          <w:sz w:val="18"/>
          <w:szCs w:val="18"/>
          <w:lang w:val="pt-BR"/>
        </w:rPr>
        <w:t>0</w:t>
      </w:r>
      <w:r>
        <w:rPr>
          <w:rFonts w:hint="default" w:ascii="Arial" w:hAnsi="Arial" w:cs="Arial"/>
          <w:b/>
          <w:sz w:val="18"/>
          <w:szCs w:val="18"/>
        </w:rPr>
        <w:t>.3.1.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5960DD3C">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p>
    <w:p w14:paraId="7E7D460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w:t>
      </w:r>
      <w:r>
        <w:rPr>
          <w:rFonts w:hint="default" w:ascii="Arial" w:hAnsi="Arial" w:cs="Arial"/>
          <w:bCs w:val="0"/>
          <w:color w:val="000000" w:themeColor="text1"/>
          <w:sz w:val="18"/>
          <w:szCs w:val="18"/>
          <w:lang w:val="pt-BR"/>
          <w14:textFill>
            <w14:solidFill>
              <w14:schemeClr w14:val="tx1"/>
            </w14:solidFill>
          </w14:textFill>
        </w:rPr>
        <w:t>1</w:t>
      </w:r>
      <w:r>
        <w:rPr>
          <w:rFonts w:hint="default" w:ascii="Arial" w:hAnsi="Arial" w:cs="Arial"/>
          <w:bCs w:val="0"/>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0F84A25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1</w:t>
      </w:r>
      <w:r>
        <w:rPr>
          <w:rFonts w:hint="default" w:ascii="Arial" w:hAnsi="Arial" w:cs="Arial"/>
          <w:color w:val="000000" w:themeColor="text1"/>
          <w:sz w:val="18"/>
          <w:szCs w:val="18"/>
          <w:lang w:val="pt-BR"/>
          <w14:textFill>
            <w14:solidFill>
              <w14:schemeClr w14:val="tx1"/>
            </w14:solidFill>
          </w14:textFill>
        </w:rPr>
        <w:t>1</w:t>
      </w:r>
      <w:r>
        <w:rPr>
          <w:rFonts w:hint="default" w:ascii="Arial" w:hAnsi="Arial" w:cs="Arial"/>
          <w:color w:val="000000" w:themeColor="text1"/>
          <w:sz w:val="18"/>
          <w:szCs w:val="18"/>
          <w14:textFill>
            <w14:solidFill>
              <w14:schemeClr w14:val="tx1"/>
            </w14:solidFill>
          </w14:textFill>
        </w:rPr>
        <w:t>.1.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b w:val="0"/>
          <w:sz w:val="18"/>
          <w:szCs w:val="18"/>
        </w:rPr>
        <w:t>de forma Parcelada, com base nos parâmetros da Lei 14.133/2021.</w:t>
      </w:r>
    </w:p>
    <w:p w14:paraId="12F08A4D">
      <w:pPr>
        <w:rPr>
          <w:rFonts w:hint="default"/>
        </w:rPr>
      </w:pPr>
    </w:p>
    <w:p w14:paraId="176F9DB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w:t>
      </w:r>
      <w:r>
        <w:rPr>
          <w:rFonts w:hint="default" w:ascii="Arial" w:hAnsi="Arial" w:cs="Arial"/>
          <w:color w:val="000000" w:themeColor="text1"/>
          <w:sz w:val="18"/>
          <w:szCs w:val="18"/>
          <w:lang w:val="pt-BR"/>
          <w14:textFill>
            <w14:solidFill>
              <w14:schemeClr w14:val="tx1"/>
            </w14:solidFill>
          </w14:textFill>
        </w:rPr>
        <w:t>1</w:t>
      </w:r>
      <w:r>
        <w:rPr>
          <w:rFonts w:hint="default" w:ascii="Arial" w:hAnsi="Arial" w:cs="Arial"/>
          <w:color w:val="000000" w:themeColor="text1"/>
          <w:sz w:val="18"/>
          <w:szCs w:val="18"/>
          <w14:textFill>
            <w14:solidFill>
              <w14:schemeClr w14:val="tx1"/>
            </w14:solidFill>
          </w14:textFill>
        </w:rPr>
        <w:t>.2. Da Habilitação Jurídica, Fiscal, Social, Trabalhista e Econômico-financeira</w:t>
      </w:r>
    </w:p>
    <w:p w14:paraId="257B9C6A">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w:t>
      </w:r>
      <w:r>
        <w:rPr>
          <w:rFonts w:hint="default" w:cs="Arial"/>
          <w:b/>
          <w:sz w:val="18"/>
          <w:szCs w:val="18"/>
          <w:lang w:val="pt-BR"/>
        </w:rPr>
        <w:t>1</w:t>
      </w:r>
      <w:r>
        <w:rPr>
          <w:rFonts w:hint="default" w:ascii="Arial" w:hAnsi="Arial" w:cs="Arial"/>
          <w:b/>
          <w:sz w:val="18"/>
          <w:szCs w:val="18"/>
        </w:rPr>
        <w:t>.2.1.</w:t>
      </w:r>
      <w:r>
        <w:rPr>
          <w:rFonts w:hint="default" w:ascii="Arial" w:hAnsi="Arial" w:cs="Arial"/>
          <w:sz w:val="18"/>
          <w:szCs w:val="18"/>
        </w:rPr>
        <w:t xml:space="preserve"> Os documentos necessários para habilitação do fornecedor se encontrarão descritos em tópico específico contido no edital.</w:t>
      </w:r>
    </w:p>
    <w:p w14:paraId="5C82FD63">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21F30381">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12</w:t>
      </w:r>
      <w:r>
        <w:rPr>
          <w:rFonts w:hint="default" w:ascii="Arial" w:hAnsi="Arial" w:cs="Arial"/>
          <w:color w:val="000000" w:themeColor="text1"/>
          <w:sz w:val="18"/>
          <w:szCs w:val="18"/>
          <w:lang w:val="pt-BR"/>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QUALIFICAÇÃO TÉCNICA</w:t>
      </w:r>
    </w:p>
    <w:p w14:paraId="06DB7F10">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12.1.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1C02238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12.2.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3C9BAFB2">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12.</w:t>
      </w:r>
      <w:r>
        <w:rPr>
          <w:rFonts w:hint="default" w:ascii="Arial" w:hAnsi="Arial" w:cs="Arial"/>
          <w:b/>
          <w:sz w:val="18"/>
          <w:szCs w:val="18"/>
          <w:lang w:val="pt-BR"/>
        </w:rPr>
        <w:t>3</w:t>
      </w:r>
      <w:r>
        <w:rPr>
          <w:rFonts w:hint="default" w:ascii="Arial" w:hAnsi="Arial" w:cs="Arial"/>
          <w:b/>
          <w:sz w:val="18"/>
          <w:szCs w:val="18"/>
        </w:rPr>
        <w:t>.</w:t>
      </w:r>
      <w:r>
        <w:rPr>
          <w:rFonts w:hint="default" w:ascii="Arial" w:hAnsi="Arial" w:eastAsia="LiberationSerif-Bold" w:cs="Arial"/>
          <w:bCs/>
          <w:sz w:val="18"/>
          <w:szCs w:val="18"/>
          <w:lang w:eastAsia="zh-CN"/>
        </w:rPr>
        <w:t xml:space="preserve"> 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w:t>
      </w:r>
    </w:p>
    <w:p w14:paraId="06582C9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p>
    <w:p w14:paraId="1696641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13. ESTIMATIVAS DO VALOR DA CONTRATAÇÃO </w:t>
      </w:r>
    </w:p>
    <w:p w14:paraId="573E64B0">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13.1.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Cs/>
          <w:sz w:val="18"/>
          <w:szCs w:val="18"/>
        </w:rPr>
        <w:t xml:space="preserve">R$ </w:t>
      </w:r>
      <w:r>
        <w:rPr>
          <w:rFonts w:hint="default" w:ascii="Arial" w:hAnsi="Arial" w:eastAsia="LiberationSerif-Bold" w:cs="Arial"/>
          <w:bCs/>
          <w:sz w:val="18"/>
          <w:szCs w:val="18"/>
          <w:lang w:eastAsia="zh-CN"/>
        </w:rPr>
        <w:t>1.659.874,00 (um milhão seiscentso e cinquenta e nove mil, oitocentos e setenta e quatro reais),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conforme  a pesquisa do Banco e Preços.</w:t>
      </w:r>
    </w:p>
    <w:p w14:paraId="68A92E9F">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13.2.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3340CC0">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p>
    <w:p w14:paraId="35382D25">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14. DA VIGÊNCIA</w:t>
      </w:r>
    </w:p>
    <w:p w14:paraId="61587604">
      <w:pPr>
        <w:pStyle w:val="220"/>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14.1. </w:t>
      </w:r>
      <w:r>
        <w:rPr>
          <w:rFonts w:hint="default" w:ascii="Arial" w:hAnsi="Arial" w:cs="Arial"/>
          <w:sz w:val="18"/>
          <w:szCs w:val="18"/>
        </w:rPr>
        <w:t>O prazo de vigência da contratação será de 12 (doze) meses a contar da data de homologação do Contrato, podendo ser prorrogado, de acordo com a Lei vigente.</w:t>
      </w:r>
    </w:p>
    <w:p w14:paraId="11D919CA">
      <w:pPr>
        <w:pStyle w:val="220"/>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05A59723">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15. ADEQUAÇÃO ORÇAMENTÁRIA </w:t>
      </w:r>
    </w:p>
    <w:p w14:paraId="7814825B">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15.1</w:t>
      </w:r>
      <w:r>
        <w:rPr>
          <w:rFonts w:hint="default" w:ascii="Arial" w:hAnsi="Arial" w:cs="Arial"/>
          <w:sz w:val="18"/>
          <w:szCs w:val="18"/>
        </w:rPr>
        <w:t>. As despesas decorrentes da presente contratação correrão por conta da dotação orçamentária do orçamento em vigor.</w:t>
      </w:r>
    </w:p>
    <w:p w14:paraId="1E822D80">
      <w:pPr>
        <w:pageBreakBefore w:val="0"/>
        <w:widowControl/>
        <w:kinsoku/>
        <w:wordWrap/>
        <w:overflowPunct/>
        <w:topLinePunct w:val="0"/>
        <w:bidi w:val="0"/>
        <w:snapToGrid/>
        <w:spacing w:line="36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3F6A0088">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559EF426">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02.08 – Secretaria de Saúde </w:t>
      </w:r>
    </w:p>
    <w:p w14:paraId="6295861C">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p w14:paraId="7BC8920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10.122.0000.0.008 – Cumprimento de Sentenças Judiciais na Área da Saúde. </w:t>
      </w:r>
    </w:p>
    <w:p w14:paraId="08943AB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3.3.90.91.00.00.00.00 01.0500 – Sentenças Judiciais (Ficha 324)</w:t>
      </w:r>
    </w:p>
    <w:p w14:paraId="4F9A2D0C">
      <w:pPr>
        <w:pStyle w:val="220"/>
        <w:pageBreakBefore w:val="0"/>
        <w:widowControl/>
        <w:kinsoku/>
        <w:wordWrap/>
        <w:overflowPunct/>
        <w:topLinePunct w:val="0"/>
        <w:autoSpaceDE w:val="0"/>
        <w:autoSpaceDN w:val="0"/>
        <w:bidi w:val="0"/>
        <w:adjustRightInd w:val="0"/>
        <w:snapToGrid/>
        <w:spacing w:line="360" w:lineRule="auto"/>
        <w:ind w:left="0" w:leftChars="0" w:firstLine="0" w:firstLineChars="0"/>
        <w:contextualSpacing w:val="0"/>
        <w:jc w:val="center"/>
        <w:rPr>
          <w:rFonts w:hint="default" w:ascii="Arial" w:hAnsi="Arial" w:cs="Arial"/>
          <w:b/>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4E71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4E3DD44">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2DAD275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E8A3576">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04FDD05B">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01E71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5E07201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2ECEBB44">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62538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046080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08223B2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468C3788">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EE48F0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8205CF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63D133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513756A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47FA78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r w14:paraId="4C20F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29431A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2A451DC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63FC2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98248A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Lucas Estevão Almeida</w:t>
            </w:r>
          </w:p>
          <w:p w14:paraId="0BD5816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634" w:type="dxa"/>
          </w:tcPr>
          <w:p w14:paraId="5C11CCA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Natália da Silva Gonçalves Camel</w:t>
            </w:r>
          </w:p>
          <w:p w14:paraId="690D4AA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r w14:paraId="3BE5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FA59BE6">
            <w:pPr>
              <w:spacing w:after="0" w:line="276" w:lineRule="auto"/>
              <w:rPr>
                <w:rFonts w:ascii="Arial" w:hAnsi="Arial" w:cs="Arial"/>
                <w:sz w:val="18"/>
                <w:szCs w:val="18"/>
              </w:rPr>
            </w:pPr>
          </w:p>
        </w:tc>
        <w:tc>
          <w:tcPr>
            <w:tcW w:w="4634" w:type="dxa"/>
          </w:tcPr>
          <w:p w14:paraId="74F63A79">
            <w:pPr>
              <w:spacing w:after="0" w:line="276" w:lineRule="auto"/>
              <w:jc w:val="center"/>
              <w:rPr>
                <w:rFonts w:ascii="Arial" w:hAnsi="Arial" w:cs="Arial"/>
                <w:sz w:val="18"/>
                <w:szCs w:val="18"/>
              </w:rPr>
            </w:pPr>
          </w:p>
        </w:tc>
      </w:tr>
    </w:tbl>
    <w:p w14:paraId="2090FEA5">
      <w:pPr>
        <w:pStyle w:val="220"/>
        <w:autoSpaceDE w:val="0"/>
        <w:autoSpaceDN w:val="0"/>
        <w:adjustRightInd w:val="0"/>
        <w:spacing w:line="360" w:lineRule="auto"/>
        <w:ind w:left="0"/>
        <w:contextualSpacing w:val="0"/>
        <w:jc w:val="center"/>
        <w:rPr>
          <w:rFonts w:ascii="Arial" w:hAnsi="Arial" w:cs="Arial"/>
          <w:b/>
          <w:sz w:val="32"/>
          <w:szCs w:val="32"/>
        </w:rPr>
      </w:pPr>
    </w:p>
    <w:p w14:paraId="3DFEFF56">
      <w:pPr>
        <w:pStyle w:val="220"/>
        <w:autoSpaceDE w:val="0"/>
        <w:autoSpaceDN w:val="0"/>
        <w:adjustRightInd w:val="0"/>
        <w:spacing w:line="360" w:lineRule="auto"/>
        <w:ind w:left="0"/>
        <w:contextualSpacing w:val="0"/>
        <w:jc w:val="center"/>
        <w:rPr>
          <w:rFonts w:ascii="Arial" w:hAnsi="Arial" w:cs="Arial"/>
          <w:b/>
          <w:sz w:val="32"/>
          <w:szCs w:val="32"/>
        </w:rPr>
      </w:pPr>
    </w:p>
    <w:p w14:paraId="12F08B7D">
      <w:pPr>
        <w:pStyle w:val="220"/>
        <w:autoSpaceDE w:val="0"/>
        <w:autoSpaceDN w:val="0"/>
        <w:adjustRightInd w:val="0"/>
        <w:spacing w:line="360" w:lineRule="auto"/>
        <w:ind w:left="0"/>
        <w:contextualSpacing w:val="0"/>
        <w:jc w:val="center"/>
        <w:rPr>
          <w:rFonts w:ascii="Arial" w:hAnsi="Arial" w:cs="Arial"/>
          <w:b/>
          <w:sz w:val="32"/>
          <w:szCs w:val="32"/>
        </w:rPr>
      </w:pPr>
    </w:p>
    <w:p w14:paraId="22A2F690">
      <w:pPr>
        <w:pStyle w:val="220"/>
        <w:autoSpaceDE w:val="0"/>
        <w:autoSpaceDN w:val="0"/>
        <w:adjustRightInd w:val="0"/>
        <w:spacing w:line="360" w:lineRule="auto"/>
        <w:ind w:left="0"/>
        <w:contextualSpacing w:val="0"/>
        <w:jc w:val="center"/>
        <w:rPr>
          <w:rFonts w:ascii="Arial" w:hAnsi="Arial" w:cs="Arial"/>
          <w:b/>
          <w:sz w:val="32"/>
          <w:szCs w:val="32"/>
        </w:rPr>
      </w:pPr>
    </w:p>
    <w:p w14:paraId="4A77D6B3">
      <w:pPr>
        <w:pStyle w:val="220"/>
        <w:autoSpaceDE w:val="0"/>
        <w:autoSpaceDN w:val="0"/>
        <w:adjustRightInd w:val="0"/>
        <w:spacing w:line="360" w:lineRule="auto"/>
        <w:ind w:left="0"/>
        <w:contextualSpacing w:val="0"/>
        <w:jc w:val="center"/>
        <w:rPr>
          <w:rFonts w:ascii="Arial" w:hAnsi="Arial" w:cs="Arial"/>
          <w:b/>
          <w:sz w:val="32"/>
          <w:szCs w:val="32"/>
        </w:rPr>
      </w:pPr>
    </w:p>
    <w:p w14:paraId="3F7403B0">
      <w:pPr>
        <w:pStyle w:val="220"/>
        <w:autoSpaceDE w:val="0"/>
        <w:autoSpaceDN w:val="0"/>
        <w:adjustRightInd w:val="0"/>
        <w:spacing w:line="360" w:lineRule="auto"/>
        <w:ind w:left="0"/>
        <w:contextualSpacing w:val="0"/>
        <w:jc w:val="center"/>
        <w:rPr>
          <w:rFonts w:ascii="Arial" w:hAnsi="Arial" w:cs="Arial"/>
          <w:b/>
          <w:sz w:val="32"/>
          <w:szCs w:val="32"/>
        </w:rPr>
      </w:pPr>
    </w:p>
    <w:p w14:paraId="4D8EFE2F">
      <w:pPr>
        <w:pStyle w:val="220"/>
        <w:autoSpaceDE w:val="0"/>
        <w:autoSpaceDN w:val="0"/>
        <w:adjustRightInd w:val="0"/>
        <w:spacing w:line="360" w:lineRule="auto"/>
        <w:ind w:left="0"/>
        <w:contextualSpacing w:val="0"/>
        <w:jc w:val="center"/>
        <w:rPr>
          <w:rFonts w:ascii="Arial" w:hAnsi="Arial" w:cs="Arial"/>
          <w:b/>
          <w:sz w:val="32"/>
          <w:szCs w:val="32"/>
        </w:rPr>
      </w:pPr>
    </w:p>
    <w:p w14:paraId="7DBF7C40">
      <w:pPr>
        <w:pStyle w:val="220"/>
        <w:autoSpaceDE w:val="0"/>
        <w:autoSpaceDN w:val="0"/>
        <w:adjustRightInd w:val="0"/>
        <w:spacing w:line="360" w:lineRule="auto"/>
        <w:ind w:left="0"/>
        <w:contextualSpacing w:val="0"/>
        <w:jc w:val="center"/>
        <w:rPr>
          <w:rFonts w:ascii="Arial" w:hAnsi="Arial" w:cs="Arial"/>
          <w:b/>
          <w:sz w:val="32"/>
          <w:szCs w:val="32"/>
        </w:rPr>
      </w:pPr>
    </w:p>
    <w:p w14:paraId="51C998DC">
      <w:pPr>
        <w:pStyle w:val="220"/>
        <w:autoSpaceDE w:val="0"/>
        <w:autoSpaceDN w:val="0"/>
        <w:adjustRightInd w:val="0"/>
        <w:spacing w:line="360" w:lineRule="auto"/>
        <w:ind w:left="0"/>
        <w:contextualSpacing w:val="0"/>
        <w:jc w:val="center"/>
        <w:rPr>
          <w:rFonts w:ascii="Arial" w:hAnsi="Arial" w:cs="Arial"/>
          <w:b/>
          <w:sz w:val="32"/>
          <w:szCs w:val="32"/>
        </w:rPr>
      </w:pPr>
    </w:p>
    <w:p w14:paraId="0CE1B543">
      <w:pPr>
        <w:pStyle w:val="220"/>
        <w:autoSpaceDE w:val="0"/>
        <w:autoSpaceDN w:val="0"/>
        <w:adjustRightInd w:val="0"/>
        <w:spacing w:line="360" w:lineRule="auto"/>
        <w:ind w:left="0"/>
        <w:contextualSpacing w:val="0"/>
        <w:jc w:val="center"/>
        <w:rPr>
          <w:rFonts w:ascii="Arial" w:hAnsi="Arial" w:cs="Arial"/>
          <w:b/>
          <w:sz w:val="32"/>
          <w:szCs w:val="32"/>
        </w:rPr>
      </w:pPr>
    </w:p>
    <w:p w14:paraId="1494C32B">
      <w:pPr>
        <w:pStyle w:val="220"/>
        <w:autoSpaceDE w:val="0"/>
        <w:autoSpaceDN w:val="0"/>
        <w:adjustRightInd w:val="0"/>
        <w:spacing w:line="360" w:lineRule="auto"/>
        <w:ind w:left="0"/>
        <w:contextualSpacing w:val="0"/>
        <w:jc w:val="center"/>
        <w:rPr>
          <w:rFonts w:ascii="Arial" w:hAnsi="Arial" w:cs="Arial"/>
          <w:b/>
          <w:sz w:val="32"/>
          <w:szCs w:val="32"/>
        </w:rPr>
      </w:pPr>
    </w:p>
    <w:p w14:paraId="1D27D83F">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008/2025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007/2025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11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886"/>
        <w:gridCol w:w="4576"/>
        <w:gridCol w:w="1431"/>
        <w:gridCol w:w="1360"/>
        <w:gridCol w:w="1264"/>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4576"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431"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360"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264"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center"/>
          </w:tcPr>
          <w:p w14:paraId="00378661">
            <w:pPr>
              <w:tabs>
                <w:tab w:val="center" w:pos="4252"/>
                <w:tab w:val="left" w:pos="6660"/>
              </w:tabs>
              <w:spacing w:after="0" w:line="240" w:lineRule="auto"/>
              <w:jc w:val="center"/>
              <w:rPr>
                <w:rFonts w:hint="default" w:ascii="Arial" w:hAnsi="Arial" w:cs="Arial"/>
                <w:b w:val="0"/>
                <w:bCs/>
                <w:sz w:val="18"/>
                <w:szCs w:val="18"/>
                <w:lang w:val="pt-BR"/>
              </w:rPr>
            </w:pPr>
            <w:r>
              <w:rPr>
                <w:rFonts w:hint="default" w:ascii="Arial" w:hAnsi="Arial" w:cs="Arial"/>
                <w:b w:val="0"/>
                <w:bCs/>
                <w:sz w:val="18"/>
                <w:szCs w:val="18"/>
                <w:lang w:val="pt-BR"/>
              </w:rPr>
              <w:t xml:space="preserve"> </w:t>
            </w:r>
          </w:p>
          <w:p w14:paraId="6B13E0B8">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150</w:t>
            </w:r>
          </w:p>
        </w:tc>
        <w:tc>
          <w:tcPr>
            <w:tcW w:w="886" w:type="dxa"/>
            <w:tcBorders>
              <w:top w:val="single" w:color="000000" w:sz="4" w:space="0"/>
              <w:left w:val="nil"/>
              <w:bottom w:val="single" w:color="000000" w:sz="4" w:space="0"/>
              <w:right w:val="single" w:color="000000" w:sz="4" w:space="0"/>
            </w:tcBorders>
            <w:noWrap w:val="0"/>
            <w:vAlign w:val="center"/>
          </w:tcPr>
          <w:p w14:paraId="2135AAFB">
            <w:pPr>
              <w:tabs>
                <w:tab w:val="center" w:pos="4252"/>
                <w:tab w:val="left" w:pos="6660"/>
              </w:tabs>
              <w:spacing w:after="0" w:line="240" w:lineRule="auto"/>
              <w:jc w:val="center"/>
              <w:rPr>
                <w:rFonts w:ascii="Arial" w:hAnsi="Arial" w:cs="Arial"/>
                <w:bCs/>
                <w:sz w:val="18"/>
                <w:szCs w:val="18"/>
                <w:shd w:val="clear" w:color="auto" w:fill="FFFFFF"/>
              </w:rPr>
            </w:pPr>
          </w:p>
          <w:p w14:paraId="21A7E7F6">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588A716">
            <w:pPr>
              <w:spacing w:after="0" w:line="240" w:lineRule="auto"/>
              <w:jc w:val="both"/>
              <w:rPr>
                <w:rFonts w:hint="default" w:ascii="Arial" w:hAnsi="Arial" w:cs="Arial"/>
                <w:b w:val="0"/>
                <w:bCs w:val="0"/>
                <w:sz w:val="18"/>
                <w:szCs w:val="18"/>
                <w:lang w:val="pt-BR"/>
              </w:rPr>
            </w:pPr>
            <w:r>
              <w:rPr>
                <w:rFonts w:ascii="Arial" w:hAnsi="Arial" w:cs="Arial"/>
                <w:sz w:val="18"/>
                <w:szCs w:val="18"/>
                <w:shd w:val="clear" w:color="auto" w:fill="FFFFFF"/>
              </w:rPr>
              <w:t>Dieta enteral, indicação: complemento alimentar, aspecto físico: pó, uso: oral, fonte de proteína: leite integral e,ou leite desnatado, fonte de carboidrato: maltodextrinae,ou sacarose, fonte de lipídios: gordura láctea, componentes adicionais: vitaminas, minerais e,ou fibras, características adicionais: isento de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B5140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ENSURE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B4B21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856E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05" w:type="dxa"/>
            <w:tcBorders>
              <w:top w:val="single" w:color="000000" w:sz="4" w:space="0"/>
              <w:left w:val="nil"/>
              <w:bottom w:val="single" w:color="000000" w:sz="4" w:space="0"/>
              <w:right w:val="single" w:color="000000" w:sz="4" w:space="0"/>
            </w:tcBorders>
            <w:noWrap w:val="0"/>
            <w:vAlign w:val="center"/>
          </w:tcPr>
          <w:p w14:paraId="2AA41CB1">
            <w:pPr>
              <w:tabs>
                <w:tab w:val="center" w:pos="4252"/>
                <w:tab w:val="left" w:pos="6660"/>
              </w:tabs>
              <w:spacing w:after="0" w:line="240" w:lineRule="auto"/>
              <w:jc w:val="center"/>
              <w:rPr>
                <w:rFonts w:ascii="Arial" w:hAnsi="Arial" w:cs="Arial"/>
                <w:b w:val="0"/>
                <w:bCs/>
                <w:sz w:val="18"/>
                <w:szCs w:val="18"/>
              </w:rPr>
            </w:pPr>
          </w:p>
          <w:p w14:paraId="54AFC12B">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50</w:t>
            </w:r>
          </w:p>
        </w:tc>
        <w:tc>
          <w:tcPr>
            <w:tcW w:w="886" w:type="dxa"/>
            <w:tcBorders>
              <w:top w:val="single" w:color="000000" w:sz="4" w:space="0"/>
              <w:left w:val="nil"/>
              <w:bottom w:val="single" w:color="000000" w:sz="4" w:space="0"/>
              <w:right w:val="single" w:color="000000" w:sz="4" w:space="0"/>
            </w:tcBorders>
            <w:noWrap w:val="0"/>
            <w:vAlign w:val="top"/>
          </w:tcPr>
          <w:p w14:paraId="0FAAF081">
            <w:pPr>
              <w:tabs>
                <w:tab w:val="center" w:pos="4252"/>
                <w:tab w:val="left" w:pos="6660"/>
              </w:tabs>
              <w:spacing w:after="0" w:line="240" w:lineRule="auto"/>
              <w:jc w:val="center"/>
              <w:rPr>
                <w:rFonts w:ascii="Arial" w:hAnsi="Arial" w:cs="Arial"/>
                <w:b/>
                <w:sz w:val="18"/>
                <w:szCs w:val="18"/>
              </w:rPr>
            </w:pPr>
          </w:p>
          <w:p w14:paraId="4329C4E9">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260g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0A09A264">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indicação: módulo de fibras, aspecto físico: pó, uso: enteral ou oral, componentes adicionais: probióticos e, ou prebióticos, características adicionais: isento de glúten, sabor: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top"/>
          </w:tcPr>
          <w:p w14:paraId="024EDF8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780FD9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FIBER MAIS</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2C3B5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DE7EC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57ED5D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745A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05" w:type="dxa"/>
            <w:tcBorders>
              <w:top w:val="single" w:color="000000" w:sz="4" w:space="0"/>
              <w:left w:val="nil"/>
              <w:bottom w:val="single" w:color="000000" w:sz="4" w:space="0"/>
              <w:right w:val="single" w:color="000000" w:sz="4" w:space="0"/>
            </w:tcBorders>
            <w:noWrap w:val="0"/>
            <w:vAlign w:val="center"/>
          </w:tcPr>
          <w:p w14:paraId="799A7C58">
            <w:pPr>
              <w:tabs>
                <w:tab w:val="center" w:pos="4252"/>
                <w:tab w:val="left" w:pos="6660"/>
              </w:tabs>
              <w:spacing w:after="0" w:line="240" w:lineRule="auto"/>
              <w:jc w:val="center"/>
              <w:rPr>
                <w:rFonts w:ascii="Arial" w:hAnsi="Arial" w:cs="Arial"/>
                <w:b w:val="0"/>
                <w:bCs/>
                <w:sz w:val="18"/>
                <w:szCs w:val="18"/>
              </w:rPr>
            </w:pPr>
          </w:p>
          <w:p w14:paraId="02FFD1CC">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200</w:t>
            </w:r>
          </w:p>
        </w:tc>
        <w:tc>
          <w:tcPr>
            <w:tcW w:w="886" w:type="dxa"/>
            <w:tcBorders>
              <w:top w:val="single" w:color="000000" w:sz="4" w:space="0"/>
              <w:left w:val="nil"/>
              <w:bottom w:val="single" w:color="000000" w:sz="4" w:space="0"/>
              <w:right w:val="single" w:color="000000" w:sz="4" w:space="0"/>
            </w:tcBorders>
            <w:noWrap w:val="0"/>
            <w:vAlign w:val="center"/>
          </w:tcPr>
          <w:p w14:paraId="04E4A1EF">
            <w:pPr>
              <w:tabs>
                <w:tab w:val="center" w:pos="4252"/>
                <w:tab w:val="left" w:pos="6660"/>
              </w:tabs>
              <w:spacing w:after="0" w:line="240" w:lineRule="auto"/>
              <w:jc w:val="center"/>
              <w:rPr>
                <w:rFonts w:ascii="Arial" w:hAnsi="Arial" w:cs="Arial"/>
                <w:b/>
                <w:sz w:val="18"/>
                <w:szCs w:val="18"/>
              </w:rPr>
            </w:pPr>
          </w:p>
          <w:p w14:paraId="4A92D1E7">
            <w:pPr>
              <w:tabs>
                <w:tab w:val="center" w:pos="4252"/>
                <w:tab w:val="left" w:pos="6660"/>
              </w:tabs>
              <w:spacing w:after="0" w:line="240" w:lineRule="auto"/>
              <w:jc w:val="center"/>
              <w:rPr>
                <w:rFonts w:hint="default" w:ascii="Arial" w:hAnsi="Arial" w:cs="Arial"/>
                <w:sz w:val="18"/>
                <w:szCs w:val="18"/>
                <w:lang w:val="pt-BR"/>
              </w:rPr>
            </w:pPr>
            <w:r>
              <w:rPr>
                <w:rFonts w:ascii="Arial" w:hAnsi="Arial" w:cs="Arial"/>
                <w:sz w:val="18"/>
                <w:szCs w:val="18"/>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6B620691">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líquido, características: hipercalórica, hiperproteica, fonte de proteína: ptn leite e,oucaseinatoe,ouptn soja, fonte de carboidrato: maltodextrina, fonte de lipídios: óleos veg,tcme,ou óleo peixe e,oulec.soja, componentes adicionais: aa's,vit., minerais, características adicionais: isento sacarose, lactose, glúten, fibras, sabor: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F1DA4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4628C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FRESUBIN HP ENERGY 1.5</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BAEF1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0C512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BC8846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814E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05" w:type="dxa"/>
            <w:tcBorders>
              <w:top w:val="single" w:color="000000" w:sz="4" w:space="0"/>
              <w:left w:val="nil"/>
              <w:bottom w:val="single" w:color="000000" w:sz="4" w:space="0"/>
              <w:right w:val="single" w:color="000000" w:sz="4" w:space="0"/>
            </w:tcBorders>
            <w:noWrap w:val="0"/>
            <w:vAlign w:val="center"/>
          </w:tcPr>
          <w:p w14:paraId="336DAB27">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240</w:t>
            </w:r>
          </w:p>
        </w:tc>
        <w:tc>
          <w:tcPr>
            <w:tcW w:w="886" w:type="dxa"/>
            <w:tcBorders>
              <w:top w:val="single" w:color="000000" w:sz="4" w:space="0"/>
              <w:left w:val="nil"/>
              <w:bottom w:val="single" w:color="000000" w:sz="4" w:space="0"/>
              <w:right w:val="single" w:color="000000" w:sz="4" w:space="0"/>
            </w:tcBorders>
            <w:noWrap w:val="0"/>
            <w:vAlign w:val="center"/>
          </w:tcPr>
          <w:p w14:paraId="4E97C900">
            <w:pPr>
              <w:tabs>
                <w:tab w:val="center" w:pos="4252"/>
                <w:tab w:val="left" w:pos="6660"/>
              </w:tabs>
              <w:spacing w:after="0" w:line="240" w:lineRule="auto"/>
              <w:jc w:val="center"/>
              <w:rPr>
                <w:rFonts w:hint="default" w:ascii="Arial" w:hAnsi="Arial" w:cs="Arial"/>
                <w:sz w:val="18"/>
                <w:szCs w:val="18"/>
                <w:lang w:val="pt-BR"/>
              </w:rPr>
            </w:pPr>
            <w:r>
              <w:rPr>
                <w:rFonts w:ascii="Arial" w:hAnsi="Arial" w:cs="Arial"/>
                <w:sz w:val="18"/>
                <w:szCs w:val="18"/>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6C65DC4">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líquido, características: normocalórica, normoproteica, normolipídica, fonte de proteína: caseinato e ptn isolada soja, fonte de carboidrato: maltodextrina, fonte de lipídios: óleos veg. e,ou de peixe e,outcme,oulec. soja, componentes adicionais: aa's,vit.,minerais, características adicionais: isento glúten,lact.,sacarose, sabor: c, ou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CEB34E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FRESUBIN ORIGINAL</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7858E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608D6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09D837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9868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705" w:type="dxa"/>
            <w:tcBorders>
              <w:top w:val="single" w:color="000000" w:sz="4" w:space="0"/>
              <w:left w:val="nil"/>
              <w:bottom w:val="single" w:color="000000" w:sz="4" w:space="0"/>
              <w:right w:val="single" w:color="000000" w:sz="4" w:space="0"/>
            </w:tcBorders>
            <w:noWrap w:val="0"/>
            <w:vAlign w:val="center"/>
          </w:tcPr>
          <w:p w14:paraId="06EAD8D1">
            <w:pPr>
              <w:tabs>
                <w:tab w:val="center" w:pos="4252"/>
                <w:tab w:val="left" w:pos="6660"/>
              </w:tabs>
              <w:spacing w:after="0" w:line="240" w:lineRule="auto"/>
              <w:jc w:val="center"/>
              <w:rPr>
                <w:rFonts w:ascii="Arial" w:hAnsi="Arial" w:cs="Arial"/>
                <w:b w:val="0"/>
                <w:bCs/>
                <w:sz w:val="18"/>
                <w:szCs w:val="18"/>
              </w:rPr>
            </w:pPr>
          </w:p>
          <w:p w14:paraId="4A5743D6">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1.000</w:t>
            </w:r>
          </w:p>
        </w:tc>
        <w:tc>
          <w:tcPr>
            <w:tcW w:w="886" w:type="dxa"/>
            <w:tcBorders>
              <w:top w:val="single" w:color="000000" w:sz="4" w:space="0"/>
              <w:left w:val="nil"/>
              <w:bottom w:val="single" w:color="000000" w:sz="4" w:space="0"/>
              <w:right w:val="single" w:color="000000" w:sz="4" w:space="0"/>
            </w:tcBorders>
            <w:noWrap w:val="0"/>
            <w:vAlign w:val="center"/>
          </w:tcPr>
          <w:p w14:paraId="4041A4A2">
            <w:pPr>
              <w:tabs>
                <w:tab w:val="center" w:pos="4252"/>
                <w:tab w:val="left" w:pos="6660"/>
              </w:tabs>
              <w:spacing w:after="0" w:line="240" w:lineRule="auto"/>
              <w:jc w:val="center"/>
              <w:rPr>
                <w:rFonts w:ascii="Arial" w:hAnsi="Arial" w:cs="Arial"/>
                <w:sz w:val="18"/>
                <w:szCs w:val="18"/>
              </w:rPr>
            </w:pPr>
          </w:p>
          <w:p w14:paraId="6D3DEB01">
            <w:pPr>
              <w:tabs>
                <w:tab w:val="center" w:pos="4252"/>
                <w:tab w:val="left" w:pos="6660"/>
              </w:tabs>
              <w:spacing w:after="0" w:line="240" w:lineRule="auto"/>
              <w:jc w:val="center"/>
              <w:rPr>
                <w:rFonts w:hint="default" w:ascii="Arial" w:hAnsi="Arial" w:cs="Arial"/>
                <w:sz w:val="18"/>
                <w:szCs w:val="18"/>
                <w:lang w:val="pt-BR"/>
              </w:rPr>
            </w:pPr>
            <w:r>
              <w:rPr>
                <w:rFonts w:ascii="Arial" w:hAnsi="Arial" w:cs="Arial"/>
                <w:sz w:val="18"/>
                <w:szCs w:val="18"/>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4D11FC6">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líquido, uso: enteral ou oral, características: normocalórica, normoproteíca, fonte de proteína: caseinatoe,ouptn isolada soja, fonte de carboidrato: maltodextrina, fonte de lipídios: óleos vegetais e,outcm, componentes adicionais: vit.,min. e fibras, características adicionais: isento glúten,lact.,sacarose, sabor: c, ou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A33F60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5BC47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ISOSOURCE SOYA FIBER LITRO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FD61BA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BB370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870198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3C252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705" w:type="dxa"/>
            <w:tcBorders>
              <w:top w:val="single" w:color="000000" w:sz="4" w:space="0"/>
              <w:left w:val="nil"/>
              <w:bottom w:val="single" w:color="000000" w:sz="4" w:space="0"/>
              <w:right w:val="single" w:color="000000" w:sz="4" w:space="0"/>
            </w:tcBorders>
            <w:noWrap w:val="0"/>
            <w:vAlign w:val="center"/>
          </w:tcPr>
          <w:p w14:paraId="63B8203F">
            <w:pPr>
              <w:tabs>
                <w:tab w:val="center" w:pos="4252"/>
                <w:tab w:val="left" w:pos="6660"/>
              </w:tabs>
              <w:spacing w:after="0" w:line="240" w:lineRule="auto"/>
              <w:jc w:val="center"/>
              <w:rPr>
                <w:rFonts w:ascii="Arial" w:hAnsi="Arial" w:cs="Arial"/>
                <w:b w:val="0"/>
                <w:bCs/>
                <w:sz w:val="18"/>
                <w:szCs w:val="18"/>
              </w:rPr>
            </w:pPr>
          </w:p>
          <w:p w14:paraId="557065A1">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1.800</w:t>
            </w:r>
          </w:p>
        </w:tc>
        <w:tc>
          <w:tcPr>
            <w:tcW w:w="886" w:type="dxa"/>
            <w:tcBorders>
              <w:top w:val="single" w:color="000000" w:sz="4" w:space="0"/>
              <w:left w:val="nil"/>
              <w:bottom w:val="single" w:color="000000" w:sz="4" w:space="0"/>
              <w:right w:val="single" w:color="000000" w:sz="4" w:space="0"/>
            </w:tcBorders>
            <w:noWrap w:val="0"/>
            <w:vAlign w:val="center"/>
          </w:tcPr>
          <w:p w14:paraId="0ED44C5C">
            <w:pPr>
              <w:tabs>
                <w:tab w:val="center" w:pos="4252"/>
                <w:tab w:val="left" w:pos="6660"/>
              </w:tabs>
              <w:spacing w:after="0" w:line="240" w:lineRule="auto"/>
              <w:jc w:val="center"/>
              <w:rPr>
                <w:rFonts w:ascii="Arial" w:hAnsi="Arial" w:cs="Arial"/>
                <w:sz w:val="18"/>
                <w:szCs w:val="18"/>
              </w:rPr>
            </w:pPr>
          </w:p>
          <w:p w14:paraId="6B7EDACF">
            <w:pPr>
              <w:tabs>
                <w:tab w:val="center" w:pos="4252"/>
                <w:tab w:val="left" w:pos="6660"/>
              </w:tabs>
              <w:spacing w:after="0" w:line="240" w:lineRule="auto"/>
              <w:jc w:val="center"/>
              <w:rPr>
                <w:rFonts w:hint="default" w:ascii="Arial" w:hAnsi="Arial" w:cs="Arial"/>
                <w:sz w:val="18"/>
                <w:szCs w:val="18"/>
                <w:lang w:val="pt-BR"/>
              </w:rPr>
            </w:pPr>
            <w:r>
              <w:rPr>
                <w:rFonts w:ascii="Arial" w:hAnsi="Arial" w:cs="Arial"/>
                <w:sz w:val="18"/>
                <w:szCs w:val="18"/>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0D5BF9BD">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líquido, uso: enteral ou oral, características: normocalórica, normoproteíca, fonte de proteína: ptn isolada soja, fonte de carboidrato: maltodextrina, fonte de lipídios: óleos veg.e,outcme,oulec.soja, componentes adicionais: vitaminas e minerais, características adicionais: isento glúten e,ou lactose,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5A614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491AD93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ISOSOURCE SOYA LITRO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1D5A7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B1E08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6A829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DD24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1997E1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33850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CC016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705" w:type="dxa"/>
            <w:tcBorders>
              <w:top w:val="single" w:color="000000" w:sz="4" w:space="0"/>
              <w:left w:val="nil"/>
              <w:bottom w:val="single" w:color="000000" w:sz="4" w:space="0"/>
              <w:right w:val="single" w:color="000000" w:sz="4" w:space="0"/>
            </w:tcBorders>
            <w:noWrap w:val="0"/>
            <w:vAlign w:val="center"/>
          </w:tcPr>
          <w:p w14:paraId="0210CB48">
            <w:pPr>
              <w:tabs>
                <w:tab w:val="center" w:pos="4252"/>
                <w:tab w:val="left" w:pos="6660"/>
              </w:tabs>
              <w:spacing w:after="0" w:line="240" w:lineRule="auto"/>
              <w:jc w:val="center"/>
              <w:rPr>
                <w:rFonts w:ascii="Arial" w:hAnsi="Arial" w:cs="Arial"/>
                <w:b w:val="0"/>
                <w:bCs/>
                <w:sz w:val="18"/>
                <w:szCs w:val="18"/>
              </w:rPr>
            </w:pPr>
          </w:p>
          <w:p w14:paraId="414714E1">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225</w:t>
            </w:r>
          </w:p>
        </w:tc>
        <w:tc>
          <w:tcPr>
            <w:tcW w:w="886" w:type="dxa"/>
            <w:tcBorders>
              <w:top w:val="single" w:color="000000" w:sz="4" w:space="0"/>
              <w:left w:val="nil"/>
              <w:bottom w:val="single" w:color="000000" w:sz="4" w:space="0"/>
              <w:right w:val="single" w:color="000000" w:sz="4" w:space="0"/>
            </w:tcBorders>
            <w:noWrap w:val="0"/>
            <w:vAlign w:val="center"/>
          </w:tcPr>
          <w:p w14:paraId="486AE5F5">
            <w:pPr>
              <w:tabs>
                <w:tab w:val="center" w:pos="4252"/>
                <w:tab w:val="left" w:pos="6660"/>
              </w:tabs>
              <w:spacing w:after="0" w:line="240" w:lineRule="auto"/>
              <w:jc w:val="center"/>
              <w:rPr>
                <w:rFonts w:ascii="Arial" w:hAnsi="Arial" w:cs="Arial"/>
                <w:bCs/>
                <w:sz w:val="18"/>
                <w:szCs w:val="18"/>
                <w:shd w:val="clear" w:color="auto" w:fill="FFFFFF"/>
              </w:rPr>
            </w:pPr>
          </w:p>
          <w:p w14:paraId="34F72452">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6000E917">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pó, uso: enteral ou oral, características: normocalórica, normoproteíca, fonte de proteína: soro leite hidrolisada, fonte de carboidrato: maltodextrina, sacarose e,ou amido, fonte de lipídios: óleos vegetais e,outcm, componentes adicionais: vitaminas e minerais, características adicionais: isenta lactose e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BE021C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26B77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NUTREN 1.0</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38A79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E230D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E822BB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7127C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705" w:type="dxa"/>
            <w:tcBorders>
              <w:top w:val="single" w:color="000000" w:sz="4" w:space="0"/>
              <w:left w:val="nil"/>
              <w:bottom w:val="single" w:color="000000" w:sz="4" w:space="0"/>
              <w:right w:val="single" w:color="000000" w:sz="4" w:space="0"/>
            </w:tcBorders>
            <w:noWrap w:val="0"/>
            <w:vAlign w:val="center"/>
          </w:tcPr>
          <w:p w14:paraId="60CFCD0B">
            <w:pPr>
              <w:tabs>
                <w:tab w:val="center" w:pos="4252"/>
                <w:tab w:val="left" w:pos="6660"/>
              </w:tabs>
              <w:spacing w:after="0" w:line="240" w:lineRule="auto"/>
              <w:jc w:val="center"/>
              <w:rPr>
                <w:rFonts w:ascii="Arial" w:hAnsi="Arial" w:cs="Arial"/>
                <w:b w:val="0"/>
                <w:bCs/>
                <w:sz w:val="18"/>
                <w:szCs w:val="18"/>
              </w:rPr>
            </w:pPr>
          </w:p>
          <w:p w14:paraId="2824F830">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rPr>
              <w:t>200</w:t>
            </w:r>
          </w:p>
        </w:tc>
        <w:tc>
          <w:tcPr>
            <w:tcW w:w="886" w:type="dxa"/>
            <w:tcBorders>
              <w:top w:val="single" w:color="000000" w:sz="4" w:space="0"/>
              <w:left w:val="nil"/>
              <w:bottom w:val="single" w:color="000000" w:sz="4" w:space="0"/>
              <w:right w:val="single" w:color="000000" w:sz="4" w:space="0"/>
            </w:tcBorders>
            <w:noWrap w:val="0"/>
            <w:vAlign w:val="center"/>
          </w:tcPr>
          <w:p w14:paraId="0AA20FFB">
            <w:pPr>
              <w:tabs>
                <w:tab w:val="center" w:pos="4252"/>
                <w:tab w:val="left" w:pos="6660"/>
              </w:tabs>
              <w:spacing w:after="0" w:line="240" w:lineRule="auto"/>
              <w:jc w:val="center"/>
              <w:rPr>
                <w:rFonts w:ascii="Arial" w:hAnsi="Arial" w:cs="Arial"/>
                <w:sz w:val="18"/>
                <w:szCs w:val="18"/>
              </w:rPr>
            </w:pPr>
            <w:r>
              <w:rPr>
                <w:rFonts w:ascii="Arial" w:hAnsi="Arial" w:cs="Arial"/>
                <w:sz w:val="18"/>
                <w:szCs w:val="18"/>
              </w:rPr>
              <w:t>Frasco:</w:t>
            </w:r>
          </w:p>
          <w:p w14:paraId="627D4DA1">
            <w:pPr>
              <w:tabs>
                <w:tab w:val="center" w:pos="4252"/>
                <w:tab w:val="left" w:pos="6660"/>
              </w:tabs>
              <w:spacing w:after="0" w:line="240" w:lineRule="auto"/>
              <w:jc w:val="center"/>
              <w:rPr>
                <w:rFonts w:hint="default" w:ascii="Arial" w:hAnsi="Arial" w:cs="Arial"/>
                <w:sz w:val="18"/>
                <w:szCs w:val="18"/>
                <w:lang w:val="pt-BR"/>
              </w:rPr>
            </w:pPr>
            <w:r>
              <w:rPr>
                <w:rFonts w:ascii="Arial" w:hAnsi="Arial" w:cs="Arial"/>
                <w:sz w:val="18"/>
                <w:szCs w:val="18"/>
              </w:rPr>
              <w:t>200ML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B222D70">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líquido, uso: enteral ou oral, características: hipercalórica, fonte de carboidrato: com ou sem sacarose, fonte de lipídios: tcle,outcm, características adicionais: isento de glúten, sabor: c, ou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C53F54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FB6356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NUTREN 2.0</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7129A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21B45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FB03E9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98620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705" w:type="dxa"/>
            <w:tcBorders>
              <w:top w:val="single" w:color="000000" w:sz="4" w:space="0"/>
              <w:left w:val="nil"/>
              <w:bottom w:val="single" w:color="000000" w:sz="4" w:space="0"/>
              <w:right w:val="single" w:color="000000" w:sz="4" w:space="0"/>
            </w:tcBorders>
            <w:noWrap w:val="0"/>
            <w:vAlign w:val="center"/>
          </w:tcPr>
          <w:p w14:paraId="57369AA3">
            <w:pPr>
              <w:tabs>
                <w:tab w:val="center" w:pos="4252"/>
                <w:tab w:val="left" w:pos="6660"/>
              </w:tabs>
              <w:spacing w:after="0" w:line="240" w:lineRule="auto"/>
              <w:jc w:val="center"/>
              <w:rPr>
                <w:rFonts w:ascii="Arial" w:hAnsi="Arial" w:cs="Arial"/>
                <w:b w:val="0"/>
                <w:bCs/>
                <w:sz w:val="18"/>
                <w:szCs w:val="18"/>
                <w:shd w:val="clear" w:color="auto" w:fill="FFFFFF"/>
              </w:rPr>
            </w:pPr>
          </w:p>
          <w:p w14:paraId="09F65908">
            <w:pPr>
              <w:tabs>
                <w:tab w:val="center" w:pos="4252"/>
                <w:tab w:val="left" w:pos="6660"/>
              </w:tabs>
              <w:spacing w:after="0" w:line="240" w:lineRule="auto"/>
              <w:jc w:val="center"/>
              <w:rPr>
                <w:rFonts w:hint="default" w:ascii="Arial" w:hAnsi="Arial" w:cs="Arial"/>
                <w:b w:val="0"/>
                <w:bCs/>
                <w:color w:val="000000"/>
                <w:sz w:val="18"/>
                <w:szCs w:val="18"/>
                <w:lang w:val="pt-BR"/>
              </w:rPr>
            </w:pPr>
            <w:r>
              <w:rPr>
                <w:rFonts w:ascii="Arial" w:hAnsi="Arial" w:cs="Arial"/>
                <w:b w:val="0"/>
                <w:bCs/>
                <w:sz w:val="18"/>
                <w:szCs w:val="18"/>
                <w:shd w:val="clear" w:color="auto" w:fill="FFFFFF"/>
              </w:rPr>
              <w:t>220</w:t>
            </w:r>
          </w:p>
        </w:tc>
        <w:tc>
          <w:tcPr>
            <w:tcW w:w="886" w:type="dxa"/>
            <w:tcBorders>
              <w:top w:val="single" w:color="000000" w:sz="4" w:space="0"/>
              <w:left w:val="nil"/>
              <w:bottom w:val="single" w:color="000000" w:sz="4" w:space="0"/>
              <w:right w:val="single" w:color="000000" w:sz="4" w:space="0"/>
            </w:tcBorders>
            <w:noWrap w:val="0"/>
            <w:vAlign w:val="center"/>
          </w:tcPr>
          <w:p w14:paraId="727B49D2">
            <w:pPr>
              <w:tabs>
                <w:tab w:val="center" w:pos="4252"/>
                <w:tab w:val="left" w:pos="6660"/>
              </w:tabs>
              <w:spacing w:after="0" w:line="240" w:lineRule="auto"/>
              <w:jc w:val="center"/>
              <w:rPr>
                <w:rFonts w:ascii="Arial" w:hAnsi="Arial" w:cs="Arial"/>
                <w:bCs/>
                <w:sz w:val="18"/>
                <w:szCs w:val="18"/>
                <w:shd w:val="clear" w:color="auto" w:fill="FFFFFF"/>
              </w:rPr>
            </w:pPr>
          </w:p>
          <w:p w14:paraId="1AD5C341">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45182A81">
            <w:pPr>
              <w:spacing w:after="0" w:line="240" w:lineRule="auto"/>
              <w:jc w:val="both"/>
              <w:rPr>
                <w:rFonts w:hint="default" w:ascii="Arial" w:hAnsi="Arial" w:cs="Arial"/>
                <w:color w:val="auto"/>
                <w:sz w:val="18"/>
                <w:szCs w:val="18"/>
                <w:lang w:val="pt-BR"/>
              </w:rPr>
            </w:pPr>
            <w:r>
              <w:rPr>
                <w:rFonts w:ascii="Arial" w:hAnsi="Arial" w:cs="Arial"/>
                <w:sz w:val="18"/>
                <w:szCs w:val="18"/>
                <w:shd w:val="clear" w:color="auto" w:fill="FFFFFF"/>
              </w:rPr>
              <w:t>Dieta enteral, aspecto físico: pó, uso: enteral ou oral, fonte de proteína: caseinato e ptn soro leite, fonte de carboidrato: maltodextrina e lactose, fonte de lipídios: gordura láctea, componentes adicionais: aa´,vitaminas,minerais,fibras e glúten, características adicionais: com ou sem sacarose,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6161DC8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42443C8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sz w:val="18"/>
                <w:szCs w:val="18"/>
              </w:rPr>
              <w:t>NUTREN ACTIVE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E8B18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8BF15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9B6720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59F0D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10</w:t>
            </w:r>
          </w:p>
        </w:tc>
        <w:tc>
          <w:tcPr>
            <w:tcW w:w="705" w:type="dxa"/>
            <w:tcBorders>
              <w:top w:val="single" w:color="000000" w:sz="4" w:space="0"/>
              <w:left w:val="nil"/>
              <w:bottom w:val="single" w:color="000000" w:sz="4" w:space="0"/>
              <w:right w:val="single" w:color="000000" w:sz="4" w:space="0"/>
            </w:tcBorders>
            <w:noWrap w:val="0"/>
            <w:vAlign w:val="center"/>
          </w:tcPr>
          <w:p w14:paraId="75A4C779">
            <w:pPr>
              <w:tabs>
                <w:tab w:val="center" w:pos="4252"/>
                <w:tab w:val="left" w:pos="6660"/>
              </w:tabs>
              <w:spacing w:after="0" w:line="240" w:lineRule="auto"/>
              <w:jc w:val="center"/>
              <w:rPr>
                <w:rFonts w:ascii="Arial" w:hAnsi="Arial" w:cs="Arial"/>
                <w:b w:val="0"/>
                <w:bCs/>
                <w:sz w:val="18"/>
                <w:szCs w:val="18"/>
                <w:shd w:val="clear" w:color="auto" w:fill="FFFFFF"/>
              </w:rPr>
            </w:pPr>
          </w:p>
          <w:p w14:paraId="1BA992BF">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270</w:t>
            </w:r>
          </w:p>
        </w:tc>
        <w:tc>
          <w:tcPr>
            <w:tcW w:w="886" w:type="dxa"/>
            <w:tcBorders>
              <w:top w:val="single" w:color="000000" w:sz="4" w:space="0"/>
              <w:left w:val="nil"/>
              <w:bottom w:val="single" w:color="000000" w:sz="4" w:space="0"/>
              <w:right w:val="single" w:color="000000" w:sz="4" w:space="0"/>
            </w:tcBorders>
            <w:noWrap w:val="0"/>
            <w:vAlign w:val="center"/>
          </w:tcPr>
          <w:p w14:paraId="4C53D41C">
            <w:pPr>
              <w:tabs>
                <w:tab w:val="center" w:pos="4252"/>
                <w:tab w:val="left" w:pos="6660"/>
              </w:tabs>
              <w:spacing w:after="0" w:line="240" w:lineRule="auto"/>
              <w:jc w:val="center"/>
              <w:rPr>
                <w:rFonts w:ascii="Arial" w:hAnsi="Arial" w:cs="Arial"/>
                <w:b/>
                <w:bCs/>
                <w:sz w:val="18"/>
                <w:szCs w:val="18"/>
                <w:shd w:val="clear" w:color="auto" w:fill="FFFFFF"/>
              </w:rPr>
            </w:pPr>
          </w:p>
          <w:p w14:paraId="0D608223">
            <w:pPr>
              <w:tabs>
                <w:tab w:val="center" w:pos="4252"/>
                <w:tab w:val="left" w:pos="6660"/>
              </w:tabs>
              <w:spacing w:after="0" w:line="240" w:lineRule="auto"/>
              <w:jc w:val="center"/>
              <w:rPr>
                <w:rFonts w:ascii="Arial" w:hAnsi="Arial" w:cs="Arial"/>
                <w:bCs/>
                <w:sz w:val="18"/>
                <w:szCs w:val="18"/>
                <w:shd w:val="clear" w:color="auto" w:fill="FFFFFF"/>
              </w:rPr>
            </w:pPr>
            <w:r>
              <w:rPr>
                <w:rFonts w:ascii="Arial" w:hAnsi="Arial" w:cs="Arial"/>
                <w:bCs/>
                <w:sz w:val="18"/>
                <w:szCs w:val="18"/>
                <w:shd w:val="clear" w:color="auto" w:fill="FFFFFF"/>
              </w:rPr>
              <w:t>Lata:</w:t>
            </w:r>
          </w:p>
          <w:p w14:paraId="2C4127AF">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740g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5FA6FC01">
            <w:pPr>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enteral, aspecto físico: pó, uso: enteral ou oral, características: normocalórica, normoproteíca, fonte de proteína: caseinatoe,ouptn soja e,ou soro leite, fonte de carboidrato: maltodextrina, fonte de lipídios: óleos vegetais e,outcme,oulec.soja, componentes adicionais: aa's,vit.,minerais, características adicionais: isento glúten,lact.,sacarose,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224EF7B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8C4173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sz w:val="18"/>
                <w:szCs w:val="18"/>
              </w:rPr>
              <w:t>NUTREN SENIOR</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CF820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A3F3F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5A475C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5208B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11</w:t>
            </w:r>
          </w:p>
        </w:tc>
        <w:tc>
          <w:tcPr>
            <w:tcW w:w="705" w:type="dxa"/>
            <w:tcBorders>
              <w:top w:val="single" w:color="000000" w:sz="4" w:space="0"/>
              <w:left w:val="nil"/>
              <w:bottom w:val="single" w:color="000000" w:sz="4" w:space="0"/>
              <w:right w:val="single" w:color="000000" w:sz="4" w:space="0"/>
            </w:tcBorders>
            <w:noWrap w:val="0"/>
            <w:vAlign w:val="center"/>
          </w:tcPr>
          <w:p w14:paraId="51C64CF7">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720</w:t>
            </w:r>
          </w:p>
        </w:tc>
        <w:tc>
          <w:tcPr>
            <w:tcW w:w="886" w:type="dxa"/>
            <w:tcBorders>
              <w:top w:val="single" w:color="000000" w:sz="4" w:space="0"/>
              <w:left w:val="nil"/>
              <w:bottom w:val="single" w:color="000000" w:sz="4" w:space="0"/>
              <w:right w:val="single" w:color="000000" w:sz="4" w:space="0"/>
            </w:tcBorders>
            <w:noWrap w:val="0"/>
            <w:vAlign w:val="center"/>
          </w:tcPr>
          <w:p w14:paraId="6A1DC66D">
            <w:pPr>
              <w:tabs>
                <w:tab w:val="center" w:pos="4252"/>
                <w:tab w:val="left" w:pos="6660"/>
              </w:tabs>
              <w:spacing w:after="0" w:line="240" w:lineRule="auto"/>
              <w:jc w:val="center"/>
              <w:rPr>
                <w:rFonts w:ascii="Arial" w:hAnsi="Arial" w:cs="Arial"/>
                <w:bCs/>
                <w:sz w:val="18"/>
                <w:szCs w:val="18"/>
                <w:shd w:val="clear" w:color="auto" w:fill="FFFFFF"/>
              </w:rPr>
            </w:pPr>
            <w:r>
              <w:rPr>
                <w:rFonts w:ascii="Arial" w:hAnsi="Arial" w:cs="Arial"/>
                <w:bCs/>
                <w:sz w:val="18"/>
                <w:szCs w:val="18"/>
                <w:shd w:val="clear" w:color="auto" w:fill="FFFFFF"/>
              </w:rPr>
              <w:t>Frasco:</w:t>
            </w:r>
          </w:p>
          <w:p w14:paraId="4579A125">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4783C1FC">
            <w:pPr>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enteral, aspecto físico: líquido, uso: enteral, características: hipercalórica,normoproteica, fonte de proteína: soro leite hidrolisada, fonte de carboidrato: amido e,oumaltodextrina, fonte de lipídios: óleos veg.e,outcme,oulec.soja, componentes adicionais: vitaminas e minerais, características adicionais: isento de glúten, sabor: c, ou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520939C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pacing w:val="2"/>
                <w:kern w:val="36"/>
                <w:sz w:val="18"/>
                <w:szCs w:val="18"/>
              </w:rPr>
            </w:pPr>
          </w:p>
          <w:p w14:paraId="214BF7D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bCs/>
                <w:spacing w:val="2"/>
                <w:kern w:val="36"/>
                <w:sz w:val="18"/>
                <w:szCs w:val="18"/>
              </w:rPr>
              <w:t>PEPTAMEN 1.5</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015CE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409E4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68CE75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8DE8D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12</w:t>
            </w:r>
          </w:p>
        </w:tc>
        <w:tc>
          <w:tcPr>
            <w:tcW w:w="705" w:type="dxa"/>
            <w:tcBorders>
              <w:top w:val="single" w:color="000000" w:sz="4" w:space="0"/>
              <w:left w:val="nil"/>
              <w:bottom w:val="single" w:color="000000" w:sz="4" w:space="0"/>
              <w:right w:val="single" w:color="000000" w:sz="4" w:space="0"/>
            </w:tcBorders>
            <w:noWrap w:val="0"/>
            <w:vAlign w:val="center"/>
          </w:tcPr>
          <w:p w14:paraId="51765270">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420</w:t>
            </w:r>
          </w:p>
        </w:tc>
        <w:tc>
          <w:tcPr>
            <w:tcW w:w="886" w:type="dxa"/>
            <w:tcBorders>
              <w:top w:val="single" w:color="000000" w:sz="4" w:space="0"/>
              <w:left w:val="nil"/>
              <w:bottom w:val="single" w:color="000000" w:sz="4" w:space="0"/>
              <w:right w:val="single" w:color="000000" w:sz="4" w:space="0"/>
            </w:tcBorders>
            <w:noWrap w:val="0"/>
            <w:vAlign w:val="center"/>
          </w:tcPr>
          <w:p w14:paraId="6F572E4D">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28D9D3D">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0 a 12 meses, aspecto físico: pó, uso: enteral ou oral, fonte de proteína: soro leite e caseína, fonte de carboidrato: maltodextrinae,ou lactose e,ou amido, fonte de lipídios: óleos vegetais, componentes adicionais: vitaminas e minerais, características adicionais: isento glúten, adicionais: c, lecitina 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53E8B46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AR</w:t>
            </w:r>
          </w:p>
          <w:p w14:paraId="0316DD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34ABB5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NAN AR</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8B6E3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7E8F5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46441B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252C5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13</w:t>
            </w:r>
          </w:p>
        </w:tc>
        <w:tc>
          <w:tcPr>
            <w:tcW w:w="705" w:type="dxa"/>
            <w:tcBorders>
              <w:top w:val="single" w:color="000000" w:sz="4" w:space="0"/>
              <w:left w:val="nil"/>
              <w:bottom w:val="single" w:color="000000" w:sz="4" w:space="0"/>
              <w:right w:val="single" w:color="000000" w:sz="4" w:space="0"/>
            </w:tcBorders>
            <w:noWrap w:val="0"/>
            <w:vAlign w:val="center"/>
          </w:tcPr>
          <w:p w14:paraId="4D93719B">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100</w:t>
            </w:r>
          </w:p>
        </w:tc>
        <w:tc>
          <w:tcPr>
            <w:tcW w:w="886" w:type="dxa"/>
            <w:tcBorders>
              <w:top w:val="single" w:color="000000" w:sz="4" w:space="0"/>
              <w:left w:val="nil"/>
              <w:bottom w:val="single" w:color="000000" w:sz="4" w:space="0"/>
              <w:right w:val="single" w:color="000000" w:sz="4" w:space="0"/>
            </w:tcBorders>
            <w:noWrap w:val="0"/>
            <w:vAlign w:val="center"/>
          </w:tcPr>
          <w:p w14:paraId="25DD550B">
            <w:pPr>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45775C1">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0 a 6 meses, aspecto físico: pó, uso: enteral ou oral, fonte de proteína: soro leite e caseína, fonte de carboidrato: lactose, fonte de lipídios: óleos vegetais, componentes adicionais: vit.,min.e fibras, características adicionais: isento glúten, adicionais: c, lect.sojae,oulcpufase,ounucleot.</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B431AB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1 Premium</w:t>
            </w:r>
          </w:p>
          <w:p w14:paraId="7D8C992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51999E9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NAN COMFOR 1</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8F63E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007FB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4F69B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45FB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14</w:t>
            </w:r>
          </w:p>
        </w:tc>
        <w:tc>
          <w:tcPr>
            <w:tcW w:w="705" w:type="dxa"/>
            <w:tcBorders>
              <w:top w:val="single" w:color="000000" w:sz="4" w:space="0"/>
              <w:left w:val="nil"/>
              <w:bottom w:val="single" w:color="000000" w:sz="4" w:space="0"/>
              <w:right w:val="single" w:color="000000" w:sz="4" w:space="0"/>
            </w:tcBorders>
            <w:noWrap w:val="0"/>
            <w:vAlign w:val="center"/>
          </w:tcPr>
          <w:p w14:paraId="2F0DE4B8">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150</w:t>
            </w:r>
          </w:p>
        </w:tc>
        <w:tc>
          <w:tcPr>
            <w:tcW w:w="886" w:type="dxa"/>
            <w:tcBorders>
              <w:top w:val="single" w:color="000000" w:sz="4" w:space="0"/>
              <w:left w:val="nil"/>
              <w:bottom w:val="single" w:color="000000" w:sz="4" w:space="0"/>
              <w:right w:val="single" w:color="000000" w:sz="4" w:space="0"/>
            </w:tcBorders>
            <w:noWrap w:val="0"/>
            <w:vAlign w:val="center"/>
          </w:tcPr>
          <w:p w14:paraId="4341717B">
            <w:pPr>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5488B13">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a partir 6° mês, aspecto físico: pó, uso: enteral ou oral, fonte de proteína: soro leite e caseína, fonte de carboidrato: maltodextrina, lactose, fonte de lipídios: óleos vegetais, componentes adicionais: vit.,min.e fibras, características adicionais: isento glúten, adicionais: c, lcpufas e nucleotídeos.</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9AE82D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2 Premium</w:t>
            </w:r>
          </w:p>
          <w:p w14:paraId="5774E4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5865C26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NAN COMFOR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E50EE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71B94C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BF91EB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B16C0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15</w:t>
            </w:r>
          </w:p>
        </w:tc>
        <w:tc>
          <w:tcPr>
            <w:tcW w:w="705" w:type="dxa"/>
            <w:tcBorders>
              <w:top w:val="single" w:color="000000" w:sz="4" w:space="0"/>
              <w:left w:val="nil"/>
              <w:bottom w:val="single" w:color="000000" w:sz="4" w:space="0"/>
              <w:right w:val="single" w:color="000000" w:sz="4" w:space="0"/>
            </w:tcBorders>
            <w:noWrap w:val="0"/>
            <w:vAlign w:val="center"/>
          </w:tcPr>
          <w:p w14:paraId="0F331F14">
            <w:pPr>
              <w:tabs>
                <w:tab w:val="center" w:pos="4252"/>
                <w:tab w:val="left" w:pos="6660"/>
              </w:tabs>
              <w:spacing w:after="0" w:line="240" w:lineRule="auto"/>
              <w:jc w:val="center"/>
              <w:rPr>
                <w:rFonts w:ascii="Arial" w:hAnsi="Arial" w:cs="Arial"/>
                <w:b w:val="0"/>
                <w:bCs/>
                <w:sz w:val="18"/>
                <w:szCs w:val="18"/>
              </w:rPr>
            </w:pPr>
          </w:p>
          <w:p w14:paraId="6C5DB526">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70</w:t>
            </w:r>
          </w:p>
        </w:tc>
        <w:tc>
          <w:tcPr>
            <w:tcW w:w="886" w:type="dxa"/>
            <w:tcBorders>
              <w:top w:val="single" w:color="000000" w:sz="4" w:space="0"/>
              <w:left w:val="nil"/>
              <w:bottom w:val="single" w:color="000000" w:sz="4" w:space="0"/>
              <w:right w:val="single" w:color="000000" w:sz="4" w:space="0"/>
            </w:tcBorders>
            <w:noWrap w:val="0"/>
            <w:vAlign w:val="center"/>
          </w:tcPr>
          <w:p w14:paraId="42CE7833">
            <w:pPr>
              <w:spacing w:after="0" w:line="240" w:lineRule="auto"/>
              <w:jc w:val="center"/>
              <w:rPr>
                <w:rFonts w:ascii="Arial" w:hAnsi="Arial" w:cs="Arial"/>
                <w:bCs/>
                <w:sz w:val="18"/>
                <w:szCs w:val="18"/>
                <w:shd w:val="clear" w:color="auto" w:fill="FFFFFF"/>
              </w:rPr>
            </w:pPr>
          </w:p>
          <w:p w14:paraId="075F35B6">
            <w:pPr>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7AAD9F4">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a partir 10 meses, aspecto físico: pó, uso: enteral ou oral, fonte de proteína: ptnsr.leite e,ou caseína, fonte de carboidrato: lactose e,oumaltodex., fonte de lipídios: óleos vegetais, componentes adicionais: vit.,min.e fibras, características adicionais: isento glúten, adicionais: c, lcpufas e nucleotídeos.</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55B5BF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3 Premium</w:t>
            </w:r>
          </w:p>
          <w:p w14:paraId="5F6292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4F50C24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NAN COMFOR 3</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2ADCC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EE842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452A31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363E9A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16</w:t>
            </w:r>
          </w:p>
        </w:tc>
        <w:tc>
          <w:tcPr>
            <w:tcW w:w="705" w:type="dxa"/>
            <w:tcBorders>
              <w:top w:val="single" w:color="000000" w:sz="4" w:space="0"/>
              <w:left w:val="nil"/>
              <w:bottom w:val="single" w:color="000000" w:sz="4" w:space="0"/>
              <w:right w:val="single" w:color="000000" w:sz="4" w:space="0"/>
            </w:tcBorders>
            <w:noWrap w:val="0"/>
            <w:vAlign w:val="center"/>
          </w:tcPr>
          <w:p w14:paraId="270DC825">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130</w:t>
            </w:r>
          </w:p>
        </w:tc>
        <w:tc>
          <w:tcPr>
            <w:tcW w:w="886" w:type="dxa"/>
            <w:tcBorders>
              <w:top w:val="single" w:color="000000" w:sz="4" w:space="0"/>
              <w:left w:val="nil"/>
              <w:bottom w:val="single" w:color="000000" w:sz="4" w:space="0"/>
              <w:right w:val="single" w:color="000000" w:sz="4" w:space="0"/>
            </w:tcBorders>
            <w:noWrap w:val="0"/>
            <w:vAlign w:val="center"/>
          </w:tcPr>
          <w:p w14:paraId="3C71BC28">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6DA6970C">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0 a 12 meses, aspecto físico: pó, uso: enteral ou oral, fonte de proteína: ptn isolada soja, fonte de carboidrato: maltodextrina ou xar.milho, fonte de lipídios: óleos vegetais, componentes adicionais: vitaminas e minerais, características adicionais: isento glúten,lactose, adicionais: c, lecitina 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66B08E5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EF5F5F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SOJA 1</w:t>
            </w:r>
          </w:p>
          <w:p w14:paraId="70125EA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87E88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95D97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8CCC4D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3C447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17</w:t>
            </w:r>
          </w:p>
        </w:tc>
        <w:tc>
          <w:tcPr>
            <w:tcW w:w="705" w:type="dxa"/>
            <w:tcBorders>
              <w:top w:val="single" w:color="000000" w:sz="4" w:space="0"/>
              <w:left w:val="nil"/>
              <w:bottom w:val="single" w:color="000000" w:sz="4" w:space="0"/>
              <w:right w:val="single" w:color="000000" w:sz="4" w:space="0"/>
            </w:tcBorders>
            <w:noWrap w:val="0"/>
            <w:vAlign w:val="center"/>
          </w:tcPr>
          <w:p w14:paraId="1FD96EDA">
            <w:pPr>
              <w:tabs>
                <w:tab w:val="center" w:pos="4252"/>
                <w:tab w:val="left" w:pos="6660"/>
              </w:tabs>
              <w:jc w:val="center"/>
              <w:rPr>
                <w:rFonts w:ascii="Arial" w:hAnsi="Arial" w:cs="Arial"/>
                <w:b w:val="0"/>
                <w:bCs/>
                <w:sz w:val="18"/>
                <w:szCs w:val="18"/>
              </w:rPr>
            </w:pPr>
          </w:p>
          <w:p w14:paraId="43A41AC9">
            <w:pPr>
              <w:tabs>
                <w:tab w:val="center" w:pos="4252"/>
                <w:tab w:val="left" w:pos="6660"/>
              </w:tabs>
              <w:jc w:val="center"/>
              <w:rPr>
                <w:rFonts w:hint="default" w:ascii="Arial" w:hAnsi="Arial"/>
                <w:b w:val="0"/>
                <w:bCs/>
                <w:sz w:val="18"/>
                <w:szCs w:val="18"/>
                <w:lang w:val="pt-BR"/>
              </w:rPr>
            </w:pPr>
            <w:r>
              <w:rPr>
                <w:rFonts w:ascii="Arial" w:hAnsi="Arial" w:cs="Arial"/>
                <w:b w:val="0"/>
                <w:bCs/>
                <w:sz w:val="18"/>
                <w:szCs w:val="18"/>
              </w:rPr>
              <w:t>130</w:t>
            </w:r>
          </w:p>
        </w:tc>
        <w:tc>
          <w:tcPr>
            <w:tcW w:w="886" w:type="dxa"/>
            <w:tcBorders>
              <w:top w:val="single" w:color="000000" w:sz="4" w:space="0"/>
              <w:left w:val="nil"/>
              <w:bottom w:val="single" w:color="000000" w:sz="4" w:space="0"/>
              <w:right w:val="single" w:color="000000" w:sz="4" w:space="0"/>
            </w:tcBorders>
            <w:noWrap w:val="0"/>
            <w:vAlign w:val="center"/>
          </w:tcPr>
          <w:p w14:paraId="39B914B6">
            <w:pPr>
              <w:tabs>
                <w:tab w:val="center" w:pos="4252"/>
                <w:tab w:val="left" w:pos="6660"/>
              </w:tabs>
              <w:jc w:val="center"/>
              <w:rPr>
                <w:rFonts w:ascii="Arial" w:hAnsi="Arial" w:cs="Arial"/>
                <w:bCs/>
                <w:sz w:val="18"/>
                <w:szCs w:val="18"/>
                <w:shd w:val="clear" w:color="auto" w:fill="FFFFFF"/>
              </w:rPr>
            </w:pPr>
          </w:p>
          <w:p w14:paraId="3227025D">
            <w:pPr>
              <w:tabs>
                <w:tab w:val="center" w:pos="4252"/>
                <w:tab w:val="left" w:pos="6660"/>
              </w:tabs>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407C92F3">
            <w:pPr>
              <w:tabs>
                <w:tab w:val="center" w:pos="4252"/>
                <w:tab w:val="left" w:pos="6660"/>
              </w:tabs>
              <w:spacing w:after="0"/>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a partir 6° mês, aspecto físico: pó, uso: enteral ou oral, fonte de proteína: ptn isolada soja, fonte de carboidrato: maltodextrinae,ou xarope milho e,ou sacarose, fonte de lipídios: óleos vegetais, componentes adicionais: vitaminas e minerais, características adicionais: isento glúten, adicionais: c, lcpufaseoulect.soja.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B3FF6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color w:val="000000"/>
                <w:sz w:val="18"/>
                <w:szCs w:val="18"/>
              </w:rPr>
            </w:pPr>
          </w:p>
          <w:p w14:paraId="3CBED02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color w:val="000000"/>
                <w:sz w:val="18"/>
                <w:szCs w:val="18"/>
              </w:rPr>
              <w:t>APTAMIL SOJA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6F961D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F2961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9040C0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0EBA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18</w:t>
            </w:r>
          </w:p>
        </w:tc>
        <w:tc>
          <w:tcPr>
            <w:tcW w:w="705" w:type="dxa"/>
            <w:tcBorders>
              <w:top w:val="single" w:color="000000" w:sz="4" w:space="0"/>
              <w:left w:val="nil"/>
              <w:bottom w:val="single" w:color="000000" w:sz="4" w:space="0"/>
              <w:right w:val="single" w:color="000000" w:sz="4" w:space="0"/>
            </w:tcBorders>
            <w:noWrap w:val="0"/>
            <w:vAlign w:val="center"/>
          </w:tcPr>
          <w:p w14:paraId="6016B12C">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rPr>
              <w:t>100</w:t>
            </w:r>
          </w:p>
        </w:tc>
        <w:tc>
          <w:tcPr>
            <w:tcW w:w="886" w:type="dxa"/>
            <w:tcBorders>
              <w:top w:val="single" w:color="000000" w:sz="4" w:space="0"/>
              <w:left w:val="nil"/>
              <w:bottom w:val="single" w:color="000000" w:sz="4" w:space="0"/>
              <w:right w:val="single" w:color="000000" w:sz="4" w:space="0"/>
            </w:tcBorders>
            <w:noWrap w:val="0"/>
            <w:vAlign w:val="center"/>
          </w:tcPr>
          <w:p w14:paraId="18D085F9">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52CD10BF">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a partir 3 anos, aspecto físico: pó, uso: enteral ou oral, característica: hipercalórico, fonte de proteína: leite desnatado, fonte de carboidrato: lactose e,oumaltodextrinae,ou sacarose, fonte de lipídios: gordura láctea, componentes adicionais: vitaminas e minerais, características adicionais: isento glúten, sabor: c, ou sem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23EB853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FORTINI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C8E8D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0BB66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678A5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8E4EF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19</w:t>
            </w:r>
          </w:p>
        </w:tc>
        <w:tc>
          <w:tcPr>
            <w:tcW w:w="705" w:type="dxa"/>
            <w:tcBorders>
              <w:top w:val="single" w:color="000000" w:sz="4" w:space="0"/>
              <w:left w:val="nil"/>
              <w:bottom w:val="single" w:color="000000" w:sz="4" w:space="0"/>
              <w:right w:val="single" w:color="000000" w:sz="4" w:space="0"/>
            </w:tcBorders>
            <w:noWrap w:val="0"/>
            <w:vAlign w:val="center"/>
          </w:tcPr>
          <w:p w14:paraId="61A452EA">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350</w:t>
            </w:r>
          </w:p>
        </w:tc>
        <w:tc>
          <w:tcPr>
            <w:tcW w:w="886" w:type="dxa"/>
            <w:tcBorders>
              <w:top w:val="single" w:color="000000" w:sz="4" w:space="0"/>
              <w:left w:val="nil"/>
              <w:bottom w:val="single" w:color="000000" w:sz="4" w:space="0"/>
              <w:right w:val="single" w:color="000000" w:sz="4" w:space="0"/>
            </w:tcBorders>
            <w:noWrap w:val="0"/>
            <w:vAlign w:val="center"/>
          </w:tcPr>
          <w:p w14:paraId="01E373E7">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0093BB40">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aspecto físico: pó, uso: enteral ou oral, característica: normocalórico,normoproteica, fonte de proteína: casei.e,ou isol.sr e,ou conc.sr ltee,ouisol.soja, fonte de carboidrato: malto.e,ou sacarose e,ou amido e,ou xarope milho, fonte de lipídios: óleos vegetais e,outcm, componentes adicionais: vit., min. e,ou fibras, características adicionais: isento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312146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Cs/>
                <w:sz w:val="18"/>
                <w:szCs w:val="18"/>
                <w:shd w:val="clear" w:color="auto" w:fill="FFFFFF"/>
                <w:lang w:val="pt-BR" w:eastAsia="pt-BR" w:bidi="ar-SA"/>
              </w:rPr>
            </w:pPr>
            <w:r>
              <w:rPr>
                <w:rFonts w:hint="default" w:ascii="Arial" w:hAnsi="Arial" w:cs="Arial"/>
                <w:sz w:val="18"/>
                <w:szCs w:val="18"/>
                <w:shd w:val="clear" w:color="auto" w:fill="FFFFFF"/>
              </w:rPr>
              <w:t>INFATRINI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D05242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6123D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127838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BAA984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20</w:t>
            </w:r>
          </w:p>
        </w:tc>
        <w:tc>
          <w:tcPr>
            <w:tcW w:w="705" w:type="dxa"/>
            <w:tcBorders>
              <w:top w:val="single" w:color="000000" w:sz="4" w:space="0"/>
              <w:left w:val="nil"/>
              <w:bottom w:val="single" w:color="000000" w:sz="4" w:space="0"/>
              <w:right w:val="single" w:color="000000" w:sz="4" w:space="0"/>
            </w:tcBorders>
            <w:noWrap w:val="0"/>
            <w:vAlign w:val="center"/>
          </w:tcPr>
          <w:p w14:paraId="1FFACB39">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100</w:t>
            </w:r>
          </w:p>
        </w:tc>
        <w:tc>
          <w:tcPr>
            <w:tcW w:w="886" w:type="dxa"/>
            <w:tcBorders>
              <w:top w:val="single" w:color="000000" w:sz="4" w:space="0"/>
              <w:left w:val="nil"/>
              <w:bottom w:val="single" w:color="000000" w:sz="4" w:space="0"/>
              <w:right w:val="single" w:color="000000" w:sz="4" w:space="0"/>
            </w:tcBorders>
            <w:noWrap w:val="0"/>
            <w:vAlign w:val="center"/>
          </w:tcPr>
          <w:p w14:paraId="2193B745">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448BA166">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0 a 6 meses, aspecto físico: pó, uso: enteral ou oral, fonte de proteína: l.desn.e,ouconc.ptc.sr.leite, fonte de carboidrato: lactose e,oumaltodex., fonte de lipídios: óleos vegetais, componentes adicionais: vit.emin.e,ouaa's, características adicionais: isento glúten, dicionais:c,lec.sojae,oulcpufase,ounucleot. e,ouprobio.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B9C7A1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shd w:val="clear" w:color="auto" w:fill="FFFFFF"/>
              </w:rPr>
              <w:t>NAN PRO 1</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A51C9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FE972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2B7B81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33144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21</w:t>
            </w:r>
          </w:p>
        </w:tc>
        <w:tc>
          <w:tcPr>
            <w:tcW w:w="705" w:type="dxa"/>
            <w:tcBorders>
              <w:top w:val="single" w:color="000000" w:sz="4" w:space="0"/>
              <w:left w:val="nil"/>
              <w:bottom w:val="single" w:color="000000" w:sz="4" w:space="0"/>
              <w:right w:val="single" w:color="000000" w:sz="4" w:space="0"/>
            </w:tcBorders>
            <w:noWrap w:val="0"/>
            <w:vAlign w:val="center"/>
          </w:tcPr>
          <w:p w14:paraId="06AF37DF">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100</w:t>
            </w:r>
          </w:p>
        </w:tc>
        <w:tc>
          <w:tcPr>
            <w:tcW w:w="886" w:type="dxa"/>
            <w:tcBorders>
              <w:top w:val="single" w:color="000000" w:sz="4" w:space="0"/>
              <w:left w:val="nil"/>
              <w:bottom w:val="single" w:color="000000" w:sz="4" w:space="0"/>
              <w:right w:val="single" w:color="000000" w:sz="4" w:space="0"/>
            </w:tcBorders>
            <w:noWrap w:val="0"/>
            <w:vAlign w:val="center"/>
          </w:tcPr>
          <w:p w14:paraId="3BCEA1E5">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7CFFBB34">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complemento alimentar, aspecto físico: pó, uso: enteral ou oral, fonte de proteína: leite desnatado, fonte de carboidrato: maltodextrinae,ou amido e,ou sacarose, componentes adicionais: vitaminas e minerais, características adicionais: isento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22F65A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shd w:val="clear" w:color="auto" w:fill="FFFFFF"/>
              </w:rPr>
              <w:t>NAN PRO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0D83B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FCBC6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D77A5E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294D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22</w:t>
            </w:r>
          </w:p>
        </w:tc>
        <w:tc>
          <w:tcPr>
            <w:tcW w:w="705" w:type="dxa"/>
            <w:tcBorders>
              <w:top w:val="single" w:color="000000" w:sz="4" w:space="0"/>
              <w:left w:val="nil"/>
              <w:bottom w:val="single" w:color="000000" w:sz="4" w:space="0"/>
              <w:right w:val="single" w:color="000000" w:sz="4" w:space="0"/>
            </w:tcBorders>
            <w:noWrap w:val="0"/>
            <w:vAlign w:val="center"/>
          </w:tcPr>
          <w:p w14:paraId="2B2702EE">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1.300</w:t>
            </w:r>
          </w:p>
        </w:tc>
        <w:tc>
          <w:tcPr>
            <w:tcW w:w="886" w:type="dxa"/>
            <w:tcBorders>
              <w:top w:val="single" w:color="000000" w:sz="4" w:space="0"/>
              <w:left w:val="nil"/>
              <w:bottom w:val="single" w:color="000000" w:sz="4" w:space="0"/>
              <w:right w:val="single" w:color="000000" w:sz="4" w:space="0"/>
            </w:tcBorders>
            <w:noWrap w:val="0"/>
            <w:vAlign w:val="center"/>
          </w:tcPr>
          <w:p w14:paraId="79C838C3">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640AB8CE">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Dieta infantil, indicação: a partir do nascimento, aspecto físico: pó, uso: enteral ou oral, fonte de proteína: ptn hidrolisada soro leite, fonte de carboidrato: maltodextrinae,ou amido, fonte de lipídios: óleos vegetais e,outcm, componentes adicionais: vitaminas e minerais, características adicionais: isento glúten e,ousacar.e,ou lact., adicionais: c, lcpufase,ou nucleotídeos, sabor: s,sabor.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27B08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rPr>
              <w:t>PREGOMIN PEPTI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7C528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F5F8FE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E665A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2B83C1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23</w:t>
            </w:r>
          </w:p>
        </w:tc>
        <w:tc>
          <w:tcPr>
            <w:tcW w:w="705" w:type="dxa"/>
            <w:tcBorders>
              <w:top w:val="single" w:color="000000" w:sz="4" w:space="0"/>
              <w:left w:val="nil"/>
              <w:bottom w:val="single" w:color="000000" w:sz="4" w:space="0"/>
              <w:right w:val="single" w:color="000000" w:sz="4" w:space="0"/>
            </w:tcBorders>
            <w:noWrap w:val="0"/>
            <w:vAlign w:val="center"/>
          </w:tcPr>
          <w:p w14:paraId="5276EE9A">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360</w:t>
            </w:r>
          </w:p>
        </w:tc>
        <w:tc>
          <w:tcPr>
            <w:tcW w:w="886" w:type="dxa"/>
            <w:tcBorders>
              <w:top w:val="single" w:color="000000" w:sz="4" w:space="0"/>
              <w:left w:val="nil"/>
              <w:bottom w:val="single" w:color="000000" w:sz="4" w:space="0"/>
              <w:right w:val="single" w:color="000000" w:sz="4" w:space="0"/>
            </w:tcBorders>
            <w:noWrap w:val="0"/>
            <w:vAlign w:val="center"/>
          </w:tcPr>
          <w:p w14:paraId="78139E7D">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31E7215D">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Fórmula infantil a base de aminoácidos livres, nutricionalmente completa, em pó, para crianças de 1 a 10 anos de idade com alergias alimentares. Isenta de lactose, sacarose, galactose, frutose e glúten.</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E814A3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shd w:val="clear" w:color="auto" w:fill="FFFFFF"/>
              </w:rPr>
              <w:t>Neocate Advance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99038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59861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F304D7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DF4D3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24</w:t>
            </w:r>
          </w:p>
        </w:tc>
        <w:tc>
          <w:tcPr>
            <w:tcW w:w="705" w:type="dxa"/>
            <w:tcBorders>
              <w:top w:val="single" w:color="000000" w:sz="4" w:space="0"/>
              <w:left w:val="nil"/>
              <w:bottom w:val="single" w:color="000000" w:sz="4" w:space="0"/>
              <w:right w:val="single" w:color="000000" w:sz="4" w:space="0"/>
            </w:tcBorders>
            <w:noWrap w:val="0"/>
            <w:vAlign w:val="center"/>
          </w:tcPr>
          <w:p w14:paraId="23ADDD40">
            <w:pPr>
              <w:tabs>
                <w:tab w:val="center" w:pos="4252"/>
                <w:tab w:val="left" w:pos="6660"/>
              </w:tabs>
              <w:spacing w:after="0" w:line="240" w:lineRule="auto"/>
              <w:jc w:val="center"/>
              <w:rPr>
                <w:rFonts w:hint="default" w:ascii="Arial" w:hAnsi="Arial"/>
                <w:b w:val="0"/>
                <w:bCs/>
                <w:sz w:val="18"/>
                <w:szCs w:val="18"/>
                <w:lang w:val="pt-BR"/>
              </w:rPr>
            </w:pPr>
            <w:r>
              <w:rPr>
                <w:rFonts w:ascii="Arial" w:hAnsi="Arial" w:cs="Arial"/>
                <w:b w:val="0"/>
                <w:bCs/>
                <w:sz w:val="18"/>
                <w:szCs w:val="18"/>
                <w:shd w:val="clear" w:color="auto" w:fill="FFFFFF"/>
              </w:rPr>
              <w:t>1.100</w:t>
            </w:r>
          </w:p>
        </w:tc>
        <w:tc>
          <w:tcPr>
            <w:tcW w:w="886" w:type="dxa"/>
            <w:tcBorders>
              <w:top w:val="single" w:color="000000" w:sz="4" w:space="0"/>
              <w:left w:val="nil"/>
              <w:bottom w:val="single" w:color="000000" w:sz="4" w:space="0"/>
              <w:right w:val="single" w:color="000000" w:sz="4" w:space="0"/>
            </w:tcBorders>
            <w:noWrap w:val="0"/>
            <w:vAlign w:val="center"/>
          </w:tcPr>
          <w:p w14:paraId="016C59DA">
            <w:pPr>
              <w:tabs>
                <w:tab w:val="center" w:pos="4252"/>
                <w:tab w:val="left" w:pos="6660"/>
              </w:tabs>
              <w:spacing w:after="0" w:line="240" w:lineRule="auto"/>
              <w:jc w:val="center"/>
              <w:rPr>
                <w:rFonts w:hint="default" w:ascii="Arial" w:hAnsi="Arial" w:cs="Arial"/>
                <w:sz w:val="18"/>
                <w:szCs w:val="18"/>
                <w:lang w:val="pt-BR"/>
              </w:rPr>
            </w:pPr>
            <w:r>
              <w:rPr>
                <w:rFonts w:ascii="Arial" w:hAnsi="Arial" w:cs="Arial"/>
                <w:bCs/>
                <w:sz w:val="18"/>
                <w:szCs w:val="18"/>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3DB2A090">
            <w:pPr>
              <w:tabs>
                <w:tab w:val="center" w:pos="4252"/>
                <w:tab w:val="left" w:pos="6660"/>
              </w:tabs>
              <w:spacing w:after="0" w:line="240" w:lineRule="auto"/>
              <w:jc w:val="both"/>
              <w:rPr>
                <w:rFonts w:hint="default" w:ascii="Arial" w:hAnsi="Arial" w:eastAsia="SimSun" w:cs="Arial"/>
                <w:b/>
                <w:bCs/>
                <w:sz w:val="18"/>
                <w:szCs w:val="18"/>
                <w:lang w:val="pt-BR"/>
              </w:rPr>
            </w:pPr>
            <w:r>
              <w:rPr>
                <w:rFonts w:ascii="Arial" w:hAnsi="Arial" w:cs="Arial"/>
                <w:sz w:val="18"/>
                <w:szCs w:val="18"/>
                <w:shd w:val="clear" w:color="auto" w:fill="FFFFFF"/>
              </w:rPr>
              <w:t xml:space="preserve">Fórmula infantil a base de aminoácidos livres, nutricionalmente completa, em pó, para lactentes de 0 a 12 meses com alergias alimentares. Isenta de lactose, sacarose, galactose, frutose e glúten. </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3BA2AA3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 xml:space="preserve">Neocate </w:t>
            </w:r>
          </w:p>
          <w:p w14:paraId="363BAC5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shd w:val="clear" w:color="auto" w:fill="FFFFFF"/>
              </w:rPr>
              <w:t>LCP</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828C7F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F69FD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8E84C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886"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359071B7">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007/2025</w:t>
      </w:r>
      <w:r>
        <w:rPr>
          <w:rFonts w:hint="default" w:ascii="Arial" w:hAnsi="Arial" w:cs="Arial"/>
          <w:sz w:val="17"/>
          <w:szCs w:val="17"/>
        </w:rPr>
        <w:t xml:space="preserve">, Processo Administrativo n.º </w:t>
      </w:r>
      <w:r>
        <w:rPr>
          <w:rFonts w:hint="default" w:ascii="Arial" w:hAnsi="Arial" w:cs="Arial"/>
          <w:sz w:val="17"/>
          <w:szCs w:val="17"/>
          <w:lang w:val="pt-BR"/>
        </w:rPr>
        <w:t>023/2025</w:t>
      </w:r>
      <w:r>
        <w:rPr>
          <w:rFonts w:hint="default" w:ascii="Arial" w:hAnsi="Arial" w:cs="Arial"/>
          <w:sz w:val="17"/>
          <w:szCs w:val="17"/>
        </w:rPr>
        <w:t xml:space="preserve">, Pregão Eletrônico n° </w:t>
      </w:r>
      <w:r>
        <w:rPr>
          <w:rFonts w:hint="default" w:ascii="Arial" w:hAnsi="Arial" w:cs="Arial"/>
          <w:sz w:val="17"/>
          <w:szCs w:val="17"/>
          <w:lang w:val="pt-BR"/>
        </w:rPr>
        <w:t>008/2025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suplementos alimentares para atender às demandas da judiciais da Secretaria Municipal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886"/>
        <w:gridCol w:w="4576"/>
        <w:gridCol w:w="1431"/>
        <w:gridCol w:w="1360"/>
        <w:gridCol w:w="1264"/>
      </w:tblGrid>
      <w:tr w14:paraId="468BE840">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A513759">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1E7035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290837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576" w:type="dxa"/>
            <w:tcBorders>
              <w:top w:val="single" w:color="auto" w:sz="4" w:space="0"/>
              <w:left w:val="single" w:color="000000" w:sz="4" w:space="0"/>
              <w:bottom w:val="single" w:color="000000" w:sz="4" w:space="0"/>
              <w:right w:val="single" w:color="000000" w:sz="4" w:space="0"/>
            </w:tcBorders>
            <w:noWrap w:val="0"/>
            <w:vAlign w:val="center"/>
          </w:tcPr>
          <w:p w14:paraId="7581CD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31" w:type="dxa"/>
            <w:tcBorders>
              <w:top w:val="single" w:color="auto" w:sz="4" w:space="0"/>
              <w:left w:val="single" w:color="000000" w:sz="4" w:space="0"/>
              <w:bottom w:val="single" w:color="000000" w:sz="4" w:space="0"/>
              <w:right w:val="single" w:color="000000" w:sz="4" w:space="0"/>
            </w:tcBorders>
            <w:noWrap w:val="0"/>
            <w:vAlign w:val="center"/>
          </w:tcPr>
          <w:p w14:paraId="3083C3AB">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360" w:type="dxa"/>
            <w:tcBorders>
              <w:top w:val="single" w:color="auto" w:sz="4" w:space="0"/>
              <w:left w:val="single" w:color="000000" w:sz="4" w:space="0"/>
              <w:bottom w:val="single" w:color="000000" w:sz="4" w:space="0"/>
              <w:right w:val="single" w:color="000000" w:sz="4" w:space="0"/>
            </w:tcBorders>
            <w:noWrap w:val="0"/>
            <w:vAlign w:val="center"/>
          </w:tcPr>
          <w:p w14:paraId="359FAB2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64" w:type="dxa"/>
            <w:tcBorders>
              <w:top w:val="single" w:color="auto" w:sz="4" w:space="0"/>
              <w:left w:val="single" w:color="000000" w:sz="4" w:space="0"/>
              <w:bottom w:val="single" w:color="000000" w:sz="4" w:space="0"/>
              <w:right w:val="single" w:color="000000" w:sz="4" w:space="0"/>
            </w:tcBorders>
            <w:noWrap w:val="0"/>
            <w:vAlign w:val="center"/>
          </w:tcPr>
          <w:p w14:paraId="7802B52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3F147CB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F74F2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5E5D6565">
            <w:pPr>
              <w:tabs>
                <w:tab w:val="center" w:pos="4252"/>
                <w:tab w:val="left" w:pos="6660"/>
              </w:tabs>
              <w:spacing w:after="0" w:line="240" w:lineRule="auto"/>
              <w:jc w:val="center"/>
              <w:rPr>
                <w:rFonts w:hint="default" w:ascii="Arial" w:hAnsi="Arial" w:cs="Arial"/>
                <w:b w:val="0"/>
                <w:bCs/>
                <w:sz w:val="17"/>
                <w:szCs w:val="17"/>
                <w:lang w:val="pt-BR"/>
              </w:rPr>
            </w:pPr>
            <w:r>
              <w:rPr>
                <w:rFonts w:hint="default" w:ascii="Arial" w:hAnsi="Arial" w:cs="Arial"/>
                <w:b w:val="0"/>
                <w:bCs/>
                <w:sz w:val="17"/>
                <w:szCs w:val="17"/>
                <w:lang w:val="pt-BR"/>
              </w:rPr>
              <w:t xml:space="preserve"> </w:t>
            </w:r>
          </w:p>
          <w:p w14:paraId="2CFB8A71">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150</w:t>
            </w:r>
          </w:p>
        </w:tc>
        <w:tc>
          <w:tcPr>
            <w:tcW w:w="886" w:type="dxa"/>
            <w:tcBorders>
              <w:top w:val="single" w:color="000000" w:sz="4" w:space="0"/>
              <w:left w:val="nil"/>
              <w:bottom w:val="single" w:color="000000" w:sz="4" w:space="0"/>
              <w:right w:val="single" w:color="000000" w:sz="4" w:space="0"/>
            </w:tcBorders>
            <w:noWrap w:val="0"/>
            <w:vAlign w:val="center"/>
          </w:tcPr>
          <w:p w14:paraId="4C94AA12">
            <w:pPr>
              <w:tabs>
                <w:tab w:val="center" w:pos="4252"/>
                <w:tab w:val="left" w:pos="6660"/>
              </w:tabs>
              <w:spacing w:after="0" w:line="240" w:lineRule="auto"/>
              <w:jc w:val="center"/>
              <w:rPr>
                <w:rFonts w:ascii="Arial" w:hAnsi="Arial" w:cs="Arial"/>
                <w:bCs/>
                <w:sz w:val="17"/>
                <w:szCs w:val="17"/>
                <w:shd w:val="clear" w:color="auto" w:fill="FFFFFF"/>
              </w:rPr>
            </w:pPr>
          </w:p>
          <w:p w14:paraId="11A3FEA8">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728F43F4">
            <w:pPr>
              <w:spacing w:after="0" w:line="240" w:lineRule="auto"/>
              <w:jc w:val="both"/>
              <w:rPr>
                <w:rFonts w:hint="default" w:ascii="Arial" w:hAnsi="Arial" w:cs="Arial"/>
                <w:b w:val="0"/>
                <w:bCs w:val="0"/>
                <w:sz w:val="17"/>
                <w:szCs w:val="17"/>
                <w:lang w:val="pt-BR"/>
              </w:rPr>
            </w:pPr>
            <w:r>
              <w:rPr>
                <w:rFonts w:ascii="Arial" w:hAnsi="Arial" w:cs="Arial"/>
                <w:sz w:val="17"/>
                <w:szCs w:val="17"/>
                <w:shd w:val="clear" w:color="auto" w:fill="FFFFFF"/>
              </w:rPr>
              <w:t>Dieta enteral, indicação: complemento alimentar, aspecto físico: pó, uso: oral, fonte de proteína: leite integral e,ou leite desnatado, fonte de carboidrato: maltodextrinae,ou sacarose, fonte de lipídios: gordura láctea, componentes adicionais: vitaminas, minerais e,ou fibras, características adicionais: isento de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6018C3A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2F27009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ENSURE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5BF77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20A7F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BE0949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44DC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center"/>
          </w:tcPr>
          <w:p w14:paraId="7F30B047">
            <w:pPr>
              <w:tabs>
                <w:tab w:val="center" w:pos="4252"/>
                <w:tab w:val="left" w:pos="6660"/>
              </w:tabs>
              <w:spacing w:after="0" w:line="240" w:lineRule="auto"/>
              <w:jc w:val="center"/>
              <w:rPr>
                <w:rFonts w:ascii="Arial" w:hAnsi="Arial" w:cs="Arial"/>
                <w:b w:val="0"/>
                <w:bCs/>
                <w:sz w:val="17"/>
                <w:szCs w:val="17"/>
              </w:rPr>
            </w:pPr>
          </w:p>
          <w:p w14:paraId="2FA38993">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50</w:t>
            </w:r>
          </w:p>
        </w:tc>
        <w:tc>
          <w:tcPr>
            <w:tcW w:w="886" w:type="dxa"/>
            <w:tcBorders>
              <w:top w:val="single" w:color="000000" w:sz="4" w:space="0"/>
              <w:left w:val="nil"/>
              <w:bottom w:val="single" w:color="000000" w:sz="4" w:space="0"/>
              <w:right w:val="single" w:color="000000" w:sz="4" w:space="0"/>
            </w:tcBorders>
            <w:noWrap w:val="0"/>
            <w:vAlign w:val="top"/>
          </w:tcPr>
          <w:p w14:paraId="2D2D9136">
            <w:pPr>
              <w:tabs>
                <w:tab w:val="center" w:pos="4252"/>
                <w:tab w:val="left" w:pos="6660"/>
              </w:tabs>
              <w:spacing w:after="0" w:line="240" w:lineRule="auto"/>
              <w:jc w:val="center"/>
              <w:rPr>
                <w:rFonts w:ascii="Arial" w:hAnsi="Arial" w:cs="Arial"/>
                <w:b/>
                <w:sz w:val="17"/>
                <w:szCs w:val="17"/>
              </w:rPr>
            </w:pPr>
          </w:p>
          <w:p w14:paraId="2DA17092">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260g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3426982D">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indicação: módulo de fibras, aspecto físico: pó, uso: enteral ou oral, componentes adicionais: probióticos e, ou prebióticos, características adicionais: isento de glúten, sabor: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top"/>
          </w:tcPr>
          <w:p w14:paraId="154E6EF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2832B7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FIBER MAIS</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66553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6826D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6BAADF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D37E3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center"/>
          </w:tcPr>
          <w:p w14:paraId="4C944A47">
            <w:pPr>
              <w:tabs>
                <w:tab w:val="center" w:pos="4252"/>
                <w:tab w:val="left" w:pos="6660"/>
              </w:tabs>
              <w:spacing w:after="0" w:line="240" w:lineRule="auto"/>
              <w:jc w:val="center"/>
              <w:rPr>
                <w:rFonts w:ascii="Arial" w:hAnsi="Arial" w:cs="Arial"/>
                <w:b w:val="0"/>
                <w:bCs/>
                <w:sz w:val="17"/>
                <w:szCs w:val="17"/>
              </w:rPr>
            </w:pPr>
          </w:p>
          <w:p w14:paraId="75091685">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200</w:t>
            </w:r>
          </w:p>
        </w:tc>
        <w:tc>
          <w:tcPr>
            <w:tcW w:w="886" w:type="dxa"/>
            <w:tcBorders>
              <w:top w:val="single" w:color="000000" w:sz="4" w:space="0"/>
              <w:left w:val="nil"/>
              <w:bottom w:val="single" w:color="000000" w:sz="4" w:space="0"/>
              <w:right w:val="single" w:color="000000" w:sz="4" w:space="0"/>
            </w:tcBorders>
            <w:noWrap w:val="0"/>
            <w:vAlign w:val="center"/>
          </w:tcPr>
          <w:p w14:paraId="1911E176">
            <w:pPr>
              <w:tabs>
                <w:tab w:val="center" w:pos="4252"/>
                <w:tab w:val="left" w:pos="6660"/>
              </w:tabs>
              <w:spacing w:after="0" w:line="240" w:lineRule="auto"/>
              <w:jc w:val="center"/>
              <w:rPr>
                <w:rFonts w:ascii="Arial" w:hAnsi="Arial" w:cs="Arial"/>
                <w:b/>
                <w:sz w:val="17"/>
                <w:szCs w:val="17"/>
              </w:rPr>
            </w:pPr>
          </w:p>
          <w:p w14:paraId="5A661107">
            <w:pPr>
              <w:tabs>
                <w:tab w:val="center" w:pos="4252"/>
                <w:tab w:val="left" w:pos="6660"/>
              </w:tabs>
              <w:spacing w:after="0" w:line="240" w:lineRule="auto"/>
              <w:jc w:val="center"/>
              <w:rPr>
                <w:rFonts w:hint="default" w:ascii="Arial" w:hAnsi="Arial" w:cs="Arial"/>
                <w:sz w:val="17"/>
                <w:szCs w:val="17"/>
                <w:lang w:val="pt-BR"/>
              </w:rPr>
            </w:pPr>
            <w:r>
              <w:rPr>
                <w:rFonts w:ascii="Arial" w:hAnsi="Arial" w:cs="Arial"/>
                <w:sz w:val="17"/>
                <w:szCs w:val="17"/>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A994F7B">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líquido, características: hipercalórica, hiperproteica, fonte de proteína: ptn leite e,oucaseinatoe,ouptn soja, fonte de carboidrato: maltodextrina, fonte de lipídios: óleos veg,tcme,ou óleo peixe e,oulec.soja, componentes adicionais: aa's,vit., minerais, características adicionais: isento sacarose, lactose, glúten, fibras, sabor: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3515C5D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B05EC6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FRESUBIN HP ENERGY 1.5</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61CB7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65A7E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75A321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C74BEF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center"/>
          </w:tcPr>
          <w:p w14:paraId="0D6D0B07">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240</w:t>
            </w:r>
          </w:p>
        </w:tc>
        <w:tc>
          <w:tcPr>
            <w:tcW w:w="886" w:type="dxa"/>
            <w:tcBorders>
              <w:top w:val="single" w:color="000000" w:sz="4" w:space="0"/>
              <w:left w:val="nil"/>
              <w:bottom w:val="single" w:color="000000" w:sz="4" w:space="0"/>
              <w:right w:val="single" w:color="000000" w:sz="4" w:space="0"/>
            </w:tcBorders>
            <w:noWrap w:val="0"/>
            <w:vAlign w:val="center"/>
          </w:tcPr>
          <w:p w14:paraId="6C6E00A2">
            <w:pPr>
              <w:tabs>
                <w:tab w:val="center" w:pos="4252"/>
                <w:tab w:val="left" w:pos="6660"/>
              </w:tabs>
              <w:spacing w:after="0" w:line="240" w:lineRule="auto"/>
              <w:jc w:val="center"/>
              <w:rPr>
                <w:rFonts w:hint="default" w:ascii="Arial" w:hAnsi="Arial" w:cs="Arial"/>
                <w:sz w:val="17"/>
                <w:szCs w:val="17"/>
                <w:lang w:val="pt-BR"/>
              </w:rPr>
            </w:pPr>
            <w:r>
              <w:rPr>
                <w:rFonts w:ascii="Arial" w:hAnsi="Arial" w:cs="Arial"/>
                <w:sz w:val="17"/>
                <w:szCs w:val="17"/>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7D70AE40">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líquido, características: normocalórica, normoproteica, normolipídica, fonte de proteína: caseinato e ptn isolada soja, fonte de carboidrato: maltodextrina, fonte de lipídios: óleos veg. e,ou de peixe e,outcme,oulec. soja, componentes adicionais: aa's,vit.,minerais, características adicionais: isento glúten,lact.,sacarose, sabor: c, ou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92DA4A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FRESUBIN ORIGINAL</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AAA19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BF4B8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BD2171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5CA9C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center"/>
          </w:tcPr>
          <w:p w14:paraId="340812AE">
            <w:pPr>
              <w:tabs>
                <w:tab w:val="center" w:pos="4252"/>
                <w:tab w:val="left" w:pos="6660"/>
              </w:tabs>
              <w:spacing w:after="0" w:line="240" w:lineRule="auto"/>
              <w:jc w:val="center"/>
              <w:rPr>
                <w:rFonts w:ascii="Arial" w:hAnsi="Arial" w:cs="Arial"/>
                <w:b w:val="0"/>
                <w:bCs/>
                <w:sz w:val="17"/>
                <w:szCs w:val="17"/>
              </w:rPr>
            </w:pPr>
          </w:p>
          <w:p w14:paraId="0B95D871">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1.000</w:t>
            </w:r>
          </w:p>
        </w:tc>
        <w:tc>
          <w:tcPr>
            <w:tcW w:w="886" w:type="dxa"/>
            <w:tcBorders>
              <w:top w:val="single" w:color="000000" w:sz="4" w:space="0"/>
              <w:left w:val="nil"/>
              <w:bottom w:val="single" w:color="000000" w:sz="4" w:space="0"/>
              <w:right w:val="single" w:color="000000" w:sz="4" w:space="0"/>
            </w:tcBorders>
            <w:noWrap w:val="0"/>
            <w:vAlign w:val="center"/>
          </w:tcPr>
          <w:p w14:paraId="2F335FA2">
            <w:pPr>
              <w:tabs>
                <w:tab w:val="center" w:pos="4252"/>
                <w:tab w:val="left" w:pos="6660"/>
              </w:tabs>
              <w:spacing w:after="0" w:line="240" w:lineRule="auto"/>
              <w:jc w:val="center"/>
              <w:rPr>
                <w:rFonts w:ascii="Arial" w:hAnsi="Arial" w:cs="Arial"/>
                <w:sz w:val="17"/>
                <w:szCs w:val="17"/>
              </w:rPr>
            </w:pPr>
          </w:p>
          <w:p w14:paraId="2534E120">
            <w:pPr>
              <w:tabs>
                <w:tab w:val="center" w:pos="4252"/>
                <w:tab w:val="left" w:pos="6660"/>
              </w:tabs>
              <w:spacing w:after="0" w:line="240" w:lineRule="auto"/>
              <w:jc w:val="center"/>
              <w:rPr>
                <w:rFonts w:hint="default" w:ascii="Arial" w:hAnsi="Arial" w:cs="Arial"/>
                <w:sz w:val="17"/>
                <w:szCs w:val="17"/>
                <w:lang w:val="pt-BR"/>
              </w:rPr>
            </w:pPr>
            <w:r>
              <w:rPr>
                <w:rFonts w:ascii="Arial" w:hAnsi="Arial" w:cs="Arial"/>
                <w:sz w:val="17"/>
                <w:szCs w:val="17"/>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6BB59047">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líquido, uso: enteral ou oral, características: normocalórica, normoproteíca, fonte de proteína: caseinatoe,ouptn isolada soja, fonte de carboidrato: maltodextrina, fonte de lipídios: óleos vegetais e,outcm, componentes adicionais: vit.,min. e fibras, características adicionais: isento glúten,lact.,sacarose, sabor: c, ou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2378FE0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54783BD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ISOSOURCE SOYA FIBER LITRO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1304F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215E0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DA2783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59B1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center"/>
          </w:tcPr>
          <w:p w14:paraId="6019C6D0">
            <w:pPr>
              <w:tabs>
                <w:tab w:val="center" w:pos="4252"/>
                <w:tab w:val="left" w:pos="6660"/>
              </w:tabs>
              <w:spacing w:after="0" w:line="240" w:lineRule="auto"/>
              <w:jc w:val="center"/>
              <w:rPr>
                <w:rFonts w:ascii="Arial" w:hAnsi="Arial" w:cs="Arial"/>
                <w:b w:val="0"/>
                <w:bCs/>
                <w:sz w:val="17"/>
                <w:szCs w:val="17"/>
              </w:rPr>
            </w:pPr>
          </w:p>
          <w:p w14:paraId="2F9C537E">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1.800</w:t>
            </w:r>
          </w:p>
        </w:tc>
        <w:tc>
          <w:tcPr>
            <w:tcW w:w="886" w:type="dxa"/>
            <w:tcBorders>
              <w:top w:val="single" w:color="000000" w:sz="4" w:space="0"/>
              <w:left w:val="nil"/>
              <w:bottom w:val="single" w:color="000000" w:sz="4" w:space="0"/>
              <w:right w:val="single" w:color="000000" w:sz="4" w:space="0"/>
            </w:tcBorders>
            <w:noWrap w:val="0"/>
            <w:vAlign w:val="center"/>
          </w:tcPr>
          <w:p w14:paraId="566F34BA">
            <w:pPr>
              <w:tabs>
                <w:tab w:val="center" w:pos="4252"/>
                <w:tab w:val="left" w:pos="6660"/>
              </w:tabs>
              <w:spacing w:after="0" w:line="240" w:lineRule="auto"/>
              <w:jc w:val="center"/>
              <w:rPr>
                <w:rFonts w:ascii="Arial" w:hAnsi="Arial" w:cs="Arial"/>
                <w:sz w:val="17"/>
                <w:szCs w:val="17"/>
              </w:rPr>
            </w:pPr>
          </w:p>
          <w:p w14:paraId="0E1F8CC4">
            <w:pPr>
              <w:tabs>
                <w:tab w:val="center" w:pos="4252"/>
                <w:tab w:val="left" w:pos="6660"/>
              </w:tabs>
              <w:spacing w:after="0" w:line="240" w:lineRule="auto"/>
              <w:jc w:val="center"/>
              <w:rPr>
                <w:rFonts w:hint="default" w:ascii="Arial" w:hAnsi="Arial" w:cs="Arial"/>
                <w:sz w:val="17"/>
                <w:szCs w:val="17"/>
                <w:lang w:val="pt-BR"/>
              </w:rPr>
            </w:pPr>
            <w:r>
              <w:rPr>
                <w:rFonts w:ascii="Arial" w:hAnsi="Arial" w:cs="Arial"/>
                <w:sz w:val="17"/>
                <w:szCs w:val="17"/>
              </w:rPr>
              <w:t>Frasco: 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6479D800">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líquido, uso: enteral ou oral, características: normocalórica, normoproteíca, fonte de proteína: ptn isolada soja, fonte de carboidrato: maltodextrina, fonte de lipídios: óleos veg.e,outcme,oulec.soja, componentes adicionais: vitaminas e minerais, características adicionais: isento glúten e,ou lactose,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2E43FFA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AFDD8A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ISOSOURCE SOYA LITRO</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26D3D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5D3010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F1216F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A124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097556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153406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4CE12E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center"/>
          </w:tcPr>
          <w:p w14:paraId="6F75ED00">
            <w:pPr>
              <w:tabs>
                <w:tab w:val="center" w:pos="4252"/>
                <w:tab w:val="left" w:pos="6660"/>
              </w:tabs>
              <w:spacing w:after="0" w:line="240" w:lineRule="auto"/>
              <w:jc w:val="center"/>
              <w:rPr>
                <w:rFonts w:ascii="Arial" w:hAnsi="Arial" w:cs="Arial"/>
                <w:b w:val="0"/>
                <w:bCs/>
                <w:sz w:val="17"/>
                <w:szCs w:val="17"/>
              </w:rPr>
            </w:pPr>
          </w:p>
          <w:p w14:paraId="1EA6BB14">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225</w:t>
            </w:r>
          </w:p>
        </w:tc>
        <w:tc>
          <w:tcPr>
            <w:tcW w:w="886" w:type="dxa"/>
            <w:tcBorders>
              <w:top w:val="single" w:color="000000" w:sz="4" w:space="0"/>
              <w:left w:val="nil"/>
              <w:bottom w:val="single" w:color="000000" w:sz="4" w:space="0"/>
              <w:right w:val="single" w:color="000000" w:sz="4" w:space="0"/>
            </w:tcBorders>
            <w:noWrap w:val="0"/>
            <w:vAlign w:val="center"/>
          </w:tcPr>
          <w:p w14:paraId="1E6EE894">
            <w:pPr>
              <w:tabs>
                <w:tab w:val="center" w:pos="4252"/>
                <w:tab w:val="left" w:pos="6660"/>
              </w:tabs>
              <w:spacing w:after="0" w:line="240" w:lineRule="auto"/>
              <w:jc w:val="center"/>
              <w:rPr>
                <w:rFonts w:ascii="Arial" w:hAnsi="Arial" w:cs="Arial"/>
                <w:bCs/>
                <w:sz w:val="17"/>
                <w:szCs w:val="17"/>
                <w:shd w:val="clear" w:color="auto" w:fill="FFFFFF"/>
              </w:rPr>
            </w:pPr>
          </w:p>
          <w:p w14:paraId="5D398FE0">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7A554B02">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pó, uso: enteral ou oral, características: normocalórica, normoproteíca, fonte de proteína: soro leite hidrolisada, fonte de carboidrato: maltodextrina, sacarose e,ou amido, fonte de lipídios: óleos vegetais e,outcm, componentes adicionais: vitaminas e minerais, características adicionais: isenta lactose e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432D1C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5BE3AAB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NUTREN 1.0</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203CD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91B97E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CBCCA5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171EA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center"/>
          </w:tcPr>
          <w:p w14:paraId="45211B94">
            <w:pPr>
              <w:tabs>
                <w:tab w:val="center" w:pos="4252"/>
                <w:tab w:val="left" w:pos="6660"/>
              </w:tabs>
              <w:spacing w:after="0" w:line="240" w:lineRule="auto"/>
              <w:jc w:val="center"/>
              <w:rPr>
                <w:rFonts w:ascii="Arial" w:hAnsi="Arial" w:cs="Arial"/>
                <w:b w:val="0"/>
                <w:bCs/>
                <w:sz w:val="17"/>
                <w:szCs w:val="17"/>
              </w:rPr>
            </w:pPr>
          </w:p>
          <w:p w14:paraId="3784BF82">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rPr>
              <w:t>200</w:t>
            </w:r>
          </w:p>
        </w:tc>
        <w:tc>
          <w:tcPr>
            <w:tcW w:w="886" w:type="dxa"/>
            <w:tcBorders>
              <w:top w:val="single" w:color="000000" w:sz="4" w:space="0"/>
              <w:left w:val="nil"/>
              <w:bottom w:val="single" w:color="000000" w:sz="4" w:space="0"/>
              <w:right w:val="single" w:color="000000" w:sz="4" w:space="0"/>
            </w:tcBorders>
            <w:noWrap w:val="0"/>
            <w:vAlign w:val="center"/>
          </w:tcPr>
          <w:p w14:paraId="6C39123C">
            <w:pPr>
              <w:tabs>
                <w:tab w:val="center" w:pos="4252"/>
                <w:tab w:val="left" w:pos="6660"/>
              </w:tabs>
              <w:spacing w:after="0" w:line="240" w:lineRule="auto"/>
              <w:jc w:val="center"/>
              <w:rPr>
                <w:rFonts w:ascii="Arial" w:hAnsi="Arial" w:cs="Arial"/>
                <w:sz w:val="17"/>
                <w:szCs w:val="17"/>
              </w:rPr>
            </w:pPr>
            <w:r>
              <w:rPr>
                <w:rFonts w:ascii="Arial" w:hAnsi="Arial" w:cs="Arial"/>
                <w:sz w:val="17"/>
                <w:szCs w:val="17"/>
              </w:rPr>
              <w:t>Frasco:</w:t>
            </w:r>
          </w:p>
          <w:p w14:paraId="4287A4D6">
            <w:pPr>
              <w:tabs>
                <w:tab w:val="center" w:pos="4252"/>
                <w:tab w:val="left" w:pos="6660"/>
              </w:tabs>
              <w:spacing w:after="0" w:line="240" w:lineRule="auto"/>
              <w:jc w:val="center"/>
              <w:rPr>
                <w:rFonts w:hint="default" w:ascii="Arial" w:hAnsi="Arial" w:cs="Arial"/>
                <w:sz w:val="17"/>
                <w:szCs w:val="17"/>
                <w:lang w:val="pt-BR"/>
              </w:rPr>
            </w:pPr>
            <w:r>
              <w:rPr>
                <w:rFonts w:ascii="Arial" w:hAnsi="Arial" w:cs="Arial"/>
                <w:sz w:val="17"/>
                <w:szCs w:val="17"/>
              </w:rPr>
              <w:t>200ML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51426174">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líquido, uso: enteral ou oral, características: hipercalórica, fonte de carboidrato: com ou sem sacarose, fonte de lipídios: tcle,outcm, características adicionais: isento de glúten, sabor: c, ou s,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371BA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776700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NUTREN 2.0</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64891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CDA17F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0421CB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A47AB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center"/>
          </w:tcPr>
          <w:p w14:paraId="15609A09">
            <w:pPr>
              <w:tabs>
                <w:tab w:val="center" w:pos="4252"/>
                <w:tab w:val="left" w:pos="6660"/>
              </w:tabs>
              <w:spacing w:after="0" w:line="240" w:lineRule="auto"/>
              <w:jc w:val="center"/>
              <w:rPr>
                <w:rFonts w:ascii="Arial" w:hAnsi="Arial" w:cs="Arial"/>
                <w:b w:val="0"/>
                <w:bCs/>
                <w:sz w:val="17"/>
                <w:szCs w:val="17"/>
                <w:shd w:val="clear" w:color="auto" w:fill="FFFFFF"/>
              </w:rPr>
            </w:pPr>
          </w:p>
          <w:p w14:paraId="01F0AC87">
            <w:pPr>
              <w:tabs>
                <w:tab w:val="center" w:pos="4252"/>
                <w:tab w:val="left" w:pos="6660"/>
              </w:tabs>
              <w:spacing w:after="0" w:line="240" w:lineRule="auto"/>
              <w:jc w:val="center"/>
              <w:rPr>
                <w:rFonts w:hint="default" w:ascii="Arial" w:hAnsi="Arial" w:cs="Arial"/>
                <w:b w:val="0"/>
                <w:bCs/>
                <w:color w:val="000000"/>
                <w:sz w:val="17"/>
                <w:szCs w:val="17"/>
                <w:lang w:val="pt-BR"/>
              </w:rPr>
            </w:pPr>
            <w:r>
              <w:rPr>
                <w:rFonts w:ascii="Arial" w:hAnsi="Arial" w:cs="Arial"/>
                <w:b w:val="0"/>
                <w:bCs/>
                <w:sz w:val="17"/>
                <w:szCs w:val="17"/>
                <w:shd w:val="clear" w:color="auto" w:fill="FFFFFF"/>
              </w:rPr>
              <w:t>220</w:t>
            </w:r>
          </w:p>
        </w:tc>
        <w:tc>
          <w:tcPr>
            <w:tcW w:w="886" w:type="dxa"/>
            <w:tcBorders>
              <w:top w:val="single" w:color="000000" w:sz="4" w:space="0"/>
              <w:left w:val="nil"/>
              <w:bottom w:val="single" w:color="000000" w:sz="4" w:space="0"/>
              <w:right w:val="single" w:color="000000" w:sz="4" w:space="0"/>
            </w:tcBorders>
            <w:noWrap w:val="0"/>
            <w:vAlign w:val="center"/>
          </w:tcPr>
          <w:p w14:paraId="37C8943C">
            <w:pPr>
              <w:tabs>
                <w:tab w:val="center" w:pos="4252"/>
                <w:tab w:val="left" w:pos="6660"/>
              </w:tabs>
              <w:spacing w:after="0" w:line="240" w:lineRule="auto"/>
              <w:jc w:val="center"/>
              <w:rPr>
                <w:rFonts w:ascii="Arial" w:hAnsi="Arial" w:cs="Arial"/>
                <w:bCs/>
                <w:sz w:val="17"/>
                <w:szCs w:val="17"/>
                <w:shd w:val="clear" w:color="auto" w:fill="FFFFFF"/>
              </w:rPr>
            </w:pPr>
          </w:p>
          <w:p w14:paraId="5771A2D0">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972565C">
            <w:pPr>
              <w:spacing w:after="0" w:line="240" w:lineRule="auto"/>
              <w:jc w:val="both"/>
              <w:rPr>
                <w:rFonts w:hint="default" w:ascii="Arial" w:hAnsi="Arial" w:cs="Arial"/>
                <w:color w:val="auto"/>
                <w:sz w:val="17"/>
                <w:szCs w:val="17"/>
                <w:lang w:val="pt-BR"/>
              </w:rPr>
            </w:pPr>
            <w:r>
              <w:rPr>
                <w:rFonts w:ascii="Arial" w:hAnsi="Arial" w:cs="Arial"/>
                <w:sz w:val="17"/>
                <w:szCs w:val="17"/>
                <w:shd w:val="clear" w:color="auto" w:fill="FFFFFF"/>
              </w:rPr>
              <w:t>Dieta enteral, aspecto físico: pó, uso: enteral ou oral, fonte de proteína: caseinato e ptn soro leite, fonte de carboidrato: maltodextrina e lactose, fonte de lipídios: gordura láctea, componentes adicionais: aa´,vitaminas,minerais,fibras e glúten, características adicionais: com ou sem sacarose,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6DDDE89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1B1C5C7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sz w:val="18"/>
                <w:szCs w:val="18"/>
              </w:rPr>
              <w:t>NUTREN ACTIVE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22EA9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5A57FD8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4F12B5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A7C45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05" w:type="dxa"/>
            <w:tcBorders>
              <w:top w:val="single" w:color="000000" w:sz="4" w:space="0"/>
              <w:left w:val="nil"/>
              <w:bottom w:val="single" w:color="000000" w:sz="4" w:space="0"/>
              <w:right w:val="single" w:color="000000" w:sz="4" w:space="0"/>
            </w:tcBorders>
            <w:noWrap w:val="0"/>
            <w:vAlign w:val="center"/>
          </w:tcPr>
          <w:p w14:paraId="1F8F12F5">
            <w:pPr>
              <w:tabs>
                <w:tab w:val="center" w:pos="4252"/>
                <w:tab w:val="left" w:pos="6660"/>
              </w:tabs>
              <w:spacing w:after="0" w:line="240" w:lineRule="auto"/>
              <w:jc w:val="center"/>
              <w:rPr>
                <w:rFonts w:ascii="Arial" w:hAnsi="Arial" w:cs="Arial"/>
                <w:b w:val="0"/>
                <w:bCs/>
                <w:sz w:val="17"/>
                <w:szCs w:val="17"/>
                <w:shd w:val="clear" w:color="auto" w:fill="FFFFFF"/>
              </w:rPr>
            </w:pPr>
          </w:p>
          <w:p w14:paraId="093D88A4">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270</w:t>
            </w:r>
          </w:p>
        </w:tc>
        <w:tc>
          <w:tcPr>
            <w:tcW w:w="886" w:type="dxa"/>
            <w:tcBorders>
              <w:top w:val="single" w:color="000000" w:sz="4" w:space="0"/>
              <w:left w:val="nil"/>
              <w:bottom w:val="single" w:color="000000" w:sz="4" w:space="0"/>
              <w:right w:val="single" w:color="000000" w:sz="4" w:space="0"/>
            </w:tcBorders>
            <w:noWrap w:val="0"/>
            <w:vAlign w:val="center"/>
          </w:tcPr>
          <w:p w14:paraId="70699538">
            <w:pPr>
              <w:tabs>
                <w:tab w:val="center" w:pos="4252"/>
                <w:tab w:val="left" w:pos="6660"/>
              </w:tabs>
              <w:spacing w:after="0" w:line="240" w:lineRule="auto"/>
              <w:jc w:val="center"/>
              <w:rPr>
                <w:rFonts w:ascii="Arial" w:hAnsi="Arial" w:cs="Arial"/>
                <w:b/>
                <w:bCs/>
                <w:sz w:val="17"/>
                <w:szCs w:val="17"/>
                <w:shd w:val="clear" w:color="auto" w:fill="FFFFFF"/>
              </w:rPr>
            </w:pPr>
          </w:p>
          <w:p w14:paraId="16B1C318">
            <w:pPr>
              <w:tabs>
                <w:tab w:val="center" w:pos="4252"/>
                <w:tab w:val="left" w:pos="6660"/>
              </w:tabs>
              <w:spacing w:after="0" w:line="240" w:lineRule="auto"/>
              <w:jc w:val="center"/>
              <w:rPr>
                <w:rFonts w:ascii="Arial" w:hAnsi="Arial" w:cs="Arial"/>
                <w:bCs/>
                <w:sz w:val="17"/>
                <w:szCs w:val="17"/>
                <w:shd w:val="clear" w:color="auto" w:fill="FFFFFF"/>
              </w:rPr>
            </w:pPr>
            <w:r>
              <w:rPr>
                <w:rFonts w:ascii="Arial" w:hAnsi="Arial" w:cs="Arial"/>
                <w:bCs/>
                <w:sz w:val="17"/>
                <w:szCs w:val="17"/>
                <w:shd w:val="clear" w:color="auto" w:fill="FFFFFF"/>
              </w:rPr>
              <w:t>Lata:</w:t>
            </w:r>
          </w:p>
          <w:p w14:paraId="38E1884A">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740g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565FF67">
            <w:pPr>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enteral, aspecto físico: pó, uso: enteral ou oral, características: normocalórica, normoproteíca, fonte de proteína: caseinatoe,ouptn soja e,ou soro leite, fonte de carboidrato: maltodextrina, fonte de lipídios: óleos vegetais e,outcme,oulec.soja, componentes adicionais: aa's,vit.,minerais, características adicionais: isento glúten,lact.,sacarose,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AE0A93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74476F6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sz w:val="18"/>
                <w:szCs w:val="18"/>
              </w:rPr>
              <w:t>NUTREN SENIOR</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68AAB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A142E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7CD600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AAC02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05" w:type="dxa"/>
            <w:tcBorders>
              <w:top w:val="single" w:color="000000" w:sz="4" w:space="0"/>
              <w:left w:val="nil"/>
              <w:bottom w:val="single" w:color="000000" w:sz="4" w:space="0"/>
              <w:right w:val="single" w:color="000000" w:sz="4" w:space="0"/>
            </w:tcBorders>
            <w:noWrap w:val="0"/>
            <w:vAlign w:val="center"/>
          </w:tcPr>
          <w:p w14:paraId="1C9A0131">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720</w:t>
            </w:r>
          </w:p>
        </w:tc>
        <w:tc>
          <w:tcPr>
            <w:tcW w:w="886" w:type="dxa"/>
            <w:tcBorders>
              <w:top w:val="single" w:color="000000" w:sz="4" w:space="0"/>
              <w:left w:val="nil"/>
              <w:bottom w:val="single" w:color="000000" w:sz="4" w:space="0"/>
              <w:right w:val="single" w:color="000000" w:sz="4" w:space="0"/>
            </w:tcBorders>
            <w:noWrap w:val="0"/>
            <w:vAlign w:val="center"/>
          </w:tcPr>
          <w:p w14:paraId="481CA248">
            <w:pPr>
              <w:tabs>
                <w:tab w:val="center" w:pos="4252"/>
                <w:tab w:val="left" w:pos="6660"/>
              </w:tabs>
              <w:spacing w:after="0" w:line="240" w:lineRule="auto"/>
              <w:jc w:val="center"/>
              <w:rPr>
                <w:rFonts w:ascii="Arial" w:hAnsi="Arial" w:cs="Arial"/>
                <w:bCs/>
                <w:sz w:val="17"/>
                <w:szCs w:val="17"/>
                <w:shd w:val="clear" w:color="auto" w:fill="FFFFFF"/>
              </w:rPr>
            </w:pPr>
            <w:r>
              <w:rPr>
                <w:rFonts w:ascii="Arial" w:hAnsi="Arial" w:cs="Arial"/>
                <w:bCs/>
                <w:sz w:val="17"/>
                <w:szCs w:val="17"/>
                <w:shd w:val="clear" w:color="auto" w:fill="FFFFFF"/>
              </w:rPr>
              <w:t>Frasco:</w:t>
            </w:r>
          </w:p>
          <w:p w14:paraId="431A6F92">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1.000ml</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3785EA98">
            <w:pPr>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enteral, aspecto físico: líquido, uso: enteral, características: hipercalórica,normoproteica, fonte de proteína: soro leite hidrolisada, fonte de carboidrato: amido e,oumaltodextrina, fonte de lipídios: óleos veg.e,outcme,oulec.soja, componentes adicionais: vitaminas e minerais, características adicionais: isento de glúten, sabor: c, ou s, sabor, aplicação: sistema fechado.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DE395C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bCs/>
                <w:spacing w:val="2"/>
                <w:kern w:val="36"/>
                <w:sz w:val="18"/>
                <w:szCs w:val="18"/>
              </w:rPr>
            </w:pPr>
          </w:p>
          <w:p w14:paraId="7E0797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r>
              <w:rPr>
                <w:rFonts w:hint="default" w:ascii="Arial" w:hAnsi="Arial" w:cs="Arial"/>
                <w:bCs/>
                <w:spacing w:val="2"/>
                <w:kern w:val="36"/>
                <w:sz w:val="18"/>
                <w:szCs w:val="18"/>
              </w:rPr>
              <w:t>PEPTAMEN 1.5</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4933A6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1D4844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F12307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2E8D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05" w:type="dxa"/>
            <w:tcBorders>
              <w:top w:val="single" w:color="000000" w:sz="4" w:space="0"/>
              <w:left w:val="nil"/>
              <w:bottom w:val="single" w:color="000000" w:sz="4" w:space="0"/>
              <w:right w:val="single" w:color="000000" w:sz="4" w:space="0"/>
            </w:tcBorders>
            <w:noWrap w:val="0"/>
            <w:vAlign w:val="center"/>
          </w:tcPr>
          <w:p w14:paraId="289F9C3B">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420</w:t>
            </w:r>
          </w:p>
        </w:tc>
        <w:tc>
          <w:tcPr>
            <w:tcW w:w="886" w:type="dxa"/>
            <w:tcBorders>
              <w:top w:val="single" w:color="000000" w:sz="4" w:space="0"/>
              <w:left w:val="nil"/>
              <w:bottom w:val="single" w:color="000000" w:sz="4" w:space="0"/>
              <w:right w:val="single" w:color="000000" w:sz="4" w:space="0"/>
            </w:tcBorders>
            <w:noWrap w:val="0"/>
            <w:vAlign w:val="center"/>
          </w:tcPr>
          <w:p w14:paraId="38B8D1FC">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E22ED25">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0 a 12 meses, aspecto físico: pó, uso: enteral ou oral, fonte de proteína: soro leite e caseína, fonte de carboidrato: maltodextrinae,ou lactose e,ou amido, fonte de lipídios: óleos vegetais, componentes adicionais: vitaminas e minerais, características adicionais: isento glúten, adicionais: c, lecitina 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F5C9AD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AR</w:t>
            </w:r>
          </w:p>
          <w:p w14:paraId="32106FF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6D13C42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NAN AR</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8DB67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A8217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6090EA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1D2A7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05" w:type="dxa"/>
            <w:tcBorders>
              <w:top w:val="single" w:color="000000" w:sz="4" w:space="0"/>
              <w:left w:val="nil"/>
              <w:bottom w:val="single" w:color="000000" w:sz="4" w:space="0"/>
              <w:right w:val="single" w:color="000000" w:sz="4" w:space="0"/>
            </w:tcBorders>
            <w:noWrap w:val="0"/>
            <w:vAlign w:val="center"/>
          </w:tcPr>
          <w:p w14:paraId="36CE77CA">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100</w:t>
            </w:r>
          </w:p>
        </w:tc>
        <w:tc>
          <w:tcPr>
            <w:tcW w:w="886" w:type="dxa"/>
            <w:tcBorders>
              <w:top w:val="single" w:color="000000" w:sz="4" w:space="0"/>
              <w:left w:val="nil"/>
              <w:bottom w:val="single" w:color="000000" w:sz="4" w:space="0"/>
              <w:right w:val="single" w:color="000000" w:sz="4" w:space="0"/>
            </w:tcBorders>
            <w:noWrap w:val="0"/>
            <w:vAlign w:val="center"/>
          </w:tcPr>
          <w:p w14:paraId="7A1D5352">
            <w:pPr>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1107C3BA">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0 a 6 meses, aspecto físico: pó, uso: enteral ou oral, fonte de proteína: soro leite e caseína, fonte de carboidrato: lactose, fonte de lipídios: óleos vegetais, componentes adicionais: vit.,min.e fibras, características adicionais: isento glúten, adicionais: c, lect.sojae,oulcpufase,ounucleot.</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B255FC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1 Premium</w:t>
            </w:r>
          </w:p>
          <w:p w14:paraId="4E9110E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5E2EE2F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sz w:val="18"/>
                <w:szCs w:val="18"/>
              </w:rPr>
              <w:t>NAN COMFOR 1</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8CC9E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6E743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AA35D1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902CB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05" w:type="dxa"/>
            <w:tcBorders>
              <w:top w:val="single" w:color="000000" w:sz="4" w:space="0"/>
              <w:left w:val="nil"/>
              <w:bottom w:val="single" w:color="000000" w:sz="4" w:space="0"/>
              <w:right w:val="single" w:color="000000" w:sz="4" w:space="0"/>
            </w:tcBorders>
            <w:noWrap w:val="0"/>
            <w:vAlign w:val="center"/>
          </w:tcPr>
          <w:p w14:paraId="73114091">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150</w:t>
            </w:r>
          </w:p>
        </w:tc>
        <w:tc>
          <w:tcPr>
            <w:tcW w:w="886" w:type="dxa"/>
            <w:tcBorders>
              <w:top w:val="single" w:color="000000" w:sz="4" w:space="0"/>
              <w:left w:val="nil"/>
              <w:bottom w:val="single" w:color="000000" w:sz="4" w:space="0"/>
              <w:right w:val="single" w:color="000000" w:sz="4" w:space="0"/>
            </w:tcBorders>
            <w:noWrap w:val="0"/>
            <w:vAlign w:val="center"/>
          </w:tcPr>
          <w:p w14:paraId="0373B793">
            <w:pPr>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45256BD3">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a partir 6° mês, aspecto físico: pó, uso: enteral ou oral, fonte de proteína: soro leite e caseína, fonte de carboidrato: maltodextrina, lactose, fonte de lipídios: óleos vegetais, componentes adicionais: vit.,min.e fibras, características adicionais: isento glúten, adicionais: c, lcpufas e nucleotídeos.</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5ED0F1A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2 Premium</w:t>
            </w:r>
          </w:p>
          <w:p w14:paraId="6749AF1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09BF8F8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NAN COMFOR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32BBF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C8B81D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5CD695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3B22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05" w:type="dxa"/>
            <w:tcBorders>
              <w:top w:val="single" w:color="000000" w:sz="4" w:space="0"/>
              <w:left w:val="nil"/>
              <w:bottom w:val="single" w:color="000000" w:sz="4" w:space="0"/>
              <w:right w:val="single" w:color="000000" w:sz="4" w:space="0"/>
            </w:tcBorders>
            <w:noWrap w:val="0"/>
            <w:vAlign w:val="center"/>
          </w:tcPr>
          <w:p w14:paraId="416E50CB">
            <w:pPr>
              <w:tabs>
                <w:tab w:val="center" w:pos="4252"/>
                <w:tab w:val="left" w:pos="6660"/>
              </w:tabs>
              <w:spacing w:after="0" w:line="240" w:lineRule="auto"/>
              <w:jc w:val="center"/>
              <w:rPr>
                <w:rFonts w:ascii="Arial" w:hAnsi="Arial" w:cs="Arial"/>
                <w:b w:val="0"/>
                <w:bCs/>
                <w:sz w:val="17"/>
                <w:szCs w:val="17"/>
              </w:rPr>
            </w:pPr>
          </w:p>
          <w:p w14:paraId="07184AE3">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70</w:t>
            </w:r>
          </w:p>
        </w:tc>
        <w:tc>
          <w:tcPr>
            <w:tcW w:w="886" w:type="dxa"/>
            <w:tcBorders>
              <w:top w:val="single" w:color="000000" w:sz="4" w:space="0"/>
              <w:left w:val="nil"/>
              <w:bottom w:val="single" w:color="000000" w:sz="4" w:space="0"/>
              <w:right w:val="single" w:color="000000" w:sz="4" w:space="0"/>
            </w:tcBorders>
            <w:noWrap w:val="0"/>
            <w:vAlign w:val="center"/>
          </w:tcPr>
          <w:p w14:paraId="3F6E46A0">
            <w:pPr>
              <w:spacing w:after="0" w:line="240" w:lineRule="auto"/>
              <w:jc w:val="center"/>
              <w:rPr>
                <w:rFonts w:ascii="Arial" w:hAnsi="Arial" w:cs="Arial"/>
                <w:bCs/>
                <w:sz w:val="17"/>
                <w:szCs w:val="17"/>
                <w:shd w:val="clear" w:color="auto" w:fill="FFFFFF"/>
              </w:rPr>
            </w:pPr>
          </w:p>
          <w:p w14:paraId="7E34301A">
            <w:pPr>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3F4994B1">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a partir 10 meses, aspecto físico: pó, uso: enteral ou oral, fonte de proteína: ptnsr.leite e,ou caseína, fonte de carboidrato: lactose e,oumaltodex., fonte de lipídios: óleos vegetais, componentes adicionais: vit.,min.e fibras, características adicionais: isento glúten, adicionais: c, lcpufas e nucleotídeos.</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939974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Nº 3 Premium</w:t>
            </w:r>
          </w:p>
          <w:p w14:paraId="681C5D8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ou</w:t>
            </w:r>
          </w:p>
          <w:p w14:paraId="3986523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NAN COMFOR 3</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62C17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D1015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4B236E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2CB24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05" w:type="dxa"/>
            <w:tcBorders>
              <w:top w:val="single" w:color="000000" w:sz="4" w:space="0"/>
              <w:left w:val="nil"/>
              <w:bottom w:val="single" w:color="000000" w:sz="4" w:space="0"/>
              <w:right w:val="single" w:color="000000" w:sz="4" w:space="0"/>
            </w:tcBorders>
            <w:noWrap w:val="0"/>
            <w:vAlign w:val="center"/>
          </w:tcPr>
          <w:p w14:paraId="4F2779DA">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130</w:t>
            </w:r>
          </w:p>
        </w:tc>
        <w:tc>
          <w:tcPr>
            <w:tcW w:w="886" w:type="dxa"/>
            <w:tcBorders>
              <w:top w:val="single" w:color="000000" w:sz="4" w:space="0"/>
              <w:left w:val="nil"/>
              <w:bottom w:val="single" w:color="000000" w:sz="4" w:space="0"/>
              <w:right w:val="single" w:color="000000" w:sz="4" w:space="0"/>
            </w:tcBorders>
            <w:noWrap w:val="0"/>
            <w:vAlign w:val="center"/>
          </w:tcPr>
          <w:p w14:paraId="1CBFF278">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center"/>
          </w:tcPr>
          <w:p w14:paraId="2CC39D49">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0 a 12 meses, aspecto físico: pó, uso: enteral ou oral, fonte de proteína: ptn isolada soja, fonte de carboidrato: maltodextrina ou xar.milho, fonte de lipídios: óleos vegetais, componentes adicionais: vitaminas e minerais, características adicionais: isento glúten,lactose, adicionais: c, lecitina 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101EE5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3599B5A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APTAMIL SOJA 1</w:t>
            </w:r>
          </w:p>
          <w:p w14:paraId="75449B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BB5A4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EC7DF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E089DA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2FA59D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17</w:t>
            </w:r>
          </w:p>
        </w:tc>
        <w:tc>
          <w:tcPr>
            <w:tcW w:w="705" w:type="dxa"/>
            <w:tcBorders>
              <w:top w:val="single" w:color="000000" w:sz="4" w:space="0"/>
              <w:left w:val="nil"/>
              <w:bottom w:val="single" w:color="000000" w:sz="4" w:space="0"/>
              <w:right w:val="single" w:color="000000" w:sz="4" w:space="0"/>
            </w:tcBorders>
            <w:noWrap w:val="0"/>
            <w:vAlign w:val="center"/>
          </w:tcPr>
          <w:p w14:paraId="10831192">
            <w:pPr>
              <w:tabs>
                <w:tab w:val="center" w:pos="4252"/>
                <w:tab w:val="left" w:pos="6660"/>
              </w:tabs>
              <w:jc w:val="center"/>
              <w:rPr>
                <w:rFonts w:ascii="Arial" w:hAnsi="Arial" w:cs="Arial"/>
                <w:b w:val="0"/>
                <w:bCs/>
                <w:sz w:val="17"/>
                <w:szCs w:val="17"/>
              </w:rPr>
            </w:pPr>
          </w:p>
          <w:p w14:paraId="16C604C0">
            <w:pPr>
              <w:tabs>
                <w:tab w:val="center" w:pos="4252"/>
                <w:tab w:val="left" w:pos="6660"/>
              </w:tabs>
              <w:jc w:val="center"/>
              <w:rPr>
                <w:rFonts w:hint="default" w:ascii="Arial" w:hAnsi="Arial"/>
                <w:b w:val="0"/>
                <w:bCs/>
                <w:sz w:val="17"/>
                <w:szCs w:val="17"/>
                <w:lang w:val="pt-BR"/>
              </w:rPr>
            </w:pPr>
            <w:r>
              <w:rPr>
                <w:rFonts w:ascii="Arial" w:hAnsi="Arial" w:cs="Arial"/>
                <w:b w:val="0"/>
                <w:bCs/>
                <w:sz w:val="17"/>
                <w:szCs w:val="17"/>
              </w:rPr>
              <w:t>130</w:t>
            </w:r>
          </w:p>
        </w:tc>
        <w:tc>
          <w:tcPr>
            <w:tcW w:w="886" w:type="dxa"/>
            <w:tcBorders>
              <w:top w:val="single" w:color="000000" w:sz="4" w:space="0"/>
              <w:left w:val="nil"/>
              <w:bottom w:val="single" w:color="000000" w:sz="4" w:space="0"/>
              <w:right w:val="single" w:color="000000" w:sz="4" w:space="0"/>
            </w:tcBorders>
            <w:noWrap w:val="0"/>
            <w:vAlign w:val="center"/>
          </w:tcPr>
          <w:p w14:paraId="005EDC7E">
            <w:pPr>
              <w:tabs>
                <w:tab w:val="center" w:pos="4252"/>
                <w:tab w:val="left" w:pos="6660"/>
              </w:tabs>
              <w:jc w:val="center"/>
              <w:rPr>
                <w:rFonts w:ascii="Arial" w:hAnsi="Arial" w:cs="Arial"/>
                <w:bCs/>
                <w:sz w:val="17"/>
                <w:szCs w:val="17"/>
                <w:shd w:val="clear" w:color="auto" w:fill="FFFFFF"/>
              </w:rPr>
            </w:pPr>
          </w:p>
          <w:p w14:paraId="139429CC">
            <w:pPr>
              <w:tabs>
                <w:tab w:val="center" w:pos="4252"/>
                <w:tab w:val="left" w:pos="6660"/>
              </w:tabs>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20E1DBD0">
            <w:pPr>
              <w:tabs>
                <w:tab w:val="center" w:pos="4252"/>
                <w:tab w:val="left" w:pos="6660"/>
              </w:tabs>
              <w:spacing w:after="0"/>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a partir 6° mês, aspecto físico: pó, uso: enteral ou oral, fonte de proteína: ptn isolada soja, fonte de carboidrato: maltodextrinae,ou xarope milho e,ou sacarose, fonte de lipídios: óleos vegetais, componentes adicionais: vitaminas e minerais, características adicionais: isento glúten, adicionais: c, lcpufaseoulect.soja.</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2093C5D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color w:val="000000"/>
                <w:sz w:val="18"/>
                <w:szCs w:val="18"/>
              </w:rPr>
            </w:pPr>
          </w:p>
          <w:p w14:paraId="268150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color w:val="000000"/>
                <w:sz w:val="18"/>
                <w:szCs w:val="18"/>
              </w:rPr>
              <w:t>APTAMIL SOJA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38DB5A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F816C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4390FD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F9C67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18</w:t>
            </w:r>
          </w:p>
        </w:tc>
        <w:tc>
          <w:tcPr>
            <w:tcW w:w="705" w:type="dxa"/>
            <w:tcBorders>
              <w:top w:val="single" w:color="000000" w:sz="4" w:space="0"/>
              <w:left w:val="nil"/>
              <w:bottom w:val="single" w:color="000000" w:sz="4" w:space="0"/>
              <w:right w:val="single" w:color="000000" w:sz="4" w:space="0"/>
            </w:tcBorders>
            <w:noWrap w:val="0"/>
            <w:vAlign w:val="center"/>
          </w:tcPr>
          <w:p w14:paraId="70705909">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rPr>
              <w:t>100</w:t>
            </w:r>
          </w:p>
        </w:tc>
        <w:tc>
          <w:tcPr>
            <w:tcW w:w="886" w:type="dxa"/>
            <w:tcBorders>
              <w:top w:val="single" w:color="000000" w:sz="4" w:space="0"/>
              <w:left w:val="nil"/>
              <w:bottom w:val="single" w:color="000000" w:sz="4" w:space="0"/>
              <w:right w:val="single" w:color="000000" w:sz="4" w:space="0"/>
            </w:tcBorders>
            <w:noWrap w:val="0"/>
            <w:vAlign w:val="center"/>
          </w:tcPr>
          <w:p w14:paraId="5E55E50B">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4DF3521F">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a partir 3 anos, aspecto físico: pó, uso: enteral ou oral, característica: hipercalórico, fonte de proteína: leite desnatado, fonte de carboidrato: lactose e,oumaltodextrinae,ou sacarose, fonte de lipídios: gordura láctea, componentes adicionais: vitaminas e minerais, características adicionais: isento glúten, sabor: c, ou sem 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24AE5A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rPr>
              <w:t>FORTINI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622A0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EF5B4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27185D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F473A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19</w:t>
            </w:r>
          </w:p>
        </w:tc>
        <w:tc>
          <w:tcPr>
            <w:tcW w:w="705" w:type="dxa"/>
            <w:tcBorders>
              <w:top w:val="single" w:color="000000" w:sz="4" w:space="0"/>
              <w:left w:val="nil"/>
              <w:bottom w:val="single" w:color="000000" w:sz="4" w:space="0"/>
              <w:right w:val="single" w:color="000000" w:sz="4" w:space="0"/>
            </w:tcBorders>
            <w:noWrap w:val="0"/>
            <w:vAlign w:val="center"/>
          </w:tcPr>
          <w:p w14:paraId="61CEF209">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350</w:t>
            </w:r>
          </w:p>
        </w:tc>
        <w:tc>
          <w:tcPr>
            <w:tcW w:w="886" w:type="dxa"/>
            <w:tcBorders>
              <w:top w:val="single" w:color="000000" w:sz="4" w:space="0"/>
              <w:left w:val="nil"/>
              <w:bottom w:val="single" w:color="000000" w:sz="4" w:space="0"/>
              <w:right w:val="single" w:color="000000" w:sz="4" w:space="0"/>
            </w:tcBorders>
            <w:noWrap w:val="0"/>
            <w:vAlign w:val="center"/>
          </w:tcPr>
          <w:p w14:paraId="4D87DBC0">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7B0FDA3A">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aspecto físico: pó, uso: enteral ou oral, característica: normocalórico,normoproteica, fonte de proteína: casei.e,ou isol.sr e,ou conc.sr ltee,ouisol.soja, fonte de carboidrato: malto.e,ou sacarose e,ou amido e,ou xarope milho, fonte de lipídios: óleos vegetais e,outcm, componentes adicionais: vit., min. e,ou fibras, características adicionais: isento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47FAA4C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Cs/>
                <w:sz w:val="18"/>
                <w:szCs w:val="18"/>
                <w:shd w:val="clear" w:color="auto" w:fill="FFFFFF"/>
                <w:lang w:val="pt-BR" w:eastAsia="pt-BR" w:bidi="ar-SA"/>
              </w:rPr>
            </w:pPr>
            <w:r>
              <w:rPr>
                <w:rFonts w:hint="default" w:ascii="Arial" w:hAnsi="Arial" w:cs="Arial"/>
                <w:sz w:val="18"/>
                <w:szCs w:val="18"/>
                <w:shd w:val="clear" w:color="auto" w:fill="FFFFFF"/>
              </w:rPr>
              <w:t>INFATRINI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32055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7841C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3C508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2DB0D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20</w:t>
            </w:r>
          </w:p>
        </w:tc>
        <w:tc>
          <w:tcPr>
            <w:tcW w:w="705" w:type="dxa"/>
            <w:tcBorders>
              <w:top w:val="single" w:color="000000" w:sz="4" w:space="0"/>
              <w:left w:val="nil"/>
              <w:bottom w:val="single" w:color="000000" w:sz="4" w:space="0"/>
              <w:right w:val="single" w:color="000000" w:sz="4" w:space="0"/>
            </w:tcBorders>
            <w:noWrap w:val="0"/>
            <w:vAlign w:val="center"/>
          </w:tcPr>
          <w:p w14:paraId="74A4FEA9">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100</w:t>
            </w:r>
          </w:p>
        </w:tc>
        <w:tc>
          <w:tcPr>
            <w:tcW w:w="886" w:type="dxa"/>
            <w:tcBorders>
              <w:top w:val="single" w:color="000000" w:sz="4" w:space="0"/>
              <w:left w:val="nil"/>
              <w:bottom w:val="single" w:color="000000" w:sz="4" w:space="0"/>
              <w:right w:val="single" w:color="000000" w:sz="4" w:space="0"/>
            </w:tcBorders>
            <w:noWrap w:val="0"/>
            <w:vAlign w:val="center"/>
          </w:tcPr>
          <w:p w14:paraId="1D439E70">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34A83594">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0 a 6 meses, aspecto físico: pó, uso: enteral ou oral, fonte de proteína: l.desn.e,ouconc.ptc.sr.leite, fonte de carboidrato: lactose e,oumaltodex., fonte de lipídios: óleos vegetais, componentes adicionais: vit.emin.e,ouaa's, características adicionais: isento glúten, dicionais:c,lec.sojae,oulcpufase,ounucleot. e,ouprobio.</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B0CAC9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shd w:val="clear" w:color="auto" w:fill="FFFFFF"/>
              </w:rPr>
              <w:t>NAN PRO 1</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16A07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C2C919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C94CB9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EC7E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21</w:t>
            </w:r>
          </w:p>
        </w:tc>
        <w:tc>
          <w:tcPr>
            <w:tcW w:w="705" w:type="dxa"/>
            <w:tcBorders>
              <w:top w:val="single" w:color="000000" w:sz="4" w:space="0"/>
              <w:left w:val="nil"/>
              <w:bottom w:val="single" w:color="000000" w:sz="4" w:space="0"/>
              <w:right w:val="single" w:color="000000" w:sz="4" w:space="0"/>
            </w:tcBorders>
            <w:noWrap w:val="0"/>
            <w:vAlign w:val="center"/>
          </w:tcPr>
          <w:p w14:paraId="53122068">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100</w:t>
            </w:r>
          </w:p>
        </w:tc>
        <w:tc>
          <w:tcPr>
            <w:tcW w:w="886" w:type="dxa"/>
            <w:tcBorders>
              <w:top w:val="single" w:color="000000" w:sz="4" w:space="0"/>
              <w:left w:val="nil"/>
              <w:bottom w:val="single" w:color="000000" w:sz="4" w:space="0"/>
              <w:right w:val="single" w:color="000000" w:sz="4" w:space="0"/>
            </w:tcBorders>
            <w:noWrap w:val="0"/>
            <w:vAlign w:val="center"/>
          </w:tcPr>
          <w:p w14:paraId="4F0F0F9B">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800g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599F171A">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complemento alimentar, aspecto físico: pó, uso: enteral ou oral, fonte de proteína: leite desnatado, fonte de carboidrato: maltodextrinae,ou amido e,ou sacarose, componentes adicionais: vitaminas e minerais, características adicionais: isento glúten, sabor: c,sabor.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0CB695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shd w:val="clear" w:color="auto" w:fill="FFFFFF"/>
              </w:rPr>
              <w:t>NAN PRO 2</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0485B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095FE5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9EAF8F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D1330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22</w:t>
            </w:r>
          </w:p>
        </w:tc>
        <w:tc>
          <w:tcPr>
            <w:tcW w:w="705" w:type="dxa"/>
            <w:tcBorders>
              <w:top w:val="single" w:color="000000" w:sz="4" w:space="0"/>
              <w:left w:val="nil"/>
              <w:bottom w:val="single" w:color="000000" w:sz="4" w:space="0"/>
              <w:right w:val="single" w:color="000000" w:sz="4" w:space="0"/>
            </w:tcBorders>
            <w:noWrap w:val="0"/>
            <w:vAlign w:val="center"/>
          </w:tcPr>
          <w:p w14:paraId="4C1DDD2B">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1.300</w:t>
            </w:r>
          </w:p>
        </w:tc>
        <w:tc>
          <w:tcPr>
            <w:tcW w:w="886" w:type="dxa"/>
            <w:tcBorders>
              <w:top w:val="single" w:color="000000" w:sz="4" w:space="0"/>
              <w:left w:val="nil"/>
              <w:bottom w:val="single" w:color="000000" w:sz="4" w:space="0"/>
              <w:right w:val="single" w:color="000000" w:sz="4" w:space="0"/>
            </w:tcBorders>
            <w:noWrap w:val="0"/>
            <w:vAlign w:val="center"/>
          </w:tcPr>
          <w:p w14:paraId="62AF9B26">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5A201EC3">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Dieta infantil, indicação: a partir do nascimento, aspecto físico: pó, uso: enteral ou oral, fonte de proteína: ptn hidrolisada soro leite, fonte de carboidrato: maltodextrinae,ou amido, fonte de lipídios: óleos vegetais e,outcm, componentes adicionais: vitaminas e minerais, características adicionais: isento glúten e,ousacar.e,ou lact., adicionais: c, lcpufase,ou nucleotídeos, sabor: s,sabor.</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3EF59AC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shd w:val="clear" w:color="auto" w:fill="FFFFFF"/>
                <w:lang w:val="pt-BR" w:eastAsia="pt-BR" w:bidi="ar-SA"/>
              </w:rPr>
            </w:pPr>
            <w:r>
              <w:rPr>
                <w:rFonts w:hint="default" w:ascii="Arial" w:hAnsi="Arial" w:cs="Arial"/>
                <w:sz w:val="18"/>
                <w:szCs w:val="18"/>
              </w:rPr>
              <w:t>PREGOMIN PEPTI</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5087E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5A7C4F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8AEAAB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8CA58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23</w:t>
            </w:r>
          </w:p>
        </w:tc>
        <w:tc>
          <w:tcPr>
            <w:tcW w:w="705" w:type="dxa"/>
            <w:tcBorders>
              <w:top w:val="single" w:color="000000" w:sz="4" w:space="0"/>
              <w:left w:val="nil"/>
              <w:bottom w:val="single" w:color="000000" w:sz="4" w:space="0"/>
              <w:right w:val="single" w:color="000000" w:sz="4" w:space="0"/>
            </w:tcBorders>
            <w:noWrap w:val="0"/>
            <w:vAlign w:val="center"/>
          </w:tcPr>
          <w:p w14:paraId="3D607F26">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360</w:t>
            </w:r>
          </w:p>
        </w:tc>
        <w:tc>
          <w:tcPr>
            <w:tcW w:w="886" w:type="dxa"/>
            <w:tcBorders>
              <w:top w:val="single" w:color="000000" w:sz="4" w:space="0"/>
              <w:left w:val="nil"/>
              <w:bottom w:val="single" w:color="000000" w:sz="4" w:space="0"/>
              <w:right w:val="single" w:color="000000" w:sz="4" w:space="0"/>
            </w:tcBorders>
            <w:noWrap w:val="0"/>
            <w:vAlign w:val="center"/>
          </w:tcPr>
          <w:p w14:paraId="01858A05">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575E2B0C">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Fórmula infantil a base de aminoácidos livres, nutricionalmente completa, em pó, para crianças de 1 a 10 anos de idade com alergias alimentares. Isenta de lactose, sacarose, galactose, frutose e glúten.</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59CEA6A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shd w:val="clear" w:color="auto" w:fill="FFFFFF"/>
              </w:rPr>
              <w:t>Neocate Advance</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6E7940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06810B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AC146D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1036F7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24</w:t>
            </w:r>
          </w:p>
        </w:tc>
        <w:tc>
          <w:tcPr>
            <w:tcW w:w="705" w:type="dxa"/>
            <w:tcBorders>
              <w:top w:val="single" w:color="000000" w:sz="4" w:space="0"/>
              <w:left w:val="nil"/>
              <w:bottom w:val="single" w:color="000000" w:sz="4" w:space="0"/>
              <w:right w:val="single" w:color="000000" w:sz="4" w:space="0"/>
            </w:tcBorders>
            <w:noWrap w:val="0"/>
            <w:vAlign w:val="center"/>
          </w:tcPr>
          <w:p w14:paraId="753E90C2">
            <w:pPr>
              <w:tabs>
                <w:tab w:val="center" w:pos="4252"/>
                <w:tab w:val="left" w:pos="6660"/>
              </w:tabs>
              <w:spacing w:after="0" w:line="240" w:lineRule="auto"/>
              <w:jc w:val="center"/>
              <w:rPr>
                <w:rFonts w:hint="default" w:ascii="Arial" w:hAnsi="Arial"/>
                <w:b w:val="0"/>
                <w:bCs/>
                <w:sz w:val="17"/>
                <w:szCs w:val="17"/>
                <w:lang w:val="pt-BR"/>
              </w:rPr>
            </w:pPr>
            <w:r>
              <w:rPr>
                <w:rFonts w:ascii="Arial" w:hAnsi="Arial" w:cs="Arial"/>
                <w:b w:val="0"/>
                <w:bCs/>
                <w:sz w:val="17"/>
                <w:szCs w:val="17"/>
                <w:shd w:val="clear" w:color="auto" w:fill="FFFFFF"/>
              </w:rPr>
              <w:t>1.100</w:t>
            </w:r>
          </w:p>
        </w:tc>
        <w:tc>
          <w:tcPr>
            <w:tcW w:w="886" w:type="dxa"/>
            <w:tcBorders>
              <w:top w:val="single" w:color="000000" w:sz="4" w:space="0"/>
              <w:left w:val="nil"/>
              <w:bottom w:val="single" w:color="000000" w:sz="4" w:space="0"/>
              <w:right w:val="single" w:color="000000" w:sz="4" w:space="0"/>
            </w:tcBorders>
            <w:noWrap w:val="0"/>
            <w:vAlign w:val="center"/>
          </w:tcPr>
          <w:p w14:paraId="27500648">
            <w:pPr>
              <w:tabs>
                <w:tab w:val="center" w:pos="4252"/>
                <w:tab w:val="left" w:pos="6660"/>
              </w:tabs>
              <w:spacing w:after="0" w:line="240" w:lineRule="auto"/>
              <w:jc w:val="center"/>
              <w:rPr>
                <w:rFonts w:hint="default" w:ascii="Arial" w:hAnsi="Arial" w:cs="Arial"/>
                <w:sz w:val="17"/>
                <w:szCs w:val="17"/>
                <w:lang w:val="pt-BR"/>
              </w:rPr>
            </w:pPr>
            <w:r>
              <w:rPr>
                <w:rFonts w:ascii="Arial" w:hAnsi="Arial" w:cs="Arial"/>
                <w:bCs/>
                <w:sz w:val="17"/>
                <w:szCs w:val="17"/>
                <w:shd w:val="clear" w:color="auto" w:fill="FFFFFF"/>
              </w:rPr>
              <w:t>Lata: 400g</w:t>
            </w: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0DFCBA4C">
            <w:pPr>
              <w:tabs>
                <w:tab w:val="center" w:pos="4252"/>
                <w:tab w:val="left" w:pos="6660"/>
              </w:tabs>
              <w:spacing w:after="0" w:line="240" w:lineRule="auto"/>
              <w:jc w:val="both"/>
              <w:rPr>
                <w:rFonts w:hint="default" w:ascii="Arial" w:hAnsi="Arial" w:eastAsia="SimSun" w:cs="Arial"/>
                <w:b/>
                <w:bCs/>
                <w:sz w:val="17"/>
                <w:szCs w:val="17"/>
                <w:lang w:val="pt-BR"/>
              </w:rPr>
            </w:pPr>
            <w:r>
              <w:rPr>
                <w:rFonts w:ascii="Arial" w:hAnsi="Arial" w:cs="Arial"/>
                <w:sz w:val="17"/>
                <w:szCs w:val="17"/>
                <w:shd w:val="clear" w:color="auto" w:fill="FFFFFF"/>
              </w:rPr>
              <w:t xml:space="preserve">Fórmula infantil a base de aminoácidos livres, nutricionalmente completa, em pó, para lactentes de 0 a 12 meses com alergias alimentares. Isenta de lactose, sacarose, galactose, frutose e glúten. </w:t>
            </w:r>
          </w:p>
        </w:tc>
        <w:tc>
          <w:tcPr>
            <w:tcW w:w="1431" w:type="dxa"/>
            <w:tcBorders>
              <w:top w:val="single" w:color="000000" w:sz="4" w:space="0"/>
              <w:left w:val="single" w:color="000000" w:sz="4" w:space="0"/>
              <w:bottom w:val="single" w:color="000000" w:sz="4" w:space="0"/>
              <w:right w:val="single" w:color="000000" w:sz="4" w:space="0"/>
            </w:tcBorders>
            <w:shd w:val="clear"/>
            <w:noWrap w:val="0"/>
            <w:vAlign w:val="center"/>
          </w:tcPr>
          <w:p w14:paraId="7FAC76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 xml:space="preserve">Neocate </w:t>
            </w:r>
          </w:p>
          <w:p w14:paraId="4B43DF8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r>
              <w:rPr>
                <w:rFonts w:hint="default" w:ascii="Arial" w:hAnsi="Arial" w:cs="Arial"/>
                <w:sz w:val="18"/>
                <w:szCs w:val="18"/>
                <w:shd w:val="clear" w:color="auto" w:fill="FFFFFF"/>
              </w:rPr>
              <w:t>LCP</w:t>
            </w: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0BC740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68B17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BFD0DC0">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3B91C8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7F1E2FA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65C72B1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576" w:type="dxa"/>
            <w:tcBorders>
              <w:top w:val="single" w:color="000000" w:sz="4" w:space="0"/>
              <w:left w:val="single" w:color="000000" w:sz="4" w:space="0"/>
              <w:bottom w:val="single" w:color="000000" w:sz="4" w:space="0"/>
              <w:right w:val="single" w:color="000000" w:sz="4" w:space="0"/>
            </w:tcBorders>
            <w:noWrap w:val="0"/>
            <w:vAlign w:val="top"/>
          </w:tcPr>
          <w:p w14:paraId="3E36E9A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6B2526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2165A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18A82A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6A47C839">
      <w:pPr>
        <w:pStyle w:val="220"/>
        <w:spacing w:line="240" w:lineRule="auto"/>
        <w:ind w:left="0"/>
        <w:jc w:val="both"/>
        <w:rPr>
          <w:rFonts w:hint="default" w:ascii="Arial" w:hAnsi="Arial" w:cs="Arial"/>
          <w:sz w:val="17"/>
          <w:szCs w:val="17"/>
        </w:rPr>
      </w:pPr>
    </w:p>
    <w:p w14:paraId="6A650997">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B7EEE47">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O suplemento alimentar para lactentes até 6 (seis) meses de idade deverá atender, no que couber, a RDC nº 42/2011 e acima de 6 (seis) meses, no que couber a RDC nº 222/2002, ambas da ANVISA e posteriores alterações. 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w:t>
      </w:r>
    </w:p>
    <w:p w14:paraId="36737860">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w:t>
      </w:r>
    </w:p>
    <w:p w14:paraId="6418EFB3">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Todos os medicamentos, nacionais ou importados, devem ter constado, nos rótulos e bulas, todas as informações em língua portuguesa. A</w:t>
      </w:r>
      <w:r>
        <w:rPr>
          <w:rFonts w:ascii="Arial" w:hAnsi="Arial" w:eastAsia="LiberationSerif-Bold" w:cs="Arial"/>
          <w:bCs/>
          <w:sz w:val="17"/>
          <w:szCs w:val="17"/>
          <w:lang w:eastAsia="zh-CN"/>
        </w:rPr>
        <w:t xml:space="preserve">s embalagens devem apresentar o nome do farmacêutico responsável pela fabricação do produto, com o respectivo número do Conselho Regional de Farmácia (CRF). </w:t>
      </w:r>
    </w:p>
    <w:p w14:paraId="19441D98">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Os números dos lotes devem estar especificados na nota fiscal por quantidade de cada medicamento entregue. </w:t>
      </w:r>
    </w:p>
    <w:p w14:paraId="6E00B96D">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A contratada deverá fornecer os produtos com a validade de no mínimo equivalente a 50% do prazo entre a data de fabricação e a data de vencimento. </w:t>
      </w:r>
    </w:p>
    <w:p w14:paraId="555BDD9F">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5DE28877">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059CFB50">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Caso os produtos sejam entregues em desacordo com os requisitos estabelecidos pela Prefeitura, ou em quantidades inferiores ao estabelecido, a empresa deverá substituí-los ou complementá-los em até 5 (cinco) dias. </w:t>
      </w:r>
    </w:p>
    <w:p w14:paraId="0553ACD3">
      <w:pPr>
        <w:numPr>
          <w:ilvl w:val="0"/>
          <w:numId w:val="23"/>
        </w:numPr>
        <w:tabs>
          <w:tab w:val="left" w:pos="0"/>
          <w:tab w:val="left" w:pos="240"/>
          <w:tab w:val="left" w:pos="480"/>
          <w:tab w:val="clear" w:pos="425"/>
        </w:tabs>
        <w:suppressAutoHyphens/>
        <w:spacing w:after="0" w:line="240" w:lineRule="auto"/>
        <w:ind w:left="0" w:leftChars="0" w:firstLine="0" w:firstLineChars="0"/>
        <w:jc w:val="both"/>
        <w:rPr>
          <w:rFonts w:ascii="Arial" w:hAnsi="Arial" w:eastAsia="LiberationSerif-Bold" w:cs="Arial"/>
          <w:bCs/>
          <w:sz w:val="17"/>
          <w:szCs w:val="17"/>
          <w:lang w:eastAsia="zh-CN"/>
        </w:rPr>
      </w:pPr>
      <w:r>
        <w:rPr>
          <w:rFonts w:ascii="Arial" w:hAnsi="Arial" w:eastAsia="LiberationSerif-Bold" w:cs="Arial"/>
          <w:bCs/>
          <w:sz w:val="17"/>
          <w:szCs w:val="17"/>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646979D9">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ascii="Arial" w:hAnsi="Arial" w:eastAsia="LiberationSerif-Bold" w:cs="Arial"/>
          <w:bCs/>
          <w:sz w:val="17"/>
          <w:szCs w:val="17"/>
          <w:lang w:eastAsia="zh-CN"/>
        </w:rPr>
        <w:t>O transporte e a descarga dos produtos nos locais designados correrão por conta exclusiva das empresas vencedoras, sem qualquer custo adicional solicitado posteriormente.</w:t>
      </w:r>
    </w:p>
    <w:p w14:paraId="36663BF3">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cs="Arial"/>
          <w:sz w:val="17"/>
          <w:szCs w:val="17"/>
        </w:rPr>
        <w:t>As entregas deverão ocorrer mediante prévio envio da Solicitação de Fornecimento por parte da CONTRATANTE à CONTRATADA onde a mesma deverá respeitar solicitado e realizar a execução dos serviços.</w:t>
      </w:r>
    </w:p>
    <w:p w14:paraId="484F45EF">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eastAsia="Times New Roman" w:cs="Arial"/>
          <w:color w:val="000000"/>
          <w:sz w:val="17"/>
          <w:szCs w:val="17"/>
          <w:u w:val="single"/>
        </w:rPr>
      </w:pPr>
      <w:r>
        <w:rPr>
          <w:rFonts w:hint="default" w:ascii="Arial" w:hAnsi="Arial" w:eastAsia="Times New Roman" w:cs="Arial"/>
          <w:color w:val="000000"/>
          <w:sz w:val="17"/>
          <w:szCs w:val="17"/>
        </w:rPr>
        <w:t>O(s) itens(s) será(ão) rigorosamente avaliado(s) no ato da entrega nos quesitos qualidade, caso o(s) serviço(s) esteja(m) em desacordo ao que foi licitado, as notas não serão assinadas.</w:t>
      </w:r>
    </w:p>
    <w:p w14:paraId="356C444D">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color w:val="000000"/>
          <w:sz w:val="17"/>
          <w:szCs w:val="17"/>
        </w:rPr>
        <w:t>As notas fiscais deverão ser assinadas pelo funcionário responsável pelo recebimento.</w:t>
      </w:r>
    </w:p>
    <w:p w14:paraId="4880E1DD">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sz w:val="17"/>
          <w:szCs w:val="17"/>
        </w:rPr>
        <w:t>O material deverá ser entregue adequadamente, de forma a permitir completa segurança durante o transporte.</w:t>
      </w:r>
    </w:p>
    <w:p w14:paraId="6228E043">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85A594C">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eastAsia="Times New Roman" w:cs="Arial"/>
          <w:sz w:val="17"/>
          <w:szCs w:val="17"/>
        </w:rPr>
      </w:pPr>
      <w:r>
        <w:rPr>
          <w:rFonts w:hint="default"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6FBBAE24">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7B604AEA">
      <w:pPr>
        <w:numPr>
          <w:ilvl w:val="0"/>
          <w:numId w:val="23"/>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4072C63B">
      <w:pPr>
        <w:pStyle w:val="305"/>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color w:val="auto"/>
          <w:sz w:val="17"/>
          <w:szCs w:val="17"/>
          <w:lang w:val="pt-BR"/>
        </w:rPr>
      </w:pPr>
      <w:r>
        <w:rPr>
          <w:rFonts w:hint="default" w:ascii="Arial" w:hAnsi="Arial" w:cs="Arial"/>
          <w:sz w:val="17"/>
          <w:szCs w:val="17"/>
        </w:rPr>
        <w:t>Rua: José Gustavo Cohen, Nº 70, Bairro - Vila Tereza, Cidade de Cataguases – Minas Gerais, CEP: 36.772-014.</w:t>
      </w:r>
    </w:p>
    <w:p w14:paraId="7D9A04B7">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008/2025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9A73F40">
      <w:pPr>
        <w:numPr>
          <w:ilvl w:val="0"/>
          <w:numId w:val="25"/>
        </w:numPr>
        <w:tabs>
          <w:tab w:val="left" w:pos="0"/>
          <w:tab w:val="left" w:pos="480"/>
          <w:tab w:val="clear" w:pos="425"/>
        </w:tabs>
        <w:spacing w:after="0" w:line="240" w:lineRule="auto"/>
        <w:ind w:left="5" w:leftChars="0" w:hanging="5" w:firstLineChars="0"/>
        <w:jc w:val="both"/>
        <w:rPr>
          <w:rFonts w:ascii="Arial" w:hAnsi="Arial" w:cs="Arial"/>
          <w:sz w:val="17"/>
          <w:szCs w:val="17"/>
        </w:rPr>
      </w:pPr>
      <w:r>
        <w:rPr>
          <w:rFonts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ascii="Arial" w:hAnsi="Arial" w:eastAsia="Times New Roman" w:cs="Arial"/>
          <w:sz w:val="17"/>
          <w:szCs w:val="17"/>
        </w:rPr>
        <w:t xml:space="preserve">devendo ser entregues no endereço informado pelo setor requisitante. </w:t>
      </w:r>
    </w:p>
    <w:p w14:paraId="6028350D">
      <w:pPr>
        <w:pStyle w:val="306"/>
        <w:numPr>
          <w:ilvl w:val="0"/>
          <w:numId w:val="25"/>
        </w:numPr>
        <w:tabs>
          <w:tab w:val="left" w:pos="0"/>
          <w:tab w:val="left" w:pos="480"/>
          <w:tab w:val="clear" w:pos="425"/>
        </w:tabs>
        <w:spacing w:before="0" w:after="0" w:line="240" w:lineRule="auto"/>
        <w:ind w:left="5" w:leftChars="0" w:hanging="5" w:firstLineChars="0"/>
        <w:rPr>
          <w:sz w:val="17"/>
          <w:szCs w:val="17"/>
        </w:rPr>
      </w:pPr>
      <w:r>
        <w:rPr>
          <w:sz w:val="17"/>
          <w:szCs w:val="17"/>
        </w:rPr>
        <w:t>A CONTRATADA deverá fornecer o objeto segundo a descrição do produto licitado, nas quantidades descriminadas na Solicitação de Fornecimento enviada previamente.</w:t>
      </w:r>
    </w:p>
    <w:p w14:paraId="34CE2DFA">
      <w:pPr>
        <w:numPr>
          <w:ilvl w:val="0"/>
          <w:numId w:val="25"/>
        </w:numPr>
        <w:tabs>
          <w:tab w:val="left" w:pos="0"/>
          <w:tab w:val="left" w:pos="480"/>
          <w:tab w:val="clear" w:pos="425"/>
        </w:tabs>
        <w:spacing w:after="0" w:line="240" w:lineRule="auto"/>
        <w:ind w:left="5" w:leftChars="0" w:hanging="5" w:firstLineChars="0"/>
        <w:jc w:val="both"/>
        <w:rPr>
          <w:rFonts w:ascii="Arial" w:hAnsi="Arial" w:cs="Arial"/>
          <w:sz w:val="17"/>
          <w:szCs w:val="17"/>
        </w:rPr>
      </w:pPr>
      <w:r>
        <w:rPr>
          <w:rFonts w:ascii="Arial" w:hAnsi="Arial" w:cs="Arial"/>
          <w:sz w:val="17"/>
          <w:szCs w:val="17"/>
        </w:rPr>
        <w:t xml:space="preserve">A emissão do recebimento definitivo não eximirá o fornecedor de suas responsabilidades, nem invalidará ou comprometerá qualquer reclamação que o órgão contratante venha a fazer, baseada na existência de produto inadequado ou defeituoso. </w:t>
      </w:r>
    </w:p>
    <w:p w14:paraId="77934258">
      <w:pPr>
        <w:numPr>
          <w:ilvl w:val="0"/>
          <w:numId w:val="25"/>
        </w:numPr>
        <w:tabs>
          <w:tab w:val="left" w:pos="0"/>
          <w:tab w:val="left" w:pos="480"/>
          <w:tab w:val="clear" w:pos="425"/>
        </w:tabs>
        <w:spacing w:after="0" w:line="240" w:lineRule="auto"/>
        <w:ind w:left="5" w:leftChars="0" w:hanging="5" w:firstLineChars="0"/>
        <w:jc w:val="both"/>
        <w:rPr>
          <w:rFonts w:ascii="Arial" w:hAnsi="Arial" w:cs="Arial"/>
          <w:sz w:val="17"/>
          <w:szCs w:val="17"/>
        </w:rPr>
      </w:pPr>
      <w:r>
        <w:rPr>
          <w:rFonts w:ascii="Arial" w:hAnsi="Arial" w:cs="Arial"/>
          <w:sz w:val="17"/>
          <w:szCs w:val="17"/>
        </w:rPr>
        <w:t xml:space="preserve">A contratada deverá arcar com todos os ônus referentes a transportes e fretes necessários a execução do objeto. </w:t>
      </w:r>
    </w:p>
    <w:p w14:paraId="1B5B2221">
      <w:pPr>
        <w:numPr>
          <w:ilvl w:val="0"/>
          <w:numId w:val="25"/>
        </w:numPr>
        <w:tabs>
          <w:tab w:val="left" w:pos="0"/>
          <w:tab w:val="left" w:pos="480"/>
          <w:tab w:val="clear" w:pos="425"/>
        </w:tabs>
        <w:spacing w:after="0" w:line="240" w:lineRule="auto"/>
        <w:ind w:left="5" w:leftChars="0" w:hanging="5" w:firstLineChars="0"/>
        <w:jc w:val="both"/>
        <w:rPr>
          <w:rFonts w:ascii="Arial" w:hAnsi="Arial" w:cs="Arial"/>
          <w:sz w:val="17"/>
          <w:szCs w:val="17"/>
        </w:rPr>
      </w:pPr>
      <w:r>
        <w:rPr>
          <w:rFonts w:ascii="Arial" w:hAnsi="Arial" w:cs="Arial"/>
          <w:sz w:val="17"/>
          <w:szCs w:val="17"/>
        </w:rPr>
        <w:t>A contratada deverá prestar informações e esclarecimentos que venham a ser solicitados pela contratante.</w:t>
      </w:r>
    </w:p>
    <w:p w14:paraId="7DF77DE0">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4D227DBA">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1D943EF5">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5FE8B93D">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5EFD70D8">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91FB37A">
      <w:pPr>
        <w:numPr>
          <w:ilvl w:val="0"/>
          <w:numId w:val="25"/>
        </w:numPr>
        <w:tabs>
          <w:tab w:val="left" w:pos="0"/>
          <w:tab w:val="left" w:pos="480"/>
          <w:tab w:val="clear" w:pos="425"/>
        </w:tabs>
        <w:spacing w:after="0" w:line="240" w:lineRule="auto"/>
        <w:ind w:left="5" w:leftChars="0" w:hanging="5" w:firstLineChars="0"/>
        <w:jc w:val="both"/>
        <w:rPr>
          <w:rFonts w:ascii="Arial" w:hAnsi="Arial" w:eastAsia="Times New Roman" w:cs="Arial"/>
          <w:sz w:val="17"/>
          <w:szCs w:val="17"/>
        </w:rPr>
      </w:pP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7A25C279">
      <w:pPr>
        <w:numPr>
          <w:ilvl w:val="0"/>
          <w:numId w:val="25"/>
        </w:numPr>
        <w:tabs>
          <w:tab w:val="left" w:pos="0"/>
          <w:tab w:val="left" w:pos="480"/>
          <w:tab w:val="clear" w:pos="425"/>
        </w:tabs>
        <w:spacing w:line="240" w:lineRule="auto"/>
        <w:ind w:left="5" w:leftChars="0" w:hanging="5" w:firstLineChars="0"/>
        <w:jc w:val="both"/>
        <w:rPr>
          <w:rFonts w:ascii="Arial" w:hAnsi="Arial" w:eastAsia="Times New Roman" w:cs="Arial"/>
          <w:sz w:val="17"/>
          <w:szCs w:val="17"/>
        </w:rPr>
      </w:pPr>
      <w:r>
        <w:rPr>
          <w:rFonts w:ascii="Arial" w:hAnsi="Arial" w:eastAsia="Times New Roman" w:cs="Arial"/>
          <w:sz w:val="17"/>
          <w:szCs w:val="17"/>
        </w:rPr>
        <w:t>Deverá conter na Nota Fiscal, o número da Solicitação de Fornecimento ou número de empenho referente ao produto.</w:t>
      </w:r>
    </w:p>
    <w:p w14:paraId="35BA87A8">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6515BB8E">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Promover o acompanhamento e a fiscalização da entrega do objeto da aquisição.</w:t>
      </w:r>
    </w:p>
    <w:p w14:paraId="5F2CAAF9">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Prestar informações, relativas ao objeto da aquisição, que venham a ser solicitadas pela licitante vencedora.</w:t>
      </w:r>
    </w:p>
    <w:p w14:paraId="26B04FA5">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fetuar o pagamento do valor constante na nota fiscal/fatura, em até 30 (trinta) dias consecutivos após o recebimento da mesma, devidamente atestada.</w:t>
      </w:r>
    </w:p>
    <w:p w14:paraId="12FD3177">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Rejeitar o (s) produto (s) e/ou que não satisfizerem aos padrões exigidos nas especificações e recomendações da contratante.</w:t>
      </w:r>
    </w:p>
    <w:p w14:paraId="6DF5C80F">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quando não efetuar a  entrega do(s) iten(s), após 10 (dez) dias corridos da geração da Solicitação de Fornecimento.</w:t>
      </w:r>
    </w:p>
    <w:p w14:paraId="3931A687">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do contrato.</w:t>
      </w:r>
    </w:p>
    <w:p w14:paraId="0A582963">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Cumprir e fazer-se cumprir o disposto nas cláusulas deste Termo de Referência.</w:t>
      </w:r>
    </w:p>
    <w:p w14:paraId="78994577">
      <w:pPr>
        <w:numPr>
          <w:ilvl w:val="0"/>
          <w:numId w:val="27"/>
        </w:numPr>
        <w:tabs>
          <w:tab w:val="left" w:pos="240"/>
          <w:tab w:val="left" w:pos="480"/>
          <w:tab w:val="clear" w:pos="425"/>
        </w:tabs>
        <w:spacing w:after="0" w:line="240" w:lineRule="auto"/>
        <w:ind w:left="5" w:leftChars="0" w:hanging="5" w:firstLineChars="0"/>
        <w:jc w:val="both"/>
        <w:rPr>
          <w:rFonts w:ascii="Arial" w:hAnsi="Arial" w:eastAsia="Times New Roman" w:cs="Arial"/>
          <w:b/>
          <w:color w:val="000000"/>
          <w:sz w:val="17"/>
          <w:szCs w:val="17"/>
        </w:rPr>
      </w:pPr>
      <w:r>
        <w:rPr>
          <w:rFonts w:ascii="Arial" w:hAnsi="Arial" w:eastAsia="Times New Roman" w:cs="Arial"/>
          <w:color w:val="000000"/>
          <w:sz w:val="17"/>
          <w:szCs w:val="17"/>
        </w:rPr>
        <w:t>Fornecer todos os elementos básicos e dados complementares à execução dos serviços ora licitados</w:t>
      </w:r>
      <w:r>
        <w:rPr>
          <w:rFonts w:ascii="Arial" w:hAnsi="Arial" w:eastAsia="Times New Roman" w:cs="Arial"/>
          <w:b/>
          <w:color w:val="000000"/>
          <w:sz w:val="17"/>
          <w:szCs w:val="17"/>
        </w:rPr>
        <w:t>.</w:t>
      </w:r>
    </w:p>
    <w:p w14:paraId="0D64DEAC">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67CC9FFC">
      <w:pPr>
        <w:spacing w:line="240" w:lineRule="auto"/>
        <w:jc w:val="both"/>
        <w:rPr>
          <w:rFonts w:hint="default" w:ascii="Arial" w:hAnsi="Arial" w:cs="Arial"/>
          <w:b/>
          <w:bCs/>
          <w:sz w:val="17"/>
          <w:szCs w:val="17"/>
        </w:rPr>
      </w:pPr>
    </w:p>
    <w:p w14:paraId="79FBE5B3">
      <w:pPr>
        <w:spacing w:line="240" w:lineRule="auto"/>
        <w:jc w:val="both"/>
        <w:rPr>
          <w:rFonts w:hint="default" w:ascii="Arial" w:hAnsi="Arial" w:cs="Arial"/>
          <w:b/>
          <w:bCs/>
          <w:sz w:val="17"/>
          <w:szCs w:val="17"/>
        </w:rPr>
      </w:pPr>
    </w:p>
    <w:p w14:paraId="0DAAE684">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11ADFAF5">
      <w:pPr>
        <w:pStyle w:val="278"/>
        <w:pageBreakBefore w:val="0"/>
        <w:widowControl/>
        <w:numPr>
          <w:ilvl w:val="0"/>
          <w:numId w:val="0"/>
        </w:numPr>
        <w:kinsoku/>
        <w:wordWrap/>
        <w:overflowPunct/>
        <w:topLinePunct w:val="0"/>
        <w:autoSpaceDE/>
        <w:autoSpaceDN/>
        <w:bidi w:val="0"/>
        <w:adjustRightInd/>
        <w:snapToGrid/>
        <w:spacing w:before="0" w:line="240" w:lineRule="auto"/>
        <w:ind w:left="0"/>
        <w:textAlignment w:val="auto"/>
        <w:rPr>
          <w:rFonts w:hint="default" w:ascii="Arial" w:hAnsi="Arial" w:cs="Arial"/>
          <w:b w:val="0"/>
          <w:bCs/>
          <w:sz w:val="17"/>
          <w:szCs w:val="17"/>
        </w:rPr>
      </w:pPr>
      <w:r>
        <w:rPr>
          <w:rFonts w:hint="default" w:ascii="Arial" w:hAnsi="Arial" w:cs="Arial"/>
          <w:b w:val="0"/>
          <w:bCs/>
          <w:sz w:val="17"/>
          <w:szCs w:val="17"/>
        </w:rPr>
        <w:t>CENTROS DE CUSTOS</w:t>
      </w:r>
      <w:r>
        <w:rPr>
          <w:rFonts w:hint="default" w:ascii="Arial" w:hAnsi="Arial" w:cs="Arial"/>
          <w:b w:val="0"/>
          <w:bCs/>
          <w:sz w:val="17"/>
          <w:szCs w:val="17"/>
          <w:lang w:val="pt-BR"/>
        </w:rPr>
        <w:t xml:space="preserve"> </w:t>
      </w:r>
      <w:r>
        <w:rPr>
          <w:rFonts w:hint="default" w:ascii="Arial" w:hAnsi="Arial" w:cs="Arial"/>
          <w:b w:val="0"/>
          <w:bCs/>
          <w:sz w:val="17"/>
          <w:szCs w:val="17"/>
        </w:rPr>
        <w:t xml:space="preserve">02.08 – Secretaria de Saúde </w:t>
      </w:r>
      <w:r>
        <w:rPr>
          <w:rFonts w:hint="default" w:ascii="Arial" w:hAnsi="Arial" w:cs="Arial"/>
          <w:b w:val="0"/>
          <w:bCs/>
          <w:sz w:val="17"/>
          <w:szCs w:val="17"/>
          <w:lang w:val="pt-BR"/>
        </w:rPr>
        <w:t xml:space="preserve">- </w:t>
      </w:r>
      <w:r>
        <w:rPr>
          <w:rFonts w:hint="default" w:ascii="Arial" w:hAnsi="Arial" w:cs="Arial"/>
          <w:b w:val="0"/>
          <w:bCs/>
          <w:sz w:val="17"/>
          <w:szCs w:val="17"/>
        </w:rPr>
        <w:t>10.122.0000.0.008 – Cumprimento de Sentenças Judiciais na Área da Saúde</w:t>
      </w:r>
      <w:r>
        <w:rPr>
          <w:rFonts w:hint="default" w:ascii="Arial" w:hAnsi="Arial" w:cs="Arial"/>
          <w:b w:val="0"/>
          <w:bCs/>
          <w:sz w:val="17"/>
          <w:szCs w:val="17"/>
          <w:lang w:val="pt-BR"/>
        </w:rPr>
        <w:t xml:space="preserve"> - </w:t>
      </w:r>
      <w:r>
        <w:rPr>
          <w:rFonts w:hint="default" w:ascii="Arial" w:hAnsi="Arial" w:cs="Arial"/>
          <w:b w:val="0"/>
          <w:bCs/>
          <w:sz w:val="17"/>
          <w:szCs w:val="17"/>
        </w:rPr>
        <w:t>3.3.90.91.00.00.00.00 01.0500 – Sentenças Judiciais (Ficha 324)</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5A81AA1C">
      <w:pPr>
        <w:spacing w:line="240" w:lineRule="auto"/>
        <w:jc w:val="both"/>
        <w:rPr>
          <w:rFonts w:hint="default" w:ascii="Arial" w:hAnsi="Arial" w:cs="Arial"/>
          <w:b/>
          <w:bCs/>
          <w:sz w:val="17"/>
          <w:szCs w:val="17"/>
        </w:rPr>
      </w:pPr>
    </w:p>
    <w:p w14:paraId="7E40B126">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ascii="Arial" w:hAnsi="Arial" w:cs="Arial"/>
          <w:sz w:val="17"/>
          <w:szCs w:val="17"/>
        </w:rPr>
        <w:t>Natália da Silva Gonçalves Camel</w:t>
      </w:r>
      <w:r>
        <w:rPr>
          <w:rFonts w:hint="default" w:ascii="Arial" w:hAnsi="Arial" w:cs="Arial"/>
          <w:sz w:val="18"/>
          <w:szCs w:val="18"/>
          <w:lang w:val="pt-BR"/>
        </w:rPr>
        <w:t>.</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03BE68FB">
      <w:pPr>
        <w:ind w:left="-284" w:firstLine="284"/>
        <w:jc w:val="both"/>
        <w:rPr>
          <w:rFonts w:ascii="Arial" w:hAnsi="Arial" w:cs="Arial" w:eastAsiaTheme="minorHAnsi"/>
          <w:sz w:val="18"/>
          <w:szCs w:val="18"/>
        </w:rPr>
      </w:pPr>
    </w:p>
    <w:p w14:paraId="0534B62A">
      <w:pPr>
        <w:ind w:left="-284" w:firstLine="284"/>
        <w:jc w:val="both"/>
        <w:rPr>
          <w:rFonts w:ascii="Arial" w:hAnsi="Arial" w:cs="Arial" w:eastAsiaTheme="minorHAnsi"/>
          <w:sz w:val="18"/>
          <w:szCs w:val="18"/>
        </w:rPr>
      </w:pPr>
    </w:p>
    <w:p w14:paraId="36447F3D">
      <w:pPr>
        <w:ind w:left="-284" w:firstLine="284"/>
        <w:jc w:val="both"/>
        <w:rPr>
          <w:rFonts w:ascii="Arial" w:hAnsi="Arial" w:cs="Arial" w:eastAsiaTheme="minorHAnsi"/>
          <w:sz w:val="18"/>
          <w:szCs w:val="18"/>
        </w:rPr>
      </w:pPr>
    </w:p>
    <w:p w14:paraId="611A77BD">
      <w:pPr>
        <w:ind w:left="-284" w:firstLine="284"/>
        <w:jc w:val="both"/>
        <w:rPr>
          <w:rFonts w:ascii="Arial" w:hAnsi="Arial" w:cs="Arial" w:eastAsiaTheme="minorHAnsi"/>
          <w:sz w:val="18"/>
          <w:szCs w:val="18"/>
        </w:rPr>
      </w:pPr>
    </w:p>
    <w:p w14:paraId="1C479199">
      <w:pPr>
        <w:ind w:left="-284" w:firstLine="284"/>
        <w:jc w:val="both"/>
        <w:rPr>
          <w:rFonts w:ascii="Arial" w:hAnsi="Arial" w:cs="Arial" w:eastAsiaTheme="minorHAnsi"/>
          <w:sz w:val="18"/>
          <w:szCs w:val="18"/>
        </w:rPr>
      </w:pPr>
    </w:p>
    <w:p w14:paraId="6DEDB508">
      <w:pPr>
        <w:ind w:left="-284" w:firstLine="284"/>
        <w:jc w:val="both"/>
        <w:rPr>
          <w:rFonts w:ascii="Arial" w:hAnsi="Arial" w:cs="Arial" w:eastAsiaTheme="minorHAnsi"/>
          <w:sz w:val="18"/>
          <w:szCs w:val="18"/>
        </w:rPr>
      </w:pPr>
    </w:p>
    <w:p w14:paraId="1B58E009">
      <w:pPr>
        <w:ind w:left="-284" w:firstLine="284"/>
        <w:jc w:val="both"/>
        <w:rPr>
          <w:rFonts w:ascii="Arial" w:hAnsi="Arial" w:cs="Arial" w:eastAsiaTheme="minorHAnsi"/>
          <w:sz w:val="18"/>
          <w:szCs w:val="18"/>
        </w:rPr>
      </w:pPr>
    </w:p>
    <w:p w14:paraId="54CA4C8F">
      <w:pPr>
        <w:ind w:left="-284" w:firstLine="284"/>
        <w:jc w:val="both"/>
        <w:rPr>
          <w:rFonts w:ascii="Arial" w:hAnsi="Arial" w:cs="Arial" w:eastAsiaTheme="minorHAnsi"/>
          <w:sz w:val="18"/>
          <w:szCs w:val="18"/>
        </w:rPr>
      </w:pPr>
    </w:p>
    <w:p w14:paraId="7DBC68CC">
      <w:pPr>
        <w:ind w:left="-284" w:firstLine="284"/>
        <w:jc w:val="both"/>
        <w:rPr>
          <w:rFonts w:ascii="Arial" w:hAnsi="Arial" w:cs="Arial" w:eastAsiaTheme="minorHAnsi"/>
          <w:sz w:val="18"/>
          <w:szCs w:val="18"/>
        </w:rPr>
      </w:pPr>
    </w:p>
    <w:p w14:paraId="62223FE6">
      <w:pPr>
        <w:ind w:left="-284" w:firstLine="284"/>
        <w:jc w:val="both"/>
        <w:rPr>
          <w:rFonts w:ascii="Arial" w:hAnsi="Arial" w:cs="Arial" w:eastAsiaTheme="minorHAnsi"/>
          <w:sz w:val="18"/>
          <w:szCs w:val="18"/>
        </w:rPr>
      </w:pPr>
    </w:p>
    <w:p w14:paraId="23044411">
      <w:pPr>
        <w:ind w:left="-284" w:firstLine="284"/>
        <w:jc w:val="both"/>
        <w:rPr>
          <w:rFonts w:ascii="Arial" w:hAnsi="Arial" w:cs="Arial" w:eastAsiaTheme="minorHAnsi"/>
          <w:sz w:val="18"/>
          <w:szCs w:val="18"/>
        </w:rPr>
      </w:pPr>
    </w:p>
    <w:p w14:paraId="15FFC704">
      <w:pPr>
        <w:ind w:left="-284" w:firstLine="284"/>
        <w:jc w:val="both"/>
        <w:rPr>
          <w:rFonts w:ascii="Arial" w:hAnsi="Arial" w:cs="Arial" w:eastAsiaTheme="minorHAnsi"/>
          <w:sz w:val="18"/>
          <w:szCs w:val="18"/>
        </w:rPr>
      </w:pPr>
    </w:p>
    <w:p w14:paraId="73D6EFCB">
      <w:pPr>
        <w:ind w:left="-284" w:firstLine="284"/>
        <w:jc w:val="both"/>
        <w:rPr>
          <w:rFonts w:ascii="Arial" w:hAnsi="Arial" w:cs="Arial" w:eastAsiaTheme="minorHAnsi"/>
          <w:sz w:val="18"/>
          <w:szCs w:val="18"/>
        </w:rPr>
      </w:pPr>
    </w:p>
    <w:p w14:paraId="1C056F05">
      <w:pPr>
        <w:ind w:left="-284" w:firstLine="284"/>
        <w:jc w:val="both"/>
        <w:rPr>
          <w:rFonts w:ascii="Arial" w:hAnsi="Arial" w:cs="Arial" w:eastAsiaTheme="minorHAnsi"/>
          <w:sz w:val="18"/>
          <w:szCs w:val="18"/>
        </w:rPr>
      </w:pPr>
    </w:p>
    <w:p w14:paraId="7FDD9EDF">
      <w:pPr>
        <w:jc w:val="center"/>
        <w:rPr>
          <w:rFonts w:ascii="Arial" w:hAnsi="Arial" w:cs="Arial"/>
          <w:b/>
          <w:bCs/>
          <w:sz w:val="26"/>
          <w:szCs w:val="26"/>
        </w:rPr>
      </w:pPr>
    </w:p>
    <w:p w14:paraId="0213ECEB">
      <w:pPr>
        <w:jc w:val="center"/>
        <w:rPr>
          <w:rFonts w:ascii="Arial" w:hAnsi="Arial" w:cs="Arial"/>
          <w:b/>
          <w:bCs/>
          <w:sz w:val="26"/>
          <w:szCs w:val="26"/>
        </w:rPr>
      </w:pPr>
      <w:bookmarkStart w:id="57" w:name="_GoBack"/>
      <w:bookmarkEnd w:id="57"/>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008/2025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007/2025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008/2025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63BB7"/>
    <w:multiLevelType w:val="singleLevel"/>
    <w:tmpl w:val="83763BB7"/>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
    <w:nsid w:val="EC545950"/>
    <w:multiLevelType w:val="singleLevel"/>
    <w:tmpl w:val="EC545950"/>
    <w:lvl w:ilvl="0" w:tentative="0">
      <w:start w:val="1"/>
      <w:numFmt w:val="decimal"/>
      <w:lvlText w:val="5.1.%1."/>
      <w:lvlJc w:val="left"/>
      <w:pPr>
        <w:tabs>
          <w:tab w:val="left" w:pos="425"/>
        </w:tabs>
        <w:ind w:left="425" w:leftChars="0" w:hanging="425" w:firstLineChars="0"/>
      </w:pPr>
      <w:rPr>
        <w:rFonts w:hint="default"/>
        <w:b w:val="0"/>
        <w:bCs w:val="0"/>
      </w:r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7BE556D"/>
    <w:multiLevelType w:val="singleLevel"/>
    <w:tmpl w:val="27BE556D"/>
    <w:lvl w:ilvl="0" w:tentative="0">
      <w:start w:val="1"/>
      <w:numFmt w:val="decimal"/>
      <w:lvlText w:val="5.2.%1."/>
      <w:lvlJc w:val="left"/>
      <w:pPr>
        <w:tabs>
          <w:tab w:val="left" w:pos="425"/>
        </w:tabs>
        <w:ind w:left="425" w:leftChars="0" w:hanging="425" w:firstLineChars="0"/>
      </w:pPr>
      <w:rPr>
        <w:rFonts w:hint="default"/>
        <w:b w:val="0"/>
        <w:bCs w:val="0"/>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3"/>
  </w:num>
  <w:num w:numId="3">
    <w:abstractNumId w:val="8"/>
  </w:num>
  <w:num w:numId="4">
    <w:abstractNumId w:val="26"/>
  </w:num>
  <w:num w:numId="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0"/>
  </w:num>
  <w:num w:numId="10">
    <w:abstractNumId w:val="27"/>
  </w:num>
  <w:num w:numId="11">
    <w:abstractNumId w:val="25"/>
  </w:num>
  <w:num w:numId="12">
    <w:abstractNumId w:val="15"/>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4"/>
  </w:num>
  <w:num w:numId="17">
    <w:abstractNumId w:val="22"/>
  </w:num>
  <w:num w:numId="18">
    <w:abstractNumId w:val="12"/>
  </w:num>
  <w:num w:numId="19">
    <w:abstractNumId w:val="17"/>
  </w:num>
  <w:num w:numId="20">
    <w:abstractNumId w:val="7"/>
  </w:num>
  <w:num w:numId="21">
    <w:abstractNumId w:val="21"/>
  </w:num>
  <w:num w:numId="22">
    <w:abstractNumId w:val="5"/>
  </w:num>
  <w:num w:numId="23">
    <w:abstractNumId w:val="0"/>
  </w:num>
  <w:num w:numId="24">
    <w:abstractNumId w:val="16"/>
  </w:num>
  <w:num w:numId="25">
    <w:abstractNumId w:val="1"/>
  </w:num>
  <w:num w:numId="26">
    <w:abstractNumId w:val="11"/>
  </w:num>
  <w:num w:numId="27">
    <w:abstractNumId w:val="10"/>
  </w:num>
  <w:num w:numId="28">
    <w:abstractNumId w:val="6"/>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30704386"/>
    <w:rsid w:val="30B03B21"/>
    <w:rsid w:val="31D574D0"/>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F5795B"/>
    <w:rsid w:val="648D429C"/>
    <w:rsid w:val="6A0D62A7"/>
    <w:rsid w:val="6A902988"/>
    <w:rsid w:val="6CAC2460"/>
    <w:rsid w:val="6E114EEB"/>
    <w:rsid w:val="6E147427"/>
    <w:rsid w:val="704509C1"/>
    <w:rsid w:val="704B327F"/>
    <w:rsid w:val="716B0135"/>
    <w:rsid w:val="725A39AC"/>
    <w:rsid w:val="73E94E79"/>
    <w:rsid w:val="750C7615"/>
    <w:rsid w:val="75463962"/>
    <w:rsid w:val="756B0CB3"/>
    <w:rsid w:val="76846FE7"/>
    <w:rsid w:val="77110C43"/>
    <w:rsid w:val="784150D0"/>
    <w:rsid w:val="789336DE"/>
    <w:rsid w:val="79924C25"/>
    <w:rsid w:val="7A633959"/>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18696</Words>
  <Characters>100959</Characters>
  <Lines>841</Lines>
  <Paragraphs>238</Paragraphs>
  <TotalTime>18</TotalTime>
  <ScaleCrop>false</ScaleCrop>
  <LinksUpToDate>false</LinksUpToDate>
  <CharactersWithSpaces>119417</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2025-02-20T16:47:52Z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FC22D198726247A6AECF7B78519B32B0_13</vt:lpwstr>
  </property>
</Properties>
</file>