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9"/>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7EEDA2BB">
      <w:pPr>
        <w:pStyle w:val="199"/>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004/2025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003/2025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90003</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003/2025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31/03</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materiais e equipamentos de processamento de dados para atender às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1.930.469,53</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06F1F12E">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FEE2BAA">
            <w:pPr>
              <w:jc w:val="center"/>
              <w:rPr>
                <w:rFonts w:hint="default" w:ascii="Arial" w:hAnsi="Arial" w:cs="Arial"/>
                <w:b/>
                <w:bCs/>
                <w:color w:val="000000"/>
                <w:lang w:val="pt-BR"/>
              </w:rPr>
            </w:pPr>
            <w:r>
              <w:rPr>
                <w:rFonts w:hint="default" w:ascii="Arial" w:hAnsi="Arial" w:cs="Arial"/>
                <w:b/>
                <w:bCs/>
                <w:color w:val="000000"/>
                <w:lang w:val="pt-BR"/>
              </w:rPr>
              <w:t>Retificação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57E0734">
            <w:pPr>
              <w:rPr>
                <w:rFonts w:hint="default" w:ascii="Arial" w:hAnsi="Arial" w:cs="Arial"/>
                <w:color w:val="000000"/>
                <w:sz w:val="22"/>
                <w:szCs w:val="22"/>
                <w:lang w:val="pt-BR"/>
              </w:rPr>
            </w:pPr>
            <w:r>
              <w:rPr>
                <w:rFonts w:hint="default" w:ascii="Arial" w:hAnsi="Arial" w:cs="Arial"/>
                <w:color w:val="000000"/>
                <w:sz w:val="22"/>
                <w:szCs w:val="22"/>
                <w:lang w:val="pt-BR"/>
              </w:rPr>
              <w:t>Descritivo dos itens</w:t>
            </w:r>
          </w:p>
        </w:tc>
      </w:tr>
    </w:tbl>
    <w:p w14:paraId="090815C4">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14F0DBCF">
      <w:pPr>
        <w:jc w:val="center"/>
        <w:rPr>
          <w:rFonts w:ascii="Arial" w:hAnsi="Arial" w:cs="Arial"/>
          <w:sz w:val="20"/>
        </w:rPr>
      </w:pPr>
    </w:p>
    <w:p w14:paraId="37934EE6">
      <w:pPr>
        <w:jc w:val="center"/>
        <w:rPr>
          <w:rFonts w:ascii="Arial" w:hAnsi="Arial" w:cs="Arial"/>
          <w:sz w:val="20"/>
        </w:rPr>
      </w:pPr>
    </w:p>
    <w:p w14:paraId="3CBF4193">
      <w:pPr>
        <w:jc w:val="center"/>
        <w:rPr>
          <w:rFonts w:ascii="Arial" w:hAnsi="Arial" w:cs="Arial"/>
          <w:sz w:val="20"/>
        </w:rPr>
      </w:pPr>
    </w:p>
    <w:p w14:paraId="01E0B425">
      <w:pPr>
        <w:jc w:val="center"/>
        <w:rPr>
          <w:rFonts w:ascii="Arial" w:hAnsi="Arial" w:cs="Arial"/>
          <w:sz w:val="20"/>
        </w:rPr>
      </w:pPr>
    </w:p>
    <w:p w14:paraId="7DE09027">
      <w:pPr>
        <w:jc w:val="center"/>
        <w:rPr>
          <w:rFonts w:ascii="Arial" w:hAnsi="Arial" w:cs="Arial"/>
          <w:sz w:val="20"/>
        </w:rPr>
      </w:pPr>
    </w:p>
    <w:p w14:paraId="0D702326">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003/2025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004/2025</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31/03/2025</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9"/>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9"/>
          <w:rFonts w:hint="default" w:ascii="Arial" w:hAnsi="Arial" w:cs="Arial"/>
          <w:b/>
          <w:color w:val="auto"/>
          <w:sz w:val="19"/>
          <w:szCs w:val="19"/>
        </w:rPr>
        <w:t>www.comprasgovernamentais.gov.br</w:t>
      </w:r>
      <w:r>
        <w:rPr>
          <w:rStyle w:val="269"/>
          <w:rFonts w:hint="default" w:ascii="Arial" w:hAnsi="Arial" w:cs="Arial"/>
          <w:b/>
          <w:color w:val="auto"/>
          <w:sz w:val="19"/>
          <w:szCs w:val="19"/>
        </w:rPr>
        <w:fldChar w:fldCharType="end"/>
      </w:r>
    </w:p>
    <w:p w14:paraId="5442CC66">
      <w:pPr>
        <w:rPr>
          <w:rStyle w:val="269"/>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004/2025</w:t>
      </w:r>
      <w:r>
        <w:rPr>
          <w:rFonts w:hint="default" w:ascii="Arial" w:hAnsi="Arial" w:cs="Arial"/>
          <w:sz w:val="18"/>
          <w:szCs w:val="18"/>
        </w:rPr>
        <w:t xml:space="preserve"> para Sistema de Registro de Preços n° </w:t>
      </w:r>
      <w:r>
        <w:rPr>
          <w:rFonts w:hint="default" w:ascii="Arial" w:hAnsi="Arial" w:cs="Arial"/>
          <w:sz w:val="18"/>
          <w:szCs w:val="18"/>
          <w:lang w:val="pt-BR"/>
        </w:rPr>
        <w:t>003/2025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003/2025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materiais e equipamentos de processamento de dados para atender às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eastAsia="Arial" w:cs="Arial"/>
          <w:color w:val="auto"/>
          <w:sz w:val="18"/>
          <w:szCs w:val="18"/>
          <w:u w:val="none"/>
        </w:rPr>
        <w:t>Lei nº 14.133, de 1º de abril de 2021</w:t>
      </w:r>
      <w:r>
        <w:rPr>
          <w:rStyle w:val="13"/>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materiais e equipamentos de processamento de dados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5"/>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7E0F85C2">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40"/>
        <w:tblW w:w="0" w:type="auto"/>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1"/>
      </w:tblGrid>
      <w:tr w14:paraId="37C0D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091" w:type="dxa"/>
          </w:tcPr>
          <w:p w14:paraId="3F29CDC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01 - GABINETE</w:t>
            </w:r>
          </w:p>
        </w:tc>
      </w:tr>
      <w:tr w14:paraId="073D6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65A65095">
            <w:pPr>
              <w:widowControl/>
              <w:suppressAutoHyphens/>
              <w:bidi w:val="0"/>
              <w:spacing w:before="57" w:after="57" w:line="240" w:lineRule="auto"/>
              <w:ind w:left="0" w:right="0" w:firstLine="0"/>
              <w:jc w:val="both"/>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02 - ADMINISTRAÇÃO</w:t>
            </w:r>
          </w:p>
        </w:tc>
      </w:tr>
      <w:tr w14:paraId="53892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479973FA">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04 - FAZENDA</w:t>
            </w:r>
          </w:p>
        </w:tc>
      </w:tr>
      <w:tr w14:paraId="70C8C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vAlign w:val="top"/>
          </w:tcPr>
          <w:p w14:paraId="7427FAF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left"/>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06 - DESENVOLVIMENTO SOCIAL</w:t>
            </w:r>
          </w:p>
        </w:tc>
      </w:tr>
      <w:tr w14:paraId="6162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vAlign w:val="top"/>
          </w:tcPr>
          <w:p w14:paraId="522D213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07 - FUNDO DO DESENVOLVIMENTO SOCIAL</w:t>
            </w:r>
          </w:p>
        </w:tc>
      </w:tr>
      <w:tr w14:paraId="7A8A5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7BC4B569">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09 - SAÚDE</w:t>
            </w:r>
          </w:p>
        </w:tc>
      </w:tr>
      <w:tr w14:paraId="316FA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2D58CDC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10 - EDUCAÇÃO</w:t>
            </w:r>
          </w:p>
        </w:tc>
      </w:tr>
      <w:tr w14:paraId="5557B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91" w:type="dxa"/>
          </w:tcPr>
          <w:p w14:paraId="1BD3A4B9">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11 - CULTURA E TURISMO</w:t>
            </w:r>
          </w:p>
        </w:tc>
      </w:tr>
      <w:tr w14:paraId="111A2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51B9DC9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12 - OBRAS</w:t>
            </w:r>
          </w:p>
        </w:tc>
      </w:tr>
      <w:tr w14:paraId="1312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01DA26C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13 - SERVIÇOS URBANOS</w:t>
            </w:r>
          </w:p>
        </w:tc>
      </w:tr>
      <w:tr w14:paraId="60CBF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tcPr>
          <w:p w14:paraId="72BFFE71">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14 - CATRANS</w:t>
            </w:r>
          </w:p>
        </w:tc>
      </w:tr>
      <w:tr w14:paraId="494D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17ABF3C4">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15 - AGRICULTURA E MEIO AMBIENTE</w:t>
            </w:r>
          </w:p>
        </w:tc>
      </w:tr>
      <w:tr w14:paraId="7BC09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6E3DA411">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16 - SEDEGI</w:t>
            </w:r>
          </w:p>
        </w:tc>
      </w:tr>
      <w:tr w14:paraId="7FA98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31D34D6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17 - ESPORTE</w:t>
            </w:r>
          </w:p>
        </w:tc>
      </w:tr>
    </w:tbl>
    <w:p w14:paraId="35B7AEB8">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60D591FD">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ITEM 11, 20, 29, 30 e 45,</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7776CA77">
      <w:pPr>
        <w:pStyle w:val="312"/>
        <w:numPr>
          <w:ilvl w:val="2"/>
          <w:numId w:val="4"/>
        </w:numPr>
        <w:spacing w:before="0" w:after="0" w:line="360" w:lineRule="auto"/>
        <w:ind w:left="0" w:firstLine="0"/>
        <w:rPr>
          <w:rFonts w:hint="default" w:ascii="Arial" w:hAnsi="Arial" w:cs="Arial"/>
          <w:i w:val="0"/>
          <w:color w:val="auto"/>
          <w:sz w:val="18"/>
          <w:szCs w:val="18"/>
        </w:rPr>
      </w:pPr>
      <w:bookmarkStart w:id="1"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3743FEF1">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27A331FC">
      <w:pPr>
        <w:pStyle w:val="312"/>
        <w:numPr>
          <w:ilvl w:val="1"/>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Não poderão participar desta licitação os seguintes interessados:</w:t>
      </w:r>
      <w:bookmarkStart w:id="2" w:name="_Ref113883338"/>
    </w:p>
    <w:p w14:paraId="5D8B0C6C">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não atenda às condições deste Edital e seu(s) anexo(s);</w:t>
      </w:r>
      <w:bookmarkStart w:id="3" w:name="_Ref114659912"/>
    </w:p>
    <w:p w14:paraId="1C0FAF98">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6C03B178">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08C3397">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79A0EAA8">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50EF383">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BAD0A14">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1606A7">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Agente público do órgão ou entidade licitante;</w:t>
      </w:r>
      <w:bookmarkEnd w:id="8"/>
    </w:p>
    <w:p w14:paraId="07A3641E">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Organizações da Sociedade Civil de Interesse Público - OSCIP, atuando nessa condição;</w:t>
      </w:r>
    </w:p>
    <w:p w14:paraId="4B0F87F0">
      <w:pPr>
        <w:pStyle w:val="312"/>
        <w:numPr>
          <w:ilvl w:val="2"/>
          <w:numId w:val="4"/>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523C4B34">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65BAF9DF">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598F72C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9E0B0CC">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2908B01">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25F6CFE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0E583438">
      <w:pPr>
        <w:pStyle w:val="272"/>
        <w:rPr>
          <w:rFonts w:hint="default" w:ascii="Arial" w:hAnsi="Arial" w:cs="Arial"/>
          <w:sz w:val="18"/>
          <w:szCs w:val="18"/>
        </w:rPr>
      </w:pPr>
    </w:p>
    <w:p w14:paraId="5A6C4E5E">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97211A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4A44A4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5AD42929">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0DA1197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6"/>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5"/>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5"/>
        <w:tabs>
          <w:tab w:val="left" w:pos="851"/>
          <w:tab w:val="left" w:pos="993"/>
        </w:tabs>
        <w:spacing w:before="0" w:after="0" w:line="240" w:lineRule="auto"/>
        <w:rPr>
          <w:rFonts w:hint="default" w:ascii="Arial" w:hAnsi="Arial" w:cs="Arial"/>
          <w:sz w:val="18"/>
          <w:szCs w:val="18"/>
        </w:rPr>
      </w:pPr>
    </w:p>
    <w:p w14:paraId="423ACCBF">
      <w:pPr>
        <w:pStyle w:val="280"/>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 ITEM</w:t>
      </w:r>
      <w:r>
        <w:rPr>
          <w:rFonts w:hint="default" w:ascii="Arial" w:hAnsi="Arial" w:cs="Arial"/>
          <w:b/>
          <w:sz w:val="18"/>
          <w:szCs w:val="18"/>
          <w:lang w:val="pt-BR"/>
        </w:rPr>
        <w:t>.</w:t>
      </w:r>
    </w:p>
    <w:p w14:paraId="2419782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70CFB7F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8850D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6AA75E47">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E4F9694">
      <w:pPr>
        <w:pStyle w:val="306"/>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51A545F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947B14C">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2"/>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2"/>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07250315">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725EB89B">
      <w:pPr>
        <w:pStyle w:val="222"/>
        <w:ind w:left="0"/>
        <w:jc w:val="both"/>
        <w:rPr>
          <w:rFonts w:hint="default" w:ascii="Arial" w:hAnsi="Arial" w:cs="Arial"/>
          <w:sz w:val="18"/>
          <w:szCs w:val="18"/>
        </w:rPr>
      </w:pPr>
    </w:p>
    <w:p w14:paraId="256E8DBB">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5"/>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5"/>
        <w:tabs>
          <w:tab w:val="left" w:pos="709"/>
          <w:tab w:val="left" w:pos="851"/>
          <w:tab w:val="left" w:pos="993"/>
        </w:tabs>
        <w:spacing w:before="0" w:after="0" w:line="240" w:lineRule="auto"/>
        <w:rPr>
          <w:rFonts w:hint="default" w:ascii="Arial" w:hAnsi="Arial" w:cs="Arial"/>
          <w:sz w:val="18"/>
          <w:szCs w:val="18"/>
        </w:rPr>
      </w:pPr>
    </w:p>
    <w:p w14:paraId="3490262C">
      <w:pPr>
        <w:pStyle w:val="280"/>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7D1B7067">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6DC73CDD">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407AF55">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2AE480C4">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15ACDDFC">
      <w:pPr>
        <w:tabs>
          <w:tab w:val="left" w:pos="993"/>
        </w:tabs>
        <w:jc w:val="both"/>
        <w:rPr>
          <w:rFonts w:hint="default" w:ascii="Arial" w:hAnsi="Arial" w:cs="Arial"/>
          <w:sz w:val="18"/>
          <w:szCs w:val="18"/>
        </w:rPr>
      </w:pPr>
      <w:r>
        <w:rPr>
          <w:rFonts w:hint="default" w:ascii="Arial" w:hAnsi="Arial" w:cs="Arial"/>
          <w:sz w:val="18"/>
          <w:szCs w:val="18"/>
        </w:rPr>
        <w:t xml:space="preserve"> </w:t>
      </w:r>
    </w:p>
    <w:p w14:paraId="1A3028F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41185BC2">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FFCB364">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3971B4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3834477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6943F602">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1163442">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16649193">
      <w:pPr>
        <w:tabs>
          <w:tab w:val="left" w:pos="993"/>
        </w:tabs>
        <w:spacing w:line="240" w:lineRule="auto"/>
        <w:jc w:val="both"/>
        <w:rPr>
          <w:rFonts w:hint="default" w:ascii="Arial" w:hAnsi="Arial" w:cs="Arial"/>
          <w:b/>
          <w:sz w:val="18"/>
          <w:szCs w:val="18"/>
        </w:rPr>
      </w:pPr>
    </w:p>
    <w:p w14:paraId="30D627AD">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15E020C9">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F265322">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25871A5">
      <w:pPr>
        <w:tabs>
          <w:tab w:val="left" w:pos="993"/>
        </w:tabs>
        <w:spacing w:line="360" w:lineRule="auto"/>
        <w:jc w:val="both"/>
        <w:rPr>
          <w:rFonts w:hint="default" w:ascii="Arial" w:hAnsi="Arial" w:cs="Arial"/>
          <w:sz w:val="18"/>
          <w:szCs w:val="18"/>
        </w:rPr>
      </w:pPr>
    </w:p>
    <w:p w14:paraId="1B08572D">
      <w:pPr>
        <w:pBdr>
          <w:top w:val="single" w:color="auto" w:sz="4" w:space="0"/>
          <w:left w:val="single" w:color="auto" w:sz="4" w:space="0"/>
          <w:bottom w:val="single" w:color="auto" w:sz="4" w:space="0"/>
          <w:right w:val="single" w:color="auto" w:sz="4" w:space="0"/>
        </w:pBdr>
        <w:tabs>
          <w:tab w:val="left" w:pos="480"/>
          <w:tab w:val="left" w:pos="993"/>
        </w:tabs>
        <w:spacing w:line="360" w:lineRule="auto"/>
        <w:contextualSpacing/>
        <w:jc w:val="both"/>
        <w:rPr>
          <w:rFonts w:hint="default" w:ascii="Arial" w:hAnsi="Arial" w:cs="Arial"/>
          <w:b/>
          <w:sz w:val="18"/>
          <w:szCs w:val="18"/>
        </w:rPr>
      </w:pPr>
      <w:r>
        <w:rPr>
          <w:rFonts w:hint="default" w:ascii="Arial" w:hAnsi="Arial" w:cs="Arial"/>
          <w:b/>
          <w:sz w:val="18"/>
          <w:szCs w:val="18"/>
        </w:rPr>
        <w:t xml:space="preserve">8.9.5 Nível V - Da Qualificação Técnica </w:t>
      </w:r>
    </w:p>
    <w:p w14:paraId="489F7073">
      <w:pPr>
        <w:pStyle w:val="222"/>
        <w:numPr>
          <w:ilvl w:val="3"/>
          <w:numId w:val="11"/>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360" w:lineRule="auto"/>
        <w:ind w:left="0" w:firstLine="0"/>
        <w:jc w:val="both"/>
        <w:rPr>
          <w:rFonts w:hint="default" w:ascii="Arial" w:hAnsi="Arial" w:cs="Arial"/>
          <w:b w:val="0"/>
          <w:bCs/>
          <w:sz w:val="18"/>
          <w:szCs w:val="18"/>
        </w:rPr>
      </w:pPr>
      <w:r>
        <w:rPr>
          <w:rFonts w:hint="default" w:ascii="Arial" w:hAnsi="Arial" w:cs="Arial"/>
          <w:color w:val="auto"/>
          <w:sz w:val="18"/>
          <w:szCs w:val="18"/>
          <w:highlight w:val="none"/>
        </w:rPr>
        <w:t>A interessada deverá apresentar pelo menos 1(um) atestado de capacidade técnica,</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expedido por órgão público federal,</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estadual  ou municipal ou por empresas públicas ou privadas,</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em nome da empresa licitante,</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comprovando que a mesma já executou,de forma satisfatória,</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a execução do(s) objeto(s) semelhante deste</w:t>
      </w:r>
      <w:r>
        <w:rPr>
          <w:rFonts w:hint="default" w:ascii="Arial" w:hAnsi="Arial" w:cs="Arial"/>
          <w:color w:val="auto"/>
          <w:sz w:val="18"/>
          <w:szCs w:val="18"/>
          <w:highlight w:val="none"/>
          <w:lang w:val="pt-BR"/>
        </w:rPr>
        <w:t>.</w:t>
      </w:r>
    </w:p>
    <w:p w14:paraId="508A6825">
      <w:pPr>
        <w:pStyle w:val="222"/>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2"/>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46DE6384">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67433BAD">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EDCEBDA">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6750745F">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2D87E2A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54F4C578">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0886011">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3F0518C7">
      <w:pPr>
        <w:pStyle w:val="306"/>
        <w:tabs>
          <w:tab w:val="left" w:pos="993"/>
        </w:tabs>
        <w:spacing w:before="0" w:after="0" w:line="360" w:lineRule="auto"/>
        <w:ind w:left="0"/>
        <w:rPr>
          <w:rFonts w:hint="default" w:ascii="Arial" w:hAnsi="Arial" w:cs="Arial"/>
          <w:sz w:val="18"/>
          <w:szCs w:val="18"/>
        </w:rPr>
      </w:pPr>
    </w:p>
    <w:p w14:paraId="16A99E8C">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95D991">
      <w:pPr>
        <w:pStyle w:val="306"/>
        <w:tabs>
          <w:tab w:val="left" w:pos="993"/>
        </w:tabs>
        <w:spacing w:before="0" w:after="0" w:line="240" w:lineRule="auto"/>
        <w:ind w:left="0"/>
        <w:rPr>
          <w:rFonts w:hint="default" w:ascii="Arial" w:hAnsi="Arial" w:cs="Arial"/>
          <w:sz w:val="18"/>
          <w:szCs w:val="18"/>
        </w:rPr>
      </w:pPr>
    </w:p>
    <w:p w14:paraId="6A8646DB">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101BF589">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E4B2B6F">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13F711F5">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8603D84">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4770BF1">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CAF64D3">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3B67D55">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1B1682B6">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616B805">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117BBB96">
      <w:pPr>
        <w:autoSpaceDE w:val="0"/>
        <w:autoSpaceDN w:val="0"/>
        <w:adjustRightInd w:val="0"/>
        <w:spacing w:line="360" w:lineRule="auto"/>
        <w:jc w:val="both"/>
        <w:rPr>
          <w:rFonts w:hint="default" w:ascii="Arial" w:hAnsi="Arial" w:cs="Arial"/>
          <w:b/>
          <w:sz w:val="18"/>
          <w:szCs w:val="18"/>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2"/>
        <w:spacing w:line="240" w:lineRule="auto"/>
        <w:ind w:left="0"/>
        <w:jc w:val="both"/>
        <w:rPr>
          <w:rFonts w:hint="default" w:ascii="Arial" w:hAnsi="Arial" w:eastAsia="Arial" w:cs="Arial"/>
          <w:b/>
          <w:sz w:val="18"/>
          <w:szCs w:val="18"/>
        </w:rPr>
      </w:pPr>
    </w:p>
    <w:p w14:paraId="5A7752A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38FA3C4">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3F63CD8">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4C0042A4">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67B660C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80"/>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6"/>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28304D09">
      <w:pPr>
        <w:pStyle w:val="305"/>
        <w:numPr>
          <w:ilvl w:val="0"/>
          <w:numId w:val="0"/>
        </w:numPr>
        <w:tabs>
          <w:tab w:val="left" w:pos="993"/>
        </w:tabs>
        <w:spacing w:before="0" w:after="0" w:line="360" w:lineRule="auto"/>
        <w:ind w:leftChars="0"/>
        <w:rPr>
          <w:rFonts w:hint="default" w:ascii="Arial" w:hAnsi="Arial" w:cs="Arial"/>
          <w:sz w:val="18"/>
          <w:szCs w:val="18"/>
        </w:rPr>
      </w:pPr>
    </w:p>
    <w:p w14:paraId="624B282C">
      <w:pPr>
        <w:pStyle w:val="280"/>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80"/>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B7BEDB5">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726E322">
      <w:pPr>
        <w:tabs>
          <w:tab w:val="left" w:pos="567"/>
        </w:tabs>
        <w:jc w:val="both"/>
        <w:rPr>
          <w:rFonts w:hint="default" w:ascii="Arial" w:hAnsi="Arial" w:cs="Arial"/>
          <w:sz w:val="18"/>
          <w:szCs w:val="18"/>
        </w:rPr>
      </w:pPr>
    </w:p>
    <w:p w14:paraId="16E3AAB7">
      <w:pPr>
        <w:pStyle w:val="222"/>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5"/>
        <w:tabs>
          <w:tab w:val="left" w:pos="0"/>
        </w:tabs>
        <w:suppressAutoHyphens w:val="0"/>
        <w:spacing w:before="0" w:after="0" w:line="240" w:lineRule="auto"/>
        <w:rPr>
          <w:rFonts w:hint="default" w:ascii="Arial" w:hAnsi="Arial" w:cs="Arial"/>
          <w:sz w:val="18"/>
          <w:szCs w:val="18"/>
        </w:rPr>
      </w:pPr>
    </w:p>
    <w:p w14:paraId="2AF672C0">
      <w:pPr>
        <w:pStyle w:val="280"/>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80"/>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6"/>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5"/>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6"/>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6"/>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5"/>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6"/>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5"/>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6"/>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empenho</w:t>
      </w:r>
      <w:r>
        <w:rPr>
          <w:rFonts w:hint="default" w:ascii="Arial" w:hAnsi="Arial" w:cs="Arial"/>
          <w:sz w:val="18"/>
          <w:szCs w:val="18"/>
        </w:rPr>
        <w:t>, pela área competente da Prefeitura Municipal de Cataguases, sendo:</w:t>
      </w:r>
    </w:p>
    <w:tbl>
      <w:tblPr>
        <w:tblStyle w:val="40"/>
        <w:tblW w:w="0" w:type="auto"/>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1"/>
      </w:tblGrid>
      <w:tr w14:paraId="7E1C8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5091" w:type="dxa"/>
          </w:tcPr>
          <w:p w14:paraId="7FDB291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01 - GABINETE</w:t>
            </w:r>
          </w:p>
        </w:tc>
      </w:tr>
      <w:tr w14:paraId="0B04F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06BC3755">
            <w:pPr>
              <w:widowControl/>
              <w:suppressAutoHyphens/>
              <w:bidi w:val="0"/>
              <w:spacing w:before="57" w:after="57" w:line="240" w:lineRule="auto"/>
              <w:ind w:left="0" w:right="0" w:firstLine="0"/>
              <w:jc w:val="both"/>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02 - ADMINISTRAÇÃO</w:t>
            </w:r>
          </w:p>
        </w:tc>
      </w:tr>
      <w:tr w14:paraId="0B7E0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17317E88">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04 - FAZENDA</w:t>
            </w:r>
          </w:p>
        </w:tc>
      </w:tr>
      <w:tr w14:paraId="6ADC6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vAlign w:val="top"/>
          </w:tcPr>
          <w:p w14:paraId="13257C0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left"/>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06 - DESENVOLVIMENTO SOCIAL</w:t>
            </w:r>
          </w:p>
        </w:tc>
      </w:tr>
      <w:tr w14:paraId="290C3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vAlign w:val="top"/>
          </w:tcPr>
          <w:p w14:paraId="250F7906">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07 - FUNDO DO DESENVOLVIMENTO SOCIAL</w:t>
            </w:r>
          </w:p>
        </w:tc>
      </w:tr>
      <w:tr w14:paraId="66C4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2890BA6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09 - SAÚDE</w:t>
            </w:r>
          </w:p>
        </w:tc>
      </w:tr>
      <w:tr w14:paraId="28F96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6B29938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10 - EDUCAÇÃO</w:t>
            </w:r>
          </w:p>
        </w:tc>
      </w:tr>
      <w:tr w14:paraId="5D148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91" w:type="dxa"/>
          </w:tcPr>
          <w:p w14:paraId="2D1BEB8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11 - CULTURA E TURISMO</w:t>
            </w:r>
          </w:p>
        </w:tc>
      </w:tr>
      <w:tr w14:paraId="6B3D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389229BF">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12 - OBRAS</w:t>
            </w:r>
          </w:p>
        </w:tc>
      </w:tr>
      <w:tr w14:paraId="63709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732E999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13 - SERVIÇOS URBANOS</w:t>
            </w:r>
          </w:p>
        </w:tc>
      </w:tr>
      <w:tr w14:paraId="304AA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tcPr>
          <w:p w14:paraId="5A63543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14 - CATRANS</w:t>
            </w:r>
          </w:p>
        </w:tc>
      </w:tr>
      <w:tr w14:paraId="40274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12619D1D">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15 - AGRICULTURA E MEIO AMBIENTE</w:t>
            </w:r>
          </w:p>
        </w:tc>
      </w:tr>
      <w:tr w14:paraId="2AD25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1569A840">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16 - SEDEGI</w:t>
            </w:r>
          </w:p>
        </w:tc>
      </w:tr>
      <w:tr w14:paraId="7A9CA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5091" w:type="dxa"/>
          </w:tcPr>
          <w:p w14:paraId="215845BC">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360" w:lineRule="auto"/>
              <w:ind w:right="0" w:rightChars="0"/>
              <w:jc w:val="both"/>
              <w:textAlignment w:val="auto"/>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cs="Arial"/>
                <w:b w:val="0"/>
                <w:bCs w:val="0"/>
                <w:i w:val="0"/>
                <w:caps w:val="0"/>
                <w:smallCaps w:val="0"/>
                <w:strike w:val="0"/>
                <w:dstrike w:val="0"/>
                <w:color w:val="auto"/>
                <w:position w:val="0"/>
                <w:sz w:val="18"/>
                <w:szCs w:val="18"/>
                <w:highlight w:val="none"/>
                <w:u w:val="none"/>
                <w:shd w:val="clear" w:fill="auto"/>
                <w:vertAlign w:val="baseline"/>
                <w:lang w:val="pt-BR"/>
              </w:rPr>
              <w:t>17 - ESPORTE</w:t>
            </w:r>
          </w:p>
        </w:tc>
      </w:tr>
    </w:tbl>
    <w:p w14:paraId="3D1A81C5">
      <w:pPr>
        <w:pStyle w:val="222"/>
        <w:tabs>
          <w:tab w:val="left" w:pos="851"/>
          <w:tab w:val="left" w:pos="993"/>
        </w:tabs>
        <w:spacing w:line="360" w:lineRule="auto"/>
        <w:ind w:left="0"/>
        <w:jc w:val="both"/>
        <w:rPr>
          <w:rFonts w:hint="default" w:ascii="Arial" w:hAnsi="Arial" w:cs="Arial"/>
          <w:sz w:val="18"/>
          <w:szCs w:val="18"/>
        </w:rPr>
      </w:pPr>
    </w:p>
    <w:p w14:paraId="4FB3CAA7">
      <w:pPr>
        <w:pStyle w:val="222"/>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2"/>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eastAsia="Times New Roman" w:cs="Arial"/>
          <w:b/>
          <w:bCs/>
          <w:color w:val="000000"/>
          <w:sz w:val="18"/>
          <w:szCs w:val="18"/>
          <w:highlight w:val="none"/>
          <w:lang w:val="pt-BR" w:eastAsia="pt-BR"/>
        </w:rPr>
        <w:t xml:space="preserve">R$ </w:t>
      </w:r>
      <w:r>
        <w:rPr>
          <w:rFonts w:hint="default" w:ascii="Arial" w:hAnsi="Arial" w:eastAsia="Times New Roman" w:cs="Arial"/>
          <w:b/>
          <w:bCs/>
          <w:color w:val="000000"/>
          <w:sz w:val="18"/>
          <w:szCs w:val="18"/>
          <w:highlight w:val="none"/>
          <w:lang w:val="en-US" w:eastAsia="pt-BR"/>
        </w:rPr>
        <w:t>1.930.469,53</w:t>
      </w:r>
      <w:r>
        <w:rPr>
          <w:rFonts w:hint="default" w:ascii="Arial" w:hAnsi="Arial" w:eastAsia="Times New Roman" w:cs="Arial"/>
          <w:b/>
          <w:bCs/>
          <w:sz w:val="18"/>
          <w:szCs w:val="18"/>
          <w:highlight w:val="none"/>
          <w:lang w:val="pt-BR"/>
        </w:rPr>
        <w:t xml:space="preserve"> (um milhão novecentos e trinta mil quatrocentos e sessenta e nove reais e cinquenta e três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1D35CBE">
      <w:pPr>
        <w:spacing w:line="360" w:lineRule="auto"/>
        <w:jc w:val="both"/>
        <w:rPr>
          <w:rFonts w:hint="default" w:ascii="Arial" w:hAnsi="Arial" w:cs="Arial"/>
          <w:sz w:val="18"/>
          <w:szCs w:val="18"/>
        </w:rPr>
      </w:pPr>
    </w:p>
    <w:p w14:paraId="0151681F">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7"/>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6"/>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6"/>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6"/>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6"/>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6"/>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6"/>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6"/>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6"/>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ix"/>
      <w:bookmarkEnd w:id="29"/>
      <w:bookmarkStart w:id="30" w:name="art155ii"/>
      <w:bookmarkEnd w:id="30"/>
      <w:bookmarkStart w:id="31" w:name="art155x"/>
      <w:bookmarkEnd w:id="31"/>
      <w:bookmarkStart w:id="32" w:name="art155viii"/>
      <w:bookmarkEnd w:id="32"/>
      <w:bookmarkStart w:id="33" w:name="art155iii"/>
      <w:bookmarkEnd w:id="33"/>
      <w:bookmarkStart w:id="34" w:name="art155vii"/>
      <w:bookmarkEnd w:id="34"/>
      <w:bookmarkStart w:id="35" w:name="art155iv"/>
      <w:bookmarkEnd w:id="35"/>
      <w:bookmarkStart w:id="36" w:name="art155v"/>
      <w:bookmarkEnd w:id="36"/>
    </w:p>
    <w:p w14:paraId="3FB8330A">
      <w:pPr>
        <w:pStyle w:val="306"/>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17.3.1, 17.3.2, 17.3.3, 17.3.4, 17.3.5 e 17.3.6,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17.3.8, 17.3.9, 17.3.10, 17.3.11 e 17.3.12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80"/>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5"/>
        <w:spacing w:before="0" w:after="0" w:line="360" w:lineRule="auto"/>
        <w:rPr>
          <w:rFonts w:hint="default" w:ascii="Arial" w:hAnsi="Arial" w:cs="Arial"/>
          <w:color w:val="auto"/>
          <w:sz w:val="18"/>
          <w:szCs w:val="18"/>
        </w:rPr>
      </w:pPr>
      <w:bookmarkStart w:id="37" w:name="art156§3"/>
      <w:bookmarkEnd w:id="37"/>
      <w:bookmarkStart w:id="38" w:name="art156§5"/>
      <w:bookmarkEnd w:id="38"/>
      <w:bookmarkStart w:id="39" w:name="art156§6ii"/>
      <w:bookmarkEnd w:id="39"/>
      <w:bookmarkStart w:id="40" w:name="art156§6"/>
      <w:bookmarkEnd w:id="40"/>
      <w:bookmarkStart w:id="41" w:name="art156§7"/>
      <w:bookmarkEnd w:id="41"/>
      <w:bookmarkStart w:id="42" w:name="art156§4"/>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5"/>
        <w:spacing w:before="0" w:after="0" w:line="240" w:lineRule="auto"/>
        <w:rPr>
          <w:rFonts w:hint="default" w:ascii="Arial" w:hAnsi="Arial" w:cs="Arial"/>
          <w:color w:val="auto"/>
          <w:sz w:val="18"/>
          <w:szCs w:val="18"/>
        </w:rPr>
      </w:pPr>
    </w:p>
    <w:p w14:paraId="54255700">
      <w:pPr>
        <w:pStyle w:val="305"/>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80"/>
        <w:numPr>
          <w:ilvl w:val="0"/>
          <w:numId w:val="0"/>
        </w:numPr>
        <w:spacing w:before="0"/>
        <w:rPr>
          <w:rFonts w:hint="default" w:ascii="Arial" w:hAnsi="Arial" w:cs="Arial"/>
          <w:sz w:val="18"/>
          <w:szCs w:val="18"/>
        </w:rPr>
      </w:pPr>
      <w:bookmarkStart w:id="44" w:name="_Toc135469236"/>
    </w:p>
    <w:p w14:paraId="1F75FFC9">
      <w:pPr>
        <w:pStyle w:val="280"/>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5"/>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6"/>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6"/>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6"/>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6"/>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6"/>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6"/>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7A8C89F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6"/>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6"/>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904CBE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Oficio 042/2025 Setor de Compras Retificação</w:t>
      </w:r>
    </w:p>
    <w:p w14:paraId="47487C59">
      <w:pPr>
        <w:pStyle w:val="306"/>
        <w:spacing w:before="0" w:after="0" w:line="240" w:lineRule="auto"/>
        <w:ind w:left="0"/>
        <w:rPr>
          <w:rFonts w:hint="default" w:ascii="Arial" w:hAnsi="Arial" w:cs="Arial"/>
          <w:sz w:val="18"/>
          <w:szCs w:val="18"/>
        </w:rPr>
      </w:pPr>
    </w:p>
    <w:p w14:paraId="35975C58">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12 de março de 2025.</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321DD78A">
      <w:pPr>
        <w:jc w:val="center"/>
        <w:rPr>
          <w:rFonts w:hint="default" w:ascii="Arial" w:hAnsi="Arial" w:cs="Arial"/>
          <w:b/>
          <w:bCs/>
          <w:color w:val="auto"/>
          <w:sz w:val="32"/>
          <w:szCs w:val="32"/>
          <w:lang w:val="pt-BR"/>
        </w:rPr>
      </w:pPr>
    </w:p>
    <w:p w14:paraId="7FA6C8BB">
      <w:pPr>
        <w:jc w:val="center"/>
        <w:rPr>
          <w:rFonts w:hint="default" w:ascii="Arial" w:hAnsi="Arial" w:cs="Arial"/>
          <w:b/>
          <w:bCs/>
          <w:color w:val="auto"/>
          <w:sz w:val="32"/>
          <w:szCs w:val="32"/>
          <w:lang w:val="pt-BR"/>
        </w:rPr>
      </w:pPr>
    </w:p>
    <w:p w14:paraId="02137151">
      <w:pPr>
        <w:jc w:val="center"/>
        <w:rPr>
          <w:rFonts w:hint="default" w:ascii="Arial" w:hAnsi="Arial" w:cs="Arial"/>
          <w:b/>
          <w:bCs/>
          <w:color w:val="auto"/>
          <w:sz w:val="32"/>
          <w:szCs w:val="32"/>
          <w:lang w:val="pt-BR"/>
        </w:rPr>
      </w:pPr>
    </w:p>
    <w:p w14:paraId="715B45F7">
      <w:pPr>
        <w:jc w:val="center"/>
        <w:rPr>
          <w:rFonts w:hint="default" w:ascii="Arial" w:hAnsi="Arial" w:cs="Arial"/>
          <w:b/>
          <w:bCs/>
          <w:color w:val="auto"/>
          <w:sz w:val="32"/>
          <w:szCs w:val="32"/>
          <w:lang w:val="pt-BR"/>
        </w:rPr>
      </w:pPr>
    </w:p>
    <w:p w14:paraId="3E622C6C">
      <w:pPr>
        <w:jc w:val="center"/>
        <w:rPr>
          <w:rFonts w:hint="default" w:ascii="Arial" w:hAnsi="Arial" w:cs="Arial"/>
          <w:b/>
          <w:bCs/>
          <w:color w:val="auto"/>
          <w:sz w:val="32"/>
          <w:szCs w:val="32"/>
          <w:lang w:val="pt-BR"/>
        </w:rPr>
      </w:pPr>
    </w:p>
    <w:p w14:paraId="768CE461">
      <w:pPr>
        <w:jc w:val="center"/>
        <w:rPr>
          <w:rFonts w:hint="default" w:ascii="Arial" w:hAnsi="Arial" w:cs="Arial"/>
          <w:b/>
          <w:bCs/>
          <w:color w:val="auto"/>
          <w:sz w:val="32"/>
          <w:szCs w:val="32"/>
          <w:lang w:val="pt-BR"/>
        </w:rPr>
      </w:pPr>
    </w:p>
    <w:p w14:paraId="65D175B8">
      <w:pPr>
        <w:jc w:val="center"/>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bookmarkStart w:id="56" w:name="_GoBack"/>
      <w:bookmarkEnd w:id="56"/>
      <w:r>
        <w:rPr>
          <w:rFonts w:hint="default" w:ascii="Arial" w:hAnsi="Arial" w:cs="Arial"/>
          <w:b/>
          <w:bCs/>
          <w:color w:val="auto"/>
          <w:sz w:val="32"/>
          <w:szCs w:val="32"/>
          <w:lang w:val="pt-BR"/>
        </w:rPr>
        <w:t>A</w:t>
      </w:r>
      <w:r>
        <w:rPr>
          <w:rFonts w:ascii="Arial" w:hAnsi="Arial" w:cs="Arial"/>
          <w:b/>
          <w:bCs/>
          <w:color w:val="auto"/>
          <w:sz w:val="32"/>
          <w:szCs w:val="32"/>
        </w:rPr>
        <w:t>NEXO I</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004/2025</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003/2025</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003/2025</w:t>
      </w:r>
    </w:p>
    <w:p w14:paraId="2B13968F">
      <w:pPr>
        <w:jc w:val="center"/>
        <w:rPr>
          <w:rFonts w:ascii="Arial" w:hAnsi="Arial" w:cs="Arial"/>
          <w:b/>
          <w:bCs/>
          <w:color w:val="000000"/>
          <w:sz w:val="20"/>
          <w:szCs w:val="20"/>
        </w:rPr>
      </w:pPr>
    </w:p>
    <w:p w14:paraId="09C396B7">
      <w:pPr>
        <w:pStyle w:val="222"/>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PMC.</w:t>
      </w:r>
    </w:p>
    <w:p w14:paraId="156F0479">
      <w:pPr>
        <w:pStyle w:val="222"/>
        <w:numPr>
          <w:ilvl w:val="0"/>
          <w:numId w:val="0"/>
        </w:numPr>
        <w:ind w:leftChars="0"/>
        <w:rPr>
          <w:rFonts w:hint="default" w:ascii="Arial" w:hAnsi="Arial" w:cs="Arial"/>
          <w:b/>
          <w:sz w:val="20"/>
          <w:szCs w:val="20"/>
        </w:rPr>
      </w:pPr>
    </w:p>
    <w:p w14:paraId="3A2CAA4E">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76" w:lineRule="auto"/>
        <w:jc w:val="center"/>
        <w:rPr>
          <w:rFonts w:hint="default" w:ascii="Arial" w:hAnsi="Arial" w:cs="Arial"/>
          <w:b/>
          <w:sz w:val="18"/>
          <w:szCs w:val="18"/>
        </w:rPr>
      </w:pPr>
    </w:p>
    <w:p w14:paraId="3BBB65C0">
      <w:pPr>
        <w:pageBreakBefore w:val="0"/>
        <w:kinsoku/>
        <w:wordWrap/>
        <w:overflowPunct/>
        <w:topLinePunct w:val="0"/>
        <w:bidi w:val="0"/>
        <w:adjustRightInd/>
        <w:snapToGrid/>
        <w:spacing w:after="0" w:line="360" w:lineRule="auto"/>
        <w:ind w:left="0" w:leftChars="0" w:right="0" w:firstLine="0" w:firstLineChars="0"/>
        <w:jc w:val="center"/>
        <w:textAlignment w:val="auto"/>
        <w:rPr>
          <w:rFonts w:hint="default" w:ascii="Arial" w:hAnsi="Arial" w:eastAsia="Times New Roman" w:cs="Arial"/>
          <w:b/>
          <w:bCs/>
          <w:color w:val="000000"/>
          <w:sz w:val="18"/>
          <w:szCs w:val="18"/>
          <w:lang w:eastAsia="pt-BR"/>
        </w:rPr>
      </w:pPr>
    </w:p>
    <w:p w14:paraId="7DC2526B">
      <w:pPr>
        <w:pStyle w:val="222"/>
        <w:keepNext w:val="0"/>
        <w:keepLines w:val="0"/>
        <w:pageBreakBefore w:val="0"/>
        <w:widowControl/>
        <w:numPr>
          <w:ilvl w:val="0"/>
          <w:numId w:val="19"/>
        </w:numPr>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CONDIÇÕES GERAIS DA CONTRATAÇÃO</w:t>
      </w:r>
    </w:p>
    <w:p w14:paraId="1BEC5420">
      <w:pPr>
        <w:pStyle w:val="3"/>
        <w:keepNext w:val="0"/>
        <w:keepLines w:val="0"/>
        <w:pageBreakBefore w:val="0"/>
        <w:widowControl/>
        <w:numPr>
          <w:ilvl w:val="1"/>
          <w:numId w:val="20"/>
        </w:numPr>
        <w:tabs>
          <w:tab w:val="clear" w:pos="0"/>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Style w:val="337"/>
          <w:rFonts w:hint="default" w:ascii="Arial" w:hAnsi="Arial" w:eastAsia="Times New Roman" w:cs="Arial"/>
          <w:color w:val="000000"/>
          <w:sz w:val="18"/>
          <w:szCs w:val="18"/>
        </w:rPr>
      </w:pPr>
      <w:r>
        <w:rPr>
          <w:rFonts w:hint="default" w:ascii="Arial" w:hAnsi="Arial" w:eastAsia="Tahoma" w:cs="Arial"/>
          <w:sz w:val="18"/>
          <w:szCs w:val="18"/>
          <w:lang w:eastAsia="pt-BR"/>
        </w:rPr>
        <w:t xml:space="preserve">    </w:t>
      </w:r>
      <w:r>
        <w:rPr>
          <w:rFonts w:hint="default" w:ascii="Arial" w:hAnsi="Arial" w:eastAsia="Times New Roman" w:cs="Arial"/>
          <w:color w:val="000000"/>
          <w:sz w:val="18"/>
          <w:szCs w:val="18"/>
        </w:rPr>
        <w:t xml:space="preserve">O presente documento tem por objetivo estabelecer as condições gerais que orientarão o </w:t>
      </w:r>
      <w:r>
        <w:rPr>
          <w:rFonts w:ascii="Arial" w:hAnsi="Arial" w:eastAsia="Arial" w:cs="Arial"/>
          <w:sz w:val="18"/>
          <w:szCs w:val="18"/>
          <w:highlight w:val="none"/>
          <w:u w:val="none"/>
        </w:rPr>
        <w:t xml:space="preserve">Processo Licitatório na </w:t>
      </w:r>
      <w:r>
        <w:rPr>
          <w:rFonts w:hint="default" w:ascii="Arial" w:hAnsi="Arial" w:eastAsia="Arial" w:cs="Arial"/>
          <w:sz w:val="18"/>
          <w:szCs w:val="18"/>
          <w:highlight w:val="none"/>
          <w:u w:val="none"/>
          <w:lang w:val="pt-BR"/>
        </w:rPr>
        <w:t>M</w:t>
      </w:r>
      <w:r>
        <w:rPr>
          <w:rFonts w:ascii="Arial" w:hAnsi="Arial" w:eastAsia="Arial" w:cs="Arial"/>
          <w:sz w:val="18"/>
          <w:szCs w:val="18"/>
          <w:highlight w:val="none"/>
          <w:u w:val="none"/>
        </w:rPr>
        <w:t xml:space="preserve">odalidade </w:t>
      </w:r>
      <w:r>
        <w:rPr>
          <w:rFonts w:hint="default" w:ascii="Arial" w:hAnsi="Arial" w:eastAsia="Arial" w:cs="Arial"/>
          <w:sz w:val="18"/>
          <w:szCs w:val="18"/>
          <w:highlight w:val="none"/>
          <w:u w:val="none"/>
          <w:lang w:val="pt-BR"/>
        </w:rPr>
        <w:t xml:space="preserve">de </w:t>
      </w:r>
      <w:r>
        <w:rPr>
          <w:rStyle w:val="332"/>
          <w:rFonts w:hint="default" w:ascii="Arial" w:hAnsi="Arial" w:eastAsia="Arial" w:cs="Arial"/>
          <w:spacing w:val="-1"/>
          <w:sz w:val="18"/>
          <w:szCs w:val="18"/>
          <w:highlight w:val="none"/>
          <w:u w:val="none"/>
          <w:lang w:val="pt-BR"/>
        </w:rPr>
        <w:t>PREGÃO ELETRÔNICO</w:t>
      </w:r>
      <w:r>
        <w:rPr>
          <w:rStyle w:val="332"/>
          <w:rFonts w:ascii="Arial" w:hAnsi="Arial" w:eastAsia="Arial" w:cs="Arial"/>
          <w:spacing w:val="-1"/>
          <w:sz w:val="18"/>
          <w:szCs w:val="18"/>
          <w:highlight w:val="none"/>
          <w:u w:val="none"/>
        </w:rPr>
        <w:t>, pelo Sistema de R</w:t>
      </w:r>
      <w:r>
        <w:rPr>
          <w:rStyle w:val="332"/>
          <w:rFonts w:hint="default" w:ascii="Arial" w:hAnsi="Arial" w:eastAsia="Arial" w:cs="Arial"/>
          <w:spacing w:val="-1"/>
          <w:sz w:val="18"/>
          <w:szCs w:val="18"/>
          <w:highlight w:val="none"/>
          <w:u w:val="none"/>
          <w:lang w:val="pt-BR"/>
        </w:rPr>
        <w:t>EGISTRO DE PREÇOS</w:t>
      </w:r>
      <w:r>
        <w:rPr>
          <w:rStyle w:val="332"/>
          <w:rFonts w:ascii="Arial" w:hAnsi="Arial" w:eastAsia="Arial" w:cs="Arial"/>
          <w:spacing w:val="-1"/>
          <w:sz w:val="18"/>
          <w:szCs w:val="18"/>
          <w:highlight w:val="none"/>
          <w:u w:val="none"/>
        </w:rPr>
        <w:t xml:space="preserve">, </w:t>
      </w:r>
      <w:r>
        <w:rPr>
          <w:rStyle w:val="332"/>
          <w:rFonts w:hint="default" w:ascii="Arial" w:hAnsi="Arial" w:eastAsia="Arial" w:cs="Arial"/>
          <w:spacing w:val="-1"/>
          <w:sz w:val="18"/>
          <w:szCs w:val="18"/>
          <w:highlight w:val="none"/>
          <w:u w:val="none"/>
          <w:lang w:val="pt-BR"/>
        </w:rPr>
        <w:t xml:space="preserve">do </w:t>
      </w:r>
      <w:r>
        <w:rPr>
          <w:rStyle w:val="332"/>
          <w:rFonts w:ascii="Arial" w:hAnsi="Arial" w:eastAsia="Arial" w:cs="Arial"/>
          <w:spacing w:val="-1"/>
          <w:sz w:val="18"/>
          <w:szCs w:val="18"/>
          <w:highlight w:val="none"/>
          <w:u w:val="none"/>
        </w:rPr>
        <w:t>tipo M</w:t>
      </w:r>
      <w:r>
        <w:rPr>
          <w:rStyle w:val="332"/>
          <w:rFonts w:hint="default" w:ascii="Arial" w:hAnsi="Arial" w:eastAsia="Arial" w:cs="Arial"/>
          <w:spacing w:val="-1"/>
          <w:sz w:val="18"/>
          <w:szCs w:val="18"/>
          <w:highlight w:val="none"/>
          <w:u w:val="none"/>
          <w:lang w:val="pt-BR"/>
        </w:rPr>
        <w:t>ENOR PREÇO POR ITEM</w:t>
      </w:r>
      <w:r>
        <w:rPr>
          <w:rFonts w:ascii="Arial" w:hAnsi="Arial" w:eastAsia="Arial" w:cs="Arial"/>
          <w:b w:val="0"/>
          <w:bCs w:val="0"/>
          <w:sz w:val="18"/>
          <w:szCs w:val="18"/>
          <w:highlight w:val="none"/>
          <w:u w:val="none"/>
        </w:rPr>
        <w:t>,</w:t>
      </w:r>
      <w:r>
        <w:rPr>
          <w:rFonts w:ascii="Arial" w:hAnsi="Arial" w:eastAsia="Arial" w:cs="Arial"/>
          <w:sz w:val="18"/>
          <w:szCs w:val="18"/>
          <w:highlight w:val="none"/>
          <w:u w:val="none"/>
        </w:rPr>
        <w:t xml:space="preserve"> </w:t>
      </w:r>
      <w:r>
        <w:rPr>
          <w:rFonts w:hint="default" w:ascii="Arial" w:hAnsi="Arial" w:eastAsia="Arial"/>
          <w:sz w:val="18"/>
          <w:szCs w:val="18"/>
          <w:highlight w:val="none"/>
          <w:u w:val="none"/>
        </w:rPr>
        <w:t xml:space="preserve">para a aquisição de MATERIAIS E EQUIPAMENTOS DE PROCESSAMENTO DE DADOS, </w:t>
      </w:r>
      <w:r>
        <w:rPr>
          <w:rFonts w:hint="default" w:ascii="Arial" w:hAnsi="Arial" w:eastAsia="Arial"/>
          <w:sz w:val="18"/>
          <w:szCs w:val="18"/>
          <w:highlight w:val="none"/>
          <w:u w:val="none"/>
          <w:lang w:val="pt-BR"/>
        </w:rPr>
        <w:t xml:space="preserve">no </w:t>
      </w:r>
      <w:r>
        <w:rPr>
          <w:rFonts w:hint="default" w:ascii="Arial" w:hAnsi="Arial" w:eastAsia="Arial"/>
          <w:sz w:val="18"/>
          <w:szCs w:val="18"/>
          <w:highlight w:val="none"/>
          <w:u w:val="none"/>
        </w:rPr>
        <w:t xml:space="preserve">atendimento das demandas das diversas Secretarias da Prefeitura Municipal de Cataguases, de acordo com as especificações, quantidades e demais condições </w:t>
      </w:r>
      <w:r>
        <w:rPr>
          <w:rFonts w:hint="default" w:ascii="Arial" w:hAnsi="Arial" w:eastAsia="Arial"/>
          <w:sz w:val="18"/>
          <w:szCs w:val="18"/>
          <w:highlight w:val="none"/>
          <w:u w:val="none"/>
          <w:lang w:val="pt-BR"/>
        </w:rPr>
        <w:t>conforme abaixo:</w:t>
      </w:r>
    </w:p>
    <w:tbl>
      <w:tblPr>
        <w:tblStyle w:val="40"/>
        <w:tblW w:w="10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943"/>
        <w:gridCol w:w="4118"/>
        <w:gridCol w:w="750"/>
        <w:gridCol w:w="975"/>
        <w:gridCol w:w="648"/>
        <w:gridCol w:w="1387"/>
        <w:gridCol w:w="1369"/>
      </w:tblGrid>
      <w:tr w14:paraId="051EC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71" w:type="dxa"/>
            <w:shd w:val="clear" w:color="auto" w:fill="B8CCE4" w:themeFill="accent1" w:themeFillTint="66"/>
          </w:tcPr>
          <w:p w14:paraId="1F0D778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ITEM</w:t>
            </w:r>
          </w:p>
        </w:tc>
        <w:tc>
          <w:tcPr>
            <w:tcW w:w="943" w:type="dxa"/>
            <w:shd w:val="clear" w:color="auto" w:fill="B8CCE4" w:themeFill="accent1" w:themeFillTint="66"/>
            <w:vAlign w:val="center"/>
          </w:tcPr>
          <w:p w14:paraId="35D723F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CÓD</w:t>
            </w:r>
          </w:p>
        </w:tc>
        <w:tc>
          <w:tcPr>
            <w:tcW w:w="4118" w:type="dxa"/>
            <w:shd w:val="clear" w:color="auto" w:fill="B8CCE4" w:themeFill="accent1" w:themeFillTint="66"/>
            <w:vAlign w:val="center"/>
          </w:tcPr>
          <w:p w14:paraId="0408E9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DESCRIÇÃO</w:t>
            </w:r>
          </w:p>
        </w:tc>
        <w:tc>
          <w:tcPr>
            <w:tcW w:w="750" w:type="dxa"/>
            <w:shd w:val="clear" w:color="auto" w:fill="B8CCE4" w:themeFill="accent1" w:themeFillTint="66"/>
            <w:vAlign w:val="center"/>
          </w:tcPr>
          <w:p w14:paraId="05C366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QTD</w:t>
            </w:r>
          </w:p>
        </w:tc>
        <w:tc>
          <w:tcPr>
            <w:tcW w:w="975" w:type="dxa"/>
            <w:shd w:val="clear" w:color="auto" w:fill="B8CCE4" w:themeFill="accent1" w:themeFillTint="66"/>
            <w:vAlign w:val="center"/>
          </w:tcPr>
          <w:p w14:paraId="764511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QUANT. MÍNIMO</w:t>
            </w:r>
          </w:p>
        </w:tc>
        <w:tc>
          <w:tcPr>
            <w:tcW w:w="648" w:type="dxa"/>
            <w:shd w:val="clear" w:color="auto" w:fill="B8CCE4" w:themeFill="accent1" w:themeFillTint="66"/>
            <w:vAlign w:val="center"/>
          </w:tcPr>
          <w:p w14:paraId="1386775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shd w:val="clear" w:color="auto" w:fill="B8CCE4" w:themeFill="accent1" w:themeFillTint="66"/>
            <w:vAlign w:val="center"/>
          </w:tcPr>
          <w:p w14:paraId="20DFCE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VALOR</w:t>
            </w:r>
          </w:p>
          <w:p w14:paraId="06E56BB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UNIT</w:t>
            </w:r>
          </w:p>
        </w:tc>
        <w:tc>
          <w:tcPr>
            <w:tcW w:w="1369" w:type="dxa"/>
            <w:shd w:val="clear" w:color="auto" w:fill="B8CCE4" w:themeFill="accent1" w:themeFillTint="66"/>
            <w:vAlign w:val="center"/>
          </w:tcPr>
          <w:p w14:paraId="27CB4F7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VALOR</w:t>
            </w:r>
          </w:p>
          <w:p w14:paraId="7D54D29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TOTAL</w:t>
            </w:r>
          </w:p>
        </w:tc>
      </w:tr>
      <w:tr w14:paraId="52FD3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71" w:type="dxa"/>
          </w:tcPr>
          <w:p w14:paraId="4FCDA9B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943" w:type="dxa"/>
          </w:tcPr>
          <w:p w14:paraId="7BCA584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484598</w:t>
            </w:r>
          </w:p>
        </w:tc>
        <w:tc>
          <w:tcPr>
            <w:tcW w:w="4118" w:type="dxa"/>
          </w:tcPr>
          <w:p w14:paraId="6DAFFA5D">
            <w:pPr>
              <w:keepNext w:val="0"/>
              <w:keepLines w:val="0"/>
              <w:widowControl w:val="0"/>
              <w:suppressAutoHyphens/>
              <w:overflowPunct/>
              <w:bidi w:val="0"/>
              <w:snapToGrid/>
              <w:spacing w:before="57" w:after="0" w:line="240" w:lineRule="auto"/>
              <w:ind w:left="0" w:leftChars="0" w:right="57" w:firstLine="0" w:firstLineChars="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ABRAÇADEIRA DE NYLON 100MM</w:t>
            </w:r>
            <w:r>
              <w:rPr>
                <w:rFonts w:ascii="Arial" w:hAnsi="Arial" w:cs="Arial"/>
                <w:b/>
                <w:bCs w:val="0"/>
                <w:color w:val="000000"/>
                <w:kern w:val="0"/>
                <w:sz w:val="17"/>
                <w:szCs w:val="17"/>
                <w:lang w:val="pt-BR" w:eastAsia="en-US" w:bidi="ar-SA"/>
              </w:rPr>
              <w:t>:</w:t>
            </w:r>
          </w:p>
          <w:p w14:paraId="17AF62E7">
            <w:pPr>
              <w:keepNext w:val="0"/>
              <w:keepLines w:val="0"/>
              <w:widowControl w:val="0"/>
              <w:suppressAutoHyphens/>
              <w:overflowPunct/>
              <w:bidi w:val="0"/>
              <w:snapToGrid/>
              <w:spacing w:before="57" w:after="0" w:line="240" w:lineRule="auto"/>
              <w:ind w:left="0" w:leftChars="0" w:right="57" w:firstLine="0" w:firstLineChars="0"/>
              <w:jc w:val="both"/>
              <w:textAlignment w:val="auto"/>
              <w:rPr>
                <w:rFonts w:ascii="Arial" w:hAnsi="Arial" w:cs="Arial"/>
                <w:sz w:val="17"/>
                <w:szCs w:val="17"/>
              </w:rPr>
            </w:pPr>
            <w:r>
              <w:rPr>
                <w:rFonts w:ascii="Arial" w:hAnsi="Arial" w:cs="Arial"/>
                <w:kern w:val="0"/>
                <w:sz w:val="17"/>
                <w:szCs w:val="17"/>
              </w:rPr>
              <w:t>Abraçadeira fabricada em nylon preto com trava</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omprimento de 100x2,5mm.</w:t>
            </w:r>
          </w:p>
          <w:p w14:paraId="310B22C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b/>
                <w:bCs/>
                <w:sz w:val="17"/>
                <w:szCs w:val="17"/>
                <w:vertAlign w:val="baseline"/>
                <w:lang w:val="pt-BR"/>
              </w:rPr>
            </w:pPr>
            <w:r>
              <w:rPr>
                <w:rFonts w:ascii="Arial" w:hAnsi="Arial" w:cs="Arial"/>
                <w:kern w:val="0"/>
                <w:sz w:val="17"/>
                <w:szCs w:val="17"/>
              </w:rPr>
              <w:t>Pacote com 100 unidades.</w:t>
            </w:r>
          </w:p>
        </w:tc>
        <w:tc>
          <w:tcPr>
            <w:tcW w:w="750" w:type="dxa"/>
            <w:vAlign w:val="center"/>
          </w:tcPr>
          <w:p w14:paraId="1B0A13A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63</w:t>
            </w:r>
          </w:p>
        </w:tc>
        <w:tc>
          <w:tcPr>
            <w:tcW w:w="975" w:type="dxa"/>
            <w:vAlign w:val="center"/>
          </w:tcPr>
          <w:p w14:paraId="01E7707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D4FC1C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15705F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9,77</w:t>
            </w:r>
          </w:p>
        </w:tc>
        <w:tc>
          <w:tcPr>
            <w:tcW w:w="1369" w:type="dxa"/>
            <w:vAlign w:val="center"/>
          </w:tcPr>
          <w:p w14:paraId="1A93CB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615,51</w:t>
            </w:r>
          </w:p>
        </w:tc>
      </w:tr>
      <w:tr w14:paraId="0223E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1576A56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w:t>
            </w:r>
          </w:p>
        </w:tc>
        <w:tc>
          <w:tcPr>
            <w:tcW w:w="943" w:type="dxa"/>
          </w:tcPr>
          <w:p w14:paraId="6BD710E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426579</w:t>
            </w:r>
          </w:p>
        </w:tc>
        <w:tc>
          <w:tcPr>
            <w:tcW w:w="4118" w:type="dxa"/>
            <w:shd w:val="clear" w:color="auto" w:fill="auto"/>
            <w:vAlign w:val="top"/>
          </w:tcPr>
          <w:p w14:paraId="200C608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ABRAÇADEIRA DE NYLON 150MM</w:t>
            </w:r>
            <w:r>
              <w:rPr>
                <w:rFonts w:ascii="Arial" w:hAnsi="Arial" w:cs="Arial"/>
                <w:b/>
                <w:bCs w:val="0"/>
                <w:color w:val="000000"/>
                <w:kern w:val="0"/>
                <w:sz w:val="17"/>
                <w:szCs w:val="17"/>
                <w:lang w:val="pt-BR" w:eastAsia="en-US" w:bidi="ar-SA"/>
              </w:rPr>
              <w:t>:</w:t>
            </w:r>
          </w:p>
          <w:p w14:paraId="22C0A76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Abraçadeira fabricada em nylon preto com trava</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omprimento de 150x3,5mm.</w:t>
            </w:r>
          </w:p>
          <w:p w14:paraId="06262E6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sz w:val="17"/>
                <w:szCs w:val="17"/>
                <w:lang w:val="pt-BR" w:eastAsia="pt-BR" w:bidi="ar-SA"/>
              </w:rPr>
            </w:pPr>
            <w:r>
              <w:rPr>
                <w:rFonts w:ascii="Arial" w:hAnsi="Arial" w:cs="Arial"/>
                <w:kern w:val="0"/>
                <w:sz w:val="17"/>
                <w:szCs w:val="17"/>
              </w:rPr>
              <w:t>Pacote com 100 unidades.</w:t>
            </w:r>
          </w:p>
        </w:tc>
        <w:tc>
          <w:tcPr>
            <w:tcW w:w="750" w:type="dxa"/>
            <w:vAlign w:val="center"/>
          </w:tcPr>
          <w:p w14:paraId="70E7D31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64</w:t>
            </w:r>
          </w:p>
        </w:tc>
        <w:tc>
          <w:tcPr>
            <w:tcW w:w="975" w:type="dxa"/>
            <w:vAlign w:val="center"/>
          </w:tcPr>
          <w:p w14:paraId="32D60B2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409548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A4C452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13,30</w:t>
            </w:r>
          </w:p>
        </w:tc>
        <w:tc>
          <w:tcPr>
            <w:tcW w:w="1369" w:type="dxa"/>
            <w:vAlign w:val="center"/>
          </w:tcPr>
          <w:p w14:paraId="247438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851,20</w:t>
            </w:r>
          </w:p>
        </w:tc>
      </w:tr>
      <w:tr w14:paraId="45D54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22A29BD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w:t>
            </w:r>
          </w:p>
        </w:tc>
        <w:tc>
          <w:tcPr>
            <w:tcW w:w="943" w:type="dxa"/>
          </w:tcPr>
          <w:p w14:paraId="4C6B18C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438913</w:t>
            </w:r>
          </w:p>
        </w:tc>
        <w:tc>
          <w:tcPr>
            <w:tcW w:w="4118" w:type="dxa"/>
            <w:vAlign w:val="top"/>
          </w:tcPr>
          <w:p w14:paraId="541AEA7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ABRAÇADEIRA DE NYLON 200MM</w:t>
            </w:r>
            <w:r>
              <w:rPr>
                <w:rFonts w:ascii="Arial" w:hAnsi="Arial" w:cs="Arial"/>
                <w:b/>
                <w:bCs w:val="0"/>
                <w:color w:val="000000"/>
                <w:kern w:val="0"/>
                <w:sz w:val="17"/>
                <w:szCs w:val="17"/>
                <w:lang w:val="pt-BR" w:eastAsia="en-US" w:bidi="ar-SA"/>
              </w:rPr>
              <w:t>:</w:t>
            </w:r>
          </w:p>
          <w:p w14:paraId="1584075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Abraçadeira fabricada em nylon preto com trava</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omprimento de 200x4.8mm.</w:t>
            </w:r>
          </w:p>
          <w:p w14:paraId="05970CB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val="0"/>
                <w:bCs/>
                <w:kern w:val="2"/>
                <w:sz w:val="17"/>
                <w:szCs w:val="17"/>
                <w:highlight w:val="none"/>
                <w:lang w:val="pt-BR" w:bidi="ar-SA"/>
              </w:rPr>
            </w:pPr>
            <w:r>
              <w:rPr>
                <w:rFonts w:ascii="Arial" w:hAnsi="Arial" w:cs="Arial"/>
                <w:kern w:val="0"/>
                <w:sz w:val="17"/>
                <w:szCs w:val="17"/>
              </w:rPr>
              <w:t>Pacote com 100 unidades.</w:t>
            </w:r>
          </w:p>
        </w:tc>
        <w:tc>
          <w:tcPr>
            <w:tcW w:w="750" w:type="dxa"/>
            <w:vAlign w:val="center"/>
          </w:tcPr>
          <w:p w14:paraId="2E63987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60</w:t>
            </w:r>
          </w:p>
        </w:tc>
        <w:tc>
          <w:tcPr>
            <w:tcW w:w="975" w:type="dxa"/>
            <w:vAlign w:val="center"/>
          </w:tcPr>
          <w:p w14:paraId="4DD4A6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EED676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553E287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30,33</w:t>
            </w:r>
          </w:p>
        </w:tc>
        <w:tc>
          <w:tcPr>
            <w:tcW w:w="1369" w:type="dxa"/>
            <w:vAlign w:val="center"/>
          </w:tcPr>
          <w:p w14:paraId="77085A9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1.819,80</w:t>
            </w:r>
          </w:p>
        </w:tc>
      </w:tr>
      <w:tr w14:paraId="65C7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55BD266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w:t>
            </w:r>
          </w:p>
        </w:tc>
        <w:tc>
          <w:tcPr>
            <w:tcW w:w="943" w:type="dxa"/>
          </w:tcPr>
          <w:p w14:paraId="4F76D5F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394725</w:t>
            </w:r>
          </w:p>
        </w:tc>
        <w:tc>
          <w:tcPr>
            <w:tcW w:w="4118" w:type="dxa"/>
            <w:vAlign w:val="top"/>
          </w:tcPr>
          <w:p w14:paraId="2C86C3F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ADAPTADOR WIRELESS DUAL BAND USB</w:t>
            </w:r>
            <w:r>
              <w:rPr>
                <w:rFonts w:ascii="Arial" w:hAnsi="Arial" w:cs="Arial"/>
                <w:b/>
                <w:bCs w:val="0"/>
                <w:color w:val="000000"/>
                <w:kern w:val="0"/>
                <w:sz w:val="17"/>
                <w:szCs w:val="17"/>
                <w:lang w:val="pt-BR" w:eastAsia="en-US" w:bidi="ar-SA"/>
              </w:rPr>
              <w:t>:</w:t>
            </w:r>
          </w:p>
          <w:p w14:paraId="20DC4A9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color w:val="00000A"/>
                <w:kern w:val="0"/>
                <w:sz w:val="17"/>
                <w:szCs w:val="17"/>
                <w:lang w:val="pt-BR" w:eastAsia="pt-BR" w:bidi="ar-SA"/>
              </w:rPr>
              <w:t>Interface: USB 2.0 ou superior | Antena externa de 5dBi | Padrões Wireless: IEEE 802.11b/g/n 2.4 GHz, IEEE 802.11a/n/ac 5 GHz | Velocidades Wireless: 600 Mbps (200 Mbps em 2,4 GHz, 433 Mbps em 5 GHz) | Frequência: 2.4 GHz, 5 GHz | Modos Wireless: Modo Ad-Hoc / Infraestrutura | Segurança Wireless: WEP, WPA/WPA2, WPA-PSK/WPA2-PSK.</w:t>
            </w:r>
          </w:p>
          <w:p w14:paraId="3BA10CA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val="0"/>
                <w:bCs/>
                <w:kern w:val="2"/>
                <w:sz w:val="17"/>
                <w:szCs w:val="17"/>
                <w:highlight w:val="none"/>
                <w:lang w:val="pt-BR" w:bidi="ar-SA"/>
              </w:rPr>
            </w:pPr>
            <w:r>
              <w:rPr>
                <w:rFonts w:ascii="Arial" w:hAnsi="Arial" w:eastAsia="Times New Roman" w:cs="Arial"/>
                <w:color w:val="00000A"/>
                <w:kern w:val="0"/>
                <w:sz w:val="17"/>
                <w:szCs w:val="17"/>
                <w:lang w:val="pt-BR" w:eastAsia="pt-BR" w:bidi="ar-SA"/>
              </w:rPr>
              <w:t>Garantia mínima de 03 meses.</w:t>
            </w:r>
          </w:p>
        </w:tc>
        <w:tc>
          <w:tcPr>
            <w:tcW w:w="750" w:type="dxa"/>
            <w:vAlign w:val="center"/>
          </w:tcPr>
          <w:p w14:paraId="2DA75FA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102</w:t>
            </w:r>
          </w:p>
        </w:tc>
        <w:tc>
          <w:tcPr>
            <w:tcW w:w="975" w:type="dxa"/>
            <w:vAlign w:val="center"/>
          </w:tcPr>
          <w:p w14:paraId="62F4A50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BEC3B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90D1BB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179,80</w:t>
            </w:r>
          </w:p>
        </w:tc>
        <w:tc>
          <w:tcPr>
            <w:tcW w:w="1369" w:type="dxa"/>
            <w:vAlign w:val="center"/>
          </w:tcPr>
          <w:p w14:paraId="3527E63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18.339,60</w:t>
            </w:r>
          </w:p>
        </w:tc>
      </w:tr>
      <w:tr w14:paraId="36DD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71" w:type="dxa"/>
          </w:tcPr>
          <w:p w14:paraId="5190744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w:t>
            </w:r>
          </w:p>
        </w:tc>
        <w:tc>
          <w:tcPr>
            <w:tcW w:w="943" w:type="dxa"/>
          </w:tcPr>
          <w:p w14:paraId="29B210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cs="Arial"/>
                <w:b/>
                <w:bCs/>
                <w:kern w:val="0"/>
                <w:sz w:val="17"/>
                <w:szCs w:val="17"/>
                <w:highlight w:val="none"/>
                <w:lang w:val="pt-BR" w:bidi="ar-SA"/>
              </w:rPr>
              <w:t>392302</w:t>
            </w:r>
          </w:p>
        </w:tc>
        <w:tc>
          <w:tcPr>
            <w:tcW w:w="4118" w:type="dxa"/>
            <w:vAlign w:val="top"/>
          </w:tcPr>
          <w:p w14:paraId="48BE848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bCs w:val="0"/>
                <w:kern w:val="2"/>
                <w:sz w:val="17"/>
                <w:szCs w:val="17"/>
                <w:lang w:val="pt-BR" w:bidi="ar-SA"/>
              </w:rPr>
              <w:t>ÁLCOOL ISOPROPÍLICO:</w:t>
            </w:r>
          </w:p>
          <w:p w14:paraId="202E89B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Álcool isopropílico não corrosivo para limpeza de componentes elétricos e eletrônicos</w:t>
            </w:r>
            <w:r>
              <w:rPr>
                <w:rFonts w:ascii="Arial" w:hAnsi="Arial" w:eastAsia="Times New Roman" w:cs="Arial"/>
                <w:b w:val="0"/>
                <w:bCs w:val="0"/>
                <w:color w:val="00000A"/>
                <w:kern w:val="0"/>
                <w:sz w:val="17"/>
                <w:szCs w:val="17"/>
                <w:lang w:val="pt-BR" w:eastAsia="pt-BR" w:bidi="ar-SA"/>
              </w:rPr>
              <w:t xml:space="preserve"> | G</w:t>
            </w:r>
            <w:r>
              <w:rPr>
                <w:rFonts w:ascii="Arial" w:hAnsi="Arial" w:cs="Arial"/>
                <w:kern w:val="0"/>
                <w:sz w:val="17"/>
                <w:szCs w:val="17"/>
              </w:rPr>
              <w:t>rau de pureza de 99,8%</w:t>
            </w:r>
            <w:r>
              <w:rPr>
                <w:rFonts w:ascii="Arial" w:hAnsi="Arial" w:eastAsia="Times New Roman" w:cs="Arial"/>
                <w:color w:val="00000A"/>
                <w:kern w:val="0"/>
                <w:sz w:val="17"/>
                <w:szCs w:val="17"/>
                <w:lang w:val="pt-BR" w:eastAsia="pt-BR" w:bidi="ar-SA"/>
              </w:rPr>
              <w:t xml:space="preserve"> | T</w:t>
            </w:r>
            <w:r>
              <w:rPr>
                <w:rFonts w:ascii="Arial" w:hAnsi="Arial" w:cs="Arial"/>
                <w:kern w:val="0"/>
                <w:sz w:val="17"/>
                <w:szCs w:val="17"/>
              </w:rPr>
              <w:t>olerância de água na composição (%m/m) máximo: 0,10.</w:t>
            </w:r>
          </w:p>
          <w:p w14:paraId="183EAC9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Frasco de 1 litro com bico dosador e tampa.</w:t>
            </w:r>
          </w:p>
          <w:p w14:paraId="56D4573A">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val="0"/>
                <w:bCs/>
                <w:color w:val="000000"/>
                <w:kern w:val="0"/>
                <w:sz w:val="17"/>
                <w:szCs w:val="17"/>
                <w:highlight w:val="none"/>
                <w:lang w:val="pt-BR" w:eastAsia="en-US" w:bidi="ar-SA"/>
              </w:rPr>
            </w:pPr>
            <w:r>
              <w:rPr>
                <w:rFonts w:ascii="Arial" w:hAnsi="Arial" w:cs="Arial"/>
                <w:kern w:val="0"/>
                <w:sz w:val="17"/>
                <w:szCs w:val="17"/>
              </w:rPr>
              <w:t>Validade mínima de 12 meses</w:t>
            </w:r>
          </w:p>
        </w:tc>
        <w:tc>
          <w:tcPr>
            <w:tcW w:w="750" w:type="dxa"/>
            <w:vAlign w:val="center"/>
          </w:tcPr>
          <w:p w14:paraId="2ECFB92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29</w:t>
            </w:r>
          </w:p>
        </w:tc>
        <w:tc>
          <w:tcPr>
            <w:tcW w:w="975" w:type="dxa"/>
            <w:vAlign w:val="center"/>
          </w:tcPr>
          <w:p w14:paraId="75A52FD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7FD2493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37C60C4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48,54</w:t>
            </w:r>
          </w:p>
        </w:tc>
        <w:tc>
          <w:tcPr>
            <w:tcW w:w="1369" w:type="dxa"/>
            <w:vAlign w:val="center"/>
          </w:tcPr>
          <w:p w14:paraId="7A2A1D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1.407,66</w:t>
            </w:r>
          </w:p>
        </w:tc>
      </w:tr>
      <w:tr w14:paraId="1FE88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580D4C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w:t>
            </w:r>
          </w:p>
        </w:tc>
        <w:tc>
          <w:tcPr>
            <w:tcW w:w="943" w:type="dxa"/>
          </w:tcPr>
          <w:p w14:paraId="0EF4727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331040</w:t>
            </w:r>
          </w:p>
        </w:tc>
        <w:tc>
          <w:tcPr>
            <w:tcW w:w="4118" w:type="dxa"/>
            <w:vAlign w:val="top"/>
          </w:tcPr>
          <w:p w14:paraId="41556F1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ALICATE DE CRIMPAGEM</w:t>
            </w:r>
            <w:r>
              <w:rPr>
                <w:rFonts w:ascii="Arial" w:hAnsi="Arial" w:cs="Arial"/>
                <w:b/>
                <w:bCs w:val="0"/>
                <w:color w:val="000000"/>
                <w:kern w:val="0"/>
                <w:sz w:val="17"/>
                <w:szCs w:val="17"/>
                <w:lang w:val="pt-BR" w:eastAsia="en-US" w:bidi="ar-SA"/>
              </w:rPr>
              <w:t>:</w:t>
            </w:r>
          </w:p>
          <w:p w14:paraId="7D6A814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Alicate de crimpagem para de cabos de rede e telefone compatível com: RJ45, RJ12 e RJ11. Produzido em plástico ABS e Aço Inoxidável</w:t>
            </w:r>
            <w:r>
              <w:rPr>
                <w:rFonts w:ascii="Arial" w:hAnsi="Arial" w:eastAsia="Times New Roman" w:cs="Arial"/>
                <w:color w:val="00000A"/>
                <w:kern w:val="0"/>
                <w:sz w:val="17"/>
                <w:szCs w:val="17"/>
                <w:lang w:val="pt-BR" w:eastAsia="pt-BR" w:bidi="ar-SA"/>
              </w:rPr>
              <w:t xml:space="preserve"> | Possuir </w:t>
            </w:r>
            <w:r>
              <w:rPr>
                <w:rFonts w:ascii="Arial" w:hAnsi="Arial" w:cs="Arial"/>
                <w:kern w:val="0"/>
                <w:sz w:val="17"/>
                <w:szCs w:val="17"/>
              </w:rPr>
              <w:t>pino de microajuste para regular a intensidade da força</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abo emborrachado</w:t>
            </w:r>
            <w:r>
              <w:rPr>
                <w:rFonts w:ascii="Arial" w:hAnsi="Arial" w:eastAsia="Times New Roman" w:cs="Arial"/>
                <w:color w:val="00000A"/>
                <w:kern w:val="0"/>
                <w:sz w:val="17"/>
                <w:szCs w:val="17"/>
                <w:lang w:val="pt-BR" w:eastAsia="pt-BR" w:bidi="ar-SA"/>
              </w:rPr>
              <w:t xml:space="preserve"> | Duas</w:t>
            </w:r>
            <w:r>
              <w:rPr>
                <w:rFonts w:ascii="Arial" w:hAnsi="Arial" w:cs="Arial"/>
                <w:kern w:val="0"/>
                <w:sz w:val="17"/>
                <w:szCs w:val="17"/>
              </w:rPr>
              <w:t xml:space="preserve"> lâminas para corte e decapagem em aço Mn65.</w:t>
            </w:r>
          </w:p>
          <w:p w14:paraId="0F9F8C3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val="0"/>
                <w:bCs/>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6BA5536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17</w:t>
            </w:r>
          </w:p>
        </w:tc>
        <w:tc>
          <w:tcPr>
            <w:tcW w:w="975" w:type="dxa"/>
            <w:vAlign w:val="center"/>
          </w:tcPr>
          <w:p w14:paraId="61C808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D61763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5FF7A8E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40,63</w:t>
            </w:r>
          </w:p>
        </w:tc>
        <w:tc>
          <w:tcPr>
            <w:tcW w:w="1369" w:type="dxa"/>
            <w:vAlign w:val="center"/>
          </w:tcPr>
          <w:p w14:paraId="0FBF347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690,71</w:t>
            </w:r>
          </w:p>
        </w:tc>
      </w:tr>
      <w:tr w14:paraId="77C3E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71" w:type="dxa"/>
          </w:tcPr>
          <w:p w14:paraId="7B4B0C4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7</w:t>
            </w:r>
          </w:p>
        </w:tc>
        <w:tc>
          <w:tcPr>
            <w:tcW w:w="943" w:type="dxa"/>
          </w:tcPr>
          <w:p w14:paraId="7ED6D1E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b/>
                <w:bCs/>
                <w:sz w:val="17"/>
                <w:szCs w:val="17"/>
                <w:vertAlign w:val="baseline"/>
              </w:rPr>
            </w:pPr>
            <w:r>
              <w:rPr>
                <w:rFonts w:hint="default" w:ascii="Arial" w:hAnsi="Arial" w:eastAsia="Calibri" w:cs="Arial"/>
                <w:b/>
                <w:bCs/>
                <w:color w:val="000000"/>
                <w:kern w:val="0"/>
                <w:sz w:val="17"/>
                <w:szCs w:val="17"/>
                <w:highlight w:val="none"/>
                <w:lang w:val="pt-BR" w:eastAsia="en-US" w:bidi="ar-SA"/>
              </w:rPr>
              <w:t>415869</w:t>
            </w:r>
          </w:p>
        </w:tc>
        <w:tc>
          <w:tcPr>
            <w:tcW w:w="4118" w:type="dxa"/>
            <w:vAlign w:val="top"/>
          </w:tcPr>
          <w:p w14:paraId="345F32B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BATERIA 9V</w:t>
            </w:r>
            <w:r>
              <w:rPr>
                <w:rFonts w:ascii="Arial" w:hAnsi="Arial" w:cs="Arial"/>
                <w:b/>
                <w:bCs w:val="0"/>
                <w:color w:val="000000"/>
                <w:kern w:val="0"/>
                <w:sz w:val="17"/>
                <w:szCs w:val="17"/>
                <w:lang w:val="pt-BR" w:eastAsia="en-US" w:bidi="ar-SA"/>
              </w:rPr>
              <w:t>:</w:t>
            </w:r>
          </w:p>
          <w:p w14:paraId="79FB9D9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Bateria de Íon lítio | Voltagem: 9V | Alcalina | 0% Mercúrio e Cádmio na composição | Dimensões aproximadas: 47.5 x 16.5 x 25.5mm | Validade mínima 3 anos | Aprovada pelo INMETRO.</w:t>
            </w:r>
          </w:p>
          <w:p w14:paraId="357F0B1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Blister com 1 unidade.</w:t>
            </w:r>
          </w:p>
          <w:p w14:paraId="3E0D5EDA">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Validade mínima de 36 meses.</w:t>
            </w:r>
          </w:p>
        </w:tc>
        <w:tc>
          <w:tcPr>
            <w:tcW w:w="750" w:type="dxa"/>
            <w:vAlign w:val="center"/>
          </w:tcPr>
          <w:p w14:paraId="5009F98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115</w:t>
            </w:r>
          </w:p>
        </w:tc>
        <w:tc>
          <w:tcPr>
            <w:tcW w:w="975" w:type="dxa"/>
            <w:vAlign w:val="center"/>
          </w:tcPr>
          <w:p w14:paraId="1E7D18B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AE2811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6A228D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18,18</w:t>
            </w:r>
          </w:p>
        </w:tc>
        <w:tc>
          <w:tcPr>
            <w:tcW w:w="1369" w:type="dxa"/>
            <w:vAlign w:val="center"/>
          </w:tcPr>
          <w:p w14:paraId="1BA522F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2.090,70</w:t>
            </w:r>
          </w:p>
        </w:tc>
      </w:tr>
      <w:tr w14:paraId="2516A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44B1800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8</w:t>
            </w:r>
          </w:p>
        </w:tc>
        <w:tc>
          <w:tcPr>
            <w:tcW w:w="943" w:type="dxa"/>
          </w:tcPr>
          <w:p w14:paraId="377EF8A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color w:val="495057"/>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313931</w:t>
            </w:r>
          </w:p>
        </w:tc>
        <w:tc>
          <w:tcPr>
            <w:tcW w:w="4118" w:type="dxa"/>
            <w:vAlign w:val="top"/>
          </w:tcPr>
          <w:p w14:paraId="69F47FE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BATERIA CR2032</w:t>
            </w:r>
            <w:r>
              <w:rPr>
                <w:rFonts w:ascii="Arial" w:hAnsi="Arial" w:cs="Arial"/>
                <w:b/>
                <w:bCs w:val="0"/>
                <w:color w:val="000000"/>
                <w:kern w:val="0"/>
                <w:sz w:val="17"/>
                <w:szCs w:val="17"/>
                <w:lang w:val="pt-BR" w:eastAsia="en-US" w:bidi="ar-SA"/>
              </w:rPr>
              <w:t>:</w:t>
            </w:r>
          </w:p>
          <w:p w14:paraId="69519A8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Tipo: Bateria Lítio | Modelo CR2032 | Voltagem: 3V | 0% de Mercúrio e Cadmio na composição | Dimensões de 0.1 x 2 x 2cm.</w:t>
            </w:r>
          </w:p>
          <w:p w14:paraId="5EC4C4A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Cartela com 5 unidades.</w:t>
            </w:r>
          </w:p>
          <w:p w14:paraId="60AB741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val="0"/>
                <w:bCs/>
                <w:color w:val="000000"/>
                <w:kern w:val="0"/>
                <w:sz w:val="17"/>
                <w:szCs w:val="17"/>
                <w:highlight w:val="none"/>
                <w:lang w:val="pt-BR" w:eastAsia="en-US" w:bidi="ar-SA"/>
              </w:rPr>
            </w:pPr>
            <w:r>
              <w:rPr>
                <w:rFonts w:ascii="Arial" w:hAnsi="Arial" w:cs="Arial"/>
                <w:kern w:val="0"/>
                <w:sz w:val="17"/>
                <w:szCs w:val="17"/>
              </w:rPr>
              <w:t>Validade mínima de 36 meses.</w:t>
            </w:r>
          </w:p>
        </w:tc>
        <w:tc>
          <w:tcPr>
            <w:tcW w:w="750" w:type="dxa"/>
            <w:vAlign w:val="center"/>
          </w:tcPr>
          <w:p w14:paraId="3C49CE0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225</w:t>
            </w:r>
          </w:p>
        </w:tc>
        <w:tc>
          <w:tcPr>
            <w:tcW w:w="975" w:type="dxa"/>
            <w:vAlign w:val="center"/>
          </w:tcPr>
          <w:p w14:paraId="5E1237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5BC4ED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3669EF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14,52</w:t>
            </w:r>
          </w:p>
        </w:tc>
        <w:tc>
          <w:tcPr>
            <w:tcW w:w="1369" w:type="dxa"/>
            <w:vAlign w:val="center"/>
          </w:tcPr>
          <w:p w14:paraId="255EE3F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3.267,00</w:t>
            </w:r>
          </w:p>
        </w:tc>
      </w:tr>
      <w:tr w14:paraId="600F1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1" w:type="dxa"/>
          </w:tcPr>
          <w:p w14:paraId="71EA0C5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9</w:t>
            </w:r>
          </w:p>
        </w:tc>
        <w:tc>
          <w:tcPr>
            <w:tcW w:w="943" w:type="dxa"/>
          </w:tcPr>
          <w:p w14:paraId="7CBD1FE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color w:val="495057"/>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467548</w:t>
            </w:r>
          </w:p>
        </w:tc>
        <w:tc>
          <w:tcPr>
            <w:tcW w:w="4118" w:type="dxa"/>
            <w:vAlign w:val="top"/>
          </w:tcPr>
          <w:p w14:paraId="134F038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CABO DE REDE CAT.5E</w:t>
            </w:r>
            <w:r>
              <w:rPr>
                <w:rFonts w:ascii="Arial" w:hAnsi="Arial" w:cs="Arial"/>
                <w:b/>
                <w:bCs w:val="0"/>
                <w:color w:val="000000"/>
                <w:kern w:val="0"/>
                <w:sz w:val="17"/>
                <w:szCs w:val="17"/>
                <w:lang w:val="pt-BR" w:eastAsia="en-US" w:bidi="ar-SA"/>
              </w:rPr>
              <w:t>:</w:t>
            </w:r>
          </w:p>
          <w:p w14:paraId="7ADC837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val="0"/>
                <w:bCs/>
                <w:color w:val="000000"/>
                <w:kern w:val="0"/>
                <w:sz w:val="17"/>
                <w:szCs w:val="17"/>
                <w:highlight w:val="none"/>
                <w:lang w:val="pt-BR" w:eastAsia="en-US" w:bidi="ar-SA"/>
              </w:rPr>
            </w:pPr>
            <w:r>
              <w:rPr>
                <w:rFonts w:ascii="Arial" w:hAnsi="Arial" w:cs="Arial"/>
                <w:kern w:val="0"/>
                <w:sz w:val="17"/>
                <w:szCs w:val="17"/>
              </w:rPr>
              <w:t>Cabo de rede CAT.5e</w:t>
            </w:r>
            <w:r>
              <w:rPr>
                <w:rFonts w:ascii="Arial" w:hAnsi="Arial" w:eastAsia="Times New Roman" w:cs="Arial"/>
                <w:color w:val="00000A"/>
                <w:kern w:val="0"/>
                <w:sz w:val="17"/>
                <w:szCs w:val="17"/>
                <w:lang w:val="pt-BR" w:eastAsia="pt-BR" w:bidi="ar-SA"/>
              </w:rPr>
              <w:t xml:space="preserve"> | A</w:t>
            </w:r>
            <w:r>
              <w:rPr>
                <w:rFonts w:ascii="Arial" w:hAnsi="Arial" w:cs="Arial"/>
                <w:kern w:val="0"/>
                <w:sz w:val="17"/>
                <w:szCs w:val="17"/>
              </w:rPr>
              <w:t xml:space="preserve">comodado em caixa tipo fastbox </w:t>
            </w:r>
            <w:r>
              <w:rPr>
                <w:rFonts w:ascii="Arial" w:hAnsi="Arial" w:eastAsia="Times New Roman" w:cs="Arial"/>
                <w:color w:val="00000A"/>
                <w:kern w:val="0"/>
                <w:sz w:val="17"/>
                <w:szCs w:val="17"/>
                <w:lang w:val="pt-BR" w:eastAsia="pt-BR" w:bidi="ar-SA"/>
              </w:rPr>
              <w:t xml:space="preserve"> | M</w:t>
            </w:r>
            <w:r>
              <w:rPr>
                <w:rFonts w:ascii="Arial" w:hAnsi="Arial" w:cs="Arial"/>
                <w:kern w:val="0"/>
                <w:sz w:val="17"/>
                <w:szCs w:val="17"/>
              </w:rPr>
              <w:t>ínimo de 300 metros</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abo com 4 pares trançados compostos de condutores sólidos de cobre nu 24 AWG</w:t>
            </w:r>
            <w:r>
              <w:rPr>
                <w:rFonts w:ascii="Arial" w:hAnsi="Arial" w:eastAsia="Times New Roman" w:cs="Arial"/>
                <w:color w:val="00000A"/>
                <w:kern w:val="0"/>
                <w:sz w:val="17"/>
                <w:szCs w:val="17"/>
                <w:lang w:val="pt-BR" w:eastAsia="pt-BR" w:bidi="ar-SA"/>
              </w:rPr>
              <w:t xml:space="preserve"> | I</w:t>
            </w:r>
            <w:r>
              <w:rPr>
                <w:rFonts w:ascii="Arial" w:hAnsi="Arial" w:cs="Arial"/>
                <w:kern w:val="0"/>
                <w:sz w:val="17"/>
                <w:szCs w:val="17"/>
              </w:rPr>
              <w:t>solados em polietileno especial</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om capa externa em PVC retardante a chama.</w:t>
            </w:r>
          </w:p>
        </w:tc>
        <w:tc>
          <w:tcPr>
            <w:tcW w:w="750" w:type="dxa"/>
            <w:vAlign w:val="center"/>
          </w:tcPr>
          <w:p w14:paraId="7310A45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29</w:t>
            </w:r>
          </w:p>
        </w:tc>
        <w:tc>
          <w:tcPr>
            <w:tcW w:w="975" w:type="dxa"/>
            <w:vAlign w:val="center"/>
          </w:tcPr>
          <w:p w14:paraId="7A8A087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E09FD3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AA43A7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812,90</w:t>
            </w:r>
          </w:p>
        </w:tc>
        <w:tc>
          <w:tcPr>
            <w:tcW w:w="1369" w:type="dxa"/>
            <w:vAlign w:val="center"/>
          </w:tcPr>
          <w:p w14:paraId="60C2CEE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23.574,10</w:t>
            </w:r>
          </w:p>
        </w:tc>
      </w:tr>
      <w:tr w14:paraId="76ED1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71" w:type="dxa"/>
          </w:tcPr>
          <w:p w14:paraId="3705BF3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10</w:t>
            </w:r>
          </w:p>
        </w:tc>
        <w:tc>
          <w:tcPr>
            <w:tcW w:w="943" w:type="dxa"/>
          </w:tcPr>
          <w:p w14:paraId="3AF0EBB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color w:val="495057"/>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268749</w:t>
            </w:r>
          </w:p>
        </w:tc>
        <w:tc>
          <w:tcPr>
            <w:tcW w:w="4118" w:type="dxa"/>
            <w:vAlign w:val="top"/>
          </w:tcPr>
          <w:p w14:paraId="46959D4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CAIXA DE SOM</w:t>
            </w:r>
            <w:r>
              <w:rPr>
                <w:rFonts w:ascii="Arial" w:hAnsi="Arial" w:cs="Arial"/>
                <w:b/>
                <w:bCs w:val="0"/>
                <w:color w:val="000000"/>
                <w:kern w:val="0"/>
                <w:sz w:val="17"/>
                <w:szCs w:val="17"/>
                <w:lang w:val="pt-BR" w:eastAsia="en-US" w:bidi="ar-SA"/>
              </w:rPr>
              <w:t>:</w:t>
            </w:r>
          </w:p>
          <w:p w14:paraId="402AB2B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kern w:val="0"/>
                <w:sz w:val="17"/>
                <w:szCs w:val="17"/>
                <w:lang w:val="pt-BR" w:eastAsia="pt-BR" w:bidi="ar-SA"/>
              </w:rPr>
              <w:t>Alimentação: USB 5V | Potência: 2x3W (6W) | Tamanho do falante: 2,25" / 4 Ohms | Sensibilidade: 85dB | Cabo: 1,2 metro | Com controle de volume | Conector P2.</w:t>
            </w:r>
          </w:p>
          <w:p w14:paraId="4512D33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Cor:</w:t>
            </w:r>
            <w:r>
              <w:rPr>
                <w:rFonts w:ascii="Arial" w:hAnsi="Arial" w:eastAsia="Times New Roman" w:cs="Arial"/>
                <w:kern w:val="0"/>
                <w:sz w:val="17"/>
                <w:szCs w:val="17"/>
                <w:lang w:val="pt-BR" w:eastAsia="pt-BR" w:bidi="ar-SA"/>
              </w:rPr>
              <w:t xml:space="preserve"> Preto | Material: Polipropileno.</w:t>
            </w:r>
          </w:p>
          <w:p w14:paraId="48B803D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Compatibilidade: Windows (32bit/ 64bit), Linux.</w:t>
            </w:r>
          </w:p>
          <w:p w14:paraId="1DC9FD7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kern w:val="0"/>
                <w:sz w:val="17"/>
                <w:szCs w:val="17"/>
                <w:lang w:val="pt-BR" w:eastAsia="pt-BR" w:bidi="ar-SA"/>
              </w:rPr>
              <w:t>Garantia mínima de 03 meses.</w:t>
            </w:r>
          </w:p>
        </w:tc>
        <w:tc>
          <w:tcPr>
            <w:tcW w:w="750" w:type="dxa"/>
            <w:vAlign w:val="center"/>
          </w:tcPr>
          <w:p w14:paraId="7ED9993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60</w:t>
            </w:r>
          </w:p>
        </w:tc>
        <w:tc>
          <w:tcPr>
            <w:tcW w:w="975" w:type="dxa"/>
            <w:vAlign w:val="center"/>
          </w:tcPr>
          <w:p w14:paraId="28393D8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73671D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122365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121,93</w:t>
            </w:r>
          </w:p>
        </w:tc>
        <w:tc>
          <w:tcPr>
            <w:tcW w:w="1369" w:type="dxa"/>
            <w:vAlign w:val="center"/>
          </w:tcPr>
          <w:p w14:paraId="09AE65B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7.315,80</w:t>
            </w:r>
          </w:p>
        </w:tc>
      </w:tr>
      <w:tr w14:paraId="771A0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04D6A7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11</w:t>
            </w:r>
          </w:p>
        </w:tc>
        <w:tc>
          <w:tcPr>
            <w:tcW w:w="943" w:type="dxa"/>
          </w:tcPr>
          <w:p w14:paraId="6668C30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FF0000"/>
                <w:sz w:val="17"/>
                <w:szCs w:val="17"/>
                <w:shd w:val="clear" w:color="auto" w:fill="FFFFFF"/>
                <w:lang w:val="pt-BR"/>
              </w:rPr>
            </w:pPr>
            <w:r>
              <w:rPr>
                <w:rFonts w:hint="default" w:ascii="Arial" w:hAnsi="Arial" w:eastAsia="Calibri" w:cs="Arial"/>
                <w:b/>
                <w:bCs/>
                <w:color w:val="000000"/>
                <w:kern w:val="0"/>
                <w:sz w:val="17"/>
                <w:szCs w:val="17"/>
                <w:highlight w:val="none"/>
                <w:lang w:val="pt-BR" w:eastAsia="en-US" w:bidi="ar-SA"/>
              </w:rPr>
              <w:t>451700</w:t>
            </w:r>
          </w:p>
        </w:tc>
        <w:tc>
          <w:tcPr>
            <w:tcW w:w="4118" w:type="dxa"/>
          </w:tcPr>
          <w:p w14:paraId="5D1431B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COMPUTADOR BÁSICO</w:t>
            </w:r>
            <w:r>
              <w:rPr>
                <w:rFonts w:ascii="Arial" w:hAnsi="Arial" w:cs="Arial"/>
                <w:b/>
                <w:bCs w:val="0"/>
                <w:color w:val="000000"/>
                <w:kern w:val="0"/>
                <w:sz w:val="17"/>
                <w:szCs w:val="17"/>
                <w:lang w:val="pt-BR" w:eastAsia="en-US" w:bidi="ar-SA"/>
              </w:rPr>
              <w:t>:</w:t>
            </w:r>
          </w:p>
          <w:p w14:paraId="4686DF0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 xml:space="preserve">Processador: </w:t>
            </w:r>
            <w:r>
              <w:rPr>
                <w:rFonts w:ascii="Arial" w:hAnsi="Arial" w:eastAsia="Times New Roman" w:cs="Arial"/>
                <w:kern w:val="0"/>
                <w:sz w:val="17"/>
                <w:szCs w:val="17"/>
                <w:lang w:val="pt-BR" w:eastAsia="pt-BR" w:bidi="ar-SA"/>
              </w:rPr>
              <w:t xml:space="preserve">Número de núcleos 4 | Nº de threads 8 | Frequência base 3.6 GHz | Frequência turbo 4.3 GHz | Cache 6 MB | Com video integrado ou placa gráfica de no mínimo 1GB de memória | </w:t>
            </w:r>
            <w:r>
              <w:rPr>
                <w:rFonts w:ascii="Arial" w:hAnsi="Arial" w:cs="Arial"/>
                <w:b/>
                <w:kern w:val="0"/>
                <w:sz w:val="17"/>
                <w:szCs w:val="17"/>
                <w:lang w:val="pt-BR" w:eastAsia="en-US" w:bidi="ar-SA"/>
              </w:rPr>
              <w:t xml:space="preserve">Memória RAM: </w:t>
            </w:r>
            <w:r>
              <w:rPr>
                <w:rFonts w:ascii="Arial" w:hAnsi="Arial" w:cs="Arial"/>
                <w:b w:val="0"/>
                <w:bCs w:val="0"/>
                <w:kern w:val="0"/>
                <w:sz w:val="17"/>
                <w:szCs w:val="17"/>
                <w:lang w:val="pt-BR" w:eastAsia="en-US" w:bidi="ar-SA"/>
              </w:rPr>
              <w:t>8</w:t>
            </w:r>
            <w:r>
              <w:rPr>
                <w:rFonts w:ascii="Arial" w:hAnsi="Arial" w:cs="Arial"/>
                <w:kern w:val="0"/>
                <w:sz w:val="17"/>
                <w:szCs w:val="17"/>
                <w:lang w:val="pt-BR" w:eastAsia="en-US" w:bidi="ar-SA"/>
              </w:rPr>
              <w:t>GB 3000 Mhz DDR4 | 2x slots DDR4 | Arquitetura Dual Channel DDR4 | Expansível até 32GB</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Conexões mínimas:</w:t>
            </w:r>
            <w:r>
              <w:rPr>
                <w:rFonts w:ascii="Arial" w:hAnsi="Arial" w:cs="Arial"/>
                <w:kern w:val="0"/>
                <w:sz w:val="17"/>
                <w:szCs w:val="17"/>
                <w:lang w:val="pt-BR" w:eastAsia="en-US" w:bidi="ar-SA"/>
              </w:rPr>
              <w:t xml:space="preserve"> 4x conectores SATA III 6Gb/s | 1x conector M.2 | 1x porta D-Sub | 1x porta HDMI | 2x USB 3.0 | 4x USB 2.0 | 1x porta RJ-45 10/100/1000 Mbps | 3x conectores de Áudio (Jacks de Áudio HD: Linha / Alto falante / Microfone) | 1x slot PCI Express x16 | 2x slot PCI Express x1</w:t>
            </w:r>
            <w:r>
              <w:rPr>
                <w:rFonts w:ascii="Arial" w:hAnsi="Arial" w:eastAsia="Times New Roman" w:cs="Arial"/>
                <w:kern w:val="0"/>
                <w:sz w:val="17"/>
                <w:szCs w:val="17"/>
                <w:lang w:val="pt-BR" w:eastAsia="pt-BR" w:bidi="ar-SA"/>
              </w:rPr>
              <w:t xml:space="preserve"> |</w:t>
            </w:r>
          </w:p>
          <w:p w14:paraId="267C4A7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b/>
                <w:kern w:val="0"/>
                <w:sz w:val="17"/>
                <w:szCs w:val="17"/>
                <w:lang w:val="pt-BR" w:eastAsia="en-US" w:bidi="ar-SA"/>
              </w:rPr>
              <w:t>Armazenamento:</w:t>
            </w:r>
            <w:r>
              <w:rPr>
                <w:rFonts w:ascii="Arial" w:hAnsi="Arial" w:cs="Arial"/>
                <w:kern w:val="0"/>
                <w:sz w:val="17"/>
                <w:szCs w:val="17"/>
                <w:lang w:val="pt-BR" w:eastAsia="en-US" w:bidi="ar-SA"/>
              </w:rPr>
              <w:t xml:space="preserve"> SSD SATA III 480GB</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Alimentação:</w:t>
            </w:r>
            <w:r>
              <w:rPr>
                <w:rFonts w:ascii="Arial" w:hAnsi="Arial" w:cs="Arial"/>
                <w:kern w:val="0"/>
                <w:sz w:val="17"/>
                <w:szCs w:val="17"/>
                <w:lang w:val="pt-BR" w:eastAsia="en-US" w:bidi="ar-SA"/>
              </w:rPr>
              <w:t xml:space="preserve"> Fonte 350W Real | Eficiência mínima: 70% da carga nominal | PFC Ativo | 110~220V Bivolt com seleção automática | Com cabo de força</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Monitor</w:t>
            </w:r>
            <w:r>
              <w:rPr>
                <w:rFonts w:ascii="Arial" w:hAnsi="Arial" w:cs="Arial"/>
                <w:kern w:val="0"/>
                <w:sz w:val="17"/>
                <w:szCs w:val="17"/>
                <w:lang w:val="pt-BR" w:eastAsia="en-US" w:bidi="ar-SA"/>
              </w:rPr>
              <w:t>: LED 19.5" HD | Tempo de resposta: 5 ms | 60 Hz | Suporte de cores: Maior que 16 milhões | Conexão: VGA e HDMI | Tipo de Monitor: LED Widescreen | Contraste: 8000:1 | Com cabo HDMI</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Periféricos:</w:t>
            </w:r>
            <w:r>
              <w:rPr>
                <w:rFonts w:ascii="Arial" w:hAnsi="Arial" w:cs="Arial"/>
                <w:kern w:val="0"/>
                <w:sz w:val="17"/>
                <w:szCs w:val="17"/>
                <w:lang w:val="pt-BR" w:eastAsia="en-US" w:bidi="ar-SA"/>
              </w:rPr>
              <w:t xml:space="preserve"> Mouse óptico USB | Teclado USB ABNT2</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Cor:</w:t>
            </w:r>
            <w:r>
              <w:rPr>
                <w:rFonts w:ascii="Arial" w:hAnsi="Arial" w:cs="Arial"/>
                <w:kern w:val="0"/>
                <w:sz w:val="17"/>
                <w:szCs w:val="17"/>
                <w:lang w:val="pt-BR" w:eastAsia="en-US" w:bidi="ar-SA"/>
              </w:rPr>
              <w:t xml:space="preserve"> Preto</w:t>
            </w:r>
            <w:r>
              <w:rPr>
                <w:rFonts w:ascii="Arial" w:hAnsi="Arial" w:eastAsia="Times New Roman" w:cs="Arial"/>
                <w:kern w:val="0"/>
                <w:sz w:val="17"/>
                <w:szCs w:val="17"/>
                <w:lang w:val="pt-BR" w:eastAsia="pt-BR" w:bidi="ar-SA"/>
              </w:rPr>
              <w:t>.</w:t>
            </w:r>
          </w:p>
          <w:p w14:paraId="5E70CB0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kern w:val="0"/>
                <w:sz w:val="17"/>
                <w:szCs w:val="17"/>
                <w:lang w:val="pt-BR" w:eastAsia="pt-BR" w:bidi="ar-SA"/>
              </w:rPr>
              <w:t>Garantia mínima de 12 meses.</w:t>
            </w:r>
          </w:p>
          <w:p w14:paraId="5AB03ED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cs="Arial"/>
                <w:b/>
                <w:kern w:val="0"/>
                <w:sz w:val="17"/>
                <w:szCs w:val="17"/>
                <w:lang w:val="pt-BR" w:eastAsia="en-US" w:bidi="ar-SA"/>
              </w:rPr>
              <w:t>Com Sistema Operacional: Windows 11 Pro 64bits (Deve possuir forma de verificação de que licença é original).</w:t>
            </w:r>
          </w:p>
        </w:tc>
        <w:tc>
          <w:tcPr>
            <w:tcW w:w="750" w:type="dxa"/>
            <w:vAlign w:val="center"/>
          </w:tcPr>
          <w:p w14:paraId="47731F8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144</w:t>
            </w:r>
          </w:p>
        </w:tc>
        <w:tc>
          <w:tcPr>
            <w:tcW w:w="975" w:type="dxa"/>
            <w:vAlign w:val="center"/>
          </w:tcPr>
          <w:p w14:paraId="643C184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F66E3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EBFD49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3.964,67</w:t>
            </w:r>
          </w:p>
        </w:tc>
        <w:tc>
          <w:tcPr>
            <w:tcW w:w="1369" w:type="dxa"/>
            <w:vAlign w:val="center"/>
          </w:tcPr>
          <w:p w14:paraId="4A6E239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570.912,48</w:t>
            </w:r>
          </w:p>
        </w:tc>
      </w:tr>
      <w:tr w14:paraId="0D1A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4AF40E7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12</w:t>
            </w:r>
          </w:p>
        </w:tc>
        <w:tc>
          <w:tcPr>
            <w:tcW w:w="943" w:type="dxa"/>
          </w:tcPr>
          <w:p w14:paraId="582E0E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375963</w:t>
            </w:r>
          </w:p>
        </w:tc>
        <w:tc>
          <w:tcPr>
            <w:tcW w:w="4118" w:type="dxa"/>
            <w:vAlign w:val="top"/>
          </w:tcPr>
          <w:p w14:paraId="03E538D5">
            <w:pPr>
              <w:keepNext w:val="0"/>
              <w:keepLines w:val="0"/>
              <w:pageBreakBefore w:val="0"/>
              <w:widowControl w:val="0"/>
              <w:suppressAutoHyphens/>
              <w:kinsoku/>
              <w:wordWrap/>
              <w:overflowPunct/>
              <w:topLinePunct w:val="0"/>
              <w:autoSpaceDE/>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CONECTOR RJ45</w:t>
            </w:r>
            <w:r>
              <w:rPr>
                <w:rFonts w:ascii="Arial" w:hAnsi="Arial" w:cs="Arial"/>
                <w:b/>
                <w:bCs w:val="0"/>
                <w:color w:val="000000"/>
                <w:kern w:val="0"/>
                <w:sz w:val="17"/>
                <w:szCs w:val="17"/>
                <w:lang w:val="pt-BR" w:eastAsia="en-US" w:bidi="ar-SA"/>
              </w:rPr>
              <w:t>:</w:t>
            </w:r>
          </w:p>
          <w:p w14:paraId="291868CD">
            <w:pPr>
              <w:keepNext w:val="0"/>
              <w:keepLines w:val="0"/>
              <w:pageBreakBefore w:val="0"/>
              <w:widowControl w:val="0"/>
              <w:suppressAutoHyphens/>
              <w:kinsoku/>
              <w:wordWrap/>
              <w:overflowPunct/>
              <w:topLinePunct w:val="0"/>
              <w:autoSpaceDE/>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Conector RJ45 CAT.5e</w:t>
            </w:r>
            <w:r>
              <w:rPr>
                <w:rFonts w:ascii="Arial" w:hAnsi="Arial" w:eastAsia="Times New Roman" w:cs="Arial"/>
                <w:color w:val="00000A"/>
                <w:kern w:val="0"/>
                <w:sz w:val="17"/>
                <w:szCs w:val="17"/>
                <w:lang w:val="pt-BR" w:eastAsia="pt-BR" w:bidi="ar-SA"/>
              </w:rPr>
              <w:t xml:space="preserve"> | F</w:t>
            </w:r>
            <w:r>
              <w:rPr>
                <w:rFonts w:ascii="Arial" w:hAnsi="Arial" w:cs="Arial"/>
                <w:kern w:val="0"/>
                <w:sz w:val="17"/>
                <w:szCs w:val="17"/>
              </w:rPr>
              <w:t>abricado em termoplástico não propagante</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ontatos produzidos em bronze fosforoso com camadas de níquel e banhado de ouro</w:t>
            </w:r>
            <w:r>
              <w:rPr>
                <w:rFonts w:ascii="Arial" w:hAnsi="Arial" w:eastAsia="Times New Roman" w:cs="Arial"/>
                <w:color w:val="00000A"/>
                <w:kern w:val="0"/>
                <w:sz w:val="17"/>
                <w:szCs w:val="17"/>
                <w:lang w:val="pt-BR" w:eastAsia="pt-BR" w:bidi="ar-SA"/>
              </w:rPr>
              <w:t xml:space="preserve"> | S</w:t>
            </w:r>
            <w:r>
              <w:rPr>
                <w:rFonts w:ascii="Arial" w:hAnsi="Arial" w:cs="Arial"/>
                <w:kern w:val="0"/>
                <w:sz w:val="17"/>
                <w:szCs w:val="17"/>
              </w:rPr>
              <w:t>uporte aos padrões de montagem T568A e T568B.</w:t>
            </w:r>
          </w:p>
          <w:p w14:paraId="0B1AE492">
            <w:pPr>
              <w:keepNext w:val="0"/>
              <w:keepLines w:val="0"/>
              <w:pageBreakBefore w:val="0"/>
              <w:widowControl w:val="0"/>
              <w:suppressAutoHyphens/>
              <w:kinsoku/>
              <w:wordWrap/>
              <w:overflowPunct/>
              <w:topLinePunct w:val="0"/>
              <w:autoSpaceDE/>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Pacote com 100 unidades.</w:t>
            </w:r>
          </w:p>
        </w:tc>
        <w:tc>
          <w:tcPr>
            <w:tcW w:w="750" w:type="dxa"/>
            <w:vAlign w:val="center"/>
          </w:tcPr>
          <w:p w14:paraId="193A5FC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195</w:t>
            </w:r>
          </w:p>
        </w:tc>
        <w:tc>
          <w:tcPr>
            <w:tcW w:w="975" w:type="dxa"/>
            <w:vAlign w:val="center"/>
          </w:tcPr>
          <w:p w14:paraId="01FA849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A0BC85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BAA9F9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27,81</w:t>
            </w:r>
          </w:p>
        </w:tc>
        <w:tc>
          <w:tcPr>
            <w:tcW w:w="1369" w:type="dxa"/>
            <w:vAlign w:val="center"/>
          </w:tcPr>
          <w:p w14:paraId="0AF4E75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5.422,95</w:t>
            </w:r>
          </w:p>
        </w:tc>
      </w:tr>
      <w:tr w14:paraId="1EED9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tcPr>
          <w:p w14:paraId="734722E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13</w:t>
            </w:r>
          </w:p>
        </w:tc>
        <w:tc>
          <w:tcPr>
            <w:tcW w:w="943" w:type="dxa"/>
          </w:tcPr>
          <w:p w14:paraId="60C1DC0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469456</w:t>
            </w:r>
          </w:p>
        </w:tc>
        <w:tc>
          <w:tcPr>
            <w:tcW w:w="4118" w:type="dxa"/>
            <w:vAlign w:val="top"/>
          </w:tcPr>
          <w:p w14:paraId="7C22E4FB">
            <w:pPr>
              <w:keepNext w:val="0"/>
              <w:keepLines w:val="0"/>
              <w:pageBreakBefore w:val="0"/>
              <w:widowControl w:val="0"/>
              <w:suppressAutoHyphens/>
              <w:kinsoku/>
              <w:wordWrap/>
              <w:overflowPunct/>
              <w:topLinePunct w:val="0"/>
              <w:autoSpaceDE/>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ESCÂNER DE MESA</w:t>
            </w:r>
            <w:r>
              <w:rPr>
                <w:rFonts w:ascii="Arial" w:hAnsi="Arial" w:cs="Arial"/>
                <w:b/>
                <w:bCs w:val="0"/>
                <w:color w:val="000000"/>
                <w:kern w:val="0"/>
                <w:sz w:val="17"/>
                <w:szCs w:val="17"/>
                <w:lang w:val="pt-BR" w:eastAsia="en-US" w:bidi="ar-SA"/>
              </w:rPr>
              <w:t>:</w:t>
            </w:r>
          </w:p>
          <w:p w14:paraId="7FC39259">
            <w:pPr>
              <w:pStyle w:val="333"/>
              <w:keepNext w:val="0"/>
              <w:keepLines w:val="0"/>
              <w:pageBreakBefore w:val="0"/>
              <w:widowControl w:val="0"/>
              <w:suppressLineNumbers/>
              <w:suppressAutoHyphens/>
              <w:kinsoku/>
              <w:wordWrap/>
              <w:overflowPunct/>
              <w:topLinePunct w:val="0"/>
              <w:autoSpaceDE/>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b/>
                <w:bCs/>
                <w:kern w:val="0"/>
                <w:sz w:val="17"/>
                <w:szCs w:val="17"/>
                <w:lang w:val="pt-BR" w:eastAsia="pt-BR" w:bidi="ar-SA"/>
              </w:rPr>
              <w:t xml:space="preserve">Velocidades de produção aprox.: </w:t>
            </w:r>
            <w:r>
              <w:rPr>
                <w:rFonts w:ascii="Arial" w:hAnsi="Arial" w:eastAsia="Times New Roman" w:cs="Arial"/>
                <w:b w:val="0"/>
                <w:bCs w:val="0"/>
                <w:kern w:val="0"/>
                <w:sz w:val="17"/>
                <w:szCs w:val="17"/>
                <w:lang w:val="pt-BR" w:eastAsia="pt-BR" w:bidi="ar-SA"/>
              </w:rPr>
              <w:t xml:space="preserve">80 ppm/160 ipm | </w:t>
            </w:r>
            <w:r>
              <w:rPr>
                <w:rFonts w:ascii="Arial" w:hAnsi="Arial" w:eastAsia="Times New Roman" w:cs="Arial"/>
                <w:b/>
                <w:bCs/>
                <w:kern w:val="0"/>
                <w:sz w:val="17"/>
                <w:szCs w:val="17"/>
                <w:lang w:val="pt-BR" w:eastAsia="pt-BR" w:bidi="ar-SA"/>
              </w:rPr>
              <w:t>Capacidade do alimentador:</w:t>
            </w:r>
            <w:r>
              <w:rPr>
                <w:rFonts w:ascii="Arial" w:hAnsi="Arial" w:eastAsia="Times New Roman" w:cs="Arial"/>
                <w:b w:val="0"/>
                <w:bCs w:val="0"/>
                <w:kern w:val="0"/>
                <w:sz w:val="17"/>
                <w:szCs w:val="17"/>
                <w:lang w:val="pt-BR" w:eastAsia="pt-BR" w:bidi="ar-SA"/>
              </w:rPr>
              <w:t xml:space="preserve"> 80 a 100 folhas de 80 g/m² | </w:t>
            </w:r>
            <w:r>
              <w:rPr>
                <w:rFonts w:ascii="Arial" w:hAnsi="Arial" w:eastAsia="Times New Roman" w:cs="Arial"/>
                <w:b/>
                <w:bCs/>
                <w:kern w:val="0"/>
                <w:sz w:val="17"/>
                <w:szCs w:val="17"/>
                <w:lang w:val="pt-BR" w:eastAsia="pt-BR" w:bidi="ar-SA"/>
              </w:rPr>
              <w:t>Conectividade:</w:t>
            </w:r>
            <w:r>
              <w:rPr>
                <w:rFonts w:ascii="Arial" w:hAnsi="Arial" w:eastAsia="Times New Roman" w:cs="Arial"/>
                <w:b w:val="0"/>
                <w:bCs w:val="0"/>
                <w:kern w:val="0"/>
                <w:sz w:val="17"/>
                <w:szCs w:val="17"/>
                <w:lang w:val="pt-BR" w:eastAsia="pt-BR" w:bidi="ar-SA"/>
              </w:rPr>
              <w:t xml:space="preserve"> USB 3.0 ou superior, compatível com USB 2.0 | Rede sem fio: 802.11 b/g/n | Ethernet: 10/100 | Protocolos de rede: DHCP (ou IP estático), TCP/IP | </w:t>
            </w:r>
            <w:r>
              <w:rPr>
                <w:rFonts w:ascii="Arial" w:hAnsi="Arial" w:eastAsia="Times New Roman" w:cs="Arial"/>
                <w:b/>
                <w:bCs/>
                <w:kern w:val="0"/>
                <w:sz w:val="17"/>
                <w:szCs w:val="17"/>
                <w:lang w:val="pt-BR" w:eastAsia="pt-BR" w:bidi="ar-SA"/>
              </w:rPr>
              <w:t>Tamanho aprox. do documento:</w:t>
            </w:r>
            <w:r>
              <w:rPr>
                <w:rFonts w:ascii="Arial" w:hAnsi="Arial" w:eastAsia="Times New Roman" w:cs="Arial"/>
                <w:b w:val="0"/>
                <w:bCs w:val="0"/>
                <w:kern w:val="0"/>
                <w:sz w:val="17"/>
                <w:szCs w:val="17"/>
                <w:lang w:val="pt-BR" w:eastAsia="pt-BR" w:bidi="ar-SA"/>
              </w:rPr>
              <w:t xml:space="preserve"> 216 mm x 3000 mm (máximo), 52 mm x 52 mm (mínimo) | Espessura e peso do papel: 27-433 g/m² | Espessura de cartão grosso de até 1,25mm | </w:t>
            </w:r>
            <w:r>
              <w:rPr>
                <w:rFonts w:ascii="Arial" w:hAnsi="Arial" w:eastAsia="Times New Roman" w:cs="Arial"/>
                <w:b/>
                <w:bCs/>
                <w:kern w:val="0"/>
                <w:sz w:val="17"/>
                <w:szCs w:val="17"/>
                <w:lang w:val="pt-BR" w:eastAsia="pt-BR" w:bidi="ar-SA"/>
              </w:rPr>
              <w:t>Resolução máxima de captura óptica:</w:t>
            </w:r>
            <w:r>
              <w:rPr>
                <w:rFonts w:ascii="Arial" w:hAnsi="Arial" w:eastAsia="Times New Roman" w:cs="Arial"/>
                <w:b w:val="0"/>
                <w:bCs w:val="0"/>
                <w:kern w:val="0"/>
                <w:sz w:val="17"/>
                <w:szCs w:val="17"/>
                <w:lang w:val="pt-BR" w:eastAsia="pt-BR" w:bidi="ar-SA"/>
              </w:rPr>
              <w:t xml:space="preserve"> 600 dpi | Leitura de códigos de barras | </w:t>
            </w:r>
            <w:r>
              <w:rPr>
                <w:rFonts w:ascii="Arial" w:hAnsi="Arial" w:eastAsia="Times New Roman" w:cs="Arial"/>
                <w:b/>
                <w:bCs/>
                <w:kern w:val="0"/>
                <w:sz w:val="17"/>
                <w:szCs w:val="17"/>
                <w:lang w:val="pt-BR" w:eastAsia="pt-BR" w:bidi="ar-SA"/>
              </w:rPr>
              <w:t>Segurança de dados:</w:t>
            </w:r>
            <w:r>
              <w:rPr>
                <w:rFonts w:ascii="Arial" w:hAnsi="Arial" w:eastAsia="Times New Roman" w:cs="Arial"/>
                <w:b w:val="0"/>
                <w:bCs w:val="0"/>
                <w:kern w:val="0"/>
                <w:sz w:val="17"/>
                <w:szCs w:val="17"/>
                <w:lang w:val="pt-BR" w:eastAsia="pt-BR" w:bidi="ar-SA"/>
              </w:rPr>
              <w:t xml:space="preserve"> Processar os dados digitalizados exclusivamente por meio da memória volátil | </w:t>
            </w:r>
            <w:r>
              <w:rPr>
                <w:rFonts w:ascii="Arial" w:hAnsi="Arial" w:eastAsia="Times New Roman" w:cs="Arial"/>
                <w:b/>
                <w:bCs/>
                <w:kern w:val="0"/>
                <w:sz w:val="17"/>
                <w:szCs w:val="17"/>
                <w:lang w:val="pt-BR" w:eastAsia="pt-BR" w:bidi="ar-SA"/>
              </w:rPr>
              <w:t>Formatos de arquivo de saída:</w:t>
            </w:r>
            <w:r>
              <w:rPr>
                <w:rFonts w:ascii="Arial" w:hAnsi="Arial" w:eastAsia="Times New Roman" w:cs="Arial"/>
                <w:b w:val="0"/>
                <w:bCs w:val="0"/>
                <w:kern w:val="0"/>
                <w:sz w:val="17"/>
                <w:szCs w:val="17"/>
                <w:lang w:val="pt-BR" w:eastAsia="pt-BR" w:bidi="ar-SA"/>
              </w:rPr>
              <w:t xml:space="preserve"> BMP, JPEG, TIFF de página única, Microsoft Excel, Microsoft Word, TIFF de várias páginas, PDF, PDF com texto pesquisáveis, PNG |</w:t>
            </w:r>
            <w:r>
              <w:rPr>
                <w:rFonts w:ascii="Arial" w:hAnsi="Arial" w:eastAsia="Times New Roman" w:cs="Arial"/>
                <w:b/>
                <w:bCs/>
                <w:kern w:val="0"/>
                <w:sz w:val="17"/>
                <w:szCs w:val="17"/>
                <w:lang w:val="pt-BR" w:eastAsia="pt-BR" w:bidi="ar-SA"/>
              </w:rPr>
              <w:t xml:space="preserve"> Compatibilidade:</w:t>
            </w:r>
            <w:r>
              <w:rPr>
                <w:rFonts w:ascii="Arial" w:hAnsi="Arial" w:eastAsia="Times New Roman" w:cs="Arial"/>
                <w:b w:val="0"/>
                <w:bCs w:val="0"/>
                <w:kern w:val="0"/>
                <w:sz w:val="17"/>
                <w:szCs w:val="17"/>
                <w:lang w:val="pt-BR" w:eastAsia="pt-BR" w:bidi="ar-SA"/>
              </w:rPr>
              <w:t xml:space="preserve"> Windows e Linux, 32 e 64bits | </w:t>
            </w:r>
            <w:r>
              <w:rPr>
                <w:rFonts w:ascii="Arial" w:hAnsi="Arial" w:eastAsia="Times New Roman" w:cs="Arial"/>
                <w:b/>
                <w:bCs/>
                <w:kern w:val="0"/>
                <w:sz w:val="17"/>
                <w:szCs w:val="17"/>
                <w:lang w:val="pt-BR" w:eastAsia="pt-BR" w:bidi="ar-SA"/>
              </w:rPr>
              <w:t>Painel de controle do operador:</w:t>
            </w:r>
            <w:r>
              <w:rPr>
                <w:rFonts w:ascii="Arial" w:hAnsi="Arial" w:eastAsia="Times New Roman" w:cs="Arial"/>
                <w:b w:val="0"/>
                <w:bCs w:val="0"/>
                <w:kern w:val="0"/>
                <w:sz w:val="17"/>
                <w:szCs w:val="17"/>
                <w:lang w:val="pt-BR" w:eastAsia="pt-BR" w:bidi="ar-SA"/>
              </w:rPr>
              <w:t xml:space="preserve"> Tela LCD colorida e sensível ao toque e com botões de controle do operador | </w:t>
            </w:r>
            <w:r>
              <w:rPr>
                <w:rFonts w:ascii="Arial" w:hAnsi="Arial" w:eastAsia="Times New Roman" w:cs="Arial"/>
                <w:b/>
                <w:bCs/>
                <w:kern w:val="0"/>
                <w:sz w:val="17"/>
                <w:szCs w:val="17"/>
                <w:lang w:val="pt-BR" w:eastAsia="pt-BR" w:bidi="ar-SA"/>
              </w:rPr>
              <w:t>Requisitos elétricos:</w:t>
            </w:r>
            <w:r>
              <w:rPr>
                <w:rFonts w:ascii="Arial" w:hAnsi="Arial" w:eastAsia="Times New Roman" w:cs="Arial"/>
                <w:b w:val="0"/>
                <w:bCs w:val="0"/>
                <w:kern w:val="0"/>
                <w:sz w:val="17"/>
                <w:szCs w:val="17"/>
                <w:lang w:val="pt-BR" w:eastAsia="pt-BR" w:bidi="ar-SA"/>
              </w:rPr>
              <w:t xml:space="preserve"> AC 110 V ou Bivolt, 50 Hz / 60 Hz.</w:t>
            </w:r>
          </w:p>
        </w:tc>
        <w:tc>
          <w:tcPr>
            <w:tcW w:w="750" w:type="dxa"/>
            <w:vAlign w:val="center"/>
          </w:tcPr>
          <w:p w14:paraId="2CD5EB5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8</w:t>
            </w:r>
          </w:p>
        </w:tc>
        <w:tc>
          <w:tcPr>
            <w:tcW w:w="975" w:type="dxa"/>
            <w:vAlign w:val="center"/>
          </w:tcPr>
          <w:p w14:paraId="1F65DF9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CA52E5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F5DD47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2.021,10</w:t>
            </w:r>
          </w:p>
        </w:tc>
        <w:tc>
          <w:tcPr>
            <w:tcW w:w="1369" w:type="dxa"/>
            <w:vAlign w:val="center"/>
          </w:tcPr>
          <w:p w14:paraId="607C38A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16,168,80</w:t>
            </w:r>
          </w:p>
        </w:tc>
      </w:tr>
      <w:tr w14:paraId="5ED23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71" w:type="dxa"/>
          </w:tcPr>
          <w:p w14:paraId="2214D23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14</w:t>
            </w:r>
          </w:p>
        </w:tc>
        <w:tc>
          <w:tcPr>
            <w:tcW w:w="943" w:type="dxa"/>
          </w:tcPr>
          <w:p w14:paraId="74CC272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cs="Arial"/>
                <w:b/>
                <w:bCs/>
                <w:sz w:val="17"/>
                <w:szCs w:val="17"/>
                <w:shd w:val="clear" w:color="auto" w:fill="FFFFFF"/>
              </w:rPr>
            </w:pPr>
            <w:r>
              <w:rPr>
                <w:rFonts w:hint="default" w:ascii="Arial" w:hAnsi="Arial" w:eastAsia="Calibri" w:cs="Arial"/>
                <w:b/>
                <w:bCs/>
                <w:color w:val="000000"/>
                <w:kern w:val="0"/>
                <w:sz w:val="17"/>
                <w:szCs w:val="17"/>
                <w:highlight w:val="none"/>
                <w:lang w:val="pt-BR" w:eastAsia="en-US" w:bidi="ar-SA"/>
              </w:rPr>
              <w:t>344091</w:t>
            </w:r>
          </w:p>
        </w:tc>
        <w:tc>
          <w:tcPr>
            <w:tcW w:w="4118" w:type="dxa"/>
            <w:vAlign w:val="top"/>
          </w:tcPr>
          <w:p w14:paraId="1A6B7B5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EXTENSÃO ELÉTRICA 20M 5 TOMADAS</w:t>
            </w:r>
            <w:r>
              <w:rPr>
                <w:rFonts w:ascii="Arial" w:hAnsi="Arial" w:cs="Arial"/>
                <w:b/>
                <w:bCs w:val="0"/>
                <w:color w:val="000000"/>
                <w:kern w:val="0"/>
                <w:sz w:val="17"/>
                <w:szCs w:val="17"/>
                <w:lang w:val="pt-BR" w:eastAsia="en-US" w:bidi="ar-SA"/>
              </w:rPr>
              <w:t>:</w:t>
            </w:r>
          </w:p>
          <w:p w14:paraId="35F71E0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Extensão elétrica tripolar | Comprimento do cabo de 20m | 5 Tomadas de saída padrão NBR 14136 10A | Cabo PP antichamas de espessura mínima de 3x1,5mm | Gabinete em plástico antichamas de alta resistência | Suporte para enrolamento tipo carretel em metal.</w:t>
            </w:r>
          </w:p>
          <w:p w14:paraId="2FBCE93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2334CC5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58</w:t>
            </w:r>
          </w:p>
        </w:tc>
        <w:tc>
          <w:tcPr>
            <w:tcW w:w="975" w:type="dxa"/>
            <w:vAlign w:val="center"/>
          </w:tcPr>
          <w:p w14:paraId="1F4D079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9B4EAD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372B93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558,89</w:t>
            </w:r>
          </w:p>
        </w:tc>
        <w:tc>
          <w:tcPr>
            <w:tcW w:w="1369" w:type="dxa"/>
            <w:vAlign w:val="center"/>
          </w:tcPr>
          <w:p w14:paraId="355F5D0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32.415,62</w:t>
            </w:r>
          </w:p>
        </w:tc>
      </w:tr>
      <w:tr w14:paraId="53C5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71" w:type="dxa"/>
          </w:tcPr>
          <w:p w14:paraId="148E7A1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15</w:t>
            </w:r>
          </w:p>
        </w:tc>
        <w:tc>
          <w:tcPr>
            <w:tcW w:w="943" w:type="dxa"/>
          </w:tcPr>
          <w:p w14:paraId="502449E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454439</w:t>
            </w:r>
          </w:p>
        </w:tc>
        <w:tc>
          <w:tcPr>
            <w:tcW w:w="4118" w:type="dxa"/>
            <w:vAlign w:val="top"/>
          </w:tcPr>
          <w:p w14:paraId="55B8FCA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FILTRO DE LINHA 5 TOMADAS</w:t>
            </w:r>
            <w:r>
              <w:rPr>
                <w:rFonts w:ascii="Arial" w:hAnsi="Arial" w:cs="Arial"/>
                <w:b/>
                <w:bCs w:val="0"/>
                <w:color w:val="000000"/>
                <w:kern w:val="0"/>
                <w:sz w:val="17"/>
                <w:szCs w:val="17"/>
                <w:lang w:val="pt-BR" w:eastAsia="en-US" w:bidi="ar-SA"/>
              </w:rPr>
              <w:t>:</w:t>
            </w:r>
          </w:p>
          <w:p w14:paraId="6E40F67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0BB9876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5AE0DA9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191</w:t>
            </w:r>
          </w:p>
        </w:tc>
        <w:tc>
          <w:tcPr>
            <w:tcW w:w="975" w:type="dxa"/>
            <w:vAlign w:val="center"/>
          </w:tcPr>
          <w:p w14:paraId="71E25F5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706D3E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8FC4C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56,00</w:t>
            </w:r>
          </w:p>
        </w:tc>
        <w:tc>
          <w:tcPr>
            <w:tcW w:w="1369" w:type="dxa"/>
            <w:vAlign w:val="center"/>
          </w:tcPr>
          <w:p w14:paraId="75C13D1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10.696,00</w:t>
            </w:r>
          </w:p>
        </w:tc>
      </w:tr>
      <w:tr w14:paraId="1085B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771" w:type="dxa"/>
          </w:tcPr>
          <w:p w14:paraId="3826F76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16</w:t>
            </w:r>
          </w:p>
        </w:tc>
        <w:tc>
          <w:tcPr>
            <w:tcW w:w="943" w:type="dxa"/>
          </w:tcPr>
          <w:p w14:paraId="2EBAC7F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388606</w:t>
            </w:r>
          </w:p>
        </w:tc>
        <w:tc>
          <w:tcPr>
            <w:tcW w:w="4118" w:type="dxa"/>
            <w:vAlign w:val="top"/>
          </w:tcPr>
          <w:p w14:paraId="04FBD87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FONTE DE ALIMENTAÇÃO 230W</w:t>
            </w:r>
            <w:r>
              <w:rPr>
                <w:rFonts w:ascii="Arial" w:hAnsi="Arial" w:cs="Arial"/>
                <w:b/>
                <w:bCs w:val="0"/>
                <w:color w:val="000000"/>
                <w:kern w:val="0"/>
                <w:sz w:val="17"/>
                <w:szCs w:val="17"/>
                <w:lang w:val="pt-BR" w:eastAsia="en-US" w:bidi="ar-SA"/>
              </w:rPr>
              <w:t>:</w:t>
            </w:r>
          </w:p>
          <w:p w14:paraId="0F78228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 xml:space="preserve">Padrão ATX 12V | Tamanho da ventoinha: 80mm | Potência nominal: 230W | </w:t>
            </w:r>
            <w:r>
              <w:rPr>
                <w:rFonts w:ascii="Arial" w:hAnsi="Arial" w:cs="Arial"/>
                <w:b w:val="0"/>
                <w:bCs w:val="0"/>
                <w:kern w:val="0"/>
                <w:sz w:val="17"/>
                <w:szCs w:val="17"/>
              </w:rPr>
              <w:t>Eficiência mínima: 70%</w:t>
            </w:r>
            <w:r>
              <w:rPr>
                <w:rFonts w:ascii="Arial" w:hAnsi="Arial" w:cs="Arial"/>
                <w:kern w:val="0"/>
                <w:sz w:val="17"/>
                <w:szCs w:val="17"/>
              </w:rPr>
              <w:t xml:space="preserve"> da carga nominal | Conectores: 1xATX (24 pinos), 1xATX 12V (4 pinos), 2xMolex, 2xSATA | Voltagem: 110/220V, 60Hz com chave seletora de voltagem ou seleção automática | Dimensão aproximada (LxAxP): 106 x 85 x 150 mm</w:t>
            </w:r>
            <w:r>
              <w:rPr>
                <w:rFonts w:ascii="Arial" w:hAnsi="Arial" w:eastAsia="Times New Roman" w:cs="Arial"/>
                <w:kern w:val="0"/>
                <w:sz w:val="17"/>
                <w:szCs w:val="17"/>
                <w:lang w:val="pt-BR" w:eastAsia="pt-BR" w:bidi="ar-SA"/>
              </w:rPr>
              <w:t xml:space="preserve"> | </w:t>
            </w:r>
            <w:r>
              <w:rPr>
                <w:rFonts w:ascii="Arial" w:hAnsi="Arial" w:cs="Arial"/>
                <w:kern w:val="0"/>
                <w:sz w:val="17"/>
                <w:szCs w:val="17"/>
              </w:rPr>
              <w:t>Com cabo de energia.</w:t>
            </w:r>
          </w:p>
          <w:p w14:paraId="50D6A786">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12 meses.</w:t>
            </w:r>
          </w:p>
        </w:tc>
        <w:tc>
          <w:tcPr>
            <w:tcW w:w="750" w:type="dxa"/>
            <w:vAlign w:val="center"/>
          </w:tcPr>
          <w:p w14:paraId="0FEC7D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132</w:t>
            </w:r>
          </w:p>
        </w:tc>
        <w:tc>
          <w:tcPr>
            <w:tcW w:w="975" w:type="dxa"/>
            <w:vAlign w:val="center"/>
          </w:tcPr>
          <w:p w14:paraId="4109E1E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0AF92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D5B979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117,85</w:t>
            </w:r>
          </w:p>
        </w:tc>
        <w:tc>
          <w:tcPr>
            <w:tcW w:w="1369" w:type="dxa"/>
            <w:vAlign w:val="center"/>
          </w:tcPr>
          <w:p w14:paraId="43772A6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15.556,20</w:t>
            </w:r>
          </w:p>
        </w:tc>
      </w:tr>
      <w:tr w14:paraId="7328B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BD853E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17</w:t>
            </w:r>
          </w:p>
        </w:tc>
        <w:tc>
          <w:tcPr>
            <w:tcW w:w="943" w:type="dxa"/>
          </w:tcPr>
          <w:p w14:paraId="0ADA5AE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341802</w:t>
            </w:r>
          </w:p>
        </w:tc>
        <w:tc>
          <w:tcPr>
            <w:tcW w:w="4118" w:type="dxa"/>
            <w:vAlign w:val="top"/>
          </w:tcPr>
          <w:p w14:paraId="24FD6E8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FONTE DE ALIMENTAÇÃO 500W REAL</w:t>
            </w:r>
            <w:r>
              <w:rPr>
                <w:rFonts w:ascii="Arial" w:hAnsi="Arial" w:cs="Arial"/>
                <w:b/>
                <w:bCs w:val="0"/>
                <w:color w:val="000000"/>
                <w:kern w:val="0"/>
                <w:sz w:val="17"/>
                <w:szCs w:val="17"/>
                <w:lang w:val="pt-BR" w:eastAsia="en-US" w:bidi="ar-SA"/>
              </w:rPr>
              <w:t>:</w:t>
            </w:r>
          </w:p>
          <w:p w14:paraId="689AC37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 xml:space="preserve">Padrão ATX 12V | Potência 500W Real | PFC Ativo | Voltagem: Bivolt automática | Tamanho da ventoinha: 120mm | Conectores: 1xATX (24 pinos), 1xEPS (4+4 Pinos), 2xMolex, 2xPCIe (6+2 Pinos), 7xSATA | </w:t>
            </w:r>
            <w:r>
              <w:rPr>
                <w:rFonts w:ascii="Arial" w:hAnsi="Arial" w:cs="Arial"/>
                <w:b w:val="0"/>
                <w:bCs w:val="0"/>
                <w:kern w:val="0"/>
                <w:sz w:val="17"/>
                <w:szCs w:val="17"/>
              </w:rPr>
              <w:t>Eficiência mínima: 80%</w:t>
            </w:r>
            <w:r>
              <w:rPr>
                <w:rFonts w:ascii="Arial" w:hAnsi="Arial" w:cs="Arial"/>
                <w:kern w:val="0"/>
                <w:sz w:val="17"/>
                <w:szCs w:val="17"/>
              </w:rPr>
              <w:t xml:space="preserve"> da carga nominal | Certificação mínima 80 Plus Bronze ou equivalente</w:t>
            </w:r>
            <w:r>
              <w:rPr>
                <w:rFonts w:ascii="Arial" w:hAnsi="Arial" w:eastAsia="Times New Roman" w:cs="Arial"/>
                <w:kern w:val="0"/>
                <w:sz w:val="17"/>
                <w:szCs w:val="17"/>
                <w:lang w:val="pt-BR" w:eastAsia="pt-BR" w:bidi="ar-SA"/>
              </w:rPr>
              <w:t xml:space="preserve"> | </w:t>
            </w:r>
            <w:r>
              <w:rPr>
                <w:rFonts w:ascii="Arial" w:hAnsi="Arial" w:cs="Arial"/>
                <w:kern w:val="0"/>
                <w:sz w:val="17"/>
                <w:szCs w:val="17"/>
              </w:rPr>
              <w:t>Com cabo de energia.</w:t>
            </w:r>
          </w:p>
          <w:p w14:paraId="7E90305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12 meses.</w:t>
            </w:r>
          </w:p>
        </w:tc>
        <w:tc>
          <w:tcPr>
            <w:tcW w:w="750" w:type="dxa"/>
            <w:vAlign w:val="center"/>
          </w:tcPr>
          <w:p w14:paraId="3C0E71A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179</w:t>
            </w:r>
          </w:p>
        </w:tc>
        <w:tc>
          <w:tcPr>
            <w:tcW w:w="975" w:type="dxa"/>
            <w:vAlign w:val="center"/>
          </w:tcPr>
          <w:p w14:paraId="0C815CB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75C407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5D1D888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361,15</w:t>
            </w:r>
          </w:p>
        </w:tc>
        <w:tc>
          <w:tcPr>
            <w:tcW w:w="1369" w:type="dxa"/>
            <w:vAlign w:val="center"/>
          </w:tcPr>
          <w:p w14:paraId="4237EC5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64.645,85</w:t>
            </w:r>
          </w:p>
        </w:tc>
      </w:tr>
      <w:tr w14:paraId="4CEB9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C3A82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18</w:t>
            </w:r>
          </w:p>
        </w:tc>
        <w:tc>
          <w:tcPr>
            <w:tcW w:w="943" w:type="dxa"/>
          </w:tcPr>
          <w:p w14:paraId="3F76018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431058</w:t>
            </w:r>
          </w:p>
        </w:tc>
        <w:tc>
          <w:tcPr>
            <w:tcW w:w="4118" w:type="dxa"/>
            <w:vAlign w:val="top"/>
          </w:tcPr>
          <w:p w14:paraId="718037F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FONTE/CARREGADOR UNIVERSAL</w:t>
            </w:r>
            <w:r>
              <w:rPr>
                <w:rFonts w:ascii="Arial" w:hAnsi="Arial" w:cs="Arial"/>
                <w:b/>
                <w:bCs w:val="0"/>
                <w:color w:val="000000"/>
                <w:kern w:val="0"/>
                <w:sz w:val="17"/>
                <w:szCs w:val="17"/>
                <w:lang w:val="pt-BR" w:eastAsia="en-US" w:bidi="ar-SA"/>
              </w:rPr>
              <w:t>:</w:t>
            </w:r>
          </w:p>
          <w:p w14:paraId="041B7C2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Características:</w:t>
            </w:r>
            <w:r>
              <w:rPr>
                <w:rFonts w:ascii="Arial" w:hAnsi="Arial" w:eastAsia="Times New Roman" w:cs="Arial"/>
                <w:kern w:val="0"/>
                <w:sz w:val="17"/>
                <w:szCs w:val="17"/>
                <w:lang w:val="pt-BR" w:eastAsia="pt-BR" w:bidi="ar-SA"/>
              </w:rPr>
              <w:t xml:space="preserve"> Bivolt automático: 100~240V / 50~60Hz | Voltagens de saída: 12V~24V | Regulagem automática de tensão | Potência máxima de saída: 90W | Mínimo de 10 Conectores diferentes | </w:t>
            </w:r>
            <w:r>
              <w:rPr>
                <w:rFonts w:ascii="Arial" w:hAnsi="Arial" w:eastAsia="Times New Roman" w:cs="Arial"/>
                <w:b/>
                <w:kern w:val="0"/>
                <w:sz w:val="17"/>
                <w:szCs w:val="17"/>
                <w:lang w:val="pt-BR" w:eastAsia="pt-BR" w:bidi="ar-SA"/>
              </w:rPr>
              <w:t>Compatibilidade:</w:t>
            </w:r>
            <w:r>
              <w:rPr>
                <w:rFonts w:ascii="Arial" w:hAnsi="Arial" w:eastAsia="Times New Roman" w:cs="Arial"/>
                <w:kern w:val="0"/>
                <w:sz w:val="17"/>
                <w:szCs w:val="17"/>
                <w:lang w:val="pt-BR" w:eastAsia="pt-BR" w:bidi="ar-SA"/>
              </w:rPr>
              <w:t xml:space="preserve"> Acer | Asus | Compaq | Dell | Gateway | Lenovo | Sony | Samsung | Toshiba | LG. | </w:t>
            </w:r>
            <w:r>
              <w:rPr>
                <w:rFonts w:ascii="Arial" w:hAnsi="Arial" w:eastAsia="Times New Roman" w:cs="Arial"/>
                <w:b/>
                <w:kern w:val="0"/>
                <w:sz w:val="17"/>
                <w:szCs w:val="17"/>
                <w:lang w:val="pt-BR" w:eastAsia="pt-BR" w:bidi="ar-SA"/>
              </w:rPr>
              <w:t>Proteção:</w:t>
            </w:r>
            <w:r>
              <w:rPr>
                <w:rFonts w:ascii="Arial" w:hAnsi="Arial" w:eastAsia="Times New Roman" w:cs="Arial"/>
                <w:kern w:val="0"/>
                <w:sz w:val="17"/>
                <w:szCs w:val="17"/>
                <w:lang w:val="pt-BR" w:eastAsia="pt-BR" w:bidi="ar-SA"/>
              </w:rPr>
              <w:t xml:space="preserve"> Contra sobrecarga | Curto circuito | Superaquecimento. | </w:t>
            </w:r>
            <w:r>
              <w:rPr>
                <w:rFonts w:ascii="Arial" w:hAnsi="Arial" w:eastAsia="Times New Roman" w:cs="Arial"/>
                <w:b/>
                <w:kern w:val="0"/>
                <w:sz w:val="17"/>
                <w:szCs w:val="17"/>
                <w:lang w:val="pt-BR" w:eastAsia="pt-BR" w:bidi="ar-SA"/>
              </w:rPr>
              <w:t>Cor:</w:t>
            </w:r>
            <w:r>
              <w:rPr>
                <w:rFonts w:ascii="Arial" w:hAnsi="Arial" w:eastAsia="Times New Roman" w:cs="Arial"/>
                <w:kern w:val="0"/>
                <w:sz w:val="17"/>
                <w:szCs w:val="17"/>
                <w:lang w:val="pt-BR" w:eastAsia="pt-BR" w:bidi="ar-SA"/>
              </w:rPr>
              <w:t xml:space="preserve"> Preta | Material: Polipropileno.</w:t>
            </w:r>
          </w:p>
          <w:p w14:paraId="707B07C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kern w:val="0"/>
                <w:sz w:val="17"/>
                <w:szCs w:val="17"/>
                <w:lang w:val="pt-BR" w:eastAsia="pt-BR" w:bidi="ar-SA"/>
              </w:rPr>
              <w:t>Garantia mínima de 03 meses.</w:t>
            </w:r>
          </w:p>
        </w:tc>
        <w:tc>
          <w:tcPr>
            <w:tcW w:w="750" w:type="dxa"/>
            <w:vAlign w:val="center"/>
          </w:tcPr>
          <w:p w14:paraId="1B2176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101</w:t>
            </w:r>
          </w:p>
        </w:tc>
        <w:tc>
          <w:tcPr>
            <w:tcW w:w="975" w:type="dxa"/>
            <w:vAlign w:val="center"/>
          </w:tcPr>
          <w:p w14:paraId="50E89A4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90ADEB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901566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141,63</w:t>
            </w:r>
          </w:p>
        </w:tc>
        <w:tc>
          <w:tcPr>
            <w:tcW w:w="1369" w:type="dxa"/>
            <w:vAlign w:val="center"/>
          </w:tcPr>
          <w:p w14:paraId="5A9CF6F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14.304,63</w:t>
            </w:r>
          </w:p>
        </w:tc>
      </w:tr>
      <w:tr w14:paraId="4A73D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71" w:type="dxa"/>
          </w:tcPr>
          <w:p w14:paraId="3296AC2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19</w:t>
            </w:r>
          </w:p>
        </w:tc>
        <w:tc>
          <w:tcPr>
            <w:tcW w:w="943" w:type="dxa"/>
          </w:tcPr>
          <w:p w14:paraId="494D02A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422666</w:t>
            </w:r>
          </w:p>
        </w:tc>
        <w:tc>
          <w:tcPr>
            <w:tcW w:w="4118" w:type="dxa"/>
            <w:vAlign w:val="top"/>
          </w:tcPr>
          <w:p w14:paraId="642348A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HD EXTERNO 1TB USB 3.0</w:t>
            </w:r>
            <w:r>
              <w:rPr>
                <w:rFonts w:ascii="Arial" w:hAnsi="Arial" w:cs="Arial"/>
                <w:b/>
                <w:bCs w:val="0"/>
                <w:color w:val="000000"/>
                <w:kern w:val="0"/>
                <w:sz w:val="17"/>
                <w:szCs w:val="17"/>
                <w:lang w:val="pt-BR" w:eastAsia="en-US" w:bidi="ar-SA"/>
              </w:rPr>
              <w:t>:</w:t>
            </w:r>
          </w:p>
          <w:p w14:paraId="132ACDB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color w:val="00000A"/>
                <w:kern w:val="0"/>
                <w:sz w:val="17"/>
                <w:szCs w:val="17"/>
                <w:lang w:val="pt-BR" w:eastAsia="pt-BR" w:bidi="ar-SA"/>
              </w:rPr>
              <w:t>Capacidade: 1TB | Interface: USB 3.0 | Rotação: 5400 RPM | Taxa Máxima de Transferência: Até 4,8 Gbps (USB 3.0) | Alimentação pelo cabo USB | Plug &amp; Play | Com cabo USB 3.0 | Compatibilidade: Windows (32bit/ 64bit), Linux.</w:t>
            </w:r>
          </w:p>
          <w:p w14:paraId="192B108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b w:val="0"/>
                <w:bCs w:val="0"/>
                <w:color w:val="00000A"/>
                <w:kern w:val="0"/>
                <w:sz w:val="17"/>
                <w:szCs w:val="17"/>
                <w:lang w:val="pt-BR" w:eastAsia="pt-BR" w:bidi="ar-SA"/>
              </w:rPr>
              <w:t>Garantia mínima de 12 meses.</w:t>
            </w:r>
          </w:p>
        </w:tc>
        <w:tc>
          <w:tcPr>
            <w:tcW w:w="750" w:type="dxa"/>
            <w:vAlign w:val="center"/>
          </w:tcPr>
          <w:p w14:paraId="56BE33D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37</w:t>
            </w:r>
          </w:p>
        </w:tc>
        <w:tc>
          <w:tcPr>
            <w:tcW w:w="975" w:type="dxa"/>
            <w:vAlign w:val="center"/>
          </w:tcPr>
          <w:p w14:paraId="1395890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242AD0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32F0EE4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329,51</w:t>
            </w:r>
          </w:p>
        </w:tc>
        <w:tc>
          <w:tcPr>
            <w:tcW w:w="1369" w:type="dxa"/>
            <w:vAlign w:val="center"/>
          </w:tcPr>
          <w:p w14:paraId="7282D09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12.191,87</w:t>
            </w:r>
          </w:p>
        </w:tc>
      </w:tr>
      <w:tr w14:paraId="1FA8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301195E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20</w:t>
            </w:r>
          </w:p>
        </w:tc>
        <w:tc>
          <w:tcPr>
            <w:tcW w:w="943" w:type="dxa"/>
          </w:tcPr>
          <w:p w14:paraId="541F1E3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473179</w:t>
            </w:r>
          </w:p>
        </w:tc>
        <w:tc>
          <w:tcPr>
            <w:tcW w:w="4118" w:type="dxa"/>
          </w:tcPr>
          <w:p w14:paraId="752C0DD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IMPRESSORA BULK INK MULTIFUNCIONAL</w:t>
            </w:r>
            <w:r>
              <w:rPr>
                <w:rFonts w:ascii="Arial" w:hAnsi="Arial" w:cs="Arial"/>
                <w:b/>
                <w:bCs w:val="0"/>
                <w:color w:val="000000"/>
                <w:kern w:val="0"/>
                <w:sz w:val="17"/>
                <w:szCs w:val="17"/>
                <w:lang w:val="pt-BR" w:eastAsia="en-US" w:bidi="ar-SA"/>
              </w:rPr>
              <w:t>:</w:t>
            </w:r>
          </w:p>
          <w:p w14:paraId="6E22549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Tecnologia de impressão:</w:t>
            </w:r>
            <w:r>
              <w:rPr>
                <w:rFonts w:ascii="Arial" w:hAnsi="Arial" w:eastAsia="Times New Roman" w:cs="Arial"/>
                <w:kern w:val="0"/>
                <w:sz w:val="17"/>
                <w:szCs w:val="17"/>
                <w:lang w:val="pt-BR" w:eastAsia="pt-BR" w:bidi="ar-SA"/>
              </w:rPr>
              <w:t xml:space="preserve"> Jato de tinta de 4 cores (CMYK) | Resolução máxima de impressão: 5760 x 1440 dpi | </w:t>
            </w:r>
            <w:r>
              <w:rPr>
                <w:rFonts w:ascii="Arial" w:hAnsi="Arial" w:eastAsia="Times New Roman" w:cs="Arial"/>
                <w:b/>
                <w:kern w:val="0"/>
                <w:sz w:val="17"/>
                <w:szCs w:val="17"/>
                <w:lang w:val="pt-BR" w:eastAsia="pt-BR" w:bidi="ar-SA"/>
              </w:rPr>
              <w:t>Velocidade de impressão ISO:</w:t>
            </w:r>
            <w:r>
              <w:rPr>
                <w:rFonts w:ascii="Arial" w:hAnsi="Arial" w:eastAsia="Times New Roman" w:cs="Arial"/>
                <w:kern w:val="0"/>
                <w:sz w:val="17"/>
                <w:szCs w:val="17"/>
                <w:lang w:val="pt-BR" w:eastAsia="pt-BR" w:bidi="ar-SA"/>
              </w:rPr>
              <w:t xml:space="preserve"> Preto 10 ppm | Cores 5 ppm | Velocidade de impressão: Preto 33 ppm | Cores 15 ppm. | </w:t>
            </w:r>
            <w:r>
              <w:rPr>
                <w:rFonts w:ascii="Arial" w:hAnsi="Arial" w:eastAsia="Times New Roman" w:cs="Arial"/>
                <w:b/>
                <w:kern w:val="0"/>
                <w:sz w:val="17"/>
                <w:szCs w:val="17"/>
                <w:lang w:val="pt-BR" w:eastAsia="pt-BR" w:bidi="ar-SA"/>
              </w:rPr>
              <w:t>Scanner:</w:t>
            </w:r>
            <w:r>
              <w:rPr>
                <w:rFonts w:ascii="Arial" w:hAnsi="Arial" w:eastAsia="Times New Roman" w:cs="Arial"/>
                <w:kern w:val="0"/>
                <w:sz w:val="17"/>
                <w:szCs w:val="17"/>
                <w:lang w:val="pt-BR" w:eastAsia="pt-BR" w:bidi="ar-SA"/>
              </w:rPr>
              <w:t xml:space="preserve"> Base plana | Resolução óptica 1200 dpi | Digitalização para PC em formatos PDF e JPEG | Área máxima de digitalização: 21,6 x 29,7 cm | </w:t>
            </w:r>
            <w:r>
              <w:rPr>
                <w:rFonts w:ascii="Arial" w:hAnsi="Arial" w:eastAsia="Times New Roman" w:cs="Arial"/>
                <w:b/>
                <w:kern w:val="0"/>
                <w:sz w:val="17"/>
                <w:szCs w:val="17"/>
                <w:lang w:val="pt-BR" w:eastAsia="pt-BR" w:bidi="ar-SA"/>
              </w:rPr>
              <w:t>Conectividade:</w:t>
            </w:r>
            <w:r>
              <w:rPr>
                <w:rFonts w:ascii="Arial" w:hAnsi="Arial" w:eastAsia="Times New Roman" w:cs="Arial"/>
                <w:kern w:val="0"/>
                <w:sz w:val="17"/>
                <w:szCs w:val="17"/>
                <w:lang w:val="pt-BR" w:eastAsia="pt-BR" w:bidi="ar-SA"/>
              </w:rPr>
              <w:t xml:space="preserve"> USB de alta velocidade (USB 2.0) | (802.11 b/g/n) | Wi-Fi Direct | </w:t>
            </w:r>
            <w:r>
              <w:rPr>
                <w:rFonts w:ascii="Arial" w:hAnsi="Arial" w:eastAsia="Times New Roman" w:cs="Arial"/>
                <w:b/>
                <w:kern w:val="0"/>
                <w:sz w:val="17"/>
                <w:szCs w:val="17"/>
                <w:lang w:val="pt-BR" w:eastAsia="pt-BR" w:bidi="ar-SA"/>
              </w:rPr>
              <w:t>Tamanhos de papel:</w:t>
            </w:r>
            <w:r>
              <w:rPr>
                <w:rFonts w:ascii="Arial" w:hAnsi="Arial" w:eastAsia="Times New Roman" w:cs="Arial"/>
                <w:kern w:val="0"/>
                <w:sz w:val="17"/>
                <w:szCs w:val="17"/>
                <w:lang w:val="pt-BR" w:eastAsia="pt-BR" w:bidi="ar-SA"/>
              </w:rPr>
              <w:t xml:space="preserve"> A4, Carta, Ofício (215,9 x 355,6 mm), Ofício 9 (214,9 x 315 mm), Folio (215,9 x 330,2 mm), Executivo, Meia carta, A6, tamanhos personalizados (mín. 54 mm x 86 mm - 215,9 mm x 1.200 mm) | </w:t>
            </w:r>
            <w:r>
              <w:rPr>
                <w:rFonts w:ascii="Arial" w:hAnsi="Arial" w:eastAsia="Times New Roman" w:cs="Arial"/>
                <w:b/>
                <w:kern w:val="0"/>
                <w:sz w:val="17"/>
                <w:szCs w:val="17"/>
                <w:lang w:val="pt-BR" w:eastAsia="pt-BR" w:bidi="ar-SA"/>
              </w:rPr>
              <w:t>Tipos de papel:</w:t>
            </w:r>
            <w:r>
              <w:rPr>
                <w:rFonts w:ascii="Arial" w:hAnsi="Arial" w:eastAsia="Times New Roman" w:cs="Arial"/>
                <w:kern w:val="0"/>
                <w:sz w:val="17"/>
                <w:szCs w:val="17"/>
                <w:lang w:val="pt-BR" w:eastAsia="pt-BR" w:bidi="ar-SA"/>
              </w:rPr>
              <w:t xml:space="preserve"> Suporte a papel sulfite comum e papel fotográfico para jato de tinta | </w:t>
            </w:r>
            <w:r>
              <w:rPr>
                <w:rFonts w:ascii="Arial" w:hAnsi="Arial" w:eastAsia="Times New Roman" w:cs="Arial"/>
                <w:b/>
                <w:kern w:val="0"/>
                <w:sz w:val="17"/>
                <w:szCs w:val="17"/>
                <w:lang w:val="pt-BR" w:eastAsia="pt-BR" w:bidi="ar-SA"/>
              </w:rPr>
              <w:t>Tamanhos sem margens:</w:t>
            </w:r>
            <w:r>
              <w:rPr>
                <w:rFonts w:ascii="Arial" w:hAnsi="Arial" w:eastAsia="Times New Roman" w:cs="Arial"/>
                <w:kern w:val="0"/>
                <w:sz w:val="17"/>
                <w:szCs w:val="17"/>
                <w:lang w:val="pt-BR" w:eastAsia="pt-BR" w:bidi="ar-SA"/>
              </w:rPr>
              <w:t xml:space="preserve"> 4 x 6" (10 x 15cm), 5 x 7" (13 x 18cm), 8 x 10" (20 x 25cm) | </w:t>
            </w:r>
            <w:r>
              <w:rPr>
                <w:rFonts w:ascii="Arial" w:hAnsi="Arial" w:eastAsia="Times New Roman" w:cs="Arial"/>
                <w:b/>
                <w:kern w:val="0"/>
                <w:sz w:val="17"/>
                <w:szCs w:val="17"/>
                <w:lang w:val="pt-BR" w:eastAsia="pt-BR" w:bidi="ar-SA"/>
              </w:rPr>
              <w:t>Tipos de envelope:</w:t>
            </w:r>
            <w:r>
              <w:rPr>
                <w:rFonts w:ascii="Arial" w:hAnsi="Arial" w:eastAsia="Times New Roman" w:cs="Arial"/>
                <w:kern w:val="0"/>
                <w:sz w:val="17"/>
                <w:szCs w:val="17"/>
                <w:lang w:val="pt-BR" w:eastAsia="pt-BR" w:bidi="ar-SA"/>
              </w:rPr>
              <w:t xml:space="preserve"> Nº 10 (10,5 x 24,1 cm) | </w:t>
            </w:r>
            <w:r>
              <w:rPr>
                <w:rFonts w:ascii="Arial" w:hAnsi="Arial" w:eastAsia="Times New Roman" w:cs="Arial"/>
                <w:b/>
                <w:kern w:val="0"/>
                <w:sz w:val="17"/>
                <w:szCs w:val="17"/>
                <w:lang w:val="pt-BR" w:eastAsia="pt-BR" w:bidi="ar-SA"/>
              </w:rPr>
              <w:t>Gramatura máxima do papel:</w:t>
            </w:r>
            <w:r>
              <w:rPr>
                <w:rFonts w:ascii="Arial" w:hAnsi="Arial" w:eastAsia="Times New Roman" w:cs="Arial"/>
                <w:kern w:val="0"/>
                <w:sz w:val="17"/>
                <w:szCs w:val="17"/>
                <w:lang w:val="pt-BR" w:eastAsia="pt-BR" w:bidi="ar-SA"/>
              </w:rPr>
              <w:t xml:space="preserve"> 64 ~ 90 g/m² | </w:t>
            </w:r>
            <w:r>
              <w:rPr>
                <w:rFonts w:ascii="Arial" w:hAnsi="Arial" w:eastAsia="Times New Roman" w:cs="Arial"/>
                <w:b/>
                <w:kern w:val="0"/>
                <w:sz w:val="17"/>
                <w:szCs w:val="17"/>
                <w:lang w:val="pt-BR" w:eastAsia="pt-BR" w:bidi="ar-SA"/>
              </w:rPr>
              <w:t>Capacidade de papel:</w:t>
            </w:r>
            <w:r>
              <w:rPr>
                <w:rFonts w:ascii="Arial" w:hAnsi="Arial" w:eastAsia="Times New Roman" w:cs="Arial"/>
                <w:kern w:val="0"/>
                <w:sz w:val="17"/>
                <w:szCs w:val="17"/>
                <w:lang w:val="pt-BR" w:eastAsia="pt-BR" w:bidi="ar-SA"/>
              </w:rPr>
              <w:t xml:space="preserve"> até 100 folhas (A4/Carta/Ofício) | </w:t>
            </w:r>
            <w:r>
              <w:rPr>
                <w:rFonts w:ascii="Arial" w:hAnsi="Arial" w:eastAsia="Times New Roman" w:cs="Arial"/>
                <w:b/>
                <w:kern w:val="0"/>
                <w:sz w:val="17"/>
                <w:szCs w:val="17"/>
                <w:lang w:val="pt-BR" w:eastAsia="pt-BR" w:bidi="ar-SA"/>
              </w:rPr>
              <w:t>Capacidade de bandeja de saída:</w:t>
            </w:r>
            <w:r>
              <w:rPr>
                <w:rFonts w:ascii="Arial" w:hAnsi="Arial" w:eastAsia="Times New Roman" w:cs="Arial"/>
                <w:kern w:val="0"/>
                <w:sz w:val="17"/>
                <w:szCs w:val="17"/>
                <w:lang w:val="pt-BR" w:eastAsia="pt-BR" w:bidi="ar-SA"/>
              </w:rPr>
              <w:t xml:space="preserve"> 30 folhas de papel A4 | </w:t>
            </w:r>
            <w:r>
              <w:rPr>
                <w:rFonts w:ascii="Arial" w:hAnsi="Arial" w:eastAsia="Times New Roman" w:cs="Arial"/>
                <w:b/>
                <w:kern w:val="0"/>
                <w:sz w:val="17"/>
                <w:szCs w:val="17"/>
                <w:lang w:val="pt-BR" w:eastAsia="pt-BR" w:bidi="ar-SA"/>
              </w:rPr>
              <w:t xml:space="preserve">Compatibilidade: </w:t>
            </w:r>
            <w:r>
              <w:rPr>
                <w:rFonts w:ascii="Arial" w:hAnsi="Arial" w:eastAsia="Times New Roman" w:cs="Arial"/>
                <w:kern w:val="0"/>
                <w:sz w:val="17"/>
                <w:szCs w:val="17"/>
                <w:lang w:val="pt-BR" w:eastAsia="pt-BR" w:bidi="ar-SA"/>
              </w:rPr>
              <w:t xml:space="preserve">Windows (32bit/ 64bit), Linux | </w:t>
            </w:r>
            <w:r>
              <w:rPr>
                <w:rFonts w:ascii="Arial" w:hAnsi="Arial" w:eastAsia="Times New Roman" w:cs="Arial"/>
                <w:b/>
                <w:bCs/>
                <w:kern w:val="0"/>
                <w:sz w:val="17"/>
                <w:szCs w:val="17"/>
                <w:lang w:val="pt-BR" w:eastAsia="pt-BR" w:bidi="ar-SA"/>
              </w:rPr>
              <w:t>Voltagem:</w:t>
            </w:r>
            <w:r>
              <w:rPr>
                <w:rFonts w:ascii="Arial" w:hAnsi="Arial" w:eastAsia="Times New Roman" w:cs="Arial"/>
                <w:b w:val="0"/>
                <w:bCs w:val="0"/>
                <w:kern w:val="0"/>
                <w:sz w:val="17"/>
                <w:szCs w:val="17"/>
                <w:lang w:val="pt-BR" w:eastAsia="pt-BR" w:bidi="ar-SA"/>
              </w:rPr>
              <w:t xml:space="preserve"> 110v ou Bivolt</w:t>
            </w:r>
            <w:r>
              <w:rPr>
                <w:rFonts w:ascii="Arial" w:hAnsi="Arial" w:eastAsia="Times New Roman" w:cs="Arial"/>
                <w:kern w:val="0"/>
                <w:sz w:val="17"/>
                <w:szCs w:val="17"/>
                <w:lang w:val="pt-BR" w:eastAsia="pt-BR" w:bidi="ar-SA"/>
              </w:rPr>
              <w:t xml:space="preserve"> | </w:t>
            </w:r>
            <w:r>
              <w:rPr>
                <w:rFonts w:ascii="Arial" w:hAnsi="Arial" w:cs="Arial"/>
                <w:b/>
                <w:bCs/>
                <w:kern w:val="0"/>
                <w:sz w:val="17"/>
                <w:szCs w:val="17"/>
              </w:rPr>
              <w:t>Deverá acompanhar:</w:t>
            </w:r>
            <w:r>
              <w:rPr>
                <w:rFonts w:ascii="Arial" w:hAnsi="Arial" w:cs="Arial"/>
                <w:kern w:val="0"/>
                <w:sz w:val="17"/>
                <w:szCs w:val="17"/>
              </w:rPr>
              <w:t xml:space="preserve"> de 1 kit de garrafas originais de tinta (Preto, Ciano, Magenta e Amarelo) | Cabo de alimentação | Cabo USB | Guia de instalação rápida | Manual e Garantia do Produto</w:t>
            </w:r>
          </w:p>
          <w:p w14:paraId="5F71AD2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b/>
                <w:kern w:val="0"/>
                <w:sz w:val="17"/>
                <w:szCs w:val="17"/>
                <w:lang w:val="pt-BR" w:eastAsia="pt-BR" w:bidi="ar-SA"/>
              </w:rPr>
              <w:t>Garantia:</w:t>
            </w:r>
            <w:r>
              <w:rPr>
                <w:rFonts w:ascii="Arial" w:hAnsi="Arial" w:eastAsia="Times New Roman" w:cs="Arial"/>
                <w:kern w:val="0"/>
                <w:sz w:val="17"/>
                <w:szCs w:val="17"/>
                <w:lang w:val="pt-BR" w:eastAsia="pt-BR" w:bidi="ar-SA"/>
              </w:rPr>
              <w:t xml:space="preserve"> 1 ano ou até 30.000 páginas.</w:t>
            </w:r>
          </w:p>
        </w:tc>
        <w:tc>
          <w:tcPr>
            <w:tcW w:w="750" w:type="dxa"/>
            <w:vAlign w:val="center"/>
          </w:tcPr>
          <w:p w14:paraId="23B923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50</w:t>
            </w:r>
          </w:p>
        </w:tc>
        <w:tc>
          <w:tcPr>
            <w:tcW w:w="975" w:type="dxa"/>
            <w:vAlign w:val="center"/>
          </w:tcPr>
          <w:p w14:paraId="7E3AE33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E1791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2C8856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1.656,44</w:t>
            </w:r>
          </w:p>
        </w:tc>
        <w:tc>
          <w:tcPr>
            <w:tcW w:w="1369" w:type="dxa"/>
            <w:vAlign w:val="center"/>
          </w:tcPr>
          <w:p w14:paraId="6AE9D86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82.822,00</w:t>
            </w:r>
          </w:p>
        </w:tc>
      </w:tr>
      <w:tr w14:paraId="67D69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40D734D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21</w:t>
            </w:r>
          </w:p>
        </w:tc>
        <w:tc>
          <w:tcPr>
            <w:tcW w:w="943" w:type="dxa"/>
          </w:tcPr>
          <w:p w14:paraId="6544D7E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Theme="minorHAnsi"/>
                <w:b/>
                <w:bCs/>
                <w:color w:val="000000"/>
                <w:kern w:val="0"/>
                <w:sz w:val="17"/>
                <w:szCs w:val="17"/>
                <w:highlight w:val="none"/>
                <w:lang w:val="pt-BR" w:eastAsia="en-US"/>
              </w:rPr>
              <w:t>615988</w:t>
            </w:r>
          </w:p>
        </w:tc>
        <w:tc>
          <w:tcPr>
            <w:tcW w:w="4118" w:type="dxa"/>
          </w:tcPr>
          <w:p w14:paraId="5859B9A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IMPRESSORA MULTIFUNCIONAL A3</w:t>
            </w:r>
            <w:r>
              <w:rPr>
                <w:rFonts w:ascii="Arial" w:hAnsi="Arial" w:cs="Arial"/>
                <w:b/>
                <w:bCs w:val="0"/>
                <w:color w:val="000000"/>
                <w:kern w:val="0"/>
                <w:sz w:val="17"/>
                <w:szCs w:val="17"/>
                <w:lang w:val="pt-BR" w:eastAsia="en-US" w:bidi="ar-SA"/>
              </w:rPr>
              <w:t>:</w:t>
            </w:r>
          </w:p>
          <w:p w14:paraId="76181E9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lang w:val="pt-BR"/>
              </w:rPr>
              <w:t xml:space="preserve">Tecnologia jato de tinta | Impressão Colorida |  </w:t>
            </w:r>
            <w:r>
              <w:rPr>
                <w:rFonts w:ascii="Arial" w:hAnsi="Arial" w:cs="Arial"/>
                <w:b/>
                <w:bCs/>
                <w:kern w:val="0"/>
                <w:sz w:val="17"/>
                <w:szCs w:val="17"/>
                <w:lang w:val="pt-BR"/>
              </w:rPr>
              <w:t>Velocidade de impressão mínima:</w:t>
            </w:r>
            <w:r>
              <w:rPr>
                <w:rFonts w:ascii="Arial" w:hAnsi="Arial" w:cs="Arial"/>
                <w:kern w:val="0"/>
                <w:sz w:val="17"/>
                <w:szCs w:val="17"/>
                <w:lang w:val="pt-BR"/>
              </w:rPr>
              <w:t xml:space="preserve"> 15ppm (Cores) e 25ppm (Preto) em formato de carta ou A4 | Resolução da impressão 1.200 x 1.200 DPI ou superior | </w:t>
            </w:r>
            <w:r>
              <w:rPr>
                <w:rFonts w:ascii="Arial" w:hAnsi="Arial" w:cs="Arial"/>
                <w:b/>
                <w:bCs/>
                <w:kern w:val="0"/>
                <w:sz w:val="17"/>
                <w:szCs w:val="17"/>
                <w:lang w:val="pt-BR"/>
              </w:rPr>
              <w:t>Emulações:</w:t>
            </w:r>
            <w:r>
              <w:rPr>
                <w:rFonts w:ascii="Arial" w:hAnsi="Arial" w:cs="Arial"/>
                <w:kern w:val="0"/>
                <w:sz w:val="17"/>
                <w:szCs w:val="17"/>
                <w:lang w:val="pt-BR"/>
              </w:rPr>
              <w:t xml:space="preserve"> PCL 6, PostScript 3 e PDF | Suporte a protocolos de rede FTP, TFTP, HTTP e Rede TCP/IP IPV4 ou Rede TCP/IP IPV6 | </w:t>
            </w:r>
            <w:r>
              <w:rPr>
                <w:rFonts w:ascii="Arial" w:hAnsi="Arial" w:cs="Arial"/>
                <w:b/>
                <w:bCs/>
                <w:kern w:val="0"/>
                <w:sz w:val="17"/>
                <w:szCs w:val="17"/>
                <w:lang w:val="pt-BR"/>
              </w:rPr>
              <w:t>Tipo de Mídia:</w:t>
            </w:r>
            <w:r>
              <w:rPr>
                <w:rFonts w:ascii="Arial" w:hAnsi="Arial" w:cs="Arial"/>
                <w:kern w:val="0"/>
                <w:sz w:val="17"/>
                <w:szCs w:val="17"/>
                <w:lang w:val="pt-BR"/>
              </w:rPr>
              <w:t xml:space="preserve"> papel, envelope, etiqueta e transparências | </w:t>
            </w:r>
            <w:r>
              <w:rPr>
                <w:rFonts w:ascii="Arial" w:hAnsi="Arial" w:cs="Arial"/>
                <w:b/>
                <w:bCs/>
                <w:kern w:val="0"/>
                <w:sz w:val="17"/>
                <w:szCs w:val="17"/>
                <w:lang w:val="pt-BR"/>
              </w:rPr>
              <w:t>Tamanhos:</w:t>
            </w:r>
            <w:r>
              <w:rPr>
                <w:rFonts w:ascii="Arial" w:hAnsi="Arial" w:cs="Arial"/>
                <w:kern w:val="0"/>
                <w:sz w:val="17"/>
                <w:szCs w:val="17"/>
                <w:lang w:val="pt-BR"/>
              </w:rPr>
              <w:t xml:space="preserve"> A3, A4, carta, ofício e executivo | </w:t>
            </w:r>
            <w:r>
              <w:rPr>
                <w:rFonts w:ascii="Arial" w:hAnsi="Arial" w:cs="Arial"/>
                <w:b/>
                <w:bCs/>
                <w:kern w:val="0"/>
                <w:sz w:val="17"/>
                <w:szCs w:val="17"/>
                <w:lang w:val="pt-BR"/>
              </w:rPr>
              <w:t>Alimentação do papel:</w:t>
            </w:r>
            <w:r>
              <w:rPr>
                <w:rFonts w:ascii="Arial" w:hAnsi="Arial" w:cs="Arial"/>
                <w:kern w:val="0"/>
                <w:sz w:val="17"/>
                <w:szCs w:val="17"/>
                <w:lang w:val="pt-BR"/>
              </w:rPr>
              <w:t xml:space="preserve"> bandeja(s) de entrada com capacidade mínima de 200 folhas e de saída com capacidade mínima de 75 folhas | Memória RAM de 256 MB ou superior | </w:t>
            </w:r>
            <w:r>
              <w:rPr>
                <w:rFonts w:ascii="Arial" w:hAnsi="Arial" w:cs="Arial"/>
                <w:b/>
                <w:bCs/>
                <w:kern w:val="0"/>
                <w:sz w:val="17"/>
                <w:szCs w:val="17"/>
                <w:lang w:val="pt-BR"/>
              </w:rPr>
              <w:t>Interfaces:</w:t>
            </w:r>
            <w:r>
              <w:rPr>
                <w:rFonts w:ascii="Arial" w:hAnsi="Arial" w:cs="Arial"/>
                <w:kern w:val="0"/>
                <w:sz w:val="17"/>
                <w:szCs w:val="17"/>
                <w:lang w:val="pt-BR"/>
              </w:rPr>
              <w:t xml:space="preserve"> USB 2.0 e Ethernet 10/100 Mbps (RJ-45) | </w:t>
            </w:r>
            <w:r>
              <w:rPr>
                <w:rFonts w:ascii="Arial" w:hAnsi="Arial" w:cs="Arial"/>
                <w:b/>
                <w:bCs/>
                <w:kern w:val="0"/>
                <w:sz w:val="17"/>
                <w:szCs w:val="17"/>
                <w:lang w:val="pt-BR"/>
              </w:rPr>
              <w:t>Tensão de alimentação:</w:t>
            </w:r>
            <w:r>
              <w:rPr>
                <w:rFonts w:ascii="Arial" w:hAnsi="Arial" w:cs="Arial"/>
                <w:kern w:val="0"/>
                <w:sz w:val="17"/>
                <w:szCs w:val="17"/>
                <w:lang w:val="pt-BR"/>
              </w:rPr>
              <w:t xml:space="preserve"> 110V ou bivolt | Acompanhada de cabo de alimentação, com no mínimo 1,5m de comprimento | Manuais técnicos em português acompanhando o equipamento | Acompanhada de software para gerenciamento remoto permitindo configuração, visualização do status do suprimento e da disponibilidade do equipamento.</w:t>
            </w:r>
          </w:p>
          <w:p w14:paraId="367B5DF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color w:val="00000A"/>
                <w:kern w:val="0"/>
                <w:sz w:val="17"/>
                <w:szCs w:val="17"/>
                <w:lang w:val="pt-BR" w:eastAsia="pt-BR" w:bidi="ar-SA"/>
              </w:rPr>
              <w:t>Compatibilidade: Windows (32bit/ 64bit), Linux.</w:t>
            </w:r>
          </w:p>
          <w:p w14:paraId="41DD53E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b w:val="0"/>
                <w:bCs w:val="0"/>
                <w:color w:val="00000A"/>
                <w:sz w:val="17"/>
                <w:szCs w:val="17"/>
                <w:lang w:val="pt-BR" w:eastAsia="pt-BR" w:bidi="ar-SA"/>
              </w:rPr>
              <w:t>Garantia mínima de 12 meses.</w:t>
            </w:r>
          </w:p>
        </w:tc>
        <w:tc>
          <w:tcPr>
            <w:tcW w:w="750" w:type="dxa"/>
            <w:vAlign w:val="center"/>
          </w:tcPr>
          <w:p w14:paraId="365BFDA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w:t>
            </w:r>
          </w:p>
        </w:tc>
        <w:tc>
          <w:tcPr>
            <w:tcW w:w="975" w:type="dxa"/>
            <w:vAlign w:val="center"/>
          </w:tcPr>
          <w:p w14:paraId="07854E1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5B3C8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E633D7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3.277,22</w:t>
            </w:r>
          </w:p>
        </w:tc>
        <w:tc>
          <w:tcPr>
            <w:tcW w:w="1369" w:type="dxa"/>
            <w:vAlign w:val="center"/>
          </w:tcPr>
          <w:p w14:paraId="7E0BF6F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16.386,10</w:t>
            </w:r>
          </w:p>
        </w:tc>
      </w:tr>
      <w:tr w14:paraId="17D14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73F834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22</w:t>
            </w:r>
          </w:p>
        </w:tc>
        <w:tc>
          <w:tcPr>
            <w:tcW w:w="943" w:type="dxa"/>
          </w:tcPr>
          <w:p w14:paraId="329F73E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eastAsiaTheme="minorHAnsi"/>
                <w:b/>
                <w:bCs/>
                <w:kern w:val="0"/>
                <w:sz w:val="17"/>
                <w:szCs w:val="17"/>
                <w:highlight w:val="none"/>
                <w:lang w:val="pt-BR" w:eastAsia="en-US" w:bidi="ar-SA"/>
              </w:rPr>
              <w:t xml:space="preserve"> </w:t>
            </w:r>
            <w:r>
              <w:rPr>
                <w:rFonts w:hint="default" w:ascii="Arial" w:hAnsi="Arial" w:cs="Arial"/>
                <w:b/>
                <w:bCs/>
                <w:kern w:val="0"/>
                <w:sz w:val="17"/>
                <w:szCs w:val="17"/>
                <w:highlight w:val="none"/>
                <w:lang w:val="pt-BR" w:bidi="ar-SA"/>
              </w:rPr>
              <w:t>601980</w:t>
            </w:r>
          </w:p>
        </w:tc>
        <w:tc>
          <w:tcPr>
            <w:tcW w:w="4118" w:type="dxa"/>
            <w:vAlign w:val="top"/>
          </w:tcPr>
          <w:p w14:paraId="27E4C3D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bCs w:val="0"/>
                <w:kern w:val="2"/>
                <w:sz w:val="17"/>
                <w:szCs w:val="17"/>
                <w:lang w:val="pt-BR" w:bidi="ar-SA"/>
              </w:rPr>
              <w:t>JOGO DE CHAVES FENDA E PHILLIPS:</w:t>
            </w:r>
          </w:p>
          <w:p w14:paraId="4B686A0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Jogo de chaves em aço cromo vanádio com pontas magnetizadas e cabo emborrachado</w:t>
            </w:r>
            <w:r>
              <w:rPr>
                <w:rFonts w:ascii="Arial" w:hAnsi="Arial" w:eastAsia="Times New Roman" w:cs="Arial"/>
                <w:color w:val="00000A"/>
                <w:kern w:val="0"/>
                <w:sz w:val="17"/>
                <w:szCs w:val="17"/>
                <w:lang w:val="pt-BR" w:eastAsia="pt-BR" w:bidi="ar-SA"/>
              </w:rPr>
              <w:t xml:space="preserve"> | </w:t>
            </w:r>
            <w:r>
              <w:rPr>
                <w:rFonts w:ascii="Arial" w:hAnsi="Arial" w:cs="Arial"/>
                <w:b/>
                <w:bCs/>
                <w:kern w:val="0"/>
                <w:sz w:val="17"/>
                <w:szCs w:val="17"/>
              </w:rPr>
              <w:t>Fenda ponta chata:</w:t>
            </w:r>
            <w:r>
              <w:rPr>
                <w:rFonts w:ascii="Arial" w:hAnsi="Arial" w:cs="Arial"/>
                <w:kern w:val="0"/>
                <w:sz w:val="17"/>
                <w:szCs w:val="17"/>
              </w:rPr>
              <w:t xml:space="preserve"> 5x100mm (3/16x4")</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6x150mm (1/4x6")</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 xml:space="preserve"> 3x75mm (1/8x3")</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bCs/>
                <w:color w:val="00000A"/>
                <w:kern w:val="0"/>
                <w:sz w:val="17"/>
                <w:szCs w:val="17"/>
                <w:lang w:val="pt-BR" w:eastAsia="pt-BR" w:bidi="ar-SA"/>
              </w:rPr>
              <w:t>F</w:t>
            </w:r>
            <w:r>
              <w:rPr>
                <w:rFonts w:ascii="Arial" w:hAnsi="Arial" w:cs="Arial"/>
                <w:b/>
                <w:bCs/>
                <w:kern w:val="0"/>
                <w:sz w:val="17"/>
                <w:szCs w:val="17"/>
              </w:rPr>
              <w:t>enda ponta cruzada:</w:t>
            </w:r>
            <w:r>
              <w:rPr>
                <w:rFonts w:ascii="Arial" w:hAnsi="Arial" w:cs="Arial"/>
                <w:kern w:val="0"/>
                <w:sz w:val="17"/>
                <w:szCs w:val="17"/>
              </w:rPr>
              <w:t xml:space="preserve"> 5x100mm (3/16x4")</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5x75mm (3/16x3")</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6x150mm (1/4x6").</w:t>
            </w:r>
          </w:p>
          <w:p w14:paraId="419DBDF6">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059AAAD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20</w:t>
            </w:r>
          </w:p>
        </w:tc>
        <w:tc>
          <w:tcPr>
            <w:tcW w:w="975" w:type="dxa"/>
            <w:vAlign w:val="center"/>
          </w:tcPr>
          <w:p w14:paraId="748CB9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61CCFA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2DFE4AC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43,17</w:t>
            </w:r>
          </w:p>
        </w:tc>
        <w:tc>
          <w:tcPr>
            <w:tcW w:w="1369" w:type="dxa"/>
            <w:vAlign w:val="center"/>
          </w:tcPr>
          <w:p w14:paraId="37E1854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863,40</w:t>
            </w:r>
          </w:p>
        </w:tc>
      </w:tr>
      <w:tr w14:paraId="02FFF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7DE0AE6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23</w:t>
            </w:r>
          </w:p>
        </w:tc>
        <w:tc>
          <w:tcPr>
            <w:tcW w:w="943" w:type="dxa"/>
          </w:tcPr>
          <w:p w14:paraId="62AA0C5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eastAsiaTheme="minorHAnsi"/>
                <w:b/>
                <w:bCs/>
                <w:color w:val="000000"/>
                <w:kern w:val="0"/>
                <w:sz w:val="17"/>
                <w:szCs w:val="17"/>
                <w:highlight w:val="none"/>
                <w:lang w:val="pt-BR" w:eastAsia="en-US" w:bidi="ar-SA"/>
              </w:rPr>
              <w:t xml:space="preserve"> </w:t>
            </w:r>
            <w:r>
              <w:rPr>
                <w:rFonts w:hint="default" w:ascii="Arial" w:hAnsi="Arial" w:eastAsia="Calibri" w:cs="Arial"/>
                <w:b/>
                <w:bCs/>
                <w:color w:val="000000"/>
                <w:kern w:val="0"/>
                <w:sz w:val="17"/>
                <w:szCs w:val="17"/>
                <w:highlight w:val="none"/>
                <w:lang w:val="pt-BR" w:eastAsia="en-US" w:bidi="ar-SA"/>
              </w:rPr>
              <w:t>476883</w:t>
            </w:r>
          </w:p>
        </w:tc>
        <w:tc>
          <w:tcPr>
            <w:tcW w:w="4118" w:type="dxa"/>
            <w:vAlign w:val="top"/>
          </w:tcPr>
          <w:p w14:paraId="7487473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LEITOR E GRAVADOR CD/DVD EXTERNO</w:t>
            </w:r>
            <w:r>
              <w:rPr>
                <w:rFonts w:ascii="Arial" w:hAnsi="Arial" w:cs="Arial"/>
                <w:b/>
                <w:bCs w:val="0"/>
                <w:color w:val="000000"/>
                <w:kern w:val="0"/>
                <w:sz w:val="17"/>
                <w:szCs w:val="17"/>
                <w:lang w:val="pt-BR" w:eastAsia="en-US" w:bidi="ar-SA"/>
              </w:rPr>
              <w:t>:</w:t>
            </w:r>
          </w:p>
          <w:p w14:paraId="1A896D9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b w:val="0"/>
                <w:bCs w:val="0"/>
                <w:kern w:val="0"/>
                <w:sz w:val="17"/>
                <w:szCs w:val="17"/>
              </w:rPr>
              <w:t xml:space="preserve">Leitor e Gravador de CD/DVD Externo com bandeja </w:t>
            </w:r>
            <w:r>
              <w:rPr>
                <w:rFonts w:ascii="Arial" w:hAnsi="Arial" w:eastAsia="Times New Roman" w:cs="Arial"/>
                <w:b w:val="0"/>
                <w:bCs w:val="0"/>
                <w:color w:val="00000A"/>
                <w:kern w:val="0"/>
                <w:sz w:val="17"/>
                <w:szCs w:val="17"/>
                <w:lang w:val="pt-BR" w:eastAsia="pt-BR" w:bidi="ar-SA"/>
              </w:rPr>
              <w:t>| Interface: USB 2.0 | Velocidade de Gravação: DVD-R até 8x – CD-R até 24x | Compatibilidade: CD-R/RW, DVD-R/RW, DVD+R/RW, DVD+R DL, DVD-R DL e DVD-RAM | Alimentação pelo cabo USB | Plug &amp; Play | Com cabo USB | Compatibilidade: Windows (32bit/ 64bit), Linux.</w:t>
            </w:r>
          </w:p>
          <w:p w14:paraId="4D2F639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b w:val="0"/>
                <w:bCs w:val="0"/>
                <w:color w:val="00000A"/>
                <w:kern w:val="0"/>
                <w:sz w:val="17"/>
                <w:szCs w:val="17"/>
                <w:lang w:val="pt-BR" w:eastAsia="pt-BR" w:bidi="ar-SA"/>
              </w:rPr>
              <w:t>Garantia mínima de 12 meses.</w:t>
            </w:r>
          </w:p>
        </w:tc>
        <w:tc>
          <w:tcPr>
            <w:tcW w:w="750" w:type="dxa"/>
            <w:vAlign w:val="center"/>
          </w:tcPr>
          <w:p w14:paraId="56D6972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11</w:t>
            </w:r>
          </w:p>
        </w:tc>
        <w:tc>
          <w:tcPr>
            <w:tcW w:w="975" w:type="dxa"/>
            <w:vAlign w:val="center"/>
          </w:tcPr>
          <w:p w14:paraId="1940CF9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674EB7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9FECF9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197,67</w:t>
            </w:r>
          </w:p>
        </w:tc>
        <w:tc>
          <w:tcPr>
            <w:tcW w:w="1369" w:type="dxa"/>
            <w:vAlign w:val="center"/>
          </w:tcPr>
          <w:p w14:paraId="288C028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2.174,37</w:t>
            </w:r>
          </w:p>
        </w:tc>
      </w:tr>
      <w:tr w14:paraId="09336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F53B91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24</w:t>
            </w:r>
          </w:p>
        </w:tc>
        <w:tc>
          <w:tcPr>
            <w:tcW w:w="943" w:type="dxa"/>
          </w:tcPr>
          <w:p w14:paraId="51EA02B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kern w:val="0"/>
                <w:sz w:val="17"/>
                <w:szCs w:val="17"/>
                <w:highlight w:val="none"/>
                <w:lang w:val="pt-BR" w:bidi="ar-SA"/>
              </w:rPr>
              <w:t>410257</w:t>
            </w:r>
          </w:p>
        </w:tc>
        <w:tc>
          <w:tcPr>
            <w:tcW w:w="4118" w:type="dxa"/>
            <w:vAlign w:val="top"/>
          </w:tcPr>
          <w:p w14:paraId="3797EB2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bCs w:val="0"/>
                <w:kern w:val="2"/>
                <w:sz w:val="17"/>
                <w:szCs w:val="17"/>
                <w:lang w:val="pt-BR" w:bidi="ar-SA"/>
              </w:rPr>
              <w:t>LIMPA CONTATO ELÉTRICO E ELETRÔNICO:</w:t>
            </w:r>
          </w:p>
          <w:p w14:paraId="3A02E25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Limpa contato em spray</w:t>
            </w:r>
            <w:r>
              <w:rPr>
                <w:rFonts w:ascii="Arial" w:hAnsi="Arial" w:eastAsia="Times New Roman" w:cs="Arial"/>
                <w:color w:val="00000A"/>
                <w:kern w:val="0"/>
                <w:sz w:val="17"/>
                <w:szCs w:val="17"/>
                <w:lang w:val="pt-BR" w:eastAsia="pt-BR" w:bidi="ar-SA"/>
              </w:rPr>
              <w:t xml:space="preserve"> | S</w:t>
            </w:r>
            <w:r>
              <w:rPr>
                <w:rFonts w:ascii="Arial" w:hAnsi="Arial" w:cs="Arial"/>
                <w:kern w:val="0"/>
                <w:sz w:val="17"/>
                <w:szCs w:val="17"/>
              </w:rPr>
              <w:t>ecagem instantânea</w:t>
            </w:r>
            <w:r>
              <w:rPr>
                <w:rFonts w:ascii="Arial" w:hAnsi="Arial" w:eastAsia="Times New Roman" w:cs="Arial"/>
                <w:color w:val="00000A"/>
                <w:kern w:val="0"/>
                <w:sz w:val="17"/>
                <w:szCs w:val="17"/>
                <w:lang w:val="pt-BR" w:eastAsia="pt-BR" w:bidi="ar-SA"/>
              </w:rPr>
              <w:t xml:space="preserve"> | Utilizado na</w:t>
            </w:r>
            <w:r>
              <w:rPr>
                <w:rFonts w:ascii="Arial" w:hAnsi="Arial" w:cs="Arial"/>
                <w:kern w:val="0"/>
                <w:sz w:val="17"/>
                <w:szCs w:val="17"/>
              </w:rPr>
              <w:t xml:space="preserve"> remoção de graxas, sujeiras, óleos e outros contaminantes das superfícies dos contatos elétrico-eletrônicos sem deixar resíduos.</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 xml:space="preserve"> Composição Hidrocarbonetos alifáticos e gás propelente.</w:t>
            </w:r>
          </w:p>
          <w:p w14:paraId="5AC3D2C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Embalagem de 300ml/200g com bico aplicador.</w:t>
            </w:r>
          </w:p>
          <w:p w14:paraId="36C878F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Validade mínima de 12 meses.</w:t>
            </w:r>
          </w:p>
        </w:tc>
        <w:tc>
          <w:tcPr>
            <w:tcW w:w="750" w:type="dxa"/>
            <w:vAlign w:val="center"/>
          </w:tcPr>
          <w:p w14:paraId="5FAF93D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57</w:t>
            </w:r>
          </w:p>
        </w:tc>
        <w:tc>
          <w:tcPr>
            <w:tcW w:w="975" w:type="dxa"/>
            <w:vAlign w:val="center"/>
          </w:tcPr>
          <w:p w14:paraId="5FE486E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F2739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63E0F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29,33</w:t>
            </w:r>
          </w:p>
        </w:tc>
        <w:tc>
          <w:tcPr>
            <w:tcW w:w="1369" w:type="dxa"/>
            <w:vAlign w:val="center"/>
          </w:tcPr>
          <w:p w14:paraId="350EBB4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1.671,81 </w:t>
            </w:r>
          </w:p>
        </w:tc>
      </w:tr>
      <w:tr w14:paraId="64F2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3E3537D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25</w:t>
            </w:r>
          </w:p>
        </w:tc>
        <w:tc>
          <w:tcPr>
            <w:tcW w:w="943" w:type="dxa"/>
          </w:tcPr>
          <w:p w14:paraId="603E10F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416113</w:t>
            </w:r>
          </w:p>
        </w:tc>
        <w:tc>
          <w:tcPr>
            <w:tcW w:w="4118" w:type="dxa"/>
            <w:vAlign w:val="top"/>
          </w:tcPr>
          <w:p w14:paraId="2975784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MEMÓRIA DDR3 4GB</w:t>
            </w:r>
            <w:r>
              <w:rPr>
                <w:rFonts w:ascii="Arial" w:hAnsi="Arial" w:cs="Arial"/>
                <w:b/>
                <w:bCs w:val="0"/>
                <w:color w:val="000000"/>
                <w:kern w:val="0"/>
                <w:sz w:val="17"/>
                <w:szCs w:val="17"/>
                <w:lang w:val="pt-BR" w:eastAsia="en-US" w:bidi="ar-SA"/>
              </w:rPr>
              <w:t>:</w:t>
            </w:r>
          </w:p>
          <w:p w14:paraId="44CE52A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Memória RAM tipo DDR3 SDRAM | Capacidade de 4GB | Frequência de 1333Mhz | Latência CL9 | Formato DIMM 240 pinos | Tensão 1.5v</w:t>
            </w:r>
          </w:p>
          <w:p w14:paraId="3541488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53572B6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157</w:t>
            </w:r>
          </w:p>
        </w:tc>
        <w:tc>
          <w:tcPr>
            <w:tcW w:w="975" w:type="dxa"/>
            <w:vAlign w:val="center"/>
          </w:tcPr>
          <w:p w14:paraId="11DFC5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AA2F27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98389B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136,63</w:t>
            </w:r>
          </w:p>
        </w:tc>
        <w:tc>
          <w:tcPr>
            <w:tcW w:w="1369" w:type="dxa"/>
            <w:vAlign w:val="center"/>
          </w:tcPr>
          <w:p w14:paraId="4A8686C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21.450,91</w:t>
            </w:r>
          </w:p>
        </w:tc>
      </w:tr>
      <w:tr w14:paraId="1FC77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0B3866E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26</w:t>
            </w:r>
          </w:p>
        </w:tc>
        <w:tc>
          <w:tcPr>
            <w:tcW w:w="943" w:type="dxa"/>
          </w:tcPr>
          <w:p w14:paraId="30BFDC4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439133</w:t>
            </w:r>
          </w:p>
        </w:tc>
        <w:tc>
          <w:tcPr>
            <w:tcW w:w="4118" w:type="dxa"/>
          </w:tcPr>
          <w:p w14:paraId="659ACC2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MEMÓRIA DDR4 4GB</w:t>
            </w:r>
            <w:r>
              <w:rPr>
                <w:rFonts w:hint="default" w:ascii="Arial" w:hAnsi="Arial" w:cs="Arial"/>
                <w:b/>
                <w:bCs w:val="0"/>
                <w:color w:val="000000"/>
                <w:kern w:val="0"/>
                <w:sz w:val="17"/>
                <w:szCs w:val="17"/>
                <w:highlight w:val="none"/>
                <w:lang w:val="pt-BR" w:eastAsia="en-US" w:bidi="ar-SA"/>
              </w:rPr>
              <w:t>:</w:t>
            </w:r>
          </w:p>
          <w:p w14:paraId="5D9AF72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Memória RAM tipo DDR4 SDRAM | Capacidade de 4GB | Frequência de 2666Mhz | Latência CL19 | Formato DIMM 288 pinos | Tensão 1.2v</w:t>
            </w:r>
          </w:p>
          <w:p w14:paraId="63A5924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1DE19AC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132</w:t>
            </w:r>
          </w:p>
        </w:tc>
        <w:tc>
          <w:tcPr>
            <w:tcW w:w="975" w:type="dxa"/>
            <w:vAlign w:val="center"/>
          </w:tcPr>
          <w:p w14:paraId="74E01A7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B8508A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3E3938A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142,56</w:t>
            </w:r>
          </w:p>
        </w:tc>
        <w:tc>
          <w:tcPr>
            <w:tcW w:w="1369" w:type="dxa"/>
            <w:vAlign w:val="center"/>
          </w:tcPr>
          <w:p w14:paraId="24D4B77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18.817,92 </w:t>
            </w:r>
          </w:p>
        </w:tc>
      </w:tr>
      <w:tr w14:paraId="2BE91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71D4966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27</w:t>
            </w:r>
          </w:p>
        </w:tc>
        <w:tc>
          <w:tcPr>
            <w:tcW w:w="943" w:type="dxa"/>
          </w:tcPr>
          <w:p w14:paraId="326F07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sz w:val="17"/>
                <w:szCs w:val="17"/>
                <w:highlight w:val="none"/>
              </w:rPr>
              <w:t>619127</w:t>
            </w:r>
          </w:p>
        </w:tc>
        <w:tc>
          <w:tcPr>
            <w:tcW w:w="4118" w:type="dxa"/>
          </w:tcPr>
          <w:p w14:paraId="65A20C7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b/>
                <w:bCs w:val="0"/>
                <w:sz w:val="17"/>
                <w:szCs w:val="17"/>
              </w:rPr>
            </w:pPr>
            <w:r>
              <w:rPr>
                <w:rFonts w:ascii="Arial" w:hAnsi="Arial" w:eastAsia="Calibri" w:cs="Arial"/>
                <w:b/>
                <w:bCs w:val="0"/>
                <w:color w:val="000000"/>
                <w:kern w:val="0"/>
                <w:sz w:val="17"/>
                <w:szCs w:val="17"/>
                <w:lang w:val="pt-BR" w:eastAsia="en-US" w:bidi="ar-SA"/>
              </w:rPr>
              <w:t>MONITOR LED 22 POLEGADAS</w:t>
            </w:r>
            <w:r>
              <w:rPr>
                <w:rFonts w:ascii="Arial" w:hAnsi="Arial" w:cs="Arial"/>
                <w:b/>
                <w:bCs w:val="0"/>
                <w:color w:val="000000"/>
                <w:kern w:val="0"/>
                <w:sz w:val="17"/>
                <w:szCs w:val="17"/>
                <w:lang w:val="pt-BR" w:eastAsia="en-US" w:bidi="ar-SA"/>
              </w:rPr>
              <w:t>:</w:t>
            </w:r>
          </w:p>
          <w:p w14:paraId="6B339A2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b w:val="0"/>
                <w:bCs/>
                <w:sz w:val="17"/>
                <w:szCs w:val="17"/>
              </w:rPr>
            </w:pPr>
            <w:r>
              <w:rPr>
                <w:rFonts w:ascii="Arial" w:hAnsi="Arial" w:eastAsia="Times New Roman" w:cs="Arial"/>
                <w:b w:val="0"/>
                <w:bCs/>
                <w:kern w:val="0"/>
                <w:sz w:val="17"/>
                <w:szCs w:val="17"/>
                <w:lang w:val="pt-BR" w:eastAsia="pt-BR" w:bidi="ar-SA"/>
              </w:rPr>
              <w:t>Resolução: 1920 x 1080 FHD</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Contraste Dinâmico: 20.000.000:1</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Contraste Estático: 1.000:1</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Ãngulo de Visão: H:90° V:65°</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Taxa de atualização: 60 Hz</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Proporção de tela: 16:9</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Formato de tela: Widescreen</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Tipo de Painel: TN ou IPS</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Iluminação do painel: LED</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Suporte de cores: Maior que 16 Milhões</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 xml:space="preserve">Conexões: 1x VGA, 1x HDMI 1.4 </w:t>
            </w:r>
            <w:r>
              <w:rPr>
                <w:rFonts w:ascii="Arial" w:hAnsi="Arial" w:eastAsia="Times New Roman" w:cs="Arial"/>
                <w:b w:val="0"/>
                <w:bCs/>
                <w:color w:val="00000A"/>
                <w:kern w:val="0"/>
                <w:sz w:val="17"/>
                <w:szCs w:val="17"/>
                <w:lang w:val="pt-BR" w:eastAsia="pt-BR" w:bidi="ar-SA"/>
              </w:rPr>
              <w:t xml:space="preserve">| </w:t>
            </w:r>
            <w:r>
              <w:rPr>
                <w:rFonts w:ascii="Arial" w:hAnsi="Arial" w:eastAsia="Times New Roman" w:cs="Arial"/>
                <w:b w:val="0"/>
                <w:bCs/>
                <w:kern w:val="0"/>
                <w:sz w:val="17"/>
                <w:szCs w:val="17"/>
                <w:lang w:val="pt-BR" w:eastAsia="pt-BR" w:bidi="ar-SA"/>
              </w:rPr>
              <w:t>Função OSD (On Screen Display) em Português</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Base ajustável</w:t>
            </w:r>
            <w:r>
              <w:rPr>
                <w:rFonts w:ascii="Arial" w:hAnsi="Arial" w:eastAsia="Times New Roman" w:cs="Arial"/>
                <w:b w:val="0"/>
                <w:bCs/>
                <w:color w:val="00000A"/>
                <w:kern w:val="0"/>
                <w:sz w:val="17"/>
                <w:szCs w:val="17"/>
                <w:lang w:val="pt-BR" w:eastAsia="pt-BR" w:bidi="ar-SA"/>
              </w:rPr>
              <w:t xml:space="preserve"> | Furação no padrão V</w:t>
            </w:r>
            <w:r>
              <w:rPr>
                <w:rFonts w:ascii="Arial" w:hAnsi="Arial" w:eastAsia="Times New Roman" w:cs="Arial"/>
                <w:b w:val="0"/>
                <w:bCs/>
                <w:kern w:val="0"/>
                <w:sz w:val="17"/>
                <w:szCs w:val="17"/>
                <w:lang w:val="pt-BR" w:eastAsia="pt-BR" w:bidi="ar-SA"/>
              </w:rPr>
              <w:t>ESA: 75x75 ou 100x100 mm</w:t>
            </w:r>
            <w:r>
              <w:rPr>
                <w:rFonts w:ascii="Arial" w:hAnsi="Arial" w:eastAsia="Times New Roman" w:cs="Arial"/>
                <w:b w:val="0"/>
                <w:bCs/>
                <w:color w:val="00000A"/>
                <w:kern w:val="0"/>
                <w:sz w:val="17"/>
                <w:szCs w:val="17"/>
                <w:lang w:val="pt-BR" w:eastAsia="pt-BR" w:bidi="ar-SA"/>
              </w:rPr>
              <w:t xml:space="preserve"> | Deve acompanhar o produto: c</w:t>
            </w:r>
            <w:r>
              <w:rPr>
                <w:rFonts w:ascii="Arial" w:hAnsi="Arial" w:eastAsia="Times New Roman" w:cs="Arial"/>
                <w:b w:val="0"/>
                <w:bCs/>
                <w:kern w:val="0"/>
                <w:sz w:val="17"/>
                <w:szCs w:val="17"/>
                <w:lang w:val="pt-BR" w:eastAsia="pt-BR" w:bidi="ar-SA"/>
              </w:rPr>
              <w:t>abo de energia e cabo HDMI</w:t>
            </w:r>
            <w:r>
              <w:rPr>
                <w:rFonts w:ascii="Arial" w:hAnsi="Arial" w:eastAsia="Times New Roman" w:cs="Arial"/>
                <w:b w:val="0"/>
                <w:bCs/>
                <w:color w:val="00000A"/>
                <w:kern w:val="0"/>
                <w:sz w:val="17"/>
                <w:szCs w:val="17"/>
                <w:lang w:val="pt-BR" w:eastAsia="pt-BR" w:bidi="ar-SA"/>
              </w:rPr>
              <w:t xml:space="preserve"> | Alimentação: </w:t>
            </w:r>
            <w:r>
              <w:rPr>
                <w:rFonts w:ascii="Arial" w:hAnsi="Arial" w:eastAsia="Times New Roman" w:cs="Arial"/>
                <w:b w:val="0"/>
                <w:bCs/>
                <w:kern w:val="0"/>
                <w:sz w:val="17"/>
                <w:szCs w:val="17"/>
                <w:lang w:val="pt-BR" w:eastAsia="pt-BR" w:bidi="ar-SA"/>
              </w:rPr>
              <w:t>110V ou Bivolt.</w:t>
            </w:r>
          </w:p>
          <w:p w14:paraId="2001970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b w:val="0"/>
                <w:bCs/>
                <w:kern w:val="0"/>
                <w:sz w:val="17"/>
                <w:szCs w:val="17"/>
                <w:lang w:val="pt-BR" w:eastAsia="pt-BR" w:bidi="ar-SA"/>
              </w:rPr>
              <w:t>Garantia mínima de 12 meses.</w:t>
            </w:r>
          </w:p>
        </w:tc>
        <w:tc>
          <w:tcPr>
            <w:tcW w:w="750" w:type="dxa"/>
            <w:vAlign w:val="center"/>
          </w:tcPr>
          <w:p w14:paraId="287A29B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83</w:t>
            </w:r>
          </w:p>
        </w:tc>
        <w:tc>
          <w:tcPr>
            <w:tcW w:w="975" w:type="dxa"/>
            <w:vAlign w:val="center"/>
          </w:tcPr>
          <w:p w14:paraId="06DD874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0E8D00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CD73B6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822,00</w:t>
            </w:r>
          </w:p>
        </w:tc>
        <w:tc>
          <w:tcPr>
            <w:tcW w:w="1369" w:type="dxa"/>
            <w:vAlign w:val="center"/>
          </w:tcPr>
          <w:p w14:paraId="19772A2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68.226,00</w:t>
            </w:r>
          </w:p>
        </w:tc>
      </w:tr>
      <w:tr w14:paraId="3D9BC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069152A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28</w:t>
            </w:r>
          </w:p>
        </w:tc>
        <w:tc>
          <w:tcPr>
            <w:tcW w:w="943" w:type="dxa"/>
          </w:tcPr>
          <w:p w14:paraId="3A0725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457752</w:t>
            </w:r>
          </w:p>
        </w:tc>
        <w:tc>
          <w:tcPr>
            <w:tcW w:w="4118" w:type="dxa"/>
          </w:tcPr>
          <w:p w14:paraId="3C25EFA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MOUSE USB</w:t>
            </w:r>
            <w:r>
              <w:rPr>
                <w:rFonts w:ascii="Arial" w:hAnsi="Arial" w:cs="Arial"/>
                <w:b/>
                <w:bCs w:val="0"/>
                <w:color w:val="000000"/>
                <w:kern w:val="0"/>
                <w:sz w:val="17"/>
                <w:szCs w:val="17"/>
                <w:lang w:val="pt-BR" w:eastAsia="en-US" w:bidi="ar-SA"/>
              </w:rPr>
              <w:t>:</w:t>
            </w:r>
          </w:p>
          <w:p w14:paraId="2F2F1A9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Sensor óptico | Cor: Preto | 2 Botões e Scroll | Resolução minima: 1000 DPI | Plug and Play | Conexão USB | Cabo comprimento mínimo de 1,2m.</w:t>
            </w:r>
            <w:r>
              <w:rPr>
                <w:rFonts w:ascii="Arial" w:hAnsi="Arial" w:eastAsia="Times New Roman" w:cs="Arial"/>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Compatibilidade: Windows (32bit/ 64bit), Linux.</w:t>
            </w:r>
          </w:p>
          <w:p w14:paraId="44CD13F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06A2B58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256</w:t>
            </w:r>
          </w:p>
        </w:tc>
        <w:tc>
          <w:tcPr>
            <w:tcW w:w="975" w:type="dxa"/>
            <w:vAlign w:val="center"/>
          </w:tcPr>
          <w:p w14:paraId="0E33987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6255DD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BD3DEF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28,50</w:t>
            </w:r>
          </w:p>
        </w:tc>
        <w:tc>
          <w:tcPr>
            <w:tcW w:w="1369" w:type="dxa"/>
            <w:vAlign w:val="center"/>
          </w:tcPr>
          <w:p w14:paraId="10A0949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7.296,00</w:t>
            </w:r>
          </w:p>
        </w:tc>
      </w:tr>
      <w:tr w14:paraId="085A5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55A468C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29</w:t>
            </w:r>
          </w:p>
        </w:tc>
        <w:tc>
          <w:tcPr>
            <w:tcW w:w="943" w:type="dxa"/>
          </w:tcPr>
          <w:p w14:paraId="04E3544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452467</w:t>
            </w:r>
          </w:p>
        </w:tc>
        <w:tc>
          <w:tcPr>
            <w:tcW w:w="4118" w:type="dxa"/>
          </w:tcPr>
          <w:p w14:paraId="00B3C20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NOBREAK 1500VA SENOIDAL PURO</w:t>
            </w:r>
            <w:r>
              <w:rPr>
                <w:rFonts w:ascii="Arial" w:hAnsi="Arial" w:cs="Arial"/>
                <w:b/>
                <w:bCs w:val="0"/>
                <w:color w:val="000000"/>
                <w:kern w:val="0"/>
                <w:sz w:val="17"/>
                <w:szCs w:val="17"/>
                <w:lang w:val="pt-BR" w:eastAsia="en-US" w:bidi="ar-SA"/>
              </w:rPr>
              <w:t>:</w:t>
            </w:r>
          </w:p>
          <w:p w14:paraId="287C65C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Entrada:</w:t>
            </w:r>
            <w:r>
              <w:rPr>
                <w:rFonts w:ascii="Arial" w:hAnsi="Arial" w:eastAsia="Times New Roman" w:cs="Arial"/>
                <w:color w:val="00000A"/>
                <w:kern w:val="0"/>
                <w:sz w:val="17"/>
                <w:szCs w:val="17"/>
                <w:lang w:val="pt-BR" w:eastAsia="pt-BR" w:bidi="ar-SA"/>
              </w:rPr>
              <w:t xml:space="preserve"> Bivolt Automático | </w:t>
            </w:r>
            <w:r>
              <w:rPr>
                <w:rFonts w:ascii="Arial" w:hAnsi="Arial" w:eastAsia="Times New Roman" w:cs="Arial"/>
                <w:b/>
                <w:color w:val="00000A"/>
                <w:kern w:val="0"/>
                <w:sz w:val="17"/>
                <w:szCs w:val="17"/>
                <w:lang w:val="pt-BR" w:eastAsia="pt-BR" w:bidi="ar-SA"/>
              </w:rPr>
              <w:t>Forma de onda:</w:t>
            </w:r>
            <w:r>
              <w:rPr>
                <w:rFonts w:ascii="Arial" w:hAnsi="Arial" w:eastAsia="Times New Roman" w:cs="Arial"/>
                <w:color w:val="00000A"/>
                <w:kern w:val="0"/>
                <w:sz w:val="17"/>
                <w:szCs w:val="17"/>
                <w:lang w:val="pt-BR" w:eastAsia="pt-BR" w:bidi="ar-SA"/>
              </w:rPr>
              <w:t xml:space="preserve"> Senoidal pura | </w:t>
            </w:r>
            <w:r>
              <w:rPr>
                <w:rFonts w:ascii="Arial" w:hAnsi="Arial" w:eastAsia="Times New Roman" w:cs="Arial"/>
                <w:b/>
                <w:color w:val="00000A"/>
                <w:kern w:val="0"/>
                <w:sz w:val="17"/>
                <w:szCs w:val="17"/>
                <w:lang w:val="pt-BR" w:eastAsia="pt-BR" w:bidi="ar-SA"/>
              </w:rPr>
              <w:t>Saída:</w:t>
            </w:r>
            <w:r>
              <w:rPr>
                <w:rFonts w:ascii="Arial" w:hAnsi="Arial" w:eastAsia="Times New Roman" w:cs="Arial"/>
                <w:color w:val="00000A"/>
                <w:kern w:val="0"/>
                <w:sz w:val="17"/>
                <w:szCs w:val="17"/>
                <w:lang w:val="pt-BR" w:eastAsia="pt-BR" w:bidi="ar-SA"/>
              </w:rPr>
              <w:t xml:space="preserve"> 115V | </w:t>
            </w:r>
            <w:r>
              <w:rPr>
                <w:rFonts w:ascii="Arial" w:hAnsi="Arial" w:eastAsia="Times New Roman" w:cs="Arial"/>
                <w:b/>
                <w:color w:val="00000A"/>
                <w:kern w:val="0"/>
                <w:sz w:val="17"/>
                <w:szCs w:val="17"/>
                <w:lang w:val="pt-BR" w:eastAsia="pt-BR" w:bidi="ar-SA"/>
              </w:rPr>
              <w:t>Tomadas de saída:</w:t>
            </w:r>
            <w:r>
              <w:rPr>
                <w:rFonts w:ascii="Arial" w:hAnsi="Arial" w:eastAsia="Times New Roman" w:cs="Arial"/>
                <w:color w:val="00000A"/>
                <w:kern w:val="0"/>
                <w:sz w:val="17"/>
                <w:szCs w:val="17"/>
                <w:lang w:val="pt-BR" w:eastAsia="pt-BR" w:bidi="ar-SA"/>
              </w:rPr>
              <w:t xml:space="preserve"> 5 tomadas NBR 14136 | </w:t>
            </w:r>
            <w:r>
              <w:rPr>
                <w:rFonts w:ascii="Arial" w:hAnsi="Arial" w:eastAsia="Times New Roman" w:cs="Arial"/>
                <w:b/>
                <w:color w:val="00000A"/>
                <w:kern w:val="0"/>
                <w:sz w:val="17"/>
                <w:szCs w:val="17"/>
                <w:lang w:val="pt-BR" w:eastAsia="pt-BR" w:bidi="ar-SA"/>
              </w:rPr>
              <w:t>Potência:</w:t>
            </w:r>
            <w:r>
              <w:rPr>
                <w:rFonts w:ascii="Arial" w:hAnsi="Arial" w:eastAsia="Times New Roman" w:cs="Arial"/>
                <w:color w:val="00000A"/>
                <w:kern w:val="0"/>
                <w:sz w:val="17"/>
                <w:szCs w:val="17"/>
                <w:lang w:val="pt-BR" w:eastAsia="pt-BR" w:bidi="ar-SA"/>
              </w:rPr>
              <w:t xml:space="preserve"> 1500VA | </w:t>
            </w:r>
            <w:r>
              <w:rPr>
                <w:rFonts w:ascii="Arial" w:hAnsi="Arial" w:eastAsia="Times New Roman" w:cs="Arial"/>
                <w:b/>
                <w:color w:val="00000A"/>
                <w:kern w:val="0"/>
                <w:sz w:val="17"/>
                <w:szCs w:val="17"/>
                <w:lang w:val="pt-BR" w:eastAsia="pt-BR" w:bidi="ar-SA"/>
              </w:rPr>
              <w:t>Botões:</w:t>
            </w:r>
            <w:r>
              <w:rPr>
                <w:rFonts w:ascii="Arial" w:hAnsi="Arial" w:eastAsia="Times New Roman" w:cs="Arial"/>
                <w:color w:val="00000A"/>
                <w:kern w:val="0"/>
                <w:sz w:val="17"/>
                <w:szCs w:val="17"/>
                <w:lang w:val="pt-BR" w:eastAsia="pt-BR" w:bidi="ar-SA"/>
              </w:rPr>
              <w:t xml:space="preserve"> Liga/desliga temporizado com função Mute | </w:t>
            </w:r>
            <w:r>
              <w:rPr>
                <w:rFonts w:ascii="Arial" w:hAnsi="Arial" w:eastAsia="Times New Roman" w:cs="Arial"/>
                <w:b/>
                <w:color w:val="00000A"/>
                <w:kern w:val="0"/>
                <w:sz w:val="17"/>
                <w:szCs w:val="17"/>
                <w:lang w:val="pt-BR" w:eastAsia="pt-BR" w:bidi="ar-SA"/>
              </w:rPr>
              <w:t>Funções:</w:t>
            </w:r>
            <w:r>
              <w:rPr>
                <w:rFonts w:ascii="Arial" w:hAnsi="Arial" w:eastAsia="Times New Roman" w:cs="Arial"/>
                <w:color w:val="00000A"/>
                <w:kern w:val="0"/>
                <w:sz w:val="17"/>
                <w:szCs w:val="17"/>
                <w:lang w:val="pt-BR" w:eastAsia="pt-BR" w:bidi="ar-SA"/>
              </w:rPr>
              <w:t xml:space="preserve"> Autodiagnóstico de bateria | Battery Saver | Microprocessador RISC/FLASH, CISC/FLASH ou ARM | Função TRUE RMS | Autoteste | LED’s indicativos do nível de carga da bateria ou da potência de saída | Estabilizador interno com regulação | Filtro de linha interno | Saída para comunicação inteligente isolada no padrão USB | Porta fusível externo com unidade reserva | Alarme audiovisual para queda de rede, subtensão, fim do tempo de autonomia, final de vida útil da bateria, sobretensão, potência excedida e sobretemperatura | Inversor sincronizado com a rede elétrica (sistema PLL) | </w:t>
            </w:r>
            <w:r>
              <w:rPr>
                <w:rFonts w:ascii="Arial" w:hAnsi="Arial" w:eastAsia="Times New Roman" w:cs="Arial"/>
                <w:b/>
                <w:color w:val="00000A"/>
                <w:kern w:val="0"/>
                <w:sz w:val="17"/>
                <w:szCs w:val="17"/>
                <w:lang w:val="pt-BR" w:eastAsia="pt-BR" w:bidi="ar-SA"/>
              </w:rPr>
              <w:t>Proteções:</w:t>
            </w:r>
            <w:r>
              <w:rPr>
                <w:rFonts w:ascii="Arial" w:hAnsi="Arial" w:eastAsia="Times New Roman" w:cs="Arial"/>
                <w:color w:val="00000A"/>
                <w:kern w:val="0"/>
                <w:sz w:val="17"/>
                <w:szCs w:val="17"/>
                <w:lang w:val="pt-BR" w:eastAsia="pt-BR" w:bidi="ar-SA"/>
              </w:rPr>
              <w:t xml:space="preserve"> Queda de rede | Ruído de rede elétrica | Sobretensão de rede elétrica | Subtensão de rede elétrica | Surtos de tensão na rede | Correção de variação da rede elétrica por degrau.</w:t>
            </w:r>
          </w:p>
          <w:p w14:paraId="38E019B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color w:val="00000A"/>
                <w:kern w:val="0"/>
                <w:sz w:val="17"/>
                <w:szCs w:val="17"/>
                <w:lang w:val="pt-BR" w:eastAsia="pt-BR" w:bidi="ar-SA"/>
              </w:rPr>
              <w:t>Garantia mínima de 12 meses.</w:t>
            </w:r>
          </w:p>
        </w:tc>
        <w:tc>
          <w:tcPr>
            <w:tcW w:w="750" w:type="dxa"/>
            <w:vAlign w:val="center"/>
          </w:tcPr>
          <w:p w14:paraId="642DF54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75</w:t>
            </w:r>
          </w:p>
        </w:tc>
        <w:tc>
          <w:tcPr>
            <w:tcW w:w="975" w:type="dxa"/>
            <w:vAlign w:val="center"/>
          </w:tcPr>
          <w:p w14:paraId="246CD35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60AF0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9F78DB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1.958,67</w:t>
            </w:r>
          </w:p>
        </w:tc>
        <w:tc>
          <w:tcPr>
            <w:tcW w:w="1369" w:type="dxa"/>
            <w:vAlign w:val="center"/>
          </w:tcPr>
          <w:p w14:paraId="1461383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146.900,25</w:t>
            </w:r>
          </w:p>
        </w:tc>
      </w:tr>
      <w:tr w14:paraId="3F669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DA5CC2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30</w:t>
            </w:r>
          </w:p>
        </w:tc>
        <w:tc>
          <w:tcPr>
            <w:tcW w:w="943" w:type="dxa"/>
          </w:tcPr>
          <w:p w14:paraId="47C5E3C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473585</w:t>
            </w:r>
          </w:p>
        </w:tc>
        <w:tc>
          <w:tcPr>
            <w:tcW w:w="4118" w:type="dxa"/>
            <w:vAlign w:val="top"/>
          </w:tcPr>
          <w:p w14:paraId="7B911F1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NOTEBOOK</w:t>
            </w:r>
            <w:r>
              <w:rPr>
                <w:rFonts w:ascii="Arial" w:hAnsi="Arial" w:cs="Arial"/>
                <w:b/>
                <w:bCs w:val="0"/>
                <w:color w:val="000000"/>
                <w:kern w:val="0"/>
                <w:sz w:val="17"/>
                <w:szCs w:val="17"/>
                <w:lang w:val="pt-BR" w:eastAsia="en-US" w:bidi="ar-SA"/>
              </w:rPr>
              <w:t>:</w:t>
            </w:r>
          </w:p>
          <w:p w14:paraId="571DEDF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Processador:</w:t>
            </w:r>
            <w:r>
              <w:rPr>
                <w:rFonts w:ascii="Arial" w:hAnsi="Arial" w:eastAsia="Times New Roman" w:cs="Arial"/>
                <w:kern w:val="0"/>
                <w:sz w:val="17"/>
                <w:szCs w:val="17"/>
                <w:lang w:val="pt-BR" w:eastAsia="pt-BR" w:bidi="ar-SA"/>
              </w:rPr>
              <w:t xml:space="preserve"> Nº de núcleos 6 | Nº de threads 12 | Frequência base 2.1 GHz | Frequência turbo 4.0 GHz | Cache 3 MB | </w:t>
            </w:r>
            <w:r>
              <w:rPr>
                <w:rFonts w:ascii="Arial" w:hAnsi="Arial" w:eastAsia="Times New Roman" w:cs="Arial"/>
                <w:b/>
                <w:kern w:val="0"/>
                <w:sz w:val="17"/>
                <w:szCs w:val="17"/>
                <w:lang w:val="pt-BR" w:eastAsia="pt-BR" w:bidi="ar-SA"/>
              </w:rPr>
              <w:t>Memória RAM:</w:t>
            </w:r>
            <w:r>
              <w:rPr>
                <w:rFonts w:ascii="Arial" w:hAnsi="Arial" w:eastAsia="Times New Roman" w:cs="Arial"/>
                <w:kern w:val="0"/>
                <w:sz w:val="17"/>
                <w:szCs w:val="17"/>
                <w:lang w:val="pt-BR" w:eastAsia="pt-BR" w:bidi="ar-SA"/>
              </w:rPr>
              <w:t xml:space="preserve"> 8GB DDR 4 3200 MHz | Expansível | </w:t>
            </w:r>
            <w:r>
              <w:rPr>
                <w:rFonts w:ascii="Arial" w:hAnsi="Arial" w:eastAsia="Times New Roman" w:cs="Arial"/>
                <w:b/>
                <w:kern w:val="0"/>
                <w:sz w:val="17"/>
                <w:szCs w:val="17"/>
                <w:lang w:val="pt-BR" w:eastAsia="pt-BR" w:bidi="ar-SA"/>
              </w:rPr>
              <w:t>Armazenamento:</w:t>
            </w:r>
            <w:r>
              <w:rPr>
                <w:rFonts w:ascii="Arial" w:hAnsi="Arial" w:eastAsia="Times New Roman" w:cs="Arial"/>
                <w:kern w:val="0"/>
                <w:sz w:val="17"/>
                <w:szCs w:val="17"/>
                <w:lang w:val="pt-BR" w:eastAsia="pt-BR" w:bidi="ar-SA"/>
              </w:rPr>
              <w:t xml:space="preserve"> SSD 256GB M.2 NVME | Slot para HDD, SSD SATA III 2,5” | </w:t>
            </w:r>
            <w:r>
              <w:rPr>
                <w:rFonts w:ascii="Arial" w:hAnsi="Arial" w:eastAsia="Times New Roman" w:cs="Arial"/>
                <w:b/>
                <w:kern w:val="0"/>
                <w:sz w:val="17"/>
                <w:szCs w:val="17"/>
                <w:lang w:val="pt-BR" w:eastAsia="pt-BR" w:bidi="ar-SA"/>
              </w:rPr>
              <w:t>Conexões mínimas:</w:t>
            </w:r>
            <w:r>
              <w:rPr>
                <w:rFonts w:ascii="Arial" w:hAnsi="Arial" w:eastAsia="Times New Roman" w:cs="Arial"/>
                <w:kern w:val="0"/>
                <w:sz w:val="17"/>
                <w:szCs w:val="17"/>
                <w:lang w:val="pt-BR" w:eastAsia="pt-BR" w:bidi="ar-SA"/>
              </w:rPr>
              <w:t xml:space="preserve"> 1xUSB-C, 1xUSB 3.0, 1xUSB 2.0, HDMI | Bluetooth v5.0 | Wireless 802.11ac | Webcam Integrada | Teclado Português-BR ABNT2 com Teclado Numérico Integrado | Tela 15.6'' FHD LED | </w:t>
            </w:r>
            <w:r>
              <w:rPr>
                <w:rFonts w:ascii="Arial" w:hAnsi="Arial" w:eastAsia="Times New Roman" w:cs="Arial"/>
                <w:b/>
                <w:kern w:val="0"/>
                <w:sz w:val="17"/>
                <w:szCs w:val="17"/>
                <w:lang w:val="pt-BR" w:eastAsia="pt-BR" w:bidi="ar-SA"/>
              </w:rPr>
              <w:t>Bateria:</w:t>
            </w:r>
            <w:r>
              <w:rPr>
                <w:rFonts w:ascii="Arial" w:hAnsi="Arial" w:eastAsia="Times New Roman" w:cs="Arial"/>
                <w:kern w:val="0"/>
                <w:sz w:val="17"/>
                <w:szCs w:val="17"/>
                <w:lang w:val="pt-BR" w:eastAsia="pt-BR" w:bidi="ar-SA"/>
              </w:rPr>
              <w:t xml:space="preserve"> mínimo 38 Wh | </w:t>
            </w:r>
            <w:r>
              <w:rPr>
                <w:rFonts w:ascii="Arial" w:hAnsi="Arial" w:eastAsia="Times New Roman" w:cs="Arial"/>
                <w:b/>
                <w:kern w:val="0"/>
                <w:sz w:val="17"/>
                <w:szCs w:val="17"/>
                <w:lang w:val="pt-BR" w:eastAsia="pt-BR" w:bidi="ar-SA"/>
              </w:rPr>
              <w:t>Voltagem:</w:t>
            </w:r>
            <w:r>
              <w:rPr>
                <w:rFonts w:ascii="Arial" w:hAnsi="Arial" w:eastAsia="Times New Roman" w:cs="Arial"/>
                <w:kern w:val="0"/>
                <w:sz w:val="17"/>
                <w:szCs w:val="17"/>
                <w:lang w:val="pt-BR" w:eastAsia="pt-BR" w:bidi="ar-SA"/>
              </w:rPr>
              <w:t xml:space="preserve"> Bivolt | Com fonte.</w:t>
            </w:r>
          </w:p>
          <w:p w14:paraId="6AB804C8">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b/>
                <w:kern w:val="0"/>
                <w:sz w:val="17"/>
                <w:szCs w:val="17"/>
                <w:lang w:val="pt-BR" w:eastAsia="en-US" w:bidi="ar-SA"/>
              </w:rPr>
              <w:t>Com Sistema Operacional: Windows 11 Pro 64bits (Deve possuir forma de verificação de que licença é original).</w:t>
            </w:r>
          </w:p>
        </w:tc>
        <w:tc>
          <w:tcPr>
            <w:tcW w:w="750" w:type="dxa"/>
            <w:vAlign w:val="center"/>
          </w:tcPr>
          <w:p w14:paraId="0539B2C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76</w:t>
            </w:r>
          </w:p>
        </w:tc>
        <w:tc>
          <w:tcPr>
            <w:tcW w:w="975" w:type="dxa"/>
            <w:vAlign w:val="center"/>
          </w:tcPr>
          <w:p w14:paraId="42A3C1D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36F17A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C082CC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3.814,02</w:t>
            </w:r>
          </w:p>
        </w:tc>
        <w:tc>
          <w:tcPr>
            <w:tcW w:w="1369" w:type="dxa"/>
            <w:vAlign w:val="center"/>
          </w:tcPr>
          <w:p w14:paraId="0623849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289.865,52</w:t>
            </w:r>
          </w:p>
        </w:tc>
      </w:tr>
      <w:tr w14:paraId="41D68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5DB81F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31</w:t>
            </w:r>
          </w:p>
        </w:tc>
        <w:tc>
          <w:tcPr>
            <w:tcW w:w="943" w:type="dxa"/>
          </w:tcPr>
          <w:p w14:paraId="4C97DD9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kern w:val="0"/>
                <w:sz w:val="17"/>
                <w:szCs w:val="17"/>
                <w:highlight w:val="none"/>
                <w:lang w:val="pt-BR" w:bidi="ar-SA"/>
              </w:rPr>
              <w:t>368322</w:t>
            </w:r>
          </w:p>
        </w:tc>
        <w:tc>
          <w:tcPr>
            <w:tcW w:w="4118" w:type="dxa"/>
            <w:vAlign w:val="top"/>
          </w:tcPr>
          <w:p w14:paraId="48A0402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bCs w:val="0"/>
                <w:kern w:val="2"/>
                <w:sz w:val="17"/>
                <w:szCs w:val="17"/>
                <w:lang w:val="pt-BR" w:bidi="ar-SA"/>
              </w:rPr>
              <w:t>PASTA TÉRMICA:</w:t>
            </w:r>
          </w:p>
          <w:p w14:paraId="6CE7768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Pasta térmica composta de silicone de alto peso molecular</w:t>
            </w:r>
            <w:r>
              <w:rPr>
                <w:rFonts w:ascii="Arial" w:hAnsi="Arial" w:eastAsia="Times New Roman" w:cs="Arial"/>
                <w:kern w:val="0"/>
                <w:sz w:val="17"/>
                <w:szCs w:val="17"/>
                <w:lang w:val="pt-BR" w:eastAsia="pt-BR" w:bidi="ar-SA"/>
              </w:rPr>
              <w:t xml:space="preserve"> | C</w:t>
            </w:r>
            <w:r>
              <w:rPr>
                <w:rFonts w:ascii="Arial" w:hAnsi="Arial" w:cs="Arial"/>
                <w:kern w:val="0"/>
                <w:sz w:val="17"/>
                <w:szCs w:val="17"/>
              </w:rPr>
              <w:t>onsistência pastosa</w:t>
            </w:r>
            <w:r>
              <w:rPr>
                <w:rFonts w:ascii="Arial" w:hAnsi="Arial" w:eastAsia="Times New Roman" w:cs="Arial"/>
                <w:kern w:val="0"/>
                <w:sz w:val="17"/>
                <w:szCs w:val="17"/>
                <w:lang w:val="pt-BR" w:eastAsia="pt-BR" w:bidi="ar-SA"/>
              </w:rPr>
              <w:t xml:space="preserve"> | N</w:t>
            </w:r>
            <w:r>
              <w:rPr>
                <w:rFonts w:ascii="Arial" w:hAnsi="Arial" w:cs="Arial"/>
                <w:kern w:val="0"/>
                <w:sz w:val="17"/>
                <w:szCs w:val="17"/>
              </w:rPr>
              <w:t xml:space="preserve">a cor branca </w:t>
            </w:r>
            <w:r>
              <w:rPr>
                <w:rFonts w:ascii="Arial" w:hAnsi="Arial" w:eastAsia="Times New Roman" w:cs="Arial"/>
                <w:kern w:val="0"/>
                <w:sz w:val="17"/>
                <w:szCs w:val="17"/>
                <w:lang w:val="pt-BR" w:eastAsia="pt-BR" w:bidi="ar-SA"/>
              </w:rPr>
              <w:t xml:space="preserve"> | C</w:t>
            </w:r>
            <w:r>
              <w:rPr>
                <w:rFonts w:ascii="Arial" w:hAnsi="Arial" w:cs="Arial"/>
                <w:kern w:val="0"/>
                <w:sz w:val="17"/>
                <w:szCs w:val="17"/>
              </w:rPr>
              <w:t>ondutividade térmica de 0,4 w/mk (conforme norma técnica ISO 8301:1991).</w:t>
            </w:r>
          </w:p>
          <w:p w14:paraId="5827848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Bisnaga ou pote com 50 gramas.</w:t>
            </w:r>
          </w:p>
          <w:p w14:paraId="24D9512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Validade mínima de 12 meses.</w:t>
            </w:r>
          </w:p>
        </w:tc>
        <w:tc>
          <w:tcPr>
            <w:tcW w:w="750" w:type="dxa"/>
            <w:vAlign w:val="center"/>
          </w:tcPr>
          <w:p w14:paraId="7050623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21</w:t>
            </w:r>
          </w:p>
        </w:tc>
        <w:tc>
          <w:tcPr>
            <w:tcW w:w="975" w:type="dxa"/>
            <w:vAlign w:val="center"/>
          </w:tcPr>
          <w:p w14:paraId="3CE832D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EB2D51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305C38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18,47</w:t>
            </w:r>
          </w:p>
        </w:tc>
        <w:tc>
          <w:tcPr>
            <w:tcW w:w="1369" w:type="dxa"/>
            <w:vAlign w:val="center"/>
          </w:tcPr>
          <w:p w14:paraId="7E51314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387,87</w:t>
            </w:r>
          </w:p>
        </w:tc>
      </w:tr>
      <w:tr w14:paraId="02CC1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4FD7BC4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32</w:t>
            </w:r>
          </w:p>
        </w:tc>
        <w:tc>
          <w:tcPr>
            <w:tcW w:w="943" w:type="dxa"/>
          </w:tcPr>
          <w:p w14:paraId="73B2671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392690</w:t>
            </w:r>
          </w:p>
        </w:tc>
        <w:tc>
          <w:tcPr>
            <w:tcW w:w="4118" w:type="dxa"/>
            <w:vAlign w:val="top"/>
          </w:tcPr>
          <w:p w14:paraId="129F44D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PENDRIVE 32GB</w:t>
            </w:r>
            <w:r>
              <w:rPr>
                <w:rFonts w:ascii="Arial" w:hAnsi="Arial" w:cs="Arial"/>
                <w:b/>
                <w:bCs w:val="0"/>
                <w:color w:val="000000"/>
                <w:kern w:val="0"/>
                <w:sz w:val="17"/>
                <w:szCs w:val="17"/>
                <w:lang w:val="pt-BR" w:eastAsia="en-US" w:bidi="ar-SA"/>
              </w:rPr>
              <w:t>:</w:t>
            </w:r>
          </w:p>
          <w:p w14:paraId="287A2B8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Pendrive com capacidade miníma de 32Gb | Conexão USB 3.0 | Corpo em plástico reforçado | Conector USB metálico.</w:t>
            </w:r>
          </w:p>
          <w:p w14:paraId="1E05A75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385B8F9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88</w:t>
            </w:r>
          </w:p>
        </w:tc>
        <w:tc>
          <w:tcPr>
            <w:tcW w:w="975" w:type="dxa"/>
            <w:vAlign w:val="center"/>
          </w:tcPr>
          <w:p w14:paraId="76A49E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7A1A5D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E968A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54,00</w:t>
            </w:r>
          </w:p>
        </w:tc>
        <w:tc>
          <w:tcPr>
            <w:tcW w:w="1369" w:type="dxa"/>
            <w:vAlign w:val="center"/>
          </w:tcPr>
          <w:p w14:paraId="1B604C3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4.752,00</w:t>
            </w:r>
          </w:p>
        </w:tc>
      </w:tr>
      <w:tr w14:paraId="3848A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8A9606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33</w:t>
            </w:r>
          </w:p>
        </w:tc>
        <w:tc>
          <w:tcPr>
            <w:tcW w:w="943" w:type="dxa"/>
          </w:tcPr>
          <w:p w14:paraId="6AA86D2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462602</w:t>
            </w:r>
          </w:p>
        </w:tc>
        <w:tc>
          <w:tcPr>
            <w:tcW w:w="4118" w:type="dxa"/>
            <w:vAlign w:val="top"/>
          </w:tcPr>
          <w:p w14:paraId="7B5B94B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PLACA DE REDE RJ45 PCI EXPRESS</w:t>
            </w:r>
            <w:r>
              <w:rPr>
                <w:rFonts w:ascii="Arial" w:hAnsi="Arial" w:cs="Arial"/>
                <w:b/>
                <w:bCs w:val="0"/>
                <w:color w:val="000000"/>
                <w:kern w:val="0"/>
                <w:sz w:val="17"/>
                <w:szCs w:val="17"/>
                <w:lang w:val="pt-BR" w:eastAsia="en-US" w:bidi="ar-SA"/>
              </w:rPr>
              <w:t>:</w:t>
            </w:r>
          </w:p>
          <w:p w14:paraId="04277BA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Interface: PCI Express | Portas: 1xRJ-45 Gigabit | Indicador LED | Taxa de Transferência: 10/100/1000 Mbps | Protocolos: IEEE802.3 para 10BASE-T, IEEE802.3u para 100BASE-TX, IEEE802.3ab para 1000BASE-T, IEEE802.3x para operação, IEEE 802.3, IEEE 802.3u, IEEE 802.3ab | Suporte: IEEE 802.1P Layer 2 Priority Encoding e IEEE 802.1Q VLAN tagging | Full-Duplex e Controle de Fluxo.</w:t>
            </w:r>
          </w:p>
          <w:p w14:paraId="2F30759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Compatibilidade: Windows (32bit/ 64bit), Linux.</w:t>
            </w:r>
          </w:p>
          <w:p w14:paraId="548A4B9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0DCE87D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49</w:t>
            </w:r>
          </w:p>
        </w:tc>
        <w:tc>
          <w:tcPr>
            <w:tcW w:w="975" w:type="dxa"/>
            <w:vAlign w:val="center"/>
          </w:tcPr>
          <w:p w14:paraId="03FE7FF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FE5B10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720AEE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78,67</w:t>
            </w:r>
          </w:p>
        </w:tc>
        <w:tc>
          <w:tcPr>
            <w:tcW w:w="1369" w:type="dxa"/>
            <w:vAlign w:val="center"/>
          </w:tcPr>
          <w:p w14:paraId="4A3C75C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3.854,83</w:t>
            </w:r>
          </w:p>
        </w:tc>
      </w:tr>
      <w:tr w14:paraId="0E5B5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94BDEE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34</w:t>
            </w:r>
          </w:p>
        </w:tc>
        <w:tc>
          <w:tcPr>
            <w:tcW w:w="943" w:type="dxa"/>
          </w:tcPr>
          <w:p w14:paraId="5BCD311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b/>
                <w:bCs/>
                <w:color w:val="000000"/>
                <w:kern w:val="0"/>
                <w:sz w:val="17"/>
                <w:szCs w:val="17"/>
                <w:highlight w:val="none"/>
                <w:lang w:val="pt-BR" w:eastAsia="en-US"/>
              </w:rPr>
              <w:t>615210</w:t>
            </w:r>
          </w:p>
        </w:tc>
        <w:tc>
          <w:tcPr>
            <w:tcW w:w="4118" w:type="dxa"/>
          </w:tcPr>
          <w:p w14:paraId="1BBD0DF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eastAsiaTheme="minorHAnsi"/>
                <w:b/>
                <w:bCs/>
                <w:kern w:val="0"/>
                <w:sz w:val="17"/>
                <w:szCs w:val="17"/>
                <w:lang w:val="pt-BR" w:eastAsia="en-US"/>
              </w:rPr>
              <w:t>PLACA DE VIDEO OFFBOARD:</w:t>
            </w:r>
          </w:p>
          <w:p w14:paraId="6085625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eastAsiaTheme="minorHAnsi"/>
                <w:b w:val="0"/>
                <w:bCs w:val="0"/>
                <w:kern w:val="0"/>
                <w:sz w:val="17"/>
                <w:szCs w:val="17"/>
                <w:lang w:val="pt-BR" w:eastAsia="en-US"/>
              </w:rPr>
              <w:t xml:space="preserve">Processador Gráfico Clock: 550 MHz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Tipo de Memória: DDR3 ou superior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Quantidade de Memória minima: 1GB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Clock minimo da Memória: 1000mhZ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Interface de memória: 64 bit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Saídas: VGAx1 e HDMIx1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Interface PCI Express: 2.0 ou superior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Possuir Tecnologia Open GL</w:t>
            </w:r>
            <w:r>
              <w:rPr>
                <w:rFonts w:ascii="Arial" w:hAnsi="Arial" w:cs="Arial" w:eastAsiaTheme="minorHAnsi"/>
                <w:b w:val="0"/>
                <w:bCs w:val="0"/>
                <w:kern w:val="0"/>
                <w:sz w:val="17"/>
                <w:szCs w:val="17"/>
                <w:lang w:val="pt-BR" w:eastAsia="en-US" w:bidi="he-IL"/>
              </w:rPr>
              <w:t>.</w:t>
            </w:r>
          </w:p>
          <w:p w14:paraId="3741C96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Compatibilidade: Windows (32bit/ 64bit), Linux.</w:t>
            </w:r>
          </w:p>
          <w:p w14:paraId="5E78409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cs="Arial" w:eastAsiaTheme="minorHAnsi"/>
                <w:b w:val="0"/>
                <w:bCs w:val="0"/>
                <w:kern w:val="0"/>
                <w:sz w:val="17"/>
                <w:szCs w:val="17"/>
                <w:lang w:val="pt-BR" w:eastAsia="en-US"/>
              </w:rPr>
              <w:t>Garantia mínima de 03 meses.</w:t>
            </w:r>
          </w:p>
        </w:tc>
        <w:tc>
          <w:tcPr>
            <w:tcW w:w="750" w:type="dxa"/>
            <w:vAlign w:val="center"/>
          </w:tcPr>
          <w:p w14:paraId="0025596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50</w:t>
            </w:r>
          </w:p>
        </w:tc>
        <w:tc>
          <w:tcPr>
            <w:tcW w:w="975" w:type="dxa"/>
            <w:vAlign w:val="center"/>
          </w:tcPr>
          <w:p w14:paraId="51D4D01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92C26F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26266A2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324,00</w:t>
            </w:r>
          </w:p>
        </w:tc>
        <w:tc>
          <w:tcPr>
            <w:tcW w:w="1369" w:type="dxa"/>
            <w:vAlign w:val="center"/>
          </w:tcPr>
          <w:p w14:paraId="3158379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16.200,00</w:t>
            </w:r>
          </w:p>
        </w:tc>
      </w:tr>
      <w:tr w14:paraId="77CF9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57977EA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35</w:t>
            </w:r>
          </w:p>
        </w:tc>
        <w:tc>
          <w:tcPr>
            <w:tcW w:w="943" w:type="dxa"/>
          </w:tcPr>
          <w:p w14:paraId="18ABD28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253865</w:t>
            </w:r>
          </w:p>
        </w:tc>
        <w:tc>
          <w:tcPr>
            <w:tcW w:w="4118" w:type="dxa"/>
          </w:tcPr>
          <w:p w14:paraId="07F3031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PLACA PCI USB 4 PORTAS</w:t>
            </w:r>
            <w:r>
              <w:rPr>
                <w:rFonts w:ascii="Arial" w:hAnsi="Arial" w:cs="Arial"/>
                <w:b/>
                <w:bCs w:val="0"/>
                <w:color w:val="000000"/>
                <w:kern w:val="0"/>
                <w:sz w:val="17"/>
                <w:szCs w:val="17"/>
                <w:lang w:val="pt-BR" w:eastAsia="en-US" w:bidi="ar-SA"/>
              </w:rPr>
              <w:t>:</w:t>
            </w:r>
          </w:p>
          <w:p w14:paraId="2252CC7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Interface: PCI | Portas: 4 Portas USB 2.0 Externas |  Retrocompatibilidade com USB 1.1 | Proteção: 500mA por porta.</w:t>
            </w:r>
          </w:p>
          <w:p w14:paraId="6336ED3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Compatibilidade: Windows (32bit/ 64bit), Linux.</w:t>
            </w:r>
          </w:p>
          <w:p w14:paraId="02DE8C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highlight w:val="none"/>
                <w:lang w:val="pt-BR" w:eastAsia="en-US"/>
              </w:rPr>
            </w:pPr>
            <w:r>
              <w:rPr>
                <w:rFonts w:ascii="Arial" w:hAnsi="Arial" w:cs="Arial"/>
                <w:kern w:val="0"/>
                <w:sz w:val="17"/>
                <w:szCs w:val="17"/>
              </w:rPr>
              <w:t>Garantia mínima de 03 meses.</w:t>
            </w:r>
          </w:p>
        </w:tc>
        <w:tc>
          <w:tcPr>
            <w:tcW w:w="750" w:type="dxa"/>
            <w:vAlign w:val="center"/>
          </w:tcPr>
          <w:p w14:paraId="68C9C60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24</w:t>
            </w:r>
          </w:p>
        </w:tc>
        <w:tc>
          <w:tcPr>
            <w:tcW w:w="975" w:type="dxa"/>
            <w:vAlign w:val="center"/>
          </w:tcPr>
          <w:p w14:paraId="265B4D6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634DB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525F740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111,85</w:t>
            </w:r>
          </w:p>
        </w:tc>
        <w:tc>
          <w:tcPr>
            <w:tcW w:w="1369" w:type="dxa"/>
            <w:vAlign w:val="center"/>
          </w:tcPr>
          <w:p w14:paraId="59F9094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2.684,40</w:t>
            </w:r>
          </w:p>
        </w:tc>
      </w:tr>
      <w:tr w14:paraId="7FCA1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2A10426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36</w:t>
            </w:r>
          </w:p>
        </w:tc>
        <w:tc>
          <w:tcPr>
            <w:tcW w:w="943" w:type="dxa"/>
          </w:tcPr>
          <w:p w14:paraId="06436F2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469920</w:t>
            </w:r>
          </w:p>
        </w:tc>
        <w:tc>
          <w:tcPr>
            <w:tcW w:w="4118" w:type="dxa"/>
          </w:tcPr>
          <w:p w14:paraId="092A6A9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PROJETOR FULL HD</w:t>
            </w:r>
            <w:r>
              <w:rPr>
                <w:rFonts w:ascii="Arial" w:hAnsi="Arial" w:cs="Arial"/>
                <w:b/>
                <w:bCs w:val="0"/>
                <w:color w:val="000000"/>
                <w:kern w:val="0"/>
                <w:sz w:val="17"/>
                <w:szCs w:val="17"/>
                <w:lang w:val="pt-BR" w:eastAsia="en-US" w:bidi="ar-SA"/>
              </w:rPr>
              <w:t>:</w:t>
            </w:r>
          </w:p>
          <w:p w14:paraId="5941449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Sistema de projeção:</w:t>
            </w:r>
            <w:r>
              <w:rPr>
                <w:rFonts w:ascii="Arial" w:hAnsi="Arial" w:eastAsia="Times New Roman" w:cs="Arial"/>
                <w:kern w:val="0"/>
                <w:sz w:val="17"/>
                <w:szCs w:val="17"/>
                <w:lang w:val="pt-BR" w:eastAsia="pt-BR" w:bidi="ar-SA"/>
              </w:rPr>
              <w:t xml:space="preserve"> DLP | Resolução nativa: SVGA (800 x 600), XGA (1024 x 768) ou WXGA (1280 x 800) | Suporte para resolução: VGA (640 x 480) para WUXGA_RB (1920 x 1200) | Brilho : 3200 a 4000 ANSI lumens | Relação de Contraste: 20.000: 1 | Proporção: 4:3, 16:9 ou 16:10 (taxa de proporção selecionável) | </w:t>
            </w:r>
            <w:r>
              <w:rPr>
                <w:rFonts w:ascii="Arial" w:hAnsi="Arial" w:eastAsia="Times New Roman" w:cs="Arial"/>
                <w:b/>
                <w:kern w:val="0"/>
                <w:sz w:val="17"/>
                <w:szCs w:val="17"/>
                <w:lang w:val="pt-BR" w:eastAsia="pt-BR" w:bidi="ar-SA"/>
              </w:rPr>
              <w:t>Fonte de luz:</w:t>
            </w:r>
            <w:r>
              <w:rPr>
                <w:rFonts w:ascii="Arial" w:hAnsi="Arial" w:eastAsia="Times New Roman" w:cs="Arial"/>
                <w:kern w:val="0"/>
                <w:sz w:val="17"/>
                <w:szCs w:val="17"/>
                <w:lang w:val="pt-BR" w:eastAsia="pt-BR" w:bidi="ar-SA"/>
              </w:rPr>
              <w:t xml:space="preserve"> Luminária, LED ou Laser | Potência da Fonte de Luz: 200W | Vida da Fonte de Luz: 5000 a 10000 horas | </w:t>
            </w:r>
            <w:r>
              <w:rPr>
                <w:rFonts w:ascii="Arial" w:hAnsi="Arial" w:eastAsia="Times New Roman" w:cs="Arial"/>
                <w:b/>
                <w:kern w:val="0"/>
                <w:sz w:val="17"/>
                <w:szCs w:val="17"/>
                <w:lang w:val="pt-BR" w:eastAsia="pt-BR" w:bidi="ar-SA"/>
              </w:rPr>
              <w:t>Funções:</w:t>
            </w:r>
            <w:r>
              <w:rPr>
                <w:rFonts w:ascii="Arial" w:hAnsi="Arial" w:eastAsia="Times New Roman" w:cs="Arial"/>
                <w:kern w:val="0"/>
                <w:sz w:val="17"/>
                <w:szCs w:val="17"/>
                <w:lang w:val="pt-BR" w:eastAsia="pt-BR" w:bidi="ar-SA"/>
              </w:rPr>
              <w:t xml:space="preserve"> Taxa de zoom: 1,1 vezes | Keystone Vertical: ± 40 graus | Tamanho da imagem: 30" ~ 300" | </w:t>
            </w:r>
            <w:r>
              <w:rPr>
                <w:rFonts w:ascii="Arial" w:hAnsi="Arial" w:eastAsia="Times New Roman" w:cs="Arial"/>
                <w:b/>
                <w:kern w:val="0"/>
                <w:sz w:val="17"/>
                <w:szCs w:val="17"/>
                <w:lang w:val="pt-BR" w:eastAsia="pt-BR" w:bidi="ar-SA"/>
              </w:rPr>
              <w:t>Áudio:</w:t>
            </w:r>
            <w:r>
              <w:rPr>
                <w:rFonts w:ascii="Arial" w:hAnsi="Arial" w:eastAsia="Times New Roman" w:cs="Arial"/>
                <w:kern w:val="0"/>
                <w:sz w:val="17"/>
                <w:szCs w:val="17"/>
                <w:lang w:val="pt-BR" w:eastAsia="pt-BR" w:bidi="ar-SA"/>
              </w:rPr>
              <w:t xml:space="preserve"> Alto falante 2W | </w:t>
            </w:r>
            <w:r>
              <w:rPr>
                <w:rFonts w:ascii="Arial" w:hAnsi="Arial" w:eastAsia="Times New Roman" w:cs="Arial"/>
                <w:b/>
                <w:kern w:val="0"/>
                <w:sz w:val="17"/>
                <w:szCs w:val="17"/>
                <w:lang w:val="pt-BR" w:eastAsia="pt-BR" w:bidi="ar-SA"/>
              </w:rPr>
              <w:t>Interface:</w:t>
            </w:r>
            <w:r>
              <w:rPr>
                <w:rFonts w:ascii="Arial" w:hAnsi="Arial" w:eastAsia="Times New Roman" w:cs="Arial"/>
                <w:kern w:val="0"/>
                <w:sz w:val="17"/>
                <w:szCs w:val="17"/>
                <w:lang w:val="pt-BR" w:eastAsia="pt-BR" w:bidi="ar-SA"/>
              </w:rPr>
              <w:t xml:space="preserve"> 1x PC (D-sub) | 2x HDMI | 1x Entrada de Áudio (Mini Jack de 3,5 mm) | 1x Saída de áudio (3,5 mm Mini Jack) | 2x Receptor infravermelho | </w:t>
            </w:r>
            <w:r>
              <w:rPr>
                <w:rFonts w:ascii="Arial" w:hAnsi="Arial" w:eastAsia="Times New Roman" w:cs="Arial"/>
                <w:b/>
                <w:kern w:val="0"/>
                <w:sz w:val="17"/>
                <w:szCs w:val="17"/>
                <w:lang w:val="pt-BR" w:eastAsia="pt-BR" w:bidi="ar-SA"/>
              </w:rPr>
              <w:t>Compatibilidade:</w:t>
            </w:r>
            <w:r>
              <w:rPr>
                <w:rFonts w:ascii="Arial" w:hAnsi="Arial" w:eastAsia="Times New Roman" w:cs="Arial"/>
                <w:kern w:val="0"/>
                <w:sz w:val="17"/>
                <w:szCs w:val="17"/>
                <w:lang w:val="pt-BR" w:eastAsia="pt-BR" w:bidi="ar-SA"/>
              </w:rPr>
              <w:t xml:space="preserve"> HDTV: 480p, 720p, 1080p | Vídeo: NTSC, PAL, SECAM | Alimentação</w:t>
            </w:r>
            <w:r>
              <w:rPr>
                <w:rFonts w:ascii="Arial" w:hAnsi="Arial" w:eastAsia="Times New Roman" w:cs="Arial"/>
                <w:b/>
                <w:kern w:val="0"/>
                <w:sz w:val="17"/>
                <w:szCs w:val="17"/>
                <w:lang w:val="pt-BR" w:eastAsia="pt-BR" w:bidi="ar-SA"/>
              </w:rPr>
              <w:t>:</w:t>
            </w:r>
            <w:r>
              <w:rPr>
                <w:rFonts w:ascii="Arial" w:hAnsi="Arial" w:eastAsia="Times New Roman" w:cs="Arial"/>
                <w:kern w:val="0"/>
                <w:sz w:val="17"/>
                <w:szCs w:val="17"/>
                <w:lang w:val="pt-BR" w:eastAsia="pt-BR" w:bidi="ar-SA"/>
              </w:rPr>
              <w:t xml:space="preserve"> 100V ou Bivolt 50/60 Hz.</w:t>
            </w:r>
          </w:p>
          <w:p w14:paraId="3155BE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kern w:val="0"/>
                <w:sz w:val="17"/>
                <w:szCs w:val="17"/>
                <w:lang w:val="pt-BR" w:eastAsia="pt-BR" w:bidi="ar-SA"/>
              </w:rPr>
              <w:t>Garantia mínima de 12 meses.</w:t>
            </w:r>
          </w:p>
        </w:tc>
        <w:tc>
          <w:tcPr>
            <w:tcW w:w="750" w:type="dxa"/>
            <w:vAlign w:val="center"/>
          </w:tcPr>
          <w:p w14:paraId="166BE4B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11</w:t>
            </w:r>
          </w:p>
        </w:tc>
        <w:tc>
          <w:tcPr>
            <w:tcW w:w="975" w:type="dxa"/>
            <w:vAlign w:val="center"/>
          </w:tcPr>
          <w:p w14:paraId="3356809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5B0EE8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F6D034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5.717,84</w:t>
            </w:r>
          </w:p>
        </w:tc>
        <w:tc>
          <w:tcPr>
            <w:tcW w:w="1369" w:type="dxa"/>
            <w:vAlign w:val="center"/>
          </w:tcPr>
          <w:p w14:paraId="5E8824A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62.896,24</w:t>
            </w:r>
          </w:p>
        </w:tc>
      </w:tr>
      <w:tr w14:paraId="0397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2056D0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37</w:t>
            </w:r>
          </w:p>
        </w:tc>
        <w:tc>
          <w:tcPr>
            <w:tcW w:w="943" w:type="dxa"/>
          </w:tcPr>
          <w:p w14:paraId="2FEAB5B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404260</w:t>
            </w:r>
          </w:p>
        </w:tc>
        <w:tc>
          <w:tcPr>
            <w:tcW w:w="4118" w:type="dxa"/>
          </w:tcPr>
          <w:p w14:paraId="30AB611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REPETIDOR DE SINAL DUAL BAND</w:t>
            </w:r>
            <w:r>
              <w:rPr>
                <w:rFonts w:ascii="Arial" w:hAnsi="Arial" w:cs="Arial"/>
                <w:b/>
                <w:bCs w:val="0"/>
                <w:color w:val="000000"/>
                <w:kern w:val="0"/>
                <w:sz w:val="17"/>
                <w:szCs w:val="17"/>
                <w:lang w:val="pt-BR" w:eastAsia="en-US" w:bidi="ar-SA"/>
              </w:rPr>
              <w:t>:</w:t>
            </w:r>
          </w:p>
          <w:p w14:paraId="037FFE2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Portas:</w:t>
            </w:r>
            <w:r>
              <w:rPr>
                <w:rFonts w:ascii="Arial" w:hAnsi="Arial" w:eastAsia="Times New Roman" w:cs="Arial"/>
                <w:color w:val="00000A"/>
                <w:kern w:val="0"/>
                <w:sz w:val="17"/>
                <w:szCs w:val="17"/>
                <w:lang w:val="pt-BR" w:eastAsia="pt-BR" w:bidi="ar-SA"/>
              </w:rPr>
              <w:t xml:space="preserve"> 1x 10/100 Mbps RJ45 | </w:t>
            </w:r>
            <w:r>
              <w:rPr>
                <w:rFonts w:ascii="Arial" w:hAnsi="Arial" w:eastAsia="Times New Roman" w:cs="Arial"/>
                <w:b/>
                <w:color w:val="00000A"/>
                <w:kern w:val="0"/>
                <w:sz w:val="17"/>
                <w:szCs w:val="17"/>
                <w:lang w:val="pt-BR" w:eastAsia="pt-BR" w:bidi="ar-SA"/>
              </w:rPr>
              <w:t>Protocolo:</w:t>
            </w:r>
            <w:r>
              <w:rPr>
                <w:rFonts w:ascii="Arial" w:hAnsi="Arial" w:eastAsia="Times New Roman" w:cs="Arial"/>
                <w:color w:val="00000A"/>
                <w:kern w:val="0"/>
                <w:sz w:val="17"/>
                <w:szCs w:val="17"/>
                <w:lang w:val="pt-BR" w:eastAsia="pt-BR" w:bidi="ar-SA"/>
              </w:rPr>
              <w:t xml:space="preserve"> IEEE 802.11a/n/ac em 5 GHz | IEEE 802.11b/g/n em 2.4 GHz | </w:t>
            </w:r>
            <w:r>
              <w:rPr>
                <w:rFonts w:ascii="Arial" w:hAnsi="Arial" w:eastAsia="Times New Roman" w:cs="Arial"/>
                <w:b/>
                <w:color w:val="00000A"/>
                <w:kern w:val="0"/>
                <w:sz w:val="17"/>
                <w:szCs w:val="17"/>
                <w:lang w:val="pt-BR" w:eastAsia="pt-BR" w:bidi="ar-SA"/>
              </w:rPr>
              <w:t>Conector:</w:t>
            </w:r>
            <w:r>
              <w:rPr>
                <w:rFonts w:ascii="Arial" w:hAnsi="Arial" w:eastAsia="Times New Roman" w:cs="Arial"/>
                <w:color w:val="00000A"/>
                <w:kern w:val="0"/>
                <w:sz w:val="17"/>
                <w:szCs w:val="17"/>
                <w:lang w:val="pt-BR" w:eastAsia="pt-BR" w:bidi="ar-SA"/>
              </w:rPr>
              <w:t xml:space="preserve"> Plug padrão Nacional | </w:t>
            </w:r>
            <w:r>
              <w:rPr>
                <w:rFonts w:ascii="Arial" w:hAnsi="Arial" w:eastAsia="Times New Roman" w:cs="Arial"/>
                <w:b/>
                <w:color w:val="00000A"/>
                <w:kern w:val="0"/>
                <w:sz w:val="17"/>
                <w:szCs w:val="17"/>
                <w:lang w:val="pt-BR" w:eastAsia="pt-BR" w:bidi="ar-SA"/>
              </w:rPr>
              <w:t>Botões:</w:t>
            </w:r>
            <w:r>
              <w:rPr>
                <w:rFonts w:ascii="Arial" w:hAnsi="Arial" w:eastAsia="Times New Roman" w:cs="Arial"/>
                <w:color w:val="00000A"/>
                <w:kern w:val="0"/>
                <w:sz w:val="17"/>
                <w:szCs w:val="17"/>
                <w:lang w:val="pt-BR" w:eastAsia="pt-BR" w:bidi="ar-SA"/>
              </w:rPr>
              <w:t xml:space="preserve"> 1x botão Reset / WPS | </w:t>
            </w:r>
            <w:r>
              <w:rPr>
                <w:rFonts w:ascii="Arial" w:hAnsi="Arial" w:eastAsia="Times New Roman" w:cs="Arial"/>
                <w:b/>
                <w:color w:val="00000A"/>
                <w:kern w:val="0"/>
                <w:sz w:val="17"/>
                <w:szCs w:val="17"/>
                <w:lang w:val="pt-BR" w:eastAsia="pt-BR" w:bidi="ar-SA"/>
              </w:rPr>
              <w:t>Antena:</w:t>
            </w:r>
            <w:r>
              <w:rPr>
                <w:rFonts w:ascii="Arial" w:hAnsi="Arial" w:eastAsia="Times New Roman" w:cs="Arial"/>
                <w:color w:val="00000A"/>
                <w:kern w:val="0"/>
                <w:sz w:val="17"/>
                <w:szCs w:val="17"/>
                <w:lang w:val="pt-BR" w:eastAsia="pt-BR" w:bidi="ar-SA"/>
              </w:rPr>
              <w:t xml:space="preserve"> 02 Antena omnidirecional de banda dupla externa 2dBi (não destacável)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xml:space="preserve"> Embutida | Bivolt 110-240v | </w:t>
            </w:r>
            <w:r>
              <w:rPr>
                <w:rFonts w:ascii="Arial" w:hAnsi="Arial" w:eastAsia="Times New Roman" w:cs="Arial"/>
                <w:b/>
                <w:color w:val="00000A"/>
                <w:kern w:val="0"/>
                <w:sz w:val="17"/>
                <w:szCs w:val="17"/>
                <w:lang w:val="pt-BR" w:eastAsia="pt-BR" w:bidi="ar-SA"/>
              </w:rPr>
              <w:t xml:space="preserve">Segurança sem fio: </w:t>
            </w:r>
            <w:r>
              <w:rPr>
                <w:rFonts w:ascii="Arial" w:hAnsi="Arial" w:eastAsia="Times New Roman" w:cs="Arial"/>
                <w:color w:val="00000A"/>
                <w:kern w:val="0"/>
                <w:sz w:val="17"/>
                <w:szCs w:val="17"/>
                <w:lang w:val="pt-BR" w:eastAsia="pt-BR" w:bidi="ar-SA"/>
              </w:rPr>
              <w:t xml:space="preserve">Mix WPA-PSK / WPA2-PSK / Algoritmo WPA: TKIP | </w:t>
            </w:r>
            <w:r>
              <w:rPr>
                <w:rFonts w:ascii="Arial" w:hAnsi="Arial" w:eastAsia="Times New Roman" w:cs="Arial"/>
                <w:b/>
                <w:color w:val="00000A"/>
                <w:kern w:val="0"/>
                <w:sz w:val="17"/>
                <w:szCs w:val="17"/>
                <w:lang w:val="pt-BR" w:eastAsia="pt-BR" w:bidi="ar-SA"/>
              </w:rPr>
              <w:t>Servidor DHCP:</w:t>
            </w:r>
            <w:r>
              <w:rPr>
                <w:rFonts w:ascii="Arial" w:hAnsi="Arial" w:eastAsia="Times New Roman" w:cs="Arial"/>
                <w:color w:val="00000A"/>
                <w:kern w:val="0"/>
                <w:sz w:val="17"/>
                <w:szCs w:val="17"/>
                <w:lang w:val="pt-BR" w:eastAsia="pt-BR" w:bidi="ar-SA"/>
              </w:rPr>
              <w:t xml:space="preserve"> Suportado | </w:t>
            </w:r>
            <w:r>
              <w:rPr>
                <w:rFonts w:ascii="Arial" w:hAnsi="Arial" w:eastAsia="Times New Roman" w:cs="Arial"/>
                <w:b/>
                <w:color w:val="00000A"/>
                <w:kern w:val="0"/>
                <w:sz w:val="17"/>
                <w:szCs w:val="17"/>
                <w:lang w:val="pt-BR" w:eastAsia="pt-BR" w:bidi="ar-SA"/>
              </w:rPr>
              <w:t>Ferramentas de sistema:</w:t>
            </w:r>
            <w:r>
              <w:rPr>
                <w:rFonts w:ascii="Arial" w:hAnsi="Arial" w:eastAsia="Times New Roman" w:cs="Arial"/>
                <w:color w:val="00000A"/>
                <w:kern w:val="0"/>
                <w:sz w:val="17"/>
                <w:szCs w:val="17"/>
                <w:lang w:val="pt-BR" w:eastAsia="pt-BR" w:bidi="ar-SA"/>
              </w:rPr>
              <w:t xml:space="preserve"> Atualização de firmware | Restauração das configurações de fábrica | Senha de login | Reinicialização.</w:t>
            </w:r>
          </w:p>
          <w:p w14:paraId="29A9C41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color w:val="00000A"/>
                <w:kern w:val="0"/>
                <w:sz w:val="17"/>
                <w:szCs w:val="17"/>
                <w:lang w:val="pt-BR" w:eastAsia="pt-BR" w:bidi="ar-SA"/>
              </w:rPr>
              <w:t>Garantia mínima de 12 meses.</w:t>
            </w:r>
          </w:p>
        </w:tc>
        <w:tc>
          <w:tcPr>
            <w:tcW w:w="750" w:type="dxa"/>
            <w:vAlign w:val="center"/>
          </w:tcPr>
          <w:p w14:paraId="0EA1DB1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69</w:t>
            </w:r>
          </w:p>
        </w:tc>
        <w:tc>
          <w:tcPr>
            <w:tcW w:w="975" w:type="dxa"/>
            <w:vAlign w:val="center"/>
          </w:tcPr>
          <w:p w14:paraId="5355D38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C3DE93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60EEBDF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288,85</w:t>
            </w:r>
          </w:p>
        </w:tc>
        <w:tc>
          <w:tcPr>
            <w:tcW w:w="1369" w:type="dxa"/>
            <w:vAlign w:val="center"/>
          </w:tcPr>
          <w:p w14:paraId="16E0D59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19.930,65</w:t>
            </w:r>
          </w:p>
        </w:tc>
      </w:tr>
      <w:tr w14:paraId="67523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AB0F20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38</w:t>
            </w:r>
          </w:p>
        </w:tc>
        <w:tc>
          <w:tcPr>
            <w:tcW w:w="943" w:type="dxa"/>
          </w:tcPr>
          <w:p w14:paraId="45F08B1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460864</w:t>
            </w:r>
          </w:p>
        </w:tc>
        <w:tc>
          <w:tcPr>
            <w:tcW w:w="4118" w:type="dxa"/>
          </w:tcPr>
          <w:p w14:paraId="7C93FA9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ROTEADOR 2.4GHZ 300MPBS</w:t>
            </w:r>
            <w:r>
              <w:rPr>
                <w:rFonts w:ascii="Arial" w:hAnsi="Arial" w:cs="Arial"/>
                <w:b/>
                <w:bCs w:val="0"/>
                <w:color w:val="000000"/>
                <w:kern w:val="0"/>
                <w:sz w:val="17"/>
                <w:szCs w:val="17"/>
                <w:lang w:val="pt-BR" w:eastAsia="en-US" w:bidi="ar-SA"/>
              </w:rPr>
              <w:t>:</w:t>
            </w:r>
          </w:p>
          <w:p w14:paraId="43CF2DF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Interface:</w:t>
            </w:r>
            <w:r>
              <w:rPr>
                <w:rFonts w:ascii="Arial" w:hAnsi="Arial" w:eastAsia="Times New Roman" w:cs="Arial"/>
                <w:color w:val="00000A"/>
                <w:kern w:val="0"/>
                <w:sz w:val="17"/>
                <w:szCs w:val="17"/>
                <w:lang w:val="pt-BR" w:eastAsia="pt-BR" w:bidi="ar-SA"/>
              </w:rPr>
              <w:t xml:space="preserve"> 4 Portas LAN 10/100Mbps | 1 Porta WAN 10/100Mbps. | </w:t>
            </w:r>
            <w:r>
              <w:rPr>
                <w:rFonts w:ascii="Arial" w:hAnsi="Arial" w:eastAsia="Times New Roman" w:cs="Arial"/>
                <w:b/>
                <w:color w:val="00000A"/>
                <w:kern w:val="0"/>
                <w:sz w:val="17"/>
                <w:szCs w:val="17"/>
                <w:lang w:val="pt-BR" w:eastAsia="pt-BR" w:bidi="ar-SA"/>
              </w:rPr>
              <w:t>Antena:</w:t>
            </w:r>
            <w:r>
              <w:rPr>
                <w:rFonts w:ascii="Arial" w:hAnsi="Arial" w:eastAsia="Times New Roman" w:cs="Arial"/>
                <w:color w:val="00000A"/>
                <w:kern w:val="0"/>
                <w:sz w:val="17"/>
                <w:szCs w:val="17"/>
                <w:lang w:val="pt-BR" w:eastAsia="pt-BR" w:bidi="ar-SA"/>
              </w:rPr>
              <w:t xml:space="preserve"> 2 Antenas fixas de 5 dBi | </w:t>
            </w:r>
            <w:r>
              <w:rPr>
                <w:rFonts w:ascii="Arial" w:hAnsi="Arial" w:eastAsia="Times New Roman" w:cs="Arial"/>
                <w:b/>
                <w:color w:val="00000A"/>
                <w:kern w:val="0"/>
                <w:sz w:val="17"/>
                <w:szCs w:val="17"/>
                <w:lang w:val="pt-BR" w:eastAsia="pt-BR" w:bidi="ar-SA"/>
              </w:rPr>
              <w:t>Botões:</w:t>
            </w:r>
            <w:r>
              <w:rPr>
                <w:rFonts w:ascii="Arial" w:hAnsi="Arial" w:eastAsia="Times New Roman" w:cs="Arial"/>
                <w:color w:val="00000A"/>
                <w:kern w:val="0"/>
                <w:sz w:val="17"/>
                <w:szCs w:val="17"/>
                <w:lang w:val="pt-BR" w:eastAsia="pt-BR" w:bidi="ar-SA"/>
              </w:rPr>
              <w:t xml:space="preserve"> Botão WPS/Reset. | </w:t>
            </w:r>
            <w:r>
              <w:rPr>
                <w:rFonts w:ascii="Arial" w:hAnsi="Arial" w:eastAsia="Times New Roman" w:cs="Arial"/>
                <w:b/>
                <w:color w:val="00000A"/>
                <w:kern w:val="0"/>
                <w:sz w:val="17"/>
                <w:szCs w:val="17"/>
                <w:lang w:val="pt-BR" w:eastAsia="pt-BR" w:bidi="ar-SA"/>
              </w:rPr>
              <w:t>Frequência:</w:t>
            </w:r>
            <w:r>
              <w:rPr>
                <w:rFonts w:ascii="Arial" w:hAnsi="Arial" w:eastAsia="Times New Roman" w:cs="Arial"/>
                <w:color w:val="00000A"/>
                <w:kern w:val="0"/>
                <w:sz w:val="17"/>
                <w:szCs w:val="17"/>
                <w:lang w:val="pt-BR" w:eastAsia="pt-BR" w:bidi="ar-SA"/>
              </w:rPr>
              <w:t xml:space="preserve"> 2.4GHz (até 300Mbps) | </w:t>
            </w:r>
            <w:r>
              <w:rPr>
                <w:rFonts w:ascii="Arial" w:hAnsi="Arial" w:eastAsia="Times New Roman" w:cs="Arial"/>
                <w:b/>
                <w:color w:val="00000A"/>
                <w:kern w:val="0"/>
                <w:sz w:val="17"/>
                <w:szCs w:val="17"/>
                <w:lang w:val="pt-BR" w:eastAsia="pt-BR" w:bidi="ar-SA"/>
              </w:rPr>
              <w:t>Funções:</w:t>
            </w:r>
            <w:r>
              <w:rPr>
                <w:rFonts w:ascii="Arial" w:hAnsi="Arial" w:eastAsia="Times New Roman" w:cs="Arial"/>
                <w:color w:val="00000A"/>
                <w:kern w:val="0"/>
                <w:sz w:val="17"/>
                <w:szCs w:val="17"/>
                <w:lang w:val="pt-BR" w:eastAsia="pt-BR" w:bidi="ar-SA"/>
              </w:rPr>
              <w:t xml:space="preserve"> Bridge WDS | WMM | Estatísticas Wireless | Rede Convidado | Controle de Acesso | Gerenciamento Local | Gerenciamento Remoto | </w:t>
            </w:r>
            <w:r>
              <w:rPr>
                <w:rFonts w:ascii="Arial" w:hAnsi="Arial" w:eastAsia="Times New Roman" w:cs="Arial"/>
                <w:b/>
                <w:color w:val="00000A"/>
                <w:kern w:val="0"/>
                <w:sz w:val="17"/>
                <w:szCs w:val="17"/>
                <w:lang w:val="pt-BR" w:eastAsia="pt-BR" w:bidi="ar-SA"/>
              </w:rPr>
              <w:t>Segurança:</w:t>
            </w:r>
            <w:r>
              <w:rPr>
                <w:rFonts w:ascii="Arial" w:hAnsi="Arial" w:eastAsia="Times New Roman" w:cs="Arial"/>
                <w:color w:val="00000A"/>
                <w:kern w:val="0"/>
                <w:sz w:val="17"/>
                <w:szCs w:val="17"/>
                <w:lang w:val="pt-BR" w:eastAsia="pt-BR" w:bidi="ar-SA"/>
              </w:rPr>
              <w:t xml:space="preserve"> 64/128-bit WEP, WPA / WPA2, WPA-PSK / WPA2-PSK | </w:t>
            </w:r>
            <w:r>
              <w:rPr>
                <w:rFonts w:ascii="Arial" w:hAnsi="Arial" w:eastAsia="Times New Roman" w:cs="Arial"/>
                <w:b/>
                <w:color w:val="00000A"/>
                <w:kern w:val="0"/>
                <w:sz w:val="17"/>
                <w:szCs w:val="17"/>
                <w:lang w:val="pt-BR" w:eastAsia="pt-BR" w:bidi="ar-SA"/>
              </w:rPr>
              <w:t>Padrões:</w:t>
            </w:r>
            <w:r>
              <w:rPr>
                <w:rFonts w:ascii="Arial" w:hAnsi="Arial" w:eastAsia="Times New Roman" w:cs="Arial"/>
                <w:color w:val="00000A"/>
                <w:kern w:val="0"/>
                <w:sz w:val="17"/>
                <w:szCs w:val="17"/>
                <w:lang w:val="pt-BR" w:eastAsia="pt-BR" w:bidi="ar-SA"/>
              </w:rPr>
              <w:t xml:space="preserve"> IEEE 802.11b/g/n | </w:t>
            </w:r>
            <w:r>
              <w:rPr>
                <w:rFonts w:ascii="Arial" w:hAnsi="Arial" w:eastAsia="Times New Roman" w:cs="Arial"/>
                <w:b/>
                <w:color w:val="00000A"/>
                <w:kern w:val="0"/>
                <w:sz w:val="17"/>
                <w:szCs w:val="17"/>
                <w:lang w:val="pt-BR" w:eastAsia="pt-BR" w:bidi="ar-SA"/>
              </w:rPr>
              <w:t>Software:</w:t>
            </w:r>
            <w:r>
              <w:rPr>
                <w:rFonts w:ascii="Arial" w:hAnsi="Arial" w:eastAsia="Times New Roman" w:cs="Arial"/>
                <w:color w:val="00000A"/>
                <w:kern w:val="0"/>
                <w:sz w:val="17"/>
                <w:szCs w:val="17"/>
                <w:lang w:val="pt-BR" w:eastAsia="pt-BR" w:bidi="ar-SA"/>
              </w:rPr>
              <w:t xml:space="preserve"> QoS: Controle de Largura de Banda | Redirecionamento de Portas: Servidor Virtual, UPnP, DMZ | DNS Dinâmico: DynDns, NO-IP | VPN Pass-Through: PPTP, L2TP, IPSec | </w:t>
            </w:r>
            <w:r>
              <w:rPr>
                <w:rFonts w:ascii="Arial" w:hAnsi="Arial" w:eastAsia="Times New Roman" w:cs="Arial"/>
                <w:b/>
                <w:color w:val="00000A"/>
                <w:kern w:val="0"/>
                <w:sz w:val="17"/>
                <w:szCs w:val="17"/>
                <w:lang w:val="pt-BR" w:eastAsia="pt-BR" w:bidi="ar-SA"/>
              </w:rPr>
              <w:t>Controle de Acesso:</w:t>
            </w:r>
            <w:r>
              <w:rPr>
                <w:rFonts w:ascii="Arial" w:hAnsi="Arial" w:eastAsia="Times New Roman" w:cs="Arial"/>
                <w:color w:val="00000A"/>
                <w:kern w:val="0"/>
                <w:sz w:val="17"/>
                <w:szCs w:val="17"/>
                <w:lang w:val="pt-BR" w:eastAsia="pt-BR" w:bidi="ar-SA"/>
              </w:rPr>
              <w:t xml:space="preserve"> Controle dos Pais | Controle de Gerenciamento Local | Regras de Gerenciamento | </w:t>
            </w:r>
            <w:r>
              <w:rPr>
                <w:rFonts w:ascii="Arial" w:hAnsi="Arial" w:eastAsia="Times New Roman" w:cs="Arial"/>
                <w:b/>
                <w:color w:val="00000A"/>
                <w:kern w:val="0"/>
                <w:sz w:val="17"/>
                <w:szCs w:val="17"/>
                <w:lang w:val="pt-BR" w:eastAsia="pt-BR" w:bidi="ar-SA"/>
              </w:rPr>
              <w:t>Protocolos:</w:t>
            </w:r>
            <w:r>
              <w:rPr>
                <w:rFonts w:ascii="Arial" w:hAnsi="Arial" w:eastAsia="Times New Roman" w:cs="Arial"/>
                <w:color w:val="00000A"/>
                <w:kern w:val="0"/>
                <w:sz w:val="17"/>
                <w:szCs w:val="17"/>
                <w:lang w:val="pt-BR" w:eastAsia="pt-BR" w:bidi="ar-SA"/>
              </w:rPr>
              <w:t xml:space="preserve"> Suporte a IPv4 e IPv6 | </w:t>
            </w:r>
            <w:r>
              <w:rPr>
                <w:rFonts w:ascii="Arial" w:hAnsi="Arial" w:eastAsia="Times New Roman" w:cs="Arial"/>
                <w:b/>
                <w:color w:val="00000A"/>
                <w:kern w:val="0"/>
                <w:sz w:val="17"/>
                <w:szCs w:val="17"/>
                <w:lang w:val="pt-BR" w:eastAsia="pt-BR" w:bidi="ar-SA"/>
              </w:rPr>
              <w:t>Tipo de WAN:</w:t>
            </w:r>
            <w:r>
              <w:rPr>
                <w:rFonts w:ascii="Arial" w:hAnsi="Arial" w:eastAsia="Times New Roman" w:cs="Arial"/>
                <w:color w:val="00000A"/>
                <w:kern w:val="0"/>
                <w:sz w:val="17"/>
                <w:szCs w:val="17"/>
                <w:lang w:val="pt-BR" w:eastAsia="pt-BR" w:bidi="ar-SA"/>
              </w:rPr>
              <w:t xml:space="preserve"> IP dinâmico/IP estático/PPPoE | </w:t>
            </w:r>
            <w:r>
              <w:rPr>
                <w:rFonts w:ascii="Arial" w:hAnsi="Arial" w:eastAsia="Times New Roman" w:cs="Arial"/>
                <w:b/>
                <w:color w:val="00000A"/>
                <w:kern w:val="0"/>
                <w:sz w:val="17"/>
                <w:szCs w:val="17"/>
                <w:lang w:val="pt-BR" w:eastAsia="pt-BR" w:bidi="ar-SA"/>
              </w:rPr>
              <w:t>DHCP:</w:t>
            </w:r>
            <w:r>
              <w:rPr>
                <w:rFonts w:ascii="Arial" w:hAnsi="Arial" w:eastAsia="Times New Roman" w:cs="Arial"/>
                <w:color w:val="00000A"/>
                <w:kern w:val="0"/>
                <w:sz w:val="17"/>
                <w:szCs w:val="17"/>
                <w:lang w:val="pt-BR" w:eastAsia="pt-BR" w:bidi="ar-SA"/>
              </w:rPr>
              <w:t xml:space="preserve"> Servidor, Cliente, DHCP Lista de Estações | </w:t>
            </w:r>
            <w:r>
              <w:rPr>
                <w:rFonts w:ascii="Arial" w:hAnsi="Arial" w:eastAsia="Times New Roman" w:cs="Arial"/>
                <w:b/>
                <w:color w:val="00000A"/>
                <w:kern w:val="0"/>
                <w:sz w:val="17"/>
                <w:szCs w:val="17"/>
                <w:lang w:val="pt-BR" w:eastAsia="pt-BR" w:bidi="ar-SA"/>
              </w:rPr>
              <w:t>Firewall:</w:t>
            </w:r>
            <w:r>
              <w:rPr>
                <w:rFonts w:ascii="Arial" w:hAnsi="Arial" w:eastAsia="Times New Roman" w:cs="Arial"/>
                <w:color w:val="00000A"/>
                <w:kern w:val="0"/>
                <w:sz w:val="17"/>
                <w:szCs w:val="17"/>
                <w:lang w:val="pt-BR" w:eastAsia="pt-BR" w:bidi="ar-SA"/>
              </w:rPr>
              <w:t xml:space="preserve"> DoS, SPI Firewall | Filtro de Endereço IP/Endereço MAC/Filtro de Domínio | Vinculação de endereços IP/MAC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Externa | Bivolt 110-240v.</w:t>
            </w:r>
          </w:p>
          <w:p w14:paraId="782CBB9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color w:val="00000A"/>
                <w:kern w:val="0"/>
                <w:sz w:val="17"/>
                <w:szCs w:val="17"/>
                <w:lang w:val="pt-BR" w:eastAsia="pt-BR" w:bidi="ar-SA"/>
              </w:rPr>
              <w:t>Garantia mínima de 12 meses.</w:t>
            </w:r>
          </w:p>
        </w:tc>
        <w:tc>
          <w:tcPr>
            <w:tcW w:w="750" w:type="dxa"/>
            <w:vAlign w:val="center"/>
          </w:tcPr>
          <w:p w14:paraId="354AD5C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28</w:t>
            </w:r>
          </w:p>
        </w:tc>
        <w:tc>
          <w:tcPr>
            <w:tcW w:w="975" w:type="dxa"/>
            <w:vAlign w:val="center"/>
          </w:tcPr>
          <w:p w14:paraId="046D3A9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7DEB810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9F1C5D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158,67</w:t>
            </w:r>
          </w:p>
        </w:tc>
        <w:tc>
          <w:tcPr>
            <w:tcW w:w="1369" w:type="dxa"/>
            <w:vAlign w:val="center"/>
          </w:tcPr>
          <w:p w14:paraId="58520C3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4.442,76</w:t>
            </w:r>
          </w:p>
        </w:tc>
      </w:tr>
      <w:tr w14:paraId="66E99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FC355F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39</w:t>
            </w:r>
          </w:p>
        </w:tc>
        <w:tc>
          <w:tcPr>
            <w:tcW w:w="943" w:type="dxa"/>
          </w:tcPr>
          <w:p w14:paraId="03C1D6B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473607</w:t>
            </w:r>
          </w:p>
        </w:tc>
        <w:tc>
          <w:tcPr>
            <w:tcW w:w="4118" w:type="dxa"/>
          </w:tcPr>
          <w:p w14:paraId="62740AE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ROTEADOR DUAL BAND AC1200</w:t>
            </w:r>
            <w:r>
              <w:rPr>
                <w:rFonts w:ascii="Arial" w:hAnsi="Arial" w:cs="Arial"/>
                <w:b/>
                <w:bCs w:val="0"/>
                <w:color w:val="000000"/>
                <w:kern w:val="0"/>
                <w:sz w:val="17"/>
                <w:szCs w:val="17"/>
                <w:lang w:val="pt-BR" w:eastAsia="en-US" w:bidi="ar-SA"/>
              </w:rPr>
              <w:t>:</w:t>
            </w:r>
          </w:p>
          <w:p w14:paraId="439FDC6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 xml:space="preserve">Interface: </w:t>
            </w:r>
            <w:r>
              <w:rPr>
                <w:rFonts w:ascii="Arial" w:hAnsi="Arial" w:eastAsia="Times New Roman" w:cs="Arial"/>
                <w:color w:val="00000A"/>
                <w:kern w:val="0"/>
                <w:sz w:val="17"/>
                <w:szCs w:val="17"/>
                <w:lang w:val="pt-BR" w:eastAsia="pt-BR" w:bidi="ar-SA"/>
              </w:rPr>
              <w:t xml:space="preserve">4x LAN 10/100/1000Mbps | 1x WAN 10/100/1000Mbps | Wireless AC | </w:t>
            </w:r>
            <w:r>
              <w:rPr>
                <w:rFonts w:ascii="Arial" w:hAnsi="Arial" w:eastAsia="Times New Roman" w:cs="Arial"/>
                <w:b/>
                <w:color w:val="00000A"/>
                <w:kern w:val="0"/>
                <w:sz w:val="17"/>
                <w:szCs w:val="17"/>
                <w:lang w:val="pt-BR" w:eastAsia="pt-BR" w:bidi="ar-SA"/>
              </w:rPr>
              <w:t>Botões:</w:t>
            </w:r>
            <w:r>
              <w:rPr>
                <w:rFonts w:ascii="Arial" w:hAnsi="Arial" w:eastAsia="Times New Roman" w:cs="Arial"/>
                <w:color w:val="00000A"/>
                <w:kern w:val="0"/>
                <w:sz w:val="17"/>
                <w:szCs w:val="17"/>
                <w:lang w:val="pt-BR" w:eastAsia="pt-BR" w:bidi="ar-SA"/>
              </w:rPr>
              <w:t xml:space="preserve"> WPS | Reset | Liga/Desliga | </w:t>
            </w:r>
            <w:r>
              <w:rPr>
                <w:rFonts w:ascii="Arial" w:hAnsi="Arial" w:eastAsia="Times New Roman" w:cs="Arial"/>
                <w:b/>
                <w:color w:val="00000A"/>
                <w:kern w:val="0"/>
                <w:sz w:val="17"/>
                <w:szCs w:val="17"/>
                <w:lang w:val="pt-BR" w:eastAsia="pt-BR" w:bidi="ar-SA"/>
              </w:rPr>
              <w:t xml:space="preserve">Padrões: </w:t>
            </w:r>
            <w:r>
              <w:rPr>
                <w:rFonts w:ascii="Arial" w:hAnsi="Arial" w:eastAsia="Times New Roman" w:cs="Arial"/>
                <w:b w:val="0"/>
                <w:bCs w:val="0"/>
                <w:color w:val="00000A"/>
                <w:kern w:val="0"/>
                <w:sz w:val="17"/>
                <w:szCs w:val="17"/>
                <w:lang w:val="pt-BR" w:eastAsia="pt-BR" w:bidi="ar-SA"/>
              </w:rPr>
              <w:t>IEEE</w:t>
            </w:r>
            <w:r>
              <w:rPr>
                <w:rFonts w:ascii="Arial" w:hAnsi="Arial" w:eastAsia="Times New Roman" w:cs="Arial"/>
                <w:b/>
                <w:color w:val="00000A"/>
                <w:kern w:val="0"/>
                <w:sz w:val="17"/>
                <w:szCs w:val="17"/>
                <w:lang w:val="pt-BR" w:eastAsia="pt-BR" w:bidi="ar-SA"/>
              </w:rPr>
              <w:t xml:space="preserve"> </w:t>
            </w:r>
            <w:r>
              <w:rPr>
                <w:rFonts w:ascii="Arial" w:hAnsi="Arial" w:eastAsia="Times New Roman" w:cs="Arial"/>
                <w:b w:val="0"/>
                <w:bCs w:val="0"/>
                <w:color w:val="00000A"/>
                <w:kern w:val="0"/>
                <w:sz w:val="17"/>
                <w:szCs w:val="17"/>
                <w:lang w:val="pt-BR" w:eastAsia="pt-BR" w:bidi="ar-SA"/>
              </w:rPr>
              <w:t>802.</w:t>
            </w:r>
            <w:r>
              <w:rPr>
                <w:rFonts w:ascii="Arial" w:hAnsi="Arial" w:eastAsia="Times New Roman" w:cs="Arial"/>
                <w:color w:val="00000A"/>
                <w:kern w:val="0"/>
                <w:sz w:val="17"/>
                <w:szCs w:val="17"/>
                <w:lang w:val="pt-BR" w:eastAsia="pt-BR" w:bidi="ar-SA"/>
              </w:rPr>
              <w:t xml:space="preserve">11a/b/g/n/ac | </w:t>
            </w:r>
            <w:r>
              <w:rPr>
                <w:rFonts w:ascii="Arial" w:hAnsi="Arial" w:eastAsia="Times New Roman" w:cs="Arial"/>
                <w:b/>
                <w:color w:val="00000A"/>
                <w:kern w:val="0"/>
                <w:sz w:val="17"/>
                <w:szCs w:val="17"/>
                <w:lang w:val="pt-BR" w:eastAsia="pt-BR" w:bidi="ar-SA"/>
              </w:rPr>
              <w:t>Frequências Wi-Fi:</w:t>
            </w:r>
            <w:r>
              <w:rPr>
                <w:rFonts w:ascii="Arial" w:hAnsi="Arial" w:eastAsia="Times New Roman" w:cs="Arial"/>
                <w:color w:val="00000A"/>
                <w:kern w:val="0"/>
                <w:sz w:val="17"/>
                <w:szCs w:val="17"/>
                <w:lang w:val="pt-BR" w:eastAsia="pt-BR" w:bidi="ar-SA"/>
              </w:rPr>
              <w:t xml:space="preserve"> 2,4GHz (até 300Mbps) | 5GHz (até 867Mbps) | </w:t>
            </w:r>
            <w:r>
              <w:rPr>
                <w:rFonts w:ascii="Arial" w:hAnsi="Arial" w:eastAsia="Times New Roman" w:cs="Arial"/>
                <w:b/>
                <w:color w:val="00000A"/>
                <w:kern w:val="0"/>
                <w:sz w:val="17"/>
                <w:szCs w:val="17"/>
                <w:lang w:val="pt-BR" w:eastAsia="pt-BR" w:bidi="ar-SA"/>
              </w:rPr>
              <w:t>Antena:</w:t>
            </w:r>
            <w:r>
              <w:rPr>
                <w:rFonts w:ascii="Arial" w:hAnsi="Arial" w:eastAsia="Times New Roman" w:cs="Arial"/>
                <w:color w:val="00000A"/>
                <w:kern w:val="0"/>
                <w:sz w:val="17"/>
                <w:szCs w:val="17"/>
                <w:lang w:val="pt-BR" w:eastAsia="pt-BR" w:bidi="ar-SA"/>
              </w:rPr>
              <w:t xml:space="preserve"> 4 antenas externas de 5dBi | </w:t>
            </w:r>
            <w:r>
              <w:rPr>
                <w:rFonts w:ascii="Arial" w:hAnsi="Arial" w:eastAsia="Times New Roman" w:cs="Arial"/>
                <w:b/>
                <w:color w:val="00000A"/>
                <w:kern w:val="0"/>
                <w:sz w:val="17"/>
                <w:szCs w:val="17"/>
                <w:lang w:val="pt-BR" w:eastAsia="pt-BR" w:bidi="ar-SA"/>
              </w:rPr>
              <w:t>Modos de Operação:</w:t>
            </w:r>
            <w:r>
              <w:rPr>
                <w:rFonts w:ascii="Arial" w:hAnsi="Arial" w:eastAsia="Times New Roman" w:cs="Arial"/>
                <w:color w:val="00000A"/>
                <w:kern w:val="0"/>
                <w:sz w:val="17"/>
                <w:szCs w:val="17"/>
                <w:lang w:val="pt-BR" w:eastAsia="pt-BR" w:bidi="ar-SA"/>
              </w:rPr>
              <w:t xml:space="preserve"> Roteador | Repetidor Wi-Fi | Access Point | </w:t>
            </w:r>
            <w:r>
              <w:rPr>
                <w:rFonts w:ascii="Arial" w:hAnsi="Arial" w:eastAsia="Times New Roman" w:cs="Arial"/>
                <w:b/>
                <w:color w:val="00000A"/>
                <w:kern w:val="0"/>
                <w:sz w:val="17"/>
                <w:szCs w:val="17"/>
                <w:lang w:val="pt-BR" w:eastAsia="pt-BR" w:bidi="ar-SA"/>
              </w:rPr>
              <w:t xml:space="preserve">Recursos: </w:t>
            </w:r>
            <w:r>
              <w:rPr>
                <w:rFonts w:ascii="Arial" w:hAnsi="Arial" w:eastAsia="Times New Roman" w:cs="Arial"/>
                <w:color w:val="00000A"/>
                <w:kern w:val="0"/>
                <w:sz w:val="17"/>
                <w:szCs w:val="17"/>
                <w:lang w:val="pt-BR" w:eastAsia="pt-BR" w:bidi="ar-SA"/>
              </w:rPr>
              <w:t xml:space="preserve">Assistente de configuração Web | Suporta IPv4 e IPv6 | Gerenciamento Remoto | Servidor Virtual | Redirecionamento de Portas | Rede de Convidados (2,4 GHz + 5 GHz) | Dynamic DNS | </w:t>
            </w:r>
            <w:r>
              <w:rPr>
                <w:rFonts w:ascii="Arial" w:hAnsi="Arial" w:eastAsia="Times New Roman" w:cs="Arial"/>
                <w:b/>
                <w:color w:val="00000A"/>
                <w:kern w:val="0"/>
                <w:sz w:val="17"/>
                <w:szCs w:val="17"/>
                <w:lang w:val="pt-BR" w:eastAsia="pt-BR" w:bidi="ar-SA"/>
              </w:rPr>
              <w:t xml:space="preserve">Recursos Avançados: </w:t>
            </w:r>
            <w:r>
              <w:rPr>
                <w:rFonts w:ascii="Arial" w:hAnsi="Arial" w:eastAsia="Times New Roman" w:cs="Arial"/>
                <w:color w:val="00000A"/>
                <w:kern w:val="0"/>
                <w:sz w:val="17"/>
                <w:szCs w:val="17"/>
                <w:lang w:val="pt-BR" w:eastAsia="pt-BR" w:bidi="ar-SA"/>
              </w:rPr>
              <w:t xml:space="preserve">QoS | Wi-Fi Guest | Filtro de MAC | Firmware Personalizável | </w:t>
            </w:r>
            <w:r>
              <w:rPr>
                <w:rFonts w:ascii="Arial" w:hAnsi="Arial" w:eastAsia="Times New Roman" w:cs="Arial"/>
                <w:b/>
                <w:color w:val="00000A"/>
                <w:kern w:val="0"/>
                <w:sz w:val="17"/>
                <w:szCs w:val="17"/>
                <w:lang w:val="pt-BR" w:eastAsia="pt-BR" w:bidi="ar-SA"/>
              </w:rPr>
              <w:t xml:space="preserve">Segurança: </w:t>
            </w:r>
            <w:r>
              <w:rPr>
                <w:rFonts w:ascii="Arial" w:hAnsi="Arial" w:eastAsia="Times New Roman" w:cs="Arial"/>
                <w:color w:val="00000A"/>
                <w:kern w:val="0"/>
                <w:sz w:val="17"/>
                <w:szCs w:val="17"/>
                <w:lang w:val="pt-BR" w:eastAsia="pt-BR" w:bidi="ar-SA"/>
              </w:rPr>
              <w:t xml:space="preserve">WEP | WPA/WPA2/WPA3 | Botão WPS | </w:t>
            </w:r>
            <w:r>
              <w:rPr>
                <w:rFonts w:ascii="Arial" w:hAnsi="Arial" w:eastAsia="Times New Roman" w:cs="Arial"/>
                <w:b/>
                <w:color w:val="00000A"/>
                <w:kern w:val="0"/>
                <w:sz w:val="17"/>
                <w:szCs w:val="17"/>
                <w:lang w:val="pt-BR" w:eastAsia="pt-BR" w:bidi="ar-SA"/>
              </w:rPr>
              <w:t xml:space="preserve">VPN: </w:t>
            </w:r>
            <w:r>
              <w:rPr>
                <w:rFonts w:ascii="Arial" w:hAnsi="Arial" w:eastAsia="Times New Roman" w:cs="Arial"/>
                <w:color w:val="00000A"/>
                <w:kern w:val="0"/>
                <w:sz w:val="17"/>
                <w:szCs w:val="17"/>
                <w:lang w:val="pt-BR" w:eastAsia="pt-BR" w:bidi="ar-SA"/>
              </w:rPr>
              <w:t xml:space="preserve">IPsec Passthrough | PPTP | L2TP | PPPoE | Túneis IPsec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xml:space="preserve"> Externa | Bivolt 100-240V (50/60Hz).</w:t>
            </w:r>
          </w:p>
          <w:p w14:paraId="1FA382E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color w:val="00000A"/>
                <w:kern w:val="0"/>
                <w:sz w:val="17"/>
                <w:szCs w:val="17"/>
                <w:lang w:val="pt-BR" w:eastAsia="pt-BR" w:bidi="ar-SA"/>
              </w:rPr>
              <w:t>Garantia mínima de 12 meses.</w:t>
            </w:r>
          </w:p>
        </w:tc>
        <w:tc>
          <w:tcPr>
            <w:tcW w:w="750" w:type="dxa"/>
            <w:vAlign w:val="center"/>
          </w:tcPr>
          <w:p w14:paraId="5EF8378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92</w:t>
            </w:r>
          </w:p>
        </w:tc>
        <w:tc>
          <w:tcPr>
            <w:tcW w:w="975" w:type="dxa"/>
            <w:vAlign w:val="center"/>
          </w:tcPr>
          <w:p w14:paraId="345F7CB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6DA353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0B029D0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312,67</w:t>
            </w:r>
          </w:p>
        </w:tc>
        <w:tc>
          <w:tcPr>
            <w:tcW w:w="1369" w:type="dxa"/>
            <w:vAlign w:val="center"/>
          </w:tcPr>
          <w:p w14:paraId="33D187A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28.765,64</w:t>
            </w:r>
          </w:p>
        </w:tc>
      </w:tr>
      <w:tr w14:paraId="0A25C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27938F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40</w:t>
            </w:r>
          </w:p>
        </w:tc>
        <w:tc>
          <w:tcPr>
            <w:tcW w:w="943" w:type="dxa"/>
          </w:tcPr>
          <w:p w14:paraId="6DD7CFD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150478</w:t>
            </w:r>
          </w:p>
        </w:tc>
        <w:tc>
          <w:tcPr>
            <w:tcW w:w="4118" w:type="dxa"/>
          </w:tcPr>
          <w:p w14:paraId="3BEA7FC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SMARTPHONE 64GB</w:t>
            </w:r>
            <w:r>
              <w:rPr>
                <w:rFonts w:ascii="Arial" w:hAnsi="Arial" w:cs="Arial"/>
                <w:b/>
                <w:bCs w:val="0"/>
                <w:color w:val="000000"/>
                <w:kern w:val="0"/>
                <w:sz w:val="17"/>
                <w:szCs w:val="17"/>
                <w:lang w:val="pt-BR" w:eastAsia="en-US" w:bidi="ar-SA"/>
              </w:rPr>
              <w:t>:</w:t>
            </w:r>
          </w:p>
          <w:p w14:paraId="3FC11D4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Cartão SIM:</w:t>
            </w:r>
            <w:r>
              <w:rPr>
                <w:rFonts w:ascii="Arial" w:hAnsi="Arial" w:eastAsia="Times New Roman" w:cs="Arial"/>
                <w:kern w:val="0"/>
                <w:sz w:val="17"/>
                <w:szCs w:val="17"/>
                <w:lang w:val="pt-BR" w:eastAsia="pt-BR" w:bidi="ar-SA"/>
              </w:rPr>
              <w:t xml:space="preserve"> Dual Sim | SIM compatíveis: Nano-SIM</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Sistema mínimo:</w:t>
            </w:r>
            <w:r>
              <w:rPr>
                <w:rFonts w:ascii="Arial" w:hAnsi="Arial" w:eastAsia="Times New Roman" w:cs="Arial"/>
                <w:kern w:val="0"/>
                <w:sz w:val="17"/>
                <w:szCs w:val="17"/>
                <w:lang w:val="pt-BR" w:eastAsia="pt-BR" w:bidi="ar-SA"/>
              </w:rPr>
              <w:t xml:space="preserve"> Android 12</w:t>
            </w:r>
          </w:p>
          <w:p w14:paraId="2FB077C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Memória:</w:t>
            </w:r>
            <w:r>
              <w:rPr>
                <w:rFonts w:ascii="Arial" w:hAnsi="Arial" w:eastAsia="Times New Roman" w:cs="Arial"/>
                <w:kern w:val="0"/>
                <w:sz w:val="17"/>
                <w:szCs w:val="17"/>
                <w:lang w:val="pt-BR" w:eastAsia="pt-BR" w:bidi="ar-SA"/>
              </w:rPr>
              <w:t xml:space="preserve"> Interna 64 GB | Memória RAM 4 GB</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Cartão de memória:</w:t>
            </w:r>
            <w:r>
              <w:rPr>
                <w:rFonts w:ascii="Arial" w:hAnsi="Arial" w:eastAsia="Times New Roman" w:cs="Arial"/>
                <w:kern w:val="0"/>
                <w:sz w:val="17"/>
                <w:szCs w:val="17"/>
                <w:lang w:val="pt-BR" w:eastAsia="pt-BR" w:bidi="ar-SA"/>
              </w:rPr>
              <w:t xml:space="preserve"> MicroSD | Capacidade máxima do cartão de memória 512 GB</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Tela:</w:t>
            </w:r>
            <w:r>
              <w:rPr>
                <w:rFonts w:ascii="Arial" w:hAnsi="Arial" w:eastAsia="Times New Roman" w:cs="Arial"/>
                <w:kern w:val="0"/>
                <w:sz w:val="17"/>
                <w:szCs w:val="17"/>
                <w:lang w:val="pt-BR" w:eastAsia="pt-BR" w:bidi="ar-SA"/>
              </w:rPr>
              <w:t xml:space="preserve"> Minimo  de 6 polegadas | Resolução HD | Tecnologia IPS | Taxa de atualização de 60 Hz</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Câmera:</w:t>
            </w:r>
            <w:r>
              <w:rPr>
                <w:rFonts w:ascii="Arial" w:hAnsi="Arial" w:eastAsia="Times New Roman" w:cs="Arial"/>
                <w:kern w:val="0"/>
                <w:sz w:val="17"/>
                <w:szCs w:val="17"/>
                <w:lang w:val="pt-BR" w:eastAsia="pt-BR" w:bidi="ar-SA"/>
              </w:rPr>
              <w:t xml:space="preserve"> Resolução mínima traseira principal 16 Mpx | Frontal principal 8 Mpx</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Bateria:</w:t>
            </w:r>
            <w:r>
              <w:rPr>
                <w:rFonts w:ascii="Arial" w:hAnsi="Arial" w:eastAsia="Times New Roman" w:cs="Arial"/>
                <w:kern w:val="0"/>
                <w:sz w:val="17"/>
                <w:szCs w:val="17"/>
                <w:lang w:val="pt-BR" w:eastAsia="pt-BR" w:bidi="ar-SA"/>
              </w:rPr>
              <w:t xml:space="preserve"> 5000 mAh | Bateria de Polímero de Lítio | Autonomia de conversação aproximadamente 38 h</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Conectividade:</w:t>
            </w:r>
            <w:r>
              <w:rPr>
                <w:rFonts w:ascii="Arial" w:hAnsi="Arial" w:eastAsia="Times New Roman" w:cs="Arial"/>
                <w:kern w:val="0"/>
                <w:sz w:val="17"/>
                <w:szCs w:val="17"/>
                <w:lang w:val="pt-BR" w:eastAsia="pt-BR" w:bidi="ar-SA"/>
              </w:rPr>
              <w:t xml:space="preserve"> Rede: 4G/LTE | Conector de carregamento USB | Wi-Fi | GPS | Bluetooth</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Processador:</w:t>
            </w:r>
            <w:r>
              <w:rPr>
                <w:rFonts w:ascii="Arial" w:hAnsi="Arial" w:eastAsia="Times New Roman" w:cs="Arial"/>
                <w:kern w:val="0"/>
                <w:sz w:val="17"/>
                <w:szCs w:val="17"/>
                <w:lang w:val="pt-BR" w:eastAsia="pt-BR" w:bidi="ar-SA"/>
              </w:rPr>
              <w:t xml:space="preserve"> 8 núcleos | Velocidade: 1.6 GHz</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Operadora:</w:t>
            </w:r>
            <w:r>
              <w:rPr>
                <w:rFonts w:ascii="Arial" w:hAnsi="Arial" w:eastAsia="Times New Roman" w:cs="Arial"/>
                <w:kern w:val="0"/>
                <w:sz w:val="17"/>
                <w:szCs w:val="17"/>
                <w:lang w:val="pt-BR" w:eastAsia="pt-BR" w:bidi="ar-SA"/>
              </w:rPr>
              <w:t xml:space="preserve"> Desbloqueado | Deverá vir acompanhado de carregador bivolt e cabo USB.</w:t>
            </w:r>
          </w:p>
          <w:p w14:paraId="2C09DA9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kern w:val="0"/>
                <w:sz w:val="17"/>
                <w:szCs w:val="17"/>
                <w:lang w:val="pt-BR" w:eastAsia="pt-BR" w:bidi="ar-SA"/>
              </w:rPr>
              <w:t>Garantia mínima de 12 meses.</w:t>
            </w:r>
          </w:p>
        </w:tc>
        <w:tc>
          <w:tcPr>
            <w:tcW w:w="750" w:type="dxa"/>
            <w:vAlign w:val="center"/>
          </w:tcPr>
          <w:p w14:paraId="1BDB47F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32</w:t>
            </w:r>
          </w:p>
        </w:tc>
        <w:tc>
          <w:tcPr>
            <w:tcW w:w="975" w:type="dxa"/>
            <w:vAlign w:val="center"/>
          </w:tcPr>
          <w:p w14:paraId="7673A0D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C478D1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201DA12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1.429,90</w:t>
            </w:r>
          </w:p>
        </w:tc>
        <w:tc>
          <w:tcPr>
            <w:tcW w:w="1369" w:type="dxa"/>
            <w:vAlign w:val="center"/>
          </w:tcPr>
          <w:p w14:paraId="4126A20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45.756,80</w:t>
            </w:r>
          </w:p>
        </w:tc>
      </w:tr>
      <w:tr w14:paraId="596C7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B22AA6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41</w:t>
            </w:r>
          </w:p>
        </w:tc>
        <w:tc>
          <w:tcPr>
            <w:tcW w:w="943" w:type="dxa"/>
          </w:tcPr>
          <w:p w14:paraId="28E3D13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b/>
                <w:bCs/>
                <w:color w:val="000000" w:themeColor="text1"/>
                <w:sz w:val="17"/>
                <w:szCs w:val="17"/>
                <w:shd w:val="clear" w:color="auto" w:fill="FFFFFF"/>
                <w:lang w:val="pt-BR"/>
                <w14:textFill>
                  <w14:solidFill>
                    <w14:schemeClr w14:val="tx1"/>
                  </w14:solidFill>
                </w14:textFill>
              </w:rPr>
            </w:pPr>
            <w:r>
              <w:rPr>
                <w:rFonts w:hint="default" w:ascii="Arial" w:hAnsi="Arial" w:eastAsia="Calibri" w:cs="Arial"/>
                <w:b/>
                <w:bCs/>
                <w:color w:val="000000"/>
                <w:kern w:val="0"/>
                <w:sz w:val="17"/>
                <w:szCs w:val="17"/>
                <w:highlight w:val="none"/>
                <w:lang w:val="pt-BR" w:eastAsia="en-US" w:bidi="ar-SA"/>
              </w:rPr>
              <w:t>479103</w:t>
            </w:r>
          </w:p>
        </w:tc>
        <w:tc>
          <w:tcPr>
            <w:tcW w:w="4118" w:type="dxa"/>
          </w:tcPr>
          <w:p w14:paraId="51CD8EC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SSD 500GB SATA III</w:t>
            </w:r>
            <w:r>
              <w:rPr>
                <w:rFonts w:ascii="Arial" w:hAnsi="Arial" w:cs="Arial"/>
                <w:b/>
                <w:bCs w:val="0"/>
                <w:color w:val="000000"/>
                <w:kern w:val="0"/>
                <w:sz w:val="17"/>
                <w:szCs w:val="17"/>
                <w:lang w:val="pt-BR" w:eastAsia="en-US" w:bidi="ar-SA"/>
              </w:rPr>
              <w:t>:</w:t>
            </w:r>
          </w:p>
          <w:p w14:paraId="5218A98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SSD SATA III | Capacidade 480GB | Formato 2,5" I Interface SATA III 6Gb/s compatível com a versão anterior SATA II 3Gb/s | Tipo de memoria NAND: TLC | Performance de referência de até 500MB/s para leitura e 350MB/s para gravação.</w:t>
            </w:r>
          </w:p>
          <w:p w14:paraId="537CB8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2702F7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130</w:t>
            </w:r>
          </w:p>
        </w:tc>
        <w:tc>
          <w:tcPr>
            <w:tcW w:w="975" w:type="dxa"/>
            <w:vAlign w:val="center"/>
          </w:tcPr>
          <w:p w14:paraId="5B87782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3B2A1DE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212B26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435,77</w:t>
            </w:r>
          </w:p>
        </w:tc>
        <w:tc>
          <w:tcPr>
            <w:tcW w:w="1369" w:type="dxa"/>
            <w:vAlign w:val="center"/>
          </w:tcPr>
          <w:p w14:paraId="0F3A812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56.650,10</w:t>
            </w:r>
          </w:p>
        </w:tc>
      </w:tr>
      <w:tr w14:paraId="4E3C6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53D7D6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42</w:t>
            </w:r>
          </w:p>
        </w:tc>
        <w:tc>
          <w:tcPr>
            <w:tcW w:w="943" w:type="dxa"/>
          </w:tcPr>
          <w:p w14:paraId="325AE46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cs="Arial"/>
                <w:b/>
                <w:bCs/>
                <w:color w:val="000000"/>
                <w:sz w:val="17"/>
                <w:szCs w:val="17"/>
                <w:highlight w:val="none"/>
              </w:rPr>
              <w:t>356122</w:t>
            </w:r>
          </w:p>
        </w:tc>
        <w:tc>
          <w:tcPr>
            <w:tcW w:w="4118" w:type="dxa"/>
          </w:tcPr>
          <w:p w14:paraId="4CC8E35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SUPORTE ARTICULADO P/ 2 MONITORES</w:t>
            </w:r>
            <w:r>
              <w:rPr>
                <w:rFonts w:ascii="Arial" w:hAnsi="Arial" w:cs="Arial"/>
                <w:b/>
                <w:bCs w:val="0"/>
                <w:color w:val="000000"/>
                <w:kern w:val="0"/>
                <w:sz w:val="17"/>
                <w:szCs w:val="17"/>
                <w:lang w:val="pt-BR" w:eastAsia="en-US" w:bidi="ar-SA"/>
              </w:rPr>
              <w:t>:</w:t>
            </w:r>
          </w:p>
          <w:p w14:paraId="4496E70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Suporte de mesa articulado par 2 (dois) monitores</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Local de instalação:</w:t>
            </w:r>
            <w:r>
              <w:rPr>
                <w:rFonts w:ascii="Arial" w:hAnsi="Arial" w:eastAsia="Times New Roman" w:cs="Arial"/>
                <w:b w:val="0"/>
                <w:bCs w:val="0"/>
                <w:kern w:val="0"/>
                <w:sz w:val="17"/>
                <w:szCs w:val="17"/>
                <w:lang w:val="pt-BR" w:eastAsia="pt-BR" w:bidi="ar-SA"/>
              </w:rPr>
              <w:t xml:space="preserve"> Mesa </w:t>
            </w:r>
            <w:r>
              <w:rPr>
                <w:rFonts w:ascii="Arial" w:hAnsi="Arial" w:eastAsia="Times New Roman" w:cs="Arial"/>
                <w:b w:val="0"/>
                <w:bCs w:val="0"/>
                <w:color w:val="00000A"/>
                <w:kern w:val="0"/>
                <w:sz w:val="17"/>
                <w:szCs w:val="17"/>
                <w:lang w:val="pt-BR" w:eastAsia="pt-BR" w:bidi="ar-SA"/>
              </w:rPr>
              <w:t>com f</w:t>
            </w:r>
            <w:r>
              <w:rPr>
                <w:rFonts w:ascii="Arial" w:hAnsi="Arial" w:eastAsia="Times New Roman" w:cs="Arial"/>
                <w:b w:val="0"/>
                <w:bCs w:val="0"/>
                <w:kern w:val="0"/>
                <w:sz w:val="17"/>
                <w:szCs w:val="17"/>
                <w:lang w:val="pt-BR" w:eastAsia="pt-BR" w:bidi="ar-SA"/>
              </w:rPr>
              <w:t>ixação por morsa (Abertura de até 10 cm)</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Ajustes de inclinação do monitor:</w:t>
            </w:r>
            <w:r>
              <w:rPr>
                <w:rFonts w:ascii="Arial" w:hAnsi="Arial" w:eastAsia="Times New Roman" w:cs="Arial"/>
                <w:b w:val="0"/>
                <w:bCs w:val="0"/>
                <w:kern w:val="0"/>
                <w:sz w:val="17"/>
                <w:szCs w:val="17"/>
                <w:lang w:val="pt-BR" w:eastAsia="pt-BR" w:bidi="ar-SA"/>
              </w:rPr>
              <w:t xml:space="preserve"> +80° a -30°</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Ajuste de nível horizontal: 180° (esquerda/direita)</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Regulagem de altura vertical</w:t>
            </w:r>
            <w:r>
              <w:rPr>
                <w:rFonts w:ascii="Arial" w:hAnsi="Arial" w:eastAsia="Times New Roman" w:cs="Arial"/>
                <w:b w:val="0"/>
                <w:bCs w:val="0"/>
                <w:color w:val="00000A"/>
                <w:kern w:val="0"/>
                <w:sz w:val="17"/>
                <w:szCs w:val="17"/>
                <w:lang w:val="pt-BR" w:eastAsia="pt-BR" w:bidi="ar-SA"/>
              </w:rPr>
              <w:t xml:space="preserve"> e a</w:t>
            </w:r>
            <w:r>
              <w:rPr>
                <w:rFonts w:ascii="Arial" w:hAnsi="Arial" w:eastAsia="Times New Roman" w:cs="Arial"/>
                <w:b w:val="0"/>
                <w:bCs w:val="0"/>
                <w:kern w:val="0"/>
                <w:sz w:val="17"/>
                <w:szCs w:val="17"/>
                <w:lang w:val="pt-BR" w:eastAsia="pt-BR" w:bidi="ar-SA"/>
              </w:rPr>
              <w:t>vanço do Braço</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 xml:space="preserve">Rotação da Base na Mesa: Até 220° e Giro Horizontal: 360° individual para cada tela (posição retrato/paisagem) </w:t>
            </w:r>
            <w:r>
              <w:rPr>
                <w:rFonts w:ascii="Arial" w:hAnsi="Arial" w:eastAsia="Times New Roman" w:cs="Arial"/>
                <w:b w:val="0"/>
                <w:bCs w:val="0"/>
                <w:color w:val="00000A"/>
                <w:kern w:val="0"/>
                <w:sz w:val="17"/>
                <w:szCs w:val="17"/>
                <w:lang w:val="pt-BR" w:eastAsia="pt-BR" w:bidi="ar-SA"/>
              </w:rPr>
              <w:t xml:space="preserve">| Com pistão a gás | </w:t>
            </w:r>
            <w:r>
              <w:rPr>
                <w:rFonts w:ascii="Arial" w:hAnsi="Arial" w:eastAsia="Times New Roman" w:cs="Arial"/>
                <w:b w:val="0"/>
                <w:bCs w:val="0"/>
                <w:kern w:val="0"/>
                <w:sz w:val="17"/>
                <w:szCs w:val="17"/>
                <w:lang w:val="pt-BR" w:eastAsia="pt-BR" w:bidi="ar-SA"/>
              </w:rPr>
              <w:t xml:space="preserve">Cor: Preto </w:t>
            </w:r>
            <w:r>
              <w:rPr>
                <w:rFonts w:ascii="Arial" w:hAnsi="Arial" w:eastAsia="Times New Roman" w:cs="Arial"/>
                <w:b w:val="0"/>
                <w:bCs w:val="0"/>
                <w:color w:val="00000A"/>
                <w:kern w:val="0"/>
                <w:sz w:val="17"/>
                <w:szCs w:val="17"/>
                <w:lang w:val="pt-BR" w:eastAsia="pt-BR" w:bidi="ar-SA"/>
              </w:rPr>
              <w:t xml:space="preserve">| Fabricado em </w:t>
            </w:r>
            <w:r>
              <w:rPr>
                <w:rFonts w:ascii="Arial" w:hAnsi="Arial" w:eastAsia="Times New Roman" w:cs="Arial"/>
                <w:b w:val="0"/>
                <w:bCs w:val="0"/>
                <w:kern w:val="0"/>
                <w:sz w:val="17"/>
                <w:szCs w:val="17"/>
                <w:lang w:val="pt-BR" w:eastAsia="pt-BR" w:bidi="ar-SA"/>
              </w:rPr>
              <w:t>Alumínio injetado e aço carbono com tratamento anticorrosão e pintura epóxi eletrostática.</w:t>
            </w:r>
          </w:p>
          <w:p w14:paraId="7406361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b/>
                <w:bCs/>
                <w:kern w:val="0"/>
                <w:sz w:val="17"/>
                <w:szCs w:val="17"/>
                <w:lang w:val="pt-BR" w:eastAsia="pt-BR" w:bidi="ar-SA"/>
              </w:rPr>
              <w:t>Compatibilidade:</w:t>
            </w:r>
            <w:r>
              <w:rPr>
                <w:rFonts w:ascii="Arial" w:hAnsi="Arial" w:eastAsia="Times New Roman" w:cs="Arial"/>
                <w:b w:val="0"/>
                <w:bCs w:val="0"/>
                <w:kern w:val="0"/>
                <w:sz w:val="17"/>
                <w:szCs w:val="17"/>
                <w:lang w:val="pt-BR" w:eastAsia="pt-BR" w:bidi="ar-SA"/>
              </w:rPr>
              <w:t xml:space="preserve"> Monitores de 17" a 32"</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Furação VESA (HxV): 75x75 e 100x100 mm</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Carga máxima: entre 2 e 9 Kg.</w:t>
            </w:r>
          </w:p>
        </w:tc>
        <w:tc>
          <w:tcPr>
            <w:tcW w:w="750" w:type="dxa"/>
            <w:vAlign w:val="center"/>
          </w:tcPr>
          <w:p w14:paraId="5525B25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29</w:t>
            </w:r>
          </w:p>
        </w:tc>
        <w:tc>
          <w:tcPr>
            <w:tcW w:w="975" w:type="dxa"/>
            <w:vAlign w:val="center"/>
          </w:tcPr>
          <w:p w14:paraId="7AAD23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23BE50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30A4F0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415,22</w:t>
            </w:r>
          </w:p>
        </w:tc>
        <w:tc>
          <w:tcPr>
            <w:tcW w:w="1369" w:type="dxa"/>
            <w:vAlign w:val="center"/>
          </w:tcPr>
          <w:p w14:paraId="0975F49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12.041,38</w:t>
            </w:r>
          </w:p>
        </w:tc>
      </w:tr>
      <w:tr w14:paraId="19B43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284977B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43</w:t>
            </w:r>
          </w:p>
        </w:tc>
        <w:tc>
          <w:tcPr>
            <w:tcW w:w="943" w:type="dxa"/>
          </w:tcPr>
          <w:p w14:paraId="4AB55AD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cs="Arial" w:eastAsiaTheme="minorHAnsi"/>
                <w:b/>
                <w:bCs/>
                <w:color w:val="000000"/>
                <w:kern w:val="0"/>
                <w:sz w:val="17"/>
                <w:szCs w:val="17"/>
                <w:highlight w:val="none"/>
                <w:lang w:val="pt-BR" w:eastAsia="en-US" w:bidi="ar-SA"/>
              </w:rPr>
              <w:t>356122</w:t>
            </w:r>
          </w:p>
        </w:tc>
        <w:tc>
          <w:tcPr>
            <w:tcW w:w="4118" w:type="dxa"/>
          </w:tcPr>
          <w:p w14:paraId="09F0C0C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SUPORTE ARTICULADO P/ MONITOR</w:t>
            </w:r>
            <w:r>
              <w:rPr>
                <w:rFonts w:ascii="Arial" w:hAnsi="Arial" w:cs="Arial"/>
                <w:b/>
                <w:bCs w:val="0"/>
                <w:color w:val="000000"/>
                <w:kern w:val="0"/>
                <w:sz w:val="17"/>
                <w:szCs w:val="17"/>
                <w:lang w:val="pt-BR" w:eastAsia="en-US" w:bidi="ar-SA"/>
              </w:rPr>
              <w:t>:</w:t>
            </w:r>
          </w:p>
          <w:p w14:paraId="569BDA0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Suporte de mesa articulado par 1 (um) monitor</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Local de instalação:</w:t>
            </w:r>
            <w:r>
              <w:rPr>
                <w:rFonts w:ascii="Arial" w:hAnsi="Arial" w:eastAsia="Times New Roman" w:cs="Arial"/>
                <w:b w:val="0"/>
                <w:bCs w:val="0"/>
                <w:kern w:val="0"/>
                <w:sz w:val="17"/>
                <w:szCs w:val="17"/>
                <w:lang w:val="pt-BR" w:eastAsia="pt-BR" w:bidi="ar-SA"/>
              </w:rPr>
              <w:t xml:space="preserve"> Mesa </w:t>
            </w:r>
            <w:r>
              <w:rPr>
                <w:rFonts w:ascii="Arial" w:hAnsi="Arial" w:eastAsia="Times New Roman" w:cs="Arial"/>
                <w:b w:val="0"/>
                <w:bCs w:val="0"/>
                <w:color w:val="00000A"/>
                <w:kern w:val="0"/>
                <w:sz w:val="17"/>
                <w:szCs w:val="17"/>
                <w:lang w:val="pt-BR" w:eastAsia="pt-BR" w:bidi="ar-SA"/>
              </w:rPr>
              <w:t>com f</w:t>
            </w:r>
            <w:r>
              <w:rPr>
                <w:rFonts w:ascii="Arial" w:hAnsi="Arial" w:eastAsia="Times New Roman" w:cs="Arial"/>
                <w:b w:val="0"/>
                <w:bCs w:val="0"/>
                <w:kern w:val="0"/>
                <w:sz w:val="17"/>
                <w:szCs w:val="17"/>
                <w:lang w:val="pt-BR" w:eastAsia="pt-BR" w:bidi="ar-SA"/>
              </w:rPr>
              <w:t>ixação por morsa (Abertura de até 10 cm)</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Ajustes de inclinação do monitor:</w:t>
            </w:r>
            <w:r>
              <w:rPr>
                <w:rFonts w:ascii="Arial" w:hAnsi="Arial" w:eastAsia="Times New Roman" w:cs="Arial"/>
                <w:b w:val="0"/>
                <w:bCs w:val="0"/>
                <w:kern w:val="0"/>
                <w:sz w:val="17"/>
                <w:szCs w:val="17"/>
                <w:lang w:val="pt-BR" w:eastAsia="pt-BR" w:bidi="ar-SA"/>
              </w:rPr>
              <w:t xml:space="preserve"> +80° a -30°</w:t>
            </w:r>
            <w:r>
              <w:rPr>
                <w:rFonts w:ascii="Arial" w:hAnsi="Arial" w:eastAsia="Times New Roman" w:cs="Arial"/>
                <w:b w:val="0"/>
                <w:bCs w:val="0"/>
                <w:color w:val="00000A"/>
                <w:kern w:val="0"/>
                <w:sz w:val="17"/>
                <w:szCs w:val="17"/>
                <w:lang w:val="pt-BR" w:eastAsia="pt-BR" w:bidi="ar-SA"/>
              </w:rPr>
              <w:t xml:space="preserve"> | Ajuste de nível horizontal: 180° (esquerda/direita) | </w:t>
            </w:r>
            <w:r>
              <w:rPr>
                <w:rFonts w:ascii="Arial" w:hAnsi="Arial" w:eastAsia="Times New Roman" w:cs="Arial"/>
                <w:b w:val="0"/>
                <w:bCs w:val="0"/>
                <w:kern w:val="0"/>
                <w:sz w:val="17"/>
                <w:szCs w:val="17"/>
                <w:lang w:val="pt-BR" w:eastAsia="pt-BR" w:bidi="ar-SA"/>
              </w:rPr>
              <w:t>Regulagem de altura vertical</w:t>
            </w:r>
            <w:r>
              <w:rPr>
                <w:rFonts w:ascii="Arial" w:hAnsi="Arial" w:eastAsia="Times New Roman" w:cs="Arial"/>
                <w:b w:val="0"/>
                <w:bCs w:val="0"/>
                <w:color w:val="00000A"/>
                <w:kern w:val="0"/>
                <w:sz w:val="17"/>
                <w:szCs w:val="17"/>
                <w:lang w:val="pt-BR" w:eastAsia="pt-BR" w:bidi="ar-SA"/>
              </w:rPr>
              <w:t xml:space="preserve"> e a</w:t>
            </w:r>
            <w:r>
              <w:rPr>
                <w:rFonts w:ascii="Arial" w:hAnsi="Arial" w:eastAsia="Times New Roman" w:cs="Arial"/>
                <w:b w:val="0"/>
                <w:bCs w:val="0"/>
                <w:kern w:val="0"/>
                <w:sz w:val="17"/>
                <w:szCs w:val="17"/>
                <w:lang w:val="pt-BR" w:eastAsia="pt-BR" w:bidi="ar-SA"/>
              </w:rPr>
              <w:t>vanço do Braço</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Rotação da Base na Mesa: Até 220° e Giro horizontal do braço: 360°</w:t>
            </w:r>
            <w:r>
              <w:rPr>
                <w:rFonts w:ascii="Arial" w:hAnsi="Arial" w:eastAsia="Times New Roman" w:cs="Arial"/>
                <w:b w:val="0"/>
                <w:bCs w:val="0"/>
                <w:color w:val="00000A"/>
                <w:kern w:val="0"/>
                <w:sz w:val="17"/>
                <w:szCs w:val="17"/>
                <w:lang w:val="pt-BR" w:eastAsia="pt-BR" w:bidi="ar-SA"/>
              </w:rPr>
              <w:t xml:space="preserve"> | Com pistão a gás | </w:t>
            </w:r>
            <w:r>
              <w:rPr>
                <w:rFonts w:ascii="Arial" w:hAnsi="Arial" w:eastAsia="Times New Roman" w:cs="Arial"/>
                <w:b w:val="0"/>
                <w:bCs w:val="0"/>
                <w:kern w:val="0"/>
                <w:sz w:val="17"/>
                <w:szCs w:val="17"/>
                <w:lang w:val="pt-BR" w:eastAsia="pt-BR" w:bidi="ar-SA"/>
              </w:rPr>
              <w:t xml:space="preserve">Cor: Preto </w:t>
            </w:r>
            <w:r>
              <w:rPr>
                <w:rFonts w:ascii="Arial" w:hAnsi="Arial" w:eastAsia="Times New Roman" w:cs="Arial"/>
                <w:b w:val="0"/>
                <w:bCs w:val="0"/>
                <w:color w:val="00000A"/>
                <w:kern w:val="0"/>
                <w:sz w:val="17"/>
                <w:szCs w:val="17"/>
                <w:lang w:val="pt-BR" w:eastAsia="pt-BR" w:bidi="ar-SA"/>
              </w:rPr>
              <w:t xml:space="preserve">| Fabricado em </w:t>
            </w:r>
            <w:r>
              <w:rPr>
                <w:rFonts w:ascii="Arial" w:hAnsi="Arial" w:eastAsia="Times New Roman" w:cs="Arial"/>
                <w:b w:val="0"/>
                <w:bCs w:val="0"/>
                <w:kern w:val="0"/>
                <w:sz w:val="17"/>
                <w:szCs w:val="17"/>
                <w:lang w:val="pt-BR" w:eastAsia="pt-BR" w:bidi="ar-SA"/>
              </w:rPr>
              <w:t>Alumínio injetado e aço carbono com tratamento anticorrosão e pintura epóxi eletrostática.</w:t>
            </w:r>
          </w:p>
          <w:p w14:paraId="6861B20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b/>
                <w:bCs/>
                <w:kern w:val="0"/>
                <w:sz w:val="17"/>
                <w:szCs w:val="17"/>
                <w:lang w:val="pt-BR" w:eastAsia="pt-BR" w:bidi="ar-SA"/>
              </w:rPr>
              <w:t>Compatibilidade:</w:t>
            </w:r>
            <w:r>
              <w:rPr>
                <w:rFonts w:ascii="Arial" w:hAnsi="Arial" w:eastAsia="Times New Roman" w:cs="Arial"/>
                <w:b w:val="0"/>
                <w:bCs w:val="0"/>
                <w:kern w:val="0"/>
                <w:sz w:val="17"/>
                <w:szCs w:val="17"/>
                <w:lang w:val="pt-BR" w:eastAsia="pt-BR" w:bidi="ar-SA"/>
              </w:rPr>
              <w:t xml:space="preserve"> Monitores de 17" a 32"</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Furação VESA (HxV): 75x75 e 100x100 mm</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Carga máxima: entre 2 e 9 Kg.</w:t>
            </w:r>
          </w:p>
        </w:tc>
        <w:tc>
          <w:tcPr>
            <w:tcW w:w="750" w:type="dxa"/>
            <w:vAlign w:val="center"/>
          </w:tcPr>
          <w:p w14:paraId="68D3AF1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61</w:t>
            </w:r>
          </w:p>
        </w:tc>
        <w:tc>
          <w:tcPr>
            <w:tcW w:w="975" w:type="dxa"/>
            <w:vAlign w:val="center"/>
          </w:tcPr>
          <w:p w14:paraId="0F00A91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5F40162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1CCAFDD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227,50</w:t>
            </w:r>
          </w:p>
        </w:tc>
        <w:tc>
          <w:tcPr>
            <w:tcW w:w="1369" w:type="dxa"/>
            <w:vAlign w:val="center"/>
          </w:tcPr>
          <w:p w14:paraId="725BFC9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13.877,50</w:t>
            </w:r>
          </w:p>
        </w:tc>
      </w:tr>
      <w:tr w14:paraId="4BD2F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10B9D52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44</w:t>
            </w:r>
          </w:p>
        </w:tc>
        <w:tc>
          <w:tcPr>
            <w:tcW w:w="943" w:type="dxa"/>
          </w:tcPr>
          <w:p w14:paraId="3F61347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448264</w:t>
            </w:r>
          </w:p>
        </w:tc>
        <w:tc>
          <w:tcPr>
            <w:tcW w:w="4118" w:type="dxa"/>
          </w:tcPr>
          <w:p w14:paraId="6E20DD7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SWITCH 8 PORTAS GIGABIT</w:t>
            </w:r>
            <w:r>
              <w:rPr>
                <w:rFonts w:ascii="Arial" w:hAnsi="Arial" w:cs="Arial"/>
                <w:b/>
                <w:bCs w:val="0"/>
                <w:color w:val="000000"/>
                <w:kern w:val="0"/>
                <w:sz w:val="17"/>
                <w:szCs w:val="17"/>
                <w:lang w:val="pt-BR" w:eastAsia="en-US" w:bidi="ar-SA"/>
              </w:rPr>
              <w:t>:</w:t>
            </w:r>
          </w:p>
          <w:p w14:paraId="7F45666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Padrões e Protocolos:</w:t>
            </w:r>
            <w:r>
              <w:rPr>
                <w:rFonts w:ascii="Arial" w:hAnsi="Arial" w:eastAsia="Times New Roman" w:cs="Arial"/>
                <w:color w:val="00000A"/>
                <w:kern w:val="0"/>
                <w:sz w:val="17"/>
                <w:szCs w:val="17"/>
                <w:lang w:val="pt-BR" w:eastAsia="pt-BR" w:bidi="ar-SA"/>
              </w:rPr>
              <w:t xml:space="preserve"> IEEE 802.3i, IEEE 802.3u, IEEE 802.3ab, IEEE 802.3x, IEEE 802.1q, IEEE 802.1p | </w:t>
            </w:r>
            <w:r>
              <w:rPr>
                <w:rFonts w:ascii="Arial" w:hAnsi="Arial" w:eastAsia="Times New Roman" w:cs="Arial"/>
                <w:b/>
                <w:color w:val="00000A"/>
                <w:kern w:val="0"/>
                <w:sz w:val="17"/>
                <w:szCs w:val="17"/>
                <w:lang w:val="pt-BR" w:eastAsia="pt-BR" w:bidi="ar-SA"/>
              </w:rPr>
              <w:t>Interface:</w:t>
            </w:r>
            <w:r>
              <w:rPr>
                <w:rFonts w:ascii="Arial" w:hAnsi="Arial" w:eastAsia="Times New Roman" w:cs="Arial"/>
                <w:color w:val="00000A"/>
                <w:kern w:val="0"/>
                <w:sz w:val="17"/>
                <w:szCs w:val="17"/>
                <w:lang w:val="pt-BR" w:eastAsia="pt-BR" w:bidi="ar-SA"/>
              </w:rPr>
              <w:t xml:space="preserve"> 8x10/100/1000 Mbps | Auto Negociação | Auto MDI/MDIX | </w:t>
            </w:r>
            <w:r>
              <w:rPr>
                <w:rFonts w:ascii="Arial" w:hAnsi="Arial" w:eastAsia="Times New Roman" w:cs="Arial"/>
                <w:b/>
                <w:color w:val="00000A"/>
                <w:kern w:val="0"/>
                <w:sz w:val="17"/>
                <w:szCs w:val="17"/>
                <w:lang w:val="pt-BR" w:eastAsia="pt-BR" w:bidi="ar-SA"/>
              </w:rPr>
              <w:t>Desempenho:</w:t>
            </w:r>
            <w:r>
              <w:rPr>
                <w:rFonts w:ascii="Arial" w:hAnsi="Arial" w:eastAsia="Times New Roman" w:cs="Arial"/>
                <w:color w:val="00000A"/>
                <w:kern w:val="0"/>
                <w:sz w:val="17"/>
                <w:szCs w:val="17"/>
                <w:lang w:val="pt-BR" w:eastAsia="pt-BR" w:bidi="ar-SA"/>
              </w:rPr>
              <w:t xml:space="preserve"> Capacidade de Comutação de 16 Gbps | Taxa de Encaminhamento de Pacotes: 11.9 Mbps | Tabela de Endereços MAC: 4K | Memória de Buffer de Pacote: 1.5 Mb | Jumbo Frame: 16 KB | </w:t>
            </w:r>
            <w:r>
              <w:rPr>
                <w:rFonts w:ascii="Arial" w:hAnsi="Arial" w:eastAsia="Times New Roman" w:cs="Arial"/>
                <w:b/>
                <w:bCs/>
                <w:color w:val="00000A"/>
                <w:kern w:val="0"/>
                <w:sz w:val="17"/>
                <w:szCs w:val="17"/>
                <w:lang w:val="pt-BR" w:eastAsia="pt-BR" w:bidi="ar-SA"/>
              </w:rPr>
              <w:t>QoS:</w:t>
            </w:r>
            <w:r>
              <w:rPr>
                <w:rFonts w:ascii="Arial" w:hAnsi="Arial" w:eastAsia="Times New Roman" w:cs="Arial"/>
                <w:color w:val="00000A"/>
                <w:kern w:val="0"/>
                <w:sz w:val="17"/>
                <w:szCs w:val="17"/>
                <w:lang w:val="pt-BR" w:eastAsia="pt-BR" w:bidi="ar-SA"/>
              </w:rPr>
              <w:t xml:space="preserve"> Suporte baseado em porta / prioridade 802.1p / DSCP | Suporte a filas prioritárias | Taxa Limite | Strom Control | </w:t>
            </w:r>
            <w:r>
              <w:rPr>
                <w:rFonts w:ascii="Arial" w:hAnsi="Arial" w:eastAsia="Times New Roman" w:cs="Arial"/>
                <w:b/>
                <w:bCs/>
                <w:color w:val="00000A"/>
                <w:kern w:val="0"/>
                <w:sz w:val="17"/>
                <w:szCs w:val="17"/>
                <w:lang w:val="pt-BR" w:eastAsia="pt-BR" w:bidi="ar-SA"/>
              </w:rPr>
              <w:t>Características L2:</w:t>
            </w:r>
            <w:r>
              <w:rPr>
                <w:rFonts w:ascii="Arial" w:hAnsi="Arial" w:eastAsia="Times New Roman" w:cs="Arial"/>
                <w:color w:val="00000A"/>
                <w:kern w:val="0"/>
                <w:sz w:val="17"/>
                <w:szCs w:val="17"/>
                <w:lang w:val="pt-BR" w:eastAsia="pt-BR" w:bidi="ar-SA"/>
              </w:rPr>
              <w:t xml:space="preserve"> IGMP Snooping V1/V2/V3 | Agregação de link estático | Espelhamento de porta | Diagnóstico de Cabos | Prevenção de Loop | </w:t>
            </w:r>
            <w:r>
              <w:rPr>
                <w:rFonts w:ascii="Arial" w:hAnsi="Arial" w:eastAsia="Times New Roman" w:cs="Arial"/>
                <w:b/>
                <w:bCs/>
                <w:color w:val="00000A"/>
                <w:kern w:val="0"/>
                <w:sz w:val="17"/>
                <w:szCs w:val="17"/>
                <w:lang w:val="pt-BR" w:eastAsia="pt-BR" w:bidi="ar-SA"/>
              </w:rPr>
              <w:t>VLAN:</w:t>
            </w:r>
            <w:r>
              <w:rPr>
                <w:rFonts w:ascii="Arial" w:hAnsi="Arial" w:eastAsia="Times New Roman" w:cs="Arial"/>
                <w:color w:val="00000A"/>
                <w:kern w:val="0"/>
                <w:sz w:val="17"/>
                <w:szCs w:val="17"/>
                <w:lang w:val="pt-BR" w:eastAsia="pt-BR" w:bidi="ar-SA"/>
              </w:rPr>
              <w:t xml:space="preserve"> Suporte de até 32 VLANs simultaneamente | MTU/Porta/Tag VLAN | </w:t>
            </w:r>
            <w:r>
              <w:rPr>
                <w:rFonts w:ascii="Arial" w:hAnsi="Arial" w:eastAsia="Times New Roman" w:cs="Arial"/>
                <w:b/>
                <w:color w:val="00000A"/>
                <w:kern w:val="0"/>
                <w:sz w:val="17"/>
                <w:szCs w:val="17"/>
                <w:lang w:val="pt-BR" w:eastAsia="pt-BR" w:bidi="ar-SA"/>
              </w:rPr>
              <w:t>Método de Transferência:</w:t>
            </w:r>
            <w:r>
              <w:rPr>
                <w:rFonts w:ascii="Arial" w:hAnsi="Arial" w:eastAsia="Times New Roman" w:cs="Arial"/>
                <w:color w:val="00000A"/>
                <w:kern w:val="0"/>
                <w:sz w:val="17"/>
                <w:szCs w:val="17"/>
                <w:lang w:val="pt-BR" w:eastAsia="pt-BR" w:bidi="ar-SA"/>
              </w:rPr>
              <w:t xml:space="preserve"> Armazena e Encaminha | </w:t>
            </w:r>
            <w:r>
              <w:rPr>
                <w:rFonts w:ascii="Arial" w:hAnsi="Arial" w:eastAsia="Times New Roman" w:cs="Arial"/>
                <w:b/>
                <w:color w:val="00000A"/>
                <w:kern w:val="0"/>
                <w:sz w:val="17"/>
                <w:szCs w:val="17"/>
                <w:lang w:val="pt-BR" w:eastAsia="pt-BR" w:bidi="ar-SA"/>
              </w:rPr>
              <w:t>Certificação:</w:t>
            </w:r>
            <w:r>
              <w:rPr>
                <w:rFonts w:ascii="Arial" w:hAnsi="Arial" w:eastAsia="Times New Roman" w:cs="Arial"/>
                <w:color w:val="00000A"/>
                <w:kern w:val="0"/>
                <w:sz w:val="17"/>
                <w:szCs w:val="17"/>
                <w:lang w:val="pt-BR" w:eastAsia="pt-BR" w:bidi="ar-SA"/>
              </w:rPr>
              <w:t xml:space="preserve"> CE, FCC, RoHS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Externa | Bivolt 110-240v.</w:t>
            </w:r>
          </w:p>
          <w:p w14:paraId="3E1A2D6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color w:val="00000A"/>
                <w:kern w:val="0"/>
                <w:sz w:val="17"/>
                <w:szCs w:val="17"/>
                <w:lang w:val="pt-BR" w:eastAsia="pt-BR" w:bidi="ar-SA"/>
              </w:rPr>
              <w:t>Garantia mínima de 12 meses.</w:t>
            </w:r>
          </w:p>
        </w:tc>
        <w:tc>
          <w:tcPr>
            <w:tcW w:w="750" w:type="dxa"/>
            <w:vAlign w:val="center"/>
          </w:tcPr>
          <w:p w14:paraId="51C6D54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62</w:t>
            </w:r>
          </w:p>
        </w:tc>
        <w:tc>
          <w:tcPr>
            <w:tcW w:w="975" w:type="dxa"/>
            <w:vAlign w:val="center"/>
          </w:tcPr>
          <w:p w14:paraId="185EA29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4AF5C38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319E9B2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606,12</w:t>
            </w:r>
          </w:p>
        </w:tc>
        <w:tc>
          <w:tcPr>
            <w:tcW w:w="1369" w:type="dxa"/>
            <w:vAlign w:val="center"/>
          </w:tcPr>
          <w:p w14:paraId="14E22B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37.579,44</w:t>
            </w:r>
          </w:p>
        </w:tc>
      </w:tr>
      <w:tr w14:paraId="5E1A1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400C317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45</w:t>
            </w:r>
          </w:p>
        </w:tc>
        <w:tc>
          <w:tcPr>
            <w:tcW w:w="943" w:type="dxa"/>
          </w:tcPr>
          <w:p w14:paraId="2B408B8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300719</w:t>
            </w:r>
          </w:p>
        </w:tc>
        <w:tc>
          <w:tcPr>
            <w:tcW w:w="4118" w:type="dxa"/>
          </w:tcPr>
          <w:p w14:paraId="128DE8C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SWITCH GERENCIÁVEL 16 PORTAS GIGABIT</w:t>
            </w:r>
            <w:r>
              <w:rPr>
                <w:rFonts w:ascii="Arial" w:hAnsi="Arial" w:cs="Arial"/>
                <w:b/>
                <w:bCs w:val="0"/>
                <w:color w:val="000000"/>
                <w:kern w:val="0"/>
                <w:sz w:val="17"/>
                <w:szCs w:val="17"/>
                <w:lang w:val="pt-BR" w:eastAsia="en-US" w:bidi="ar-SA"/>
              </w:rPr>
              <w:t>:</w:t>
            </w:r>
          </w:p>
          <w:p w14:paraId="1E7A785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Interface:</w:t>
            </w:r>
            <w:r>
              <w:rPr>
                <w:rFonts w:ascii="Arial" w:hAnsi="Arial" w:eastAsia="Times New Roman" w:cs="Arial"/>
                <w:color w:val="00000A"/>
                <w:kern w:val="0"/>
                <w:sz w:val="17"/>
                <w:szCs w:val="17"/>
                <w:lang w:val="pt-BR" w:eastAsia="pt-BR" w:bidi="ar-SA"/>
              </w:rPr>
              <w:t xml:space="preserve"> 16xPortas RJ45 de 10/100/1000 Mbps | 2xSlots SFP Gigabit | </w:t>
            </w:r>
            <w:r>
              <w:rPr>
                <w:rFonts w:ascii="Arial" w:hAnsi="Arial" w:eastAsia="Times New Roman" w:cs="Arial"/>
                <w:b/>
                <w:color w:val="00000A"/>
                <w:kern w:val="0"/>
                <w:sz w:val="17"/>
                <w:szCs w:val="17"/>
                <w:lang w:val="pt-BR" w:eastAsia="pt-BR" w:bidi="ar-SA"/>
              </w:rPr>
              <w:t>Desempenho:</w:t>
            </w:r>
            <w:r>
              <w:rPr>
                <w:rFonts w:ascii="Arial" w:hAnsi="Arial" w:eastAsia="Times New Roman" w:cs="Arial"/>
                <w:color w:val="00000A"/>
                <w:kern w:val="0"/>
                <w:sz w:val="17"/>
                <w:szCs w:val="17"/>
                <w:lang w:val="pt-BR" w:eastAsia="pt-BR" w:bidi="ar-SA"/>
              </w:rPr>
              <w:t xml:space="preserve"> Capacidade de Comutação de 36 Gbps | Taxa de Encaminhamento de Pacotes 26.8 Mpps | Tabela de Endereços MAC 8K | Jumbo Frame 9 KB |</w:t>
            </w:r>
          </w:p>
          <w:p w14:paraId="7878020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Características de Software:</w:t>
            </w:r>
          </w:p>
          <w:p w14:paraId="3835B53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 xml:space="preserve">QoS: </w:t>
            </w:r>
            <w:r>
              <w:rPr>
                <w:rFonts w:ascii="Arial" w:hAnsi="Arial" w:eastAsia="Times New Roman" w:cs="Arial"/>
                <w:color w:val="00000A"/>
                <w:kern w:val="0"/>
                <w:sz w:val="17"/>
                <w:szCs w:val="17"/>
                <w:lang w:val="pt-BR" w:eastAsia="pt-BR" w:bidi="ar-SA"/>
              </w:rPr>
              <w:t xml:space="preserve">Filas de prioridade | Agendamento de filas SP/WRR/SP+WRR | Controle de Largura de Banda | Espelhamento | </w:t>
            </w:r>
            <w:r>
              <w:rPr>
                <w:rFonts w:ascii="Arial" w:hAnsi="Arial" w:eastAsia="Times New Roman" w:cs="Arial"/>
                <w:b/>
                <w:color w:val="00000A"/>
                <w:kern w:val="0"/>
                <w:sz w:val="17"/>
                <w:szCs w:val="17"/>
                <w:lang w:val="pt-BR" w:eastAsia="pt-BR" w:bidi="ar-SA"/>
              </w:rPr>
              <w:t>L2 e L2+:</w:t>
            </w:r>
            <w:r>
              <w:rPr>
                <w:rFonts w:ascii="Arial" w:hAnsi="Arial" w:eastAsia="Times New Roman" w:cs="Arial"/>
                <w:color w:val="00000A"/>
                <w:kern w:val="0"/>
                <w:sz w:val="17"/>
                <w:szCs w:val="17"/>
                <w:lang w:val="pt-BR" w:eastAsia="pt-BR" w:bidi="ar-SA"/>
              </w:rPr>
              <w:t xml:space="preserve"> Agregação de link estatico | Protocolo Spanning Tree | Detecção de Loopback | Controle de fluxo | Espelhamento | </w:t>
            </w:r>
            <w:r>
              <w:rPr>
                <w:rFonts w:ascii="Arial" w:hAnsi="Arial" w:eastAsia="Times New Roman" w:cs="Arial"/>
                <w:b/>
                <w:color w:val="00000A"/>
                <w:kern w:val="0"/>
                <w:sz w:val="17"/>
                <w:szCs w:val="17"/>
                <w:lang w:val="pt-BR" w:eastAsia="pt-BR" w:bidi="ar-SA"/>
              </w:rPr>
              <w:t>L2 Multicast:</w:t>
            </w:r>
            <w:r>
              <w:rPr>
                <w:rFonts w:ascii="Arial" w:hAnsi="Arial" w:eastAsia="Times New Roman" w:cs="Arial"/>
                <w:color w:val="00000A"/>
                <w:kern w:val="0"/>
                <w:sz w:val="17"/>
                <w:szCs w:val="17"/>
                <w:lang w:val="pt-BR" w:eastAsia="pt-BR" w:bidi="ar-SA"/>
              </w:rPr>
              <w:t xml:space="preserve"> IGMP Snooping | IGMP Authentication | Filtragem Multicast | </w:t>
            </w:r>
            <w:r>
              <w:rPr>
                <w:rFonts w:ascii="Arial" w:hAnsi="Arial" w:eastAsia="Times New Roman" w:cs="Arial"/>
                <w:b/>
                <w:color w:val="00000A"/>
                <w:kern w:val="0"/>
                <w:sz w:val="17"/>
                <w:szCs w:val="17"/>
                <w:lang w:val="pt-BR" w:eastAsia="pt-BR" w:bidi="ar-SA"/>
              </w:rPr>
              <w:t>VLAN:</w:t>
            </w:r>
            <w:r>
              <w:rPr>
                <w:rFonts w:ascii="Arial" w:hAnsi="Arial" w:eastAsia="Times New Roman" w:cs="Arial"/>
                <w:color w:val="00000A"/>
                <w:kern w:val="0"/>
                <w:sz w:val="17"/>
                <w:szCs w:val="17"/>
                <w:lang w:val="pt-BR" w:eastAsia="pt-BR" w:bidi="ar-SA"/>
              </w:rPr>
              <w:t xml:space="preserve"> Grupo VLAN | 802.1q tagged VLAN | GVRP | VLAN VPN (QinQ) | Voice VLAN. | </w:t>
            </w:r>
            <w:r>
              <w:rPr>
                <w:rFonts w:ascii="Arial" w:hAnsi="Arial" w:eastAsia="Times New Roman" w:cs="Arial"/>
                <w:b/>
                <w:color w:val="00000A"/>
                <w:kern w:val="0"/>
                <w:sz w:val="17"/>
                <w:szCs w:val="17"/>
                <w:lang w:val="pt-BR" w:eastAsia="pt-BR" w:bidi="ar-SA"/>
              </w:rPr>
              <w:t>Lista de Controle de Acesso:</w:t>
            </w:r>
            <w:r>
              <w:rPr>
                <w:rFonts w:ascii="Arial" w:hAnsi="Arial" w:eastAsia="Times New Roman" w:cs="Arial"/>
                <w:color w:val="00000A"/>
                <w:kern w:val="0"/>
                <w:sz w:val="17"/>
                <w:szCs w:val="17"/>
                <w:lang w:val="pt-BR" w:eastAsia="pt-BR" w:bidi="ar-SA"/>
              </w:rPr>
              <w:t xml:space="preserve"> ACL baseada no tempo | MAC ACL | IP ACL | ACL combinado | ACL de conteúdo do pacote | IPv6 ACL | Ligação IP-MAC-Porta | Ligação IPv6-MAC-Porta | DoS Defend | Controle de acesso baseado em IP/Porta/MAC | Isolamento de Portas. | </w:t>
            </w:r>
            <w:r>
              <w:rPr>
                <w:rFonts w:ascii="Arial" w:hAnsi="Arial" w:eastAsia="Times New Roman" w:cs="Arial"/>
                <w:b/>
                <w:color w:val="00000A"/>
                <w:kern w:val="0"/>
                <w:sz w:val="17"/>
                <w:szCs w:val="17"/>
                <w:lang w:val="pt-BR" w:eastAsia="pt-BR" w:bidi="ar-SA"/>
              </w:rPr>
              <w:t>IPv6:</w:t>
            </w:r>
            <w:r>
              <w:rPr>
                <w:rFonts w:ascii="Arial" w:hAnsi="Arial" w:eastAsia="Times New Roman" w:cs="Arial"/>
                <w:color w:val="00000A"/>
                <w:kern w:val="0"/>
                <w:sz w:val="17"/>
                <w:szCs w:val="17"/>
                <w:lang w:val="pt-BR" w:eastAsia="pt-BR" w:bidi="ar-SA"/>
              </w:rPr>
              <w:t xml:space="preserve"> Interface IPv6 | Cliente DHCPv6. | </w:t>
            </w:r>
            <w:r>
              <w:rPr>
                <w:rFonts w:ascii="Arial" w:hAnsi="Arial" w:eastAsia="Times New Roman" w:cs="Arial"/>
                <w:b/>
                <w:color w:val="00000A"/>
                <w:kern w:val="0"/>
                <w:sz w:val="17"/>
                <w:szCs w:val="17"/>
                <w:lang w:val="pt-BR" w:eastAsia="pt-BR" w:bidi="ar-SA"/>
              </w:rPr>
              <w:t>L3:</w:t>
            </w:r>
            <w:r>
              <w:rPr>
                <w:rFonts w:ascii="Arial" w:hAnsi="Arial" w:eastAsia="Times New Roman" w:cs="Arial"/>
                <w:color w:val="00000A"/>
                <w:kern w:val="0"/>
                <w:sz w:val="17"/>
                <w:szCs w:val="17"/>
                <w:lang w:val="pt-BR" w:eastAsia="pt-BR" w:bidi="ar-SA"/>
              </w:rPr>
              <w:t xml:space="preserve"> Interfaces IPv4/IPv6 | Roteamento estático | ARP estático | Proxy ARP | Servidor DHCP | </w:t>
            </w:r>
            <w:r>
              <w:rPr>
                <w:rFonts w:ascii="Arial" w:hAnsi="Arial" w:eastAsia="Times New Roman" w:cs="Arial"/>
                <w:b/>
                <w:color w:val="00000A"/>
                <w:kern w:val="0"/>
                <w:sz w:val="17"/>
                <w:szCs w:val="17"/>
                <w:lang w:val="pt-BR" w:eastAsia="pt-BR" w:bidi="ar-SA"/>
              </w:rPr>
              <w:t>Gerenciamento:</w:t>
            </w:r>
            <w:r>
              <w:rPr>
                <w:rFonts w:ascii="Arial" w:hAnsi="Arial" w:eastAsia="Times New Roman" w:cs="Arial"/>
                <w:color w:val="00000A"/>
                <w:kern w:val="0"/>
                <w:sz w:val="17"/>
                <w:szCs w:val="17"/>
                <w:lang w:val="pt-BR" w:eastAsia="pt-BR" w:bidi="ar-SA"/>
              </w:rPr>
              <w:t xml:space="preserve"> GUI baseada na Web | Interface de linha de comando (CLI) por Telnet | SNMP v1/v2c/v3 | Imagem dupla, configuração dupla | Monitoramento da CPU | Diagnósticos de cabos | Recuperação de senha | SNTP | Log do sistema | </w:t>
            </w:r>
            <w:r>
              <w:rPr>
                <w:rFonts w:ascii="Arial" w:hAnsi="Arial" w:eastAsia="Times New Roman" w:cs="Arial"/>
                <w:b/>
                <w:color w:val="00000A"/>
                <w:kern w:val="0"/>
                <w:sz w:val="17"/>
                <w:szCs w:val="17"/>
                <w:lang w:val="pt-BR" w:eastAsia="pt-BR" w:bidi="ar-SA"/>
              </w:rPr>
              <w:t>Características Avançadas:</w:t>
            </w:r>
            <w:r>
              <w:rPr>
                <w:rFonts w:ascii="Arial" w:hAnsi="Arial" w:eastAsia="Times New Roman" w:cs="Arial"/>
                <w:color w:val="00000A"/>
                <w:kern w:val="0"/>
                <w:sz w:val="17"/>
                <w:szCs w:val="17"/>
                <w:lang w:val="pt-BR" w:eastAsia="pt-BR" w:bidi="ar-SA"/>
              </w:rPr>
              <w:t xml:space="preserve"> Descoberta automática de dispositivos | Configuração em massa | Atualização de firmware em massa | Monitoramento de rede inteligente | Avisos de eventos anormais | Configuração unificada | </w:t>
            </w:r>
            <w:r>
              <w:rPr>
                <w:rFonts w:ascii="Arial" w:hAnsi="Arial" w:eastAsia="Times New Roman" w:cs="Arial"/>
                <w:b/>
                <w:color w:val="00000A"/>
                <w:kern w:val="0"/>
                <w:sz w:val="17"/>
                <w:szCs w:val="17"/>
                <w:lang w:val="pt-BR" w:eastAsia="pt-BR" w:bidi="ar-SA"/>
              </w:rPr>
              <w:t>Certificação:</w:t>
            </w:r>
            <w:r>
              <w:rPr>
                <w:rFonts w:ascii="Arial" w:hAnsi="Arial" w:eastAsia="Times New Roman" w:cs="Arial"/>
                <w:color w:val="00000A"/>
                <w:kern w:val="0"/>
                <w:sz w:val="17"/>
                <w:szCs w:val="17"/>
                <w:lang w:val="pt-BR" w:eastAsia="pt-BR" w:bidi="ar-SA"/>
              </w:rPr>
              <w:t xml:space="preserve"> CE, FCC, RoHS.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Externa | Bivolt 110-240v.</w:t>
            </w:r>
          </w:p>
          <w:p w14:paraId="3EC276C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color w:val="00000A"/>
                <w:kern w:val="0"/>
                <w:sz w:val="17"/>
                <w:szCs w:val="17"/>
                <w:lang w:val="pt-BR" w:eastAsia="pt-BR" w:bidi="ar-SA"/>
              </w:rPr>
              <w:t>Garantia mínima de 12 meses.</w:t>
            </w:r>
          </w:p>
        </w:tc>
        <w:tc>
          <w:tcPr>
            <w:tcW w:w="750" w:type="dxa"/>
            <w:vAlign w:val="center"/>
          </w:tcPr>
          <w:p w14:paraId="0A7B5B9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49</w:t>
            </w:r>
          </w:p>
        </w:tc>
        <w:tc>
          <w:tcPr>
            <w:tcW w:w="975" w:type="dxa"/>
            <w:vAlign w:val="center"/>
          </w:tcPr>
          <w:p w14:paraId="389475D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6C4AC2A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4F509D7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1.677,11</w:t>
            </w:r>
          </w:p>
        </w:tc>
        <w:tc>
          <w:tcPr>
            <w:tcW w:w="1369" w:type="dxa"/>
            <w:vAlign w:val="center"/>
          </w:tcPr>
          <w:p w14:paraId="68B0E79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82.178,39</w:t>
            </w:r>
          </w:p>
        </w:tc>
      </w:tr>
      <w:tr w14:paraId="4D175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056C62B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46</w:t>
            </w:r>
          </w:p>
        </w:tc>
        <w:tc>
          <w:tcPr>
            <w:tcW w:w="943" w:type="dxa"/>
          </w:tcPr>
          <w:p w14:paraId="29E2908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463274</w:t>
            </w:r>
          </w:p>
        </w:tc>
        <w:tc>
          <w:tcPr>
            <w:tcW w:w="4118" w:type="dxa"/>
          </w:tcPr>
          <w:p w14:paraId="627E15F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SWITCH GERENCIÁVEL 24 PORTAS GIGABIT</w:t>
            </w:r>
            <w:r>
              <w:rPr>
                <w:rFonts w:ascii="Arial" w:hAnsi="Arial" w:cs="Arial"/>
                <w:b/>
                <w:bCs w:val="0"/>
                <w:color w:val="000000"/>
                <w:kern w:val="0"/>
                <w:sz w:val="17"/>
                <w:szCs w:val="17"/>
                <w:lang w:val="pt-BR" w:eastAsia="en-US" w:bidi="ar-SA"/>
              </w:rPr>
              <w:t>:</w:t>
            </w:r>
          </w:p>
          <w:p w14:paraId="18CE0D6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Interface:</w:t>
            </w:r>
            <w:r>
              <w:rPr>
                <w:rFonts w:ascii="Arial" w:hAnsi="Arial" w:eastAsia="Times New Roman" w:cs="Arial"/>
                <w:color w:val="00000A"/>
                <w:kern w:val="0"/>
                <w:sz w:val="17"/>
                <w:szCs w:val="17"/>
                <w:lang w:val="pt-BR" w:eastAsia="pt-BR" w:bidi="ar-SA"/>
              </w:rPr>
              <w:t xml:space="preserve"> 24x Portas RJ45 de 10/100/1000 Mbps | 4x Slots SFP Gigabit | 1x Porta de Console RJ45 | 1x Porta de Console Micro-USB | </w:t>
            </w:r>
            <w:r>
              <w:rPr>
                <w:rFonts w:ascii="Arial" w:hAnsi="Arial" w:eastAsia="Times New Roman" w:cs="Arial"/>
                <w:b/>
                <w:color w:val="00000A"/>
                <w:kern w:val="0"/>
                <w:sz w:val="17"/>
                <w:szCs w:val="17"/>
                <w:lang w:val="pt-BR" w:eastAsia="pt-BR" w:bidi="ar-SA"/>
              </w:rPr>
              <w:t>Desempenho:</w:t>
            </w:r>
            <w:r>
              <w:rPr>
                <w:rFonts w:ascii="Arial" w:hAnsi="Arial" w:eastAsia="Times New Roman" w:cs="Arial"/>
                <w:color w:val="00000A"/>
                <w:kern w:val="0"/>
                <w:sz w:val="17"/>
                <w:szCs w:val="17"/>
                <w:lang w:val="pt-BR" w:eastAsia="pt-BR" w:bidi="ar-SA"/>
              </w:rPr>
              <w:t xml:space="preserve"> Capacidade de Comutação de 56 Gbps | Taxa de Encaminhamento de Pacotes 41.66 Mpps | Tabela de Endereços MAC16K | Jumbo Frame 9 KB |</w:t>
            </w:r>
          </w:p>
          <w:p w14:paraId="10C34A5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Características de Software:</w:t>
            </w:r>
          </w:p>
          <w:p w14:paraId="1E619F1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QoS:</w:t>
            </w:r>
            <w:r>
              <w:rPr>
                <w:rFonts w:ascii="Arial" w:hAnsi="Arial" w:eastAsia="Times New Roman" w:cs="Arial"/>
                <w:color w:val="00000A"/>
                <w:kern w:val="0"/>
                <w:sz w:val="17"/>
                <w:szCs w:val="17"/>
                <w:lang w:val="pt-BR" w:eastAsia="pt-BR" w:bidi="ar-SA"/>
              </w:rPr>
              <w:t xml:space="preserve"> Filas de prioridade | Controle de Largura de Banda | </w:t>
            </w:r>
            <w:r>
              <w:rPr>
                <w:rFonts w:ascii="Arial" w:hAnsi="Arial" w:eastAsia="Times New Roman" w:cs="Arial"/>
                <w:b/>
                <w:color w:val="00000A"/>
                <w:kern w:val="0"/>
                <w:sz w:val="17"/>
                <w:szCs w:val="17"/>
                <w:lang w:val="pt-BR" w:eastAsia="pt-BR" w:bidi="ar-SA"/>
              </w:rPr>
              <w:t>L2 e L2+:</w:t>
            </w:r>
            <w:r>
              <w:rPr>
                <w:rFonts w:ascii="Arial" w:hAnsi="Arial" w:eastAsia="Times New Roman" w:cs="Arial"/>
                <w:color w:val="00000A"/>
                <w:kern w:val="0"/>
                <w:sz w:val="17"/>
                <w:szCs w:val="17"/>
                <w:lang w:val="pt-BR" w:eastAsia="pt-BR" w:bidi="ar-SA"/>
              </w:rPr>
              <w:t xml:space="preserve"> Agregação de links | Protocolo Spanning Tree | Detecção de Loopback | Controle de fluxo | Espelhamento | </w:t>
            </w:r>
            <w:r>
              <w:rPr>
                <w:rFonts w:ascii="Arial" w:hAnsi="Arial" w:eastAsia="Times New Roman" w:cs="Arial"/>
                <w:b/>
                <w:color w:val="00000A"/>
                <w:kern w:val="0"/>
                <w:sz w:val="17"/>
                <w:szCs w:val="17"/>
                <w:lang w:val="pt-BR" w:eastAsia="pt-BR" w:bidi="ar-SA"/>
              </w:rPr>
              <w:t>L2 Multicast:</w:t>
            </w:r>
            <w:r>
              <w:rPr>
                <w:rFonts w:ascii="Arial" w:hAnsi="Arial" w:eastAsia="Times New Roman" w:cs="Arial"/>
                <w:color w:val="00000A"/>
                <w:kern w:val="0"/>
                <w:sz w:val="17"/>
                <w:szCs w:val="17"/>
                <w:lang w:val="pt-BR" w:eastAsia="pt-BR" w:bidi="ar-SA"/>
              </w:rPr>
              <w:t xml:space="preserve"> IGMP Snooping | IGMP Authentication | Filtragem Multicast | </w:t>
            </w:r>
            <w:r>
              <w:rPr>
                <w:rFonts w:ascii="Arial" w:hAnsi="Arial" w:eastAsia="Times New Roman" w:cs="Arial"/>
                <w:b/>
                <w:color w:val="00000A"/>
                <w:kern w:val="0"/>
                <w:sz w:val="17"/>
                <w:szCs w:val="17"/>
                <w:lang w:val="pt-BR" w:eastAsia="pt-BR" w:bidi="ar-SA"/>
              </w:rPr>
              <w:t>VLAN:</w:t>
            </w:r>
            <w:r>
              <w:rPr>
                <w:rFonts w:ascii="Arial" w:hAnsi="Arial" w:eastAsia="Times New Roman" w:cs="Arial"/>
                <w:color w:val="00000A"/>
                <w:kern w:val="0"/>
                <w:sz w:val="17"/>
                <w:szCs w:val="17"/>
                <w:lang w:val="pt-BR" w:eastAsia="pt-BR" w:bidi="ar-SA"/>
              </w:rPr>
              <w:t xml:space="preserve"> Grupo VLAN | 802.1q tagged VLAN | GVRP | VLAN VPN (QinQ). | </w:t>
            </w:r>
            <w:r>
              <w:rPr>
                <w:rFonts w:ascii="Arial" w:hAnsi="Arial" w:eastAsia="Times New Roman" w:cs="Arial"/>
                <w:b/>
                <w:color w:val="00000A"/>
                <w:kern w:val="0"/>
                <w:sz w:val="17"/>
                <w:szCs w:val="17"/>
                <w:lang w:val="pt-BR" w:eastAsia="pt-BR" w:bidi="ar-SA"/>
              </w:rPr>
              <w:t>Lista de Controle de Acesso:</w:t>
            </w:r>
            <w:r>
              <w:rPr>
                <w:rFonts w:ascii="Arial" w:hAnsi="Arial" w:eastAsia="Times New Roman" w:cs="Arial"/>
                <w:color w:val="00000A"/>
                <w:kern w:val="0"/>
                <w:sz w:val="17"/>
                <w:szCs w:val="17"/>
                <w:lang w:val="pt-BR" w:eastAsia="pt-BR" w:bidi="ar-SA"/>
              </w:rPr>
              <w:t xml:space="preserve"> ACL baseada no tempo | MAC ACL | IP ACL | ACL combinado | ACL de conteúdo do pacote | IPv6 ACL | </w:t>
            </w:r>
            <w:r>
              <w:rPr>
                <w:rFonts w:ascii="Arial" w:hAnsi="Arial" w:eastAsia="Times New Roman" w:cs="Arial"/>
                <w:b/>
                <w:color w:val="00000A"/>
                <w:kern w:val="0"/>
                <w:sz w:val="17"/>
                <w:szCs w:val="17"/>
                <w:lang w:val="pt-BR" w:eastAsia="pt-BR" w:bidi="ar-SA"/>
              </w:rPr>
              <w:t>Segurança:</w:t>
            </w:r>
            <w:r>
              <w:rPr>
                <w:rFonts w:ascii="Arial" w:hAnsi="Arial" w:eastAsia="Times New Roman" w:cs="Arial"/>
                <w:color w:val="00000A"/>
                <w:kern w:val="0"/>
                <w:sz w:val="17"/>
                <w:szCs w:val="17"/>
                <w:lang w:val="pt-BR" w:eastAsia="pt-BR" w:bidi="ar-SA"/>
              </w:rPr>
              <w:t xml:space="preserve"> Ligação IP-MAC-Porta | Ligação IPv6-MAC-Porta | DoS Defend | Controle de acesso baseado em IP/Porta/MAC | Isolamento de Portas | </w:t>
            </w:r>
            <w:r>
              <w:rPr>
                <w:rFonts w:ascii="Arial" w:hAnsi="Arial" w:eastAsia="Times New Roman" w:cs="Arial"/>
                <w:b/>
                <w:color w:val="00000A"/>
                <w:kern w:val="0"/>
                <w:sz w:val="17"/>
                <w:szCs w:val="17"/>
                <w:lang w:val="pt-BR" w:eastAsia="pt-BR" w:bidi="ar-SA"/>
              </w:rPr>
              <w:t>IPv6:</w:t>
            </w:r>
            <w:r>
              <w:rPr>
                <w:rFonts w:ascii="Arial" w:hAnsi="Arial" w:eastAsia="Times New Roman" w:cs="Arial"/>
                <w:color w:val="00000A"/>
                <w:kern w:val="0"/>
                <w:sz w:val="17"/>
                <w:szCs w:val="17"/>
                <w:lang w:val="pt-BR" w:eastAsia="pt-BR" w:bidi="ar-SA"/>
              </w:rPr>
              <w:t xml:space="preserve"> Interface IPv6 | Cliente DHCPv6 | </w:t>
            </w:r>
            <w:r>
              <w:rPr>
                <w:rFonts w:ascii="Arial" w:hAnsi="Arial" w:eastAsia="Times New Roman" w:cs="Arial"/>
                <w:b/>
                <w:color w:val="00000A"/>
                <w:kern w:val="0"/>
                <w:sz w:val="17"/>
                <w:szCs w:val="17"/>
                <w:lang w:val="pt-BR" w:eastAsia="pt-BR" w:bidi="ar-SA"/>
              </w:rPr>
              <w:t>L3:</w:t>
            </w:r>
            <w:r>
              <w:rPr>
                <w:rFonts w:ascii="Arial" w:hAnsi="Arial" w:eastAsia="Times New Roman" w:cs="Arial"/>
                <w:color w:val="00000A"/>
                <w:kern w:val="0"/>
                <w:sz w:val="17"/>
                <w:szCs w:val="17"/>
                <w:lang w:val="pt-BR" w:eastAsia="pt-BR" w:bidi="ar-SA"/>
              </w:rPr>
              <w:t xml:space="preserve"> Interfaces IPv4/IPv6 | Roteamento estático | ARP estático | Proxy ARP | Servidor DHCP | </w:t>
            </w:r>
            <w:r>
              <w:rPr>
                <w:rFonts w:ascii="Arial" w:hAnsi="Arial" w:eastAsia="Times New Roman" w:cs="Arial"/>
                <w:b/>
                <w:color w:val="00000A"/>
                <w:kern w:val="0"/>
                <w:sz w:val="17"/>
                <w:szCs w:val="17"/>
                <w:lang w:val="pt-BR" w:eastAsia="pt-BR" w:bidi="ar-SA"/>
              </w:rPr>
              <w:t>Gerenciamento:</w:t>
            </w:r>
            <w:r>
              <w:rPr>
                <w:rFonts w:ascii="Arial" w:hAnsi="Arial" w:eastAsia="Times New Roman" w:cs="Arial"/>
                <w:color w:val="00000A"/>
                <w:kern w:val="0"/>
                <w:sz w:val="17"/>
                <w:szCs w:val="17"/>
                <w:lang w:val="pt-BR" w:eastAsia="pt-BR" w:bidi="ar-SA"/>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ascii="Arial" w:hAnsi="Arial" w:eastAsia="Times New Roman" w:cs="Arial"/>
                <w:b/>
                <w:color w:val="00000A"/>
                <w:kern w:val="0"/>
                <w:sz w:val="17"/>
                <w:szCs w:val="17"/>
                <w:lang w:val="pt-BR" w:eastAsia="pt-BR" w:bidi="ar-SA"/>
              </w:rPr>
              <w:t>Características Avançadas:</w:t>
            </w:r>
            <w:r>
              <w:rPr>
                <w:rFonts w:ascii="Arial" w:hAnsi="Arial" w:eastAsia="Times New Roman" w:cs="Arial"/>
                <w:color w:val="00000A"/>
                <w:kern w:val="0"/>
                <w:sz w:val="17"/>
                <w:szCs w:val="17"/>
                <w:lang w:val="pt-BR" w:eastAsia="pt-BR" w:bidi="ar-SA"/>
              </w:rPr>
              <w:t xml:space="preserve"> Descoberta automática de dispositivos | Configuração em massa | Atualização de firmware em massa | Monitoramento de rede inteligente | Avisos de eventos anormais | Configuração unificada | </w:t>
            </w:r>
            <w:r>
              <w:rPr>
                <w:rFonts w:ascii="Arial" w:hAnsi="Arial" w:eastAsia="Times New Roman" w:cs="Arial"/>
                <w:b/>
                <w:color w:val="00000A"/>
                <w:kern w:val="0"/>
                <w:sz w:val="17"/>
                <w:szCs w:val="17"/>
                <w:lang w:val="pt-BR" w:eastAsia="pt-BR" w:bidi="ar-SA"/>
              </w:rPr>
              <w:t>Certificação:</w:t>
            </w:r>
            <w:r>
              <w:rPr>
                <w:rFonts w:ascii="Arial" w:hAnsi="Arial" w:eastAsia="Times New Roman" w:cs="Arial"/>
                <w:color w:val="00000A"/>
                <w:kern w:val="0"/>
                <w:sz w:val="17"/>
                <w:szCs w:val="17"/>
                <w:lang w:val="pt-BR" w:eastAsia="pt-BR" w:bidi="ar-SA"/>
              </w:rPr>
              <w:t xml:space="preserve"> CE, FCC, RoHS.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Externa | Bivolt 110-240v.</w:t>
            </w:r>
          </w:p>
          <w:p w14:paraId="7435F3D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eastAsia="Times New Roman" w:cs="Arial"/>
                <w:color w:val="00000A"/>
                <w:kern w:val="0"/>
                <w:sz w:val="17"/>
                <w:szCs w:val="17"/>
                <w:lang w:val="pt-BR" w:eastAsia="pt-BR" w:bidi="ar-SA"/>
              </w:rPr>
              <w:t>Garantia mínima de 12 meses.</w:t>
            </w:r>
          </w:p>
        </w:tc>
        <w:tc>
          <w:tcPr>
            <w:tcW w:w="750" w:type="dxa"/>
            <w:vAlign w:val="center"/>
          </w:tcPr>
          <w:p w14:paraId="2139EC9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17</w:t>
            </w:r>
          </w:p>
        </w:tc>
        <w:tc>
          <w:tcPr>
            <w:tcW w:w="975" w:type="dxa"/>
            <w:vAlign w:val="center"/>
          </w:tcPr>
          <w:p w14:paraId="3645DE8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9C4797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29D3C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2.785,75</w:t>
            </w:r>
          </w:p>
        </w:tc>
        <w:tc>
          <w:tcPr>
            <w:tcW w:w="1369" w:type="dxa"/>
            <w:vAlign w:val="center"/>
          </w:tcPr>
          <w:p w14:paraId="7B2B63C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47.357,75</w:t>
            </w:r>
          </w:p>
        </w:tc>
      </w:tr>
      <w:tr w14:paraId="79622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71" w:type="dxa"/>
          </w:tcPr>
          <w:p w14:paraId="056D301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47</w:t>
            </w:r>
          </w:p>
        </w:tc>
        <w:tc>
          <w:tcPr>
            <w:tcW w:w="943" w:type="dxa"/>
          </w:tcPr>
          <w:p w14:paraId="64E3F6C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451820</w:t>
            </w:r>
          </w:p>
        </w:tc>
        <w:tc>
          <w:tcPr>
            <w:tcW w:w="4118" w:type="dxa"/>
          </w:tcPr>
          <w:p w14:paraId="6BDA132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TECLADO USB</w:t>
            </w:r>
            <w:r>
              <w:rPr>
                <w:rFonts w:ascii="Arial" w:hAnsi="Arial" w:cs="Arial"/>
                <w:b/>
                <w:bCs w:val="0"/>
                <w:color w:val="000000"/>
                <w:kern w:val="0"/>
                <w:sz w:val="17"/>
                <w:szCs w:val="17"/>
                <w:lang w:val="pt-BR" w:eastAsia="en-US" w:bidi="ar-SA"/>
              </w:rPr>
              <w:t>:</w:t>
            </w:r>
          </w:p>
          <w:p w14:paraId="5E90A5C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Layout ABNT2 | Teclado numérico integrado | Cor: Preto | Formato Slim | Teclas macias e silenciosas | Teclas impressas a laser | Plug and Play | Conexão USB</w:t>
            </w:r>
            <w:r>
              <w:rPr>
                <w:rFonts w:ascii="Arial" w:hAnsi="Arial" w:eastAsia="Times New Roman" w:cs="Arial"/>
                <w:b w:val="0"/>
                <w:bCs w:val="0"/>
                <w:kern w:val="0"/>
                <w:sz w:val="17"/>
                <w:szCs w:val="17"/>
                <w:lang w:val="pt-BR" w:eastAsia="pt-BR" w:bidi="ar-SA"/>
              </w:rPr>
              <w:t xml:space="preserve"> | Compatibilidade: Windows (32bit/ 64bit), Linux.</w:t>
            </w:r>
          </w:p>
          <w:p w14:paraId="49AB9B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03 meses.</w:t>
            </w:r>
          </w:p>
        </w:tc>
        <w:tc>
          <w:tcPr>
            <w:tcW w:w="750" w:type="dxa"/>
            <w:vAlign w:val="center"/>
          </w:tcPr>
          <w:p w14:paraId="0C21D41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267</w:t>
            </w:r>
          </w:p>
        </w:tc>
        <w:tc>
          <w:tcPr>
            <w:tcW w:w="975" w:type="dxa"/>
            <w:vAlign w:val="center"/>
          </w:tcPr>
          <w:p w14:paraId="37E201C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11B34EE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704E2F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50,30</w:t>
            </w:r>
          </w:p>
        </w:tc>
        <w:tc>
          <w:tcPr>
            <w:tcW w:w="1369" w:type="dxa"/>
            <w:vAlign w:val="center"/>
          </w:tcPr>
          <w:p w14:paraId="5B118DF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13.430,10</w:t>
            </w:r>
          </w:p>
        </w:tc>
      </w:tr>
      <w:tr w14:paraId="7DB67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311C82A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48</w:t>
            </w:r>
          </w:p>
        </w:tc>
        <w:tc>
          <w:tcPr>
            <w:tcW w:w="943" w:type="dxa"/>
          </w:tcPr>
          <w:p w14:paraId="0ADA5BA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268907</w:t>
            </w:r>
          </w:p>
        </w:tc>
        <w:tc>
          <w:tcPr>
            <w:tcW w:w="4118" w:type="dxa"/>
          </w:tcPr>
          <w:p w14:paraId="2C68F97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TELA PARA PROJEÇÃO COM TRIPÉ</w:t>
            </w:r>
            <w:r>
              <w:rPr>
                <w:rFonts w:ascii="Arial" w:hAnsi="Arial" w:cs="Arial"/>
                <w:b/>
                <w:bCs w:val="0"/>
                <w:color w:val="000000"/>
                <w:kern w:val="0"/>
                <w:sz w:val="17"/>
                <w:szCs w:val="17"/>
                <w:lang w:val="pt-BR" w:eastAsia="en-US" w:bidi="ar-SA"/>
              </w:rPr>
              <w:t>:</w:t>
            </w:r>
          </w:p>
          <w:p w14:paraId="5889F54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Tela de projeção retrátil com tripé | Superfície de projeção em Matte White (branco opaco) e verso em preto (blackout) | Bordas pretas para perfeito enquadramento da imagem | Acionamento manual e enrolamento automático por sistema de mola interna | Estojo metálico em aço carbono na cor preta | Acompanhar tripé | Formato: 1:1 (quadrada) | Área de Projeção de no mínimo 97" | Área total aproximada de 1800mm x 1800mm.</w:t>
            </w:r>
          </w:p>
          <w:p w14:paraId="2436173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ascii="Arial" w:hAnsi="Arial" w:cs="Arial"/>
                <w:kern w:val="0"/>
                <w:sz w:val="17"/>
                <w:szCs w:val="17"/>
              </w:rPr>
              <w:t>Garantia mínima de 12 meses.</w:t>
            </w:r>
          </w:p>
        </w:tc>
        <w:tc>
          <w:tcPr>
            <w:tcW w:w="750" w:type="dxa"/>
            <w:vAlign w:val="center"/>
          </w:tcPr>
          <w:p w14:paraId="4084F8E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12</w:t>
            </w:r>
          </w:p>
        </w:tc>
        <w:tc>
          <w:tcPr>
            <w:tcW w:w="975" w:type="dxa"/>
            <w:vAlign w:val="center"/>
          </w:tcPr>
          <w:p w14:paraId="2D22E59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091FC0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UND</w:t>
            </w:r>
          </w:p>
        </w:tc>
        <w:tc>
          <w:tcPr>
            <w:tcW w:w="1387" w:type="dxa"/>
            <w:vAlign w:val="center"/>
          </w:tcPr>
          <w:p w14:paraId="7C2B08B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1.002,44</w:t>
            </w:r>
          </w:p>
        </w:tc>
        <w:tc>
          <w:tcPr>
            <w:tcW w:w="1369" w:type="dxa"/>
            <w:vAlign w:val="center"/>
          </w:tcPr>
          <w:p w14:paraId="2ABDF8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12.029,28</w:t>
            </w:r>
          </w:p>
        </w:tc>
      </w:tr>
      <w:tr w14:paraId="10AAE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71" w:type="dxa"/>
          </w:tcPr>
          <w:p w14:paraId="65C752F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49</w:t>
            </w:r>
          </w:p>
        </w:tc>
        <w:tc>
          <w:tcPr>
            <w:tcW w:w="943" w:type="dxa"/>
          </w:tcPr>
          <w:p w14:paraId="0174DA8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Calibri" w:cs="Arial"/>
                <w:b/>
                <w:bCs/>
                <w:color w:val="000000"/>
                <w:kern w:val="0"/>
                <w:sz w:val="17"/>
                <w:szCs w:val="17"/>
                <w:highlight w:val="none"/>
                <w:lang w:val="pt-BR" w:eastAsia="en-US" w:bidi="ar-SA"/>
              </w:rPr>
            </w:pPr>
            <w:r>
              <w:rPr>
                <w:rFonts w:hint="default" w:ascii="Arial" w:hAnsi="Arial" w:eastAsia="Calibri" w:cs="Arial"/>
                <w:b/>
                <w:bCs/>
                <w:color w:val="000000"/>
                <w:kern w:val="0"/>
                <w:sz w:val="17"/>
                <w:szCs w:val="17"/>
                <w:highlight w:val="none"/>
                <w:lang w:val="pt-BR" w:eastAsia="en-US" w:bidi="ar-SA"/>
              </w:rPr>
              <w:t>268749</w:t>
            </w:r>
          </w:p>
        </w:tc>
        <w:tc>
          <w:tcPr>
            <w:tcW w:w="4118" w:type="dxa"/>
          </w:tcPr>
          <w:p w14:paraId="5CDD9B5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WEBCAM FULL HD</w:t>
            </w:r>
            <w:r>
              <w:rPr>
                <w:rFonts w:ascii="Arial" w:hAnsi="Arial" w:cs="Arial"/>
                <w:b/>
                <w:bCs w:val="0"/>
                <w:color w:val="000000"/>
                <w:kern w:val="0"/>
                <w:sz w:val="17"/>
                <w:szCs w:val="17"/>
                <w:lang w:val="pt-BR" w:eastAsia="en-US" w:bidi="ar-SA"/>
              </w:rPr>
              <w:t>:</w:t>
            </w:r>
          </w:p>
          <w:p w14:paraId="20432A7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kern w:val="0"/>
                <w:sz w:val="17"/>
                <w:szCs w:val="17"/>
                <w:lang w:val="pt-BR" w:eastAsia="pt-BR" w:bidi="ar-SA"/>
              </w:rPr>
              <w:t xml:space="preserve">Foco automático | </w:t>
            </w:r>
            <w:r>
              <w:rPr>
                <w:rFonts w:ascii="Arial" w:hAnsi="Arial" w:eastAsia="Times New Roman" w:cs="Arial"/>
                <w:kern w:val="2"/>
                <w:sz w:val="17"/>
                <w:szCs w:val="17"/>
                <w:lang w:val="pt-BR" w:eastAsia="pt-BR" w:bidi="ar-SA"/>
              </w:rPr>
              <w:t xml:space="preserve">Resolução </w:t>
            </w:r>
            <w:r>
              <w:rPr>
                <w:rFonts w:ascii="Arial" w:hAnsi="Arial" w:eastAsia="Times New Roman" w:cs="Arial"/>
                <w:kern w:val="0"/>
                <w:sz w:val="17"/>
                <w:szCs w:val="17"/>
                <w:lang w:val="pt-BR" w:eastAsia="pt-BR" w:bidi="ar-SA"/>
              </w:rPr>
              <w:t xml:space="preserve">1920X1080P 30FPS | Microfone embutido com tecnologia de cancelamento de ruído | Clipe universal para tripés com ajuste para monitores | Comprimento do cabo com no mínimo 1,5 m | Tampa de proteção de privacidade | Plug and play | Interface USB 2.0 | </w:t>
            </w:r>
            <w:r>
              <w:rPr>
                <w:rFonts w:ascii="Arial" w:hAnsi="Arial" w:eastAsia="Times New Roman" w:cs="Arial"/>
                <w:b w:val="0"/>
                <w:bCs w:val="0"/>
                <w:kern w:val="0"/>
                <w:sz w:val="17"/>
                <w:szCs w:val="17"/>
                <w:lang w:val="pt-BR" w:eastAsia="pt-BR" w:bidi="ar-SA"/>
              </w:rPr>
              <w:t>Compatibilidade: Windows (32bit/ 64bit), Linux.</w:t>
            </w:r>
          </w:p>
          <w:p w14:paraId="367C158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eastAsiaTheme="minorHAnsi"/>
                <w:b/>
                <w:bCs/>
                <w:kern w:val="0"/>
                <w:sz w:val="17"/>
                <w:szCs w:val="17"/>
                <w:highlight w:val="none"/>
                <w:lang w:val="pt-BR" w:eastAsia="en-US"/>
              </w:rPr>
            </w:pPr>
            <w:r>
              <w:rPr>
                <w:rFonts w:ascii="Arial" w:hAnsi="Arial" w:eastAsia="Times New Roman" w:cs="Arial"/>
                <w:kern w:val="0"/>
                <w:sz w:val="17"/>
                <w:szCs w:val="17"/>
                <w:lang w:val="pt-BR" w:eastAsia="pt-BR" w:bidi="ar-SA"/>
              </w:rPr>
              <w:t>Garantia mínima de 12 meses.</w:t>
            </w:r>
          </w:p>
        </w:tc>
        <w:tc>
          <w:tcPr>
            <w:tcW w:w="750" w:type="dxa"/>
            <w:vAlign w:val="center"/>
          </w:tcPr>
          <w:p w14:paraId="51BDB5F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39</w:t>
            </w:r>
          </w:p>
        </w:tc>
        <w:tc>
          <w:tcPr>
            <w:tcW w:w="975" w:type="dxa"/>
            <w:vAlign w:val="center"/>
          </w:tcPr>
          <w:p w14:paraId="03A11D9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pt-BR"/>
              </w:rPr>
            </w:pPr>
            <w:r>
              <w:rPr>
                <w:rFonts w:hint="default" w:ascii="Arial" w:hAnsi="Arial"/>
                <w:b/>
                <w:bCs/>
                <w:sz w:val="17"/>
                <w:szCs w:val="17"/>
                <w:vertAlign w:val="baseline"/>
                <w:lang w:val="pt-BR"/>
              </w:rPr>
              <w:t>1</w:t>
            </w:r>
          </w:p>
        </w:tc>
        <w:tc>
          <w:tcPr>
            <w:tcW w:w="648" w:type="dxa"/>
            <w:vAlign w:val="center"/>
          </w:tcPr>
          <w:p w14:paraId="2E05B5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7"/>
                <w:szCs w:val="17"/>
                <w:vertAlign w:val="baseline"/>
                <w:lang w:val="pt-BR"/>
              </w:rPr>
            </w:pPr>
          </w:p>
        </w:tc>
        <w:tc>
          <w:tcPr>
            <w:tcW w:w="1387" w:type="dxa"/>
            <w:vAlign w:val="center"/>
          </w:tcPr>
          <w:p w14:paraId="168916F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176,76</w:t>
            </w:r>
          </w:p>
        </w:tc>
        <w:tc>
          <w:tcPr>
            <w:tcW w:w="1369" w:type="dxa"/>
            <w:vAlign w:val="center"/>
          </w:tcPr>
          <w:p w14:paraId="47F1092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center"/>
              <w:textAlignment w:val="auto"/>
              <w:rPr>
                <w:rFonts w:hint="default" w:ascii="Arial" w:hAnsi="Arial"/>
                <w:b/>
                <w:bCs/>
                <w:sz w:val="17"/>
                <w:szCs w:val="17"/>
                <w:vertAlign w:val="baseline"/>
                <w:lang w:val="en-US"/>
              </w:rPr>
            </w:pPr>
            <w:r>
              <w:rPr>
                <w:rFonts w:ascii="Arial" w:hAnsi="Arial" w:eastAsia="Times New Roman" w:cs="Arial"/>
                <w:b/>
                <w:bCs/>
                <w:color w:val="auto"/>
                <w:sz w:val="17"/>
                <w:szCs w:val="17"/>
                <w:lang w:val="pt-BR" w:eastAsia="pt-BR"/>
              </w:rPr>
              <w:t>R$</w:t>
            </w:r>
            <w:r>
              <w:rPr>
                <w:rFonts w:hint="default" w:ascii="Arial" w:hAnsi="Arial" w:eastAsia="Times New Roman" w:cs="Arial"/>
                <w:b/>
                <w:bCs/>
                <w:color w:val="auto"/>
                <w:sz w:val="17"/>
                <w:szCs w:val="17"/>
                <w:lang w:val="en-US" w:eastAsia="pt-BR"/>
              </w:rPr>
              <w:t xml:space="preserve"> 6.893,64</w:t>
            </w:r>
          </w:p>
        </w:tc>
      </w:tr>
    </w:tbl>
    <w:p w14:paraId="043E10F0">
      <w:pPr>
        <w:pageBreakBefore w:val="0"/>
        <w:suppressAutoHyphen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bCs/>
          <w:sz w:val="18"/>
          <w:szCs w:val="18"/>
        </w:rPr>
      </w:pPr>
    </w:p>
    <w:p w14:paraId="11298048">
      <w:pPr>
        <w:pageBreakBefore w:val="0"/>
        <w:suppressAutoHyphen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Arial-BoldMT" w:cs="Arial"/>
          <w:bCs/>
          <w:color w:val="000000"/>
          <w:sz w:val="18"/>
          <w:szCs w:val="18"/>
          <w:lang w:eastAsia="pt-BR"/>
        </w:rPr>
      </w:pPr>
      <w:r>
        <w:rPr>
          <w:rFonts w:hint="default" w:ascii="Arial" w:hAnsi="Arial" w:eastAsia="Arial-BoldMT" w:cs="Arial"/>
          <w:bCs/>
          <w:color w:val="000000"/>
          <w:sz w:val="18"/>
          <w:szCs w:val="18"/>
          <w:lang w:val="en-US" w:eastAsia="pt-BR"/>
        </w:rPr>
        <w:t xml:space="preserve">OBS: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504E49E4">
      <w:pPr>
        <w:pageBreakBefore w:val="0"/>
        <w:suppressAutoHyphen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Arial-BoldMT" w:cs="Arial"/>
          <w:bCs/>
          <w:color w:val="000000"/>
          <w:sz w:val="18"/>
          <w:szCs w:val="18"/>
          <w:lang w:eastAsia="pt-BR"/>
        </w:rPr>
      </w:pPr>
    </w:p>
    <w:p w14:paraId="0B5861BE">
      <w:pPr>
        <w:keepNext w:val="0"/>
        <w:keepLines w:val="0"/>
        <w:pageBreakBefore w:val="0"/>
        <w:widowControl/>
        <w:numPr>
          <w:ilvl w:val="1"/>
          <w:numId w:val="20"/>
        </w:numPr>
        <w:shd w:val="clear" w:color="auto" w:fill="auto"/>
        <w:tabs>
          <w:tab w:val="clear" w:pos="0"/>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sz w:val="18"/>
          <w:szCs w:val="18"/>
          <w:highlight w:val="none"/>
        </w:rPr>
      </w:pPr>
      <w:r>
        <w:rPr>
          <w:rFonts w:ascii="Arial" w:hAnsi="Arial" w:eastAsia="Arial" w:cs="Arial"/>
          <w:b w:val="0"/>
          <w:bCs w:val="0"/>
          <w:sz w:val="18"/>
          <w:szCs w:val="18"/>
          <w:highlight w:val="none"/>
          <w:u w:val="none"/>
        </w:rPr>
        <w:t xml:space="preserve">Os itens possuem natureza de </w:t>
      </w:r>
      <w:r>
        <w:rPr>
          <w:rStyle w:val="337"/>
          <w:rFonts w:hint="default" w:ascii="Arial" w:hAnsi="Arial" w:eastAsia="Tahoma" w:cs="Arial"/>
          <w:b w:val="0"/>
          <w:bCs w:val="0"/>
          <w:sz w:val="18"/>
          <w:szCs w:val="18"/>
          <w:highlight w:val="none"/>
          <w:lang w:val="pt-BR"/>
        </w:rPr>
        <w:t xml:space="preserve">Bens Comuns, </w:t>
      </w:r>
      <w:r>
        <w:rPr>
          <w:rFonts w:hint="default" w:ascii="Arial" w:hAnsi="Arial" w:cs="Arial"/>
          <w:color w:val="000000" w:themeColor="text1"/>
          <w:sz w:val="18"/>
          <w:szCs w:val="18"/>
          <w14:textFill>
            <w14:solidFill>
              <w14:schemeClr w14:val="tx1"/>
            </w14:solidFill>
          </w14:textFill>
        </w:rPr>
        <w:t>segundo o art. 6º, inciso XIII, da Lei Federal nº 14.133/2021, conforme a justificativa constante no Estudo Técnico Preliminar</w:t>
      </w:r>
      <w:r>
        <w:rPr>
          <w:rFonts w:hint="default" w:ascii="Arial" w:hAnsi="Arial" w:cs="Arial"/>
          <w:color w:val="000000" w:themeColor="text1"/>
          <w:sz w:val="18"/>
          <w:szCs w:val="18"/>
          <w:lang w:val="pt-BR"/>
          <w14:textFill>
            <w14:solidFill>
              <w14:schemeClr w14:val="tx1"/>
            </w14:solidFill>
          </w14:textFill>
        </w:rPr>
        <w:t xml:space="preserve"> e </w:t>
      </w:r>
      <w:r>
        <w:rPr>
          <w:rStyle w:val="337"/>
          <w:rFonts w:hint="default" w:ascii="Arial" w:hAnsi="Arial" w:eastAsia="Tahoma" w:cs="Arial"/>
          <w:b w:val="0"/>
          <w:bCs w:val="0"/>
          <w:sz w:val="18"/>
          <w:szCs w:val="18"/>
          <w:highlight w:val="none"/>
        </w:rPr>
        <w:t>tendo em vista que seus padrões de desempenho e qualidade podem ser objetivamente definidos pelo edital</w:t>
      </w:r>
      <w:r>
        <w:rPr>
          <w:rStyle w:val="337"/>
          <w:rFonts w:hint="default" w:ascii="Arial" w:hAnsi="Arial" w:eastAsia="Tahoma" w:cs="Arial"/>
          <w:b w:val="0"/>
          <w:bCs w:val="0"/>
          <w:sz w:val="18"/>
          <w:szCs w:val="18"/>
          <w:highlight w:val="none"/>
          <w:lang w:val="pt-BR"/>
        </w:rPr>
        <w:t>,</w:t>
      </w:r>
      <w:r>
        <w:rPr>
          <w:rStyle w:val="337"/>
          <w:rFonts w:hint="default" w:ascii="Arial" w:hAnsi="Arial" w:eastAsia="Tahoma" w:cs="Arial"/>
          <w:b w:val="0"/>
          <w:bCs w:val="0"/>
          <w:sz w:val="18"/>
          <w:szCs w:val="18"/>
          <w:highlight w:val="none"/>
        </w:rPr>
        <w:t xml:space="preserve"> por meio de especificações usuais de mercado</w:t>
      </w:r>
      <w:r>
        <w:rPr>
          <w:rStyle w:val="337"/>
          <w:rFonts w:hint="default" w:ascii="Arial" w:hAnsi="Arial" w:eastAsia="Tahoma" w:cs="Arial"/>
          <w:b w:val="0"/>
          <w:bCs w:val="0"/>
          <w:sz w:val="18"/>
          <w:szCs w:val="18"/>
          <w:highlight w:val="none"/>
          <w:lang w:val="pt-BR"/>
        </w:rPr>
        <w:t>;</w:t>
      </w:r>
    </w:p>
    <w:p w14:paraId="54EF6B08">
      <w:pPr>
        <w:keepNext w:val="0"/>
        <w:keepLines w:val="0"/>
        <w:pageBreakBefore w:val="0"/>
        <w:widowControl/>
        <w:numPr>
          <w:ilvl w:val="1"/>
          <w:numId w:val="20"/>
        </w:numPr>
        <w:shd w:val="clear" w:color="auto" w:fill="auto"/>
        <w:tabs>
          <w:tab w:val="clear" w:pos="0"/>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sz w:val="18"/>
          <w:szCs w:val="18"/>
          <w:highlight w:val="none"/>
        </w:rPr>
      </w:pPr>
      <w:r>
        <w:rPr>
          <w:rFonts w:ascii="Arial" w:hAnsi="Arial" w:eastAsia="Arial" w:cs="Arial"/>
          <w:b w:val="0"/>
          <w:bCs w:val="0"/>
          <w:color w:val="auto"/>
          <w:sz w:val="18"/>
          <w:szCs w:val="18"/>
          <w:highlight w:val="none"/>
          <w:u w:val="none"/>
        </w:rPr>
        <w:t>Durante a elaboração do E</w:t>
      </w:r>
      <w:r>
        <w:rPr>
          <w:rFonts w:hint="default" w:ascii="Arial" w:hAnsi="Arial" w:eastAsia="Arial" w:cs="Arial"/>
          <w:b w:val="0"/>
          <w:bCs w:val="0"/>
          <w:color w:val="auto"/>
          <w:sz w:val="18"/>
          <w:szCs w:val="18"/>
          <w:highlight w:val="none"/>
          <w:u w:val="none"/>
          <w:lang w:val="pt-BR"/>
        </w:rPr>
        <w:t xml:space="preserve">studo </w:t>
      </w:r>
      <w:r>
        <w:rPr>
          <w:rFonts w:ascii="Arial" w:hAnsi="Arial" w:eastAsia="Arial" w:cs="Arial"/>
          <w:b w:val="0"/>
          <w:bCs w:val="0"/>
          <w:color w:val="auto"/>
          <w:sz w:val="18"/>
          <w:szCs w:val="18"/>
          <w:highlight w:val="none"/>
          <w:u w:val="none"/>
        </w:rPr>
        <w:t>T</w:t>
      </w:r>
      <w:r>
        <w:rPr>
          <w:rFonts w:hint="default" w:ascii="Arial" w:hAnsi="Arial" w:eastAsia="Arial" w:cs="Arial"/>
          <w:b w:val="0"/>
          <w:bCs w:val="0"/>
          <w:color w:val="auto"/>
          <w:sz w:val="18"/>
          <w:szCs w:val="18"/>
          <w:highlight w:val="none"/>
          <w:u w:val="none"/>
          <w:lang w:val="pt-BR"/>
        </w:rPr>
        <w:t xml:space="preserve">écnico </w:t>
      </w:r>
      <w:r>
        <w:rPr>
          <w:rFonts w:ascii="Arial" w:hAnsi="Arial" w:eastAsia="Arial" w:cs="Arial"/>
          <w:b w:val="0"/>
          <w:bCs w:val="0"/>
          <w:color w:val="auto"/>
          <w:sz w:val="18"/>
          <w:szCs w:val="18"/>
          <w:highlight w:val="none"/>
          <w:u w:val="none"/>
        </w:rPr>
        <w:t>P</w:t>
      </w:r>
      <w:r>
        <w:rPr>
          <w:rFonts w:hint="default" w:ascii="Arial" w:hAnsi="Arial" w:eastAsia="Arial" w:cs="Arial"/>
          <w:b w:val="0"/>
          <w:bCs w:val="0"/>
          <w:color w:val="auto"/>
          <w:sz w:val="18"/>
          <w:szCs w:val="18"/>
          <w:highlight w:val="none"/>
          <w:u w:val="none"/>
          <w:lang w:val="pt-BR"/>
        </w:rPr>
        <w:t xml:space="preserve">reliminar, </w:t>
      </w:r>
      <w:r>
        <w:rPr>
          <w:rFonts w:ascii="Arial" w:hAnsi="Arial" w:eastAsia="Arial" w:cs="Arial"/>
          <w:b w:val="0"/>
          <w:bCs w:val="0"/>
          <w:color w:val="auto"/>
          <w:sz w:val="18"/>
          <w:szCs w:val="18"/>
          <w:highlight w:val="none"/>
          <w:u w:val="none"/>
        </w:rPr>
        <w:t>verificou-se que</w:t>
      </w:r>
      <w:r>
        <w:rPr>
          <w:rFonts w:hint="default" w:ascii="Arial" w:hAnsi="Arial" w:eastAsia="Arial" w:cs="Arial"/>
          <w:b w:val="0"/>
          <w:bCs w:val="0"/>
          <w:color w:val="auto"/>
          <w:sz w:val="18"/>
          <w:szCs w:val="18"/>
          <w:highlight w:val="none"/>
          <w:u w:val="none"/>
          <w:lang w:val="pt-BR"/>
        </w:rPr>
        <w:t xml:space="preserve">, </w:t>
      </w:r>
      <w:r>
        <w:rPr>
          <w:rStyle w:val="337"/>
          <w:rFonts w:hint="default" w:ascii="Arial" w:hAnsi="Arial" w:eastAsia="Tahoma" w:cs="Arial"/>
          <w:b w:val="0"/>
          <w:bCs w:val="0"/>
          <w:color w:val="auto"/>
          <w:sz w:val="18"/>
          <w:szCs w:val="18"/>
          <w:highlight w:val="none"/>
          <w:lang w:val="pt-BR"/>
        </w:rPr>
        <w:t xml:space="preserve">em razão da natureza do objeto, </w:t>
      </w:r>
      <w:r>
        <w:rPr>
          <w:rFonts w:hint="default" w:ascii="Arial" w:hAnsi="Arial" w:cs="Arial"/>
          <w:color w:val="auto"/>
          <w:sz w:val="18"/>
          <w:szCs w:val="18"/>
          <w:highlight w:val="none"/>
          <w:lang w:val="pt-BR"/>
        </w:rPr>
        <w:t xml:space="preserve">com diferenças em sua </w:t>
      </w:r>
      <w:r>
        <w:rPr>
          <w:rStyle w:val="337"/>
          <w:rFonts w:hint="default" w:ascii="Arial" w:hAnsi="Arial" w:eastAsia="Tahoma" w:cs="Arial"/>
          <w:b w:val="0"/>
          <w:bCs w:val="0"/>
          <w:color w:val="auto"/>
          <w:sz w:val="18"/>
          <w:szCs w:val="18"/>
          <w:highlight w:val="none"/>
          <w:lang w:val="pt-BR"/>
        </w:rPr>
        <w:t>estrutura, função e distribuição</w:t>
      </w:r>
      <w:r>
        <w:rPr>
          <w:rFonts w:hint="default" w:ascii="Arial" w:hAnsi="Arial" w:cs="Arial"/>
          <w:color w:val="auto"/>
          <w:sz w:val="18"/>
          <w:szCs w:val="18"/>
          <w:highlight w:val="none"/>
          <w:lang w:val="pt-BR"/>
        </w:rPr>
        <w:t xml:space="preserve">, habitualmente vendidos em separado - cujas características de mercado e </w:t>
      </w:r>
      <w:r>
        <w:rPr>
          <w:rStyle w:val="337"/>
          <w:rFonts w:hint="default" w:ascii="Arial" w:hAnsi="Arial" w:eastAsia="Tahoma" w:cs="Arial"/>
          <w:b w:val="0"/>
          <w:bCs w:val="0"/>
          <w:color w:val="auto"/>
          <w:sz w:val="18"/>
          <w:szCs w:val="18"/>
          <w:highlight w:val="none"/>
          <w:lang w:val="pt-BR"/>
        </w:rPr>
        <w:t xml:space="preserve">especificações técnicas inviabilizam </w:t>
      </w:r>
      <w:r>
        <w:rPr>
          <w:rFonts w:hint="default" w:ascii="Arial" w:hAnsi="Arial" w:cs="Arial"/>
          <w:color w:val="auto"/>
          <w:sz w:val="18"/>
          <w:szCs w:val="18"/>
          <w:highlight w:val="none"/>
          <w:lang w:val="pt-BR"/>
        </w:rPr>
        <w:t xml:space="preserve">a aquisição unitária por parte de fornecedor único; </w:t>
      </w:r>
      <w:r>
        <w:rPr>
          <w:rFonts w:ascii="Arial" w:hAnsi="Arial" w:eastAsia="Arial" w:cs="Arial"/>
          <w:b w:val="0"/>
          <w:bCs w:val="0"/>
          <w:color w:val="auto"/>
          <w:sz w:val="18"/>
          <w:szCs w:val="18"/>
          <w:highlight w:val="none"/>
          <w:u w:val="none"/>
        </w:rPr>
        <w:t>seria mais vantajos</w:t>
      </w:r>
      <w:r>
        <w:rPr>
          <w:rFonts w:hint="default" w:ascii="Arial" w:hAnsi="Arial" w:eastAsia="Arial" w:cs="Arial"/>
          <w:b w:val="0"/>
          <w:bCs w:val="0"/>
          <w:color w:val="auto"/>
          <w:sz w:val="18"/>
          <w:szCs w:val="18"/>
          <w:highlight w:val="none"/>
          <w:u w:val="none"/>
          <w:lang w:val="pt-BR"/>
        </w:rPr>
        <w:t xml:space="preserve">a a </w:t>
      </w:r>
      <w:r>
        <w:rPr>
          <w:rStyle w:val="337"/>
          <w:rFonts w:hint="default" w:ascii="Arial" w:hAnsi="Arial" w:eastAsia="Tahoma" w:cs="Arial"/>
          <w:b w:val="0"/>
          <w:bCs w:val="0"/>
          <w:color w:val="auto"/>
          <w:sz w:val="18"/>
          <w:szCs w:val="18"/>
          <w:highlight w:val="none"/>
        </w:rPr>
        <w:t>aquisição unitária dos itens</w:t>
      </w:r>
      <w:r>
        <w:rPr>
          <w:rStyle w:val="337"/>
          <w:rFonts w:hint="default" w:ascii="Arial" w:hAnsi="Arial" w:eastAsia="Tahoma" w:cs="Arial"/>
          <w:b w:val="0"/>
          <w:bCs w:val="0"/>
          <w:color w:val="auto"/>
          <w:sz w:val="18"/>
          <w:szCs w:val="18"/>
          <w:highlight w:val="none"/>
          <w:lang w:val="pt-BR"/>
        </w:rPr>
        <w:t xml:space="preserve"> com fornecedores especializados, como melhor solução encontrada para o preenchimento de suas necessidades, visto que o processo de divisão proporciona eficiência técnica e aumenta a competitividade do certame, oportunizando a participação de mais concorrentes;</w:t>
      </w:r>
    </w:p>
    <w:p w14:paraId="5670CDAF">
      <w:pPr>
        <w:keepNext w:val="0"/>
        <w:keepLines w:val="0"/>
        <w:pageBreakBefore w:val="0"/>
        <w:widowControl/>
        <w:numPr>
          <w:ilvl w:val="1"/>
          <w:numId w:val="20"/>
        </w:numPr>
        <w:shd w:val="clear" w:color="auto" w:fill="auto"/>
        <w:tabs>
          <w:tab w:val="clear" w:pos="0"/>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sz w:val="18"/>
          <w:szCs w:val="18"/>
          <w:highlight w:val="none"/>
        </w:rPr>
      </w:pPr>
      <w:r>
        <w:rPr>
          <w:rFonts w:ascii="Arial" w:hAnsi="Arial" w:cs="Arial"/>
          <w:b w:val="0"/>
          <w:bCs w:val="0"/>
          <w:sz w:val="18"/>
          <w:szCs w:val="18"/>
          <w:highlight w:val="none"/>
        </w:rPr>
        <w:t xml:space="preserve">Em pesquisa ao </w:t>
      </w:r>
      <w:r>
        <w:rPr>
          <w:rFonts w:ascii="Arial" w:hAnsi="Arial" w:cs="Arial"/>
          <w:sz w:val="18"/>
          <w:szCs w:val="18"/>
          <w:highlight w:val="none"/>
        </w:rPr>
        <w:t>Catálogo de Bens e Serviços (</w:t>
      </w:r>
      <w:r>
        <w:rPr>
          <w:sz w:val="18"/>
          <w:szCs w:val="18"/>
          <w:highlight w:val="none"/>
        </w:rPr>
        <w:fldChar w:fldCharType="begin"/>
      </w:r>
      <w:r>
        <w:rPr>
          <w:sz w:val="18"/>
          <w:szCs w:val="18"/>
          <w:highlight w:val="none"/>
        </w:rPr>
        <w:instrText xml:space="preserve"> HYPERLINK "https://catalogo.compras.gov.br/" \h </w:instrText>
      </w:r>
      <w:r>
        <w:rPr>
          <w:sz w:val="18"/>
          <w:szCs w:val="18"/>
          <w:highlight w:val="none"/>
        </w:rPr>
        <w:fldChar w:fldCharType="separate"/>
      </w:r>
      <w:r>
        <w:rPr>
          <w:rStyle w:val="13"/>
          <w:rFonts w:ascii="Arial" w:hAnsi="Arial" w:cs="Arial"/>
          <w:sz w:val="18"/>
          <w:szCs w:val="18"/>
          <w:highlight w:val="none"/>
        </w:rPr>
        <w:t>https://catalogo.compras.gov.br</w:t>
      </w:r>
      <w:r>
        <w:rPr>
          <w:rStyle w:val="13"/>
          <w:rFonts w:ascii="Arial" w:hAnsi="Arial" w:cs="Arial"/>
          <w:sz w:val="18"/>
          <w:szCs w:val="18"/>
          <w:highlight w:val="none"/>
        </w:rPr>
        <w:fldChar w:fldCharType="end"/>
      </w:r>
      <w:r>
        <w:rPr>
          <w:rFonts w:ascii="Arial" w:hAnsi="Arial" w:cs="Arial"/>
          <w:sz w:val="18"/>
          <w:szCs w:val="18"/>
          <w:highlight w:val="none"/>
        </w:rPr>
        <w:t xml:space="preserve">) foram encontrados </w:t>
      </w:r>
      <w:r>
        <w:rPr>
          <w:rFonts w:hint="default" w:ascii="Arial" w:hAnsi="Arial" w:cs="Arial"/>
          <w:sz w:val="18"/>
          <w:szCs w:val="18"/>
          <w:highlight w:val="none"/>
          <w:lang w:val="pt-BR"/>
        </w:rPr>
        <w:t xml:space="preserve">os </w:t>
      </w:r>
      <w:r>
        <w:rPr>
          <w:rFonts w:ascii="Arial" w:hAnsi="Arial" w:cs="Arial"/>
          <w:sz w:val="18"/>
          <w:szCs w:val="18"/>
          <w:highlight w:val="none"/>
        </w:rPr>
        <w:t xml:space="preserve">códigos </w:t>
      </w:r>
      <w:r>
        <w:rPr>
          <w:rFonts w:hint="default" w:ascii="Arial" w:hAnsi="Arial" w:cs="Arial" w:eastAsiaTheme="minorHAnsi"/>
          <w:b/>
          <w:kern w:val="0"/>
          <w:sz w:val="18"/>
          <w:szCs w:val="18"/>
          <w:highlight w:val="none"/>
          <w:lang w:val="pt-BR" w:eastAsia="en-US" w:bidi="ar-SA"/>
        </w:rPr>
        <w:t>CATMAT</w:t>
      </w:r>
      <w:r>
        <w:rPr>
          <w:rFonts w:hint="default" w:ascii="Arial" w:hAnsi="Arial" w:cs="Arial" w:eastAsiaTheme="minorHAnsi"/>
          <w:b w:val="0"/>
          <w:bCs/>
          <w:kern w:val="0"/>
          <w:sz w:val="18"/>
          <w:szCs w:val="18"/>
          <w:highlight w:val="none"/>
          <w:lang w:val="pt-BR" w:eastAsia="en-US" w:bidi="ar-SA"/>
        </w:rPr>
        <w:t xml:space="preserve">, que se referem </w:t>
      </w:r>
      <w:r>
        <w:rPr>
          <w:rFonts w:hint="default" w:ascii="Arial" w:hAnsi="Arial" w:eastAsia="Times New Roman" w:cs="Arial"/>
          <w:sz w:val="18"/>
          <w:szCs w:val="18"/>
          <w:highlight w:val="none"/>
          <w:lang w:eastAsia="pt-BR"/>
        </w:rPr>
        <w:t xml:space="preserve">às descrições/especificações mais próximas de cada item, devendo ser consideradas as descrições/especificações constantes </w:t>
      </w:r>
      <w:r>
        <w:rPr>
          <w:rFonts w:ascii="Arial" w:hAnsi="Arial" w:cs="Arial"/>
          <w:sz w:val="18"/>
          <w:szCs w:val="18"/>
          <w:highlight w:val="none"/>
        </w:rPr>
        <w:t>deste Termo de Referência;</w:t>
      </w:r>
    </w:p>
    <w:p w14:paraId="73C71C5D">
      <w:pPr>
        <w:keepNext w:val="0"/>
        <w:keepLines w:val="0"/>
        <w:pageBreakBefore w:val="0"/>
        <w:widowControl/>
        <w:numPr>
          <w:ilvl w:val="1"/>
          <w:numId w:val="20"/>
        </w:numPr>
        <w:shd w:val="clear" w:color="auto" w:fill="auto"/>
        <w:tabs>
          <w:tab w:val="clear" w:pos="0"/>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sz w:val="18"/>
          <w:szCs w:val="18"/>
        </w:rPr>
      </w:pPr>
      <w:r>
        <w:rPr>
          <w:rFonts w:hint="default" w:ascii="Arial" w:hAnsi="Arial" w:eastAsia="Times New Roman" w:cs="Arial"/>
          <w:sz w:val="18"/>
          <w:szCs w:val="18"/>
          <w:highlight w:val="none"/>
          <w:lang w:eastAsia="pt-BR"/>
        </w:rPr>
        <w:t xml:space="preserve">As especificações dos itens deverão ser de qualidade igual ou superior </w:t>
      </w:r>
      <w:r>
        <w:rPr>
          <w:rFonts w:hint="default" w:ascii="Arial" w:hAnsi="Arial" w:eastAsia="Times New Roman" w:cs="Arial"/>
          <w:sz w:val="18"/>
          <w:szCs w:val="18"/>
          <w:highlight w:val="none"/>
          <w:lang w:val="en-US" w:eastAsia="pt-BR"/>
        </w:rPr>
        <w:t xml:space="preserve">às </w:t>
      </w:r>
      <w:r>
        <w:rPr>
          <w:rFonts w:hint="default" w:ascii="Arial" w:hAnsi="Arial" w:eastAsia="Times New Roman" w:cs="Arial"/>
          <w:sz w:val="18"/>
          <w:szCs w:val="18"/>
          <w:highlight w:val="none"/>
          <w:lang w:eastAsia="pt-BR"/>
        </w:rPr>
        <w:t xml:space="preserve">descritas </w:t>
      </w:r>
      <w:r>
        <w:rPr>
          <w:rFonts w:hint="default" w:ascii="Arial" w:hAnsi="Arial" w:eastAsia="Times New Roman" w:cs="Arial"/>
          <w:sz w:val="18"/>
          <w:szCs w:val="18"/>
          <w:highlight w:val="none"/>
          <w:lang w:val="en-US" w:eastAsia="pt-BR"/>
        </w:rPr>
        <w:t>no anexo II;</w:t>
      </w:r>
    </w:p>
    <w:p w14:paraId="0F7CF69F">
      <w:pPr>
        <w:pageBreakBefore w:val="0"/>
        <w:suppressAutoHyphen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b/>
          <w:bCs/>
          <w:sz w:val="18"/>
          <w:szCs w:val="18"/>
        </w:rPr>
      </w:pPr>
    </w:p>
    <w:p w14:paraId="4B212E4C">
      <w:pPr>
        <w:pageBreakBefore w:val="0"/>
        <w:suppressAutoHyphen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0F9306B6">
      <w:pPr>
        <w:pageBreakBefore w:val="0"/>
        <w:widowControl/>
        <w:numPr>
          <w:ilvl w:val="0"/>
          <w:numId w:val="21"/>
        </w:numPr>
        <w:tabs>
          <w:tab w:val="left" w:pos="220"/>
          <w:tab w:val="left" w:pos="440"/>
          <w:tab w:val="clear" w:pos="425"/>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sz w:val="18"/>
          <w:szCs w:val="18"/>
          <w:highlight w:val="none"/>
        </w:rPr>
      </w:pPr>
      <w:r>
        <w:rPr>
          <w:rFonts w:ascii="Arial" w:hAnsi="Arial"/>
          <w:sz w:val="18"/>
          <w:szCs w:val="18"/>
          <w:highlight w:val="none"/>
        </w:rPr>
        <w:t>É dever da Administração Pública</w:t>
      </w:r>
      <w:r>
        <w:rPr>
          <w:rFonts w:hint="default" w:ascii="Arial" w:hAnsi="Arial"/>
          <w:sz w:val="18"/>
          <w:szCs w:val="18"/>
          <w:highlight w:val="none"/>
          <w:lang w:val="pt-BR"/>
        </w:rPr>
        <w:t xml:space="preserve"> </w:t>
      </w:r>
      <w:r>
        <w:rPr>
          <w:rFonts w:hint="default" w:ascii="Arial" w:hAnsi="Arial" w:cs="Arial"/>
          <w:sz w:val="18"/>
          <w:szCs w:val="18"/>
          <w:highlight w:val="none"/>
          <w:lang w:val="pt-BR"/>
        </w:rPr>
        <w:t xml:space="preserve">fornecer os meios necessários a seus funcionários, para uma </w:t>
      </w:r>
      <w:r>
        <w:rPr>
          <w:rFonts w:hint="default" w:ascii="Arial" w:hAnsi="Arial" w:eastAsia="Tahoma" w:cs="Arial"/>
          <w:b w:val="0"/>
          <w:bCs w:val="0"/>
          <w:sz w:val="18"/>
          <w:szCs w:val="18"/>
          <w:highlight w:val="none"/>
          <w:lang w:val="pt-BR"/>
        </w:rPr>
        <w:t xml:space="preserve">execução qualitativa de </w:t>
      </w:r>
      <w:r>
        <w:rPr>
          <w:rFonts w:hint="default" w:ascii="Arial" w:hAnsi="Arial" w:eastAsia="Tahoma" w:cs="Arial"/>
          <w:b w:val="0"/>
          <w:bCs w:val="0"/>
          <w:sz w:val="18"/>
          <w:szCs w:val="18"/>
          <w:highlight w:val="none"/>
        </w:rPr>
        <w:t>suas tarefas diárias</w:t>
      </w:r>
      <w:r>
        <w:rPr>
          <w:rFonts w:hint="default" w:ascii="Arial" w:hAnsi="Arial" w:eastAsia="Tahoma" w:cs="Arial"/>
          <w:b w:val="0"/>
          <w:bCs w:val="0"/>
          <w:sz w:val="18"/>
          <w:szCs w:val="18"/>
          <w:highlight w:val="none"/>
          <w:lang w:val="pt-BR"/>
        </w:rPr>
        <w:t>,</w:t>
      </w:r>
      <w:r>
        <w:rPr>
          <w:rFonts w:hint="default" w:ascii="Arial" w:hAnsi="Arial" w:eastAsia="Tahoma" w:cs="Arial"/>
          <w:b w:val="0"/>
          <w:bCs w:val="0"/>
          <w:sz w:val="18"/>
          <w:szCs w:val="18"/>
          <w:highlight w:val="none"/>
        </w:rPr>
        <w:t xml:space="preserve"> enquanto lotados </w:t>
      </w:r>
      <w:r>
        <w:rPr>
          <w:rFonts w:hint="default" w:ascii="Arial" w:hAnsi="Arial" w:eastAsia="Tahoma" w:cs="Arial"/>
          <w:b w:val="0"/>
          <w:bCs w:val="0"/>
          <w:sz w:val="18"/>
          <w:szCs w:val="18"/>
          <w:highlight w:val="none"/>
          <w:lang w:val="pt-BR"/>
        </w:rPr>
        <w:t>nos</w:t>
      </w:r>
      <w:r>
        <w:rPr>
          <w:rFonts w:hint="default" w:ascii="Arial" w:hAnsi="Arial" w:eastAsia="Tahoma" w:cs="Arial"/>
          <w:b w:val="0"/>
          <w:bCs w:val="0"/>
          <w:sz w:val="18"/>
          <w:szCs w:val="18"/>
          <w:highlight w:val="none"/>
        </w:rPr>
        <w:t xml:space="preserve"> respectivos setores</w:t>
      </w:r>
      <w:r>
        <w:rPr>
          <w:rFonts w:hint="default" w:ascii="Arial" w:hAnsi="Arial" w:eastAsia="Tahoma" w:cs="Arial"/>
          <w:b w:val="0"/>
          <w:bCs w:val="0"/>
          <w:sz w:val="18"/>
          <w:szCs w:val="18"/>
          <w:highlight w:val="none"/>
          <w:lang w:val="pt-BR"/>
        </w:rPr>
        <w:t>, proporcionando bem-estar que acarrete num serviço eficaz à sociedade;</w:t>
      </w:r>
    </w:p>
    <w:p w14:paraId="7630759A">
      <w:pPr>
        <w:pageBreakBefore w:val="0"/>
        <w:widowControl/>
        <w:numPr>
          <w:ilvl w:val="0"/>
          <w:numId w:val="21"/>
        </w:numPr>
        <w:tabs>
          <w:tab w:val="left" w:pos="220"/>
          <w:tab w:val="left" w:pos="440"/>
          <w:tab w:val="clear" w:pos="425"/>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ascii="Arial" w:hAnsi="Arial"/>
          <w:sz w:val="18"/>
          <w:szCs w:val="18"/>
          <w:highlight w:val="none"/>
        </w:rPr>
      </w:pPr>
      <w:r>
        <w:rPr>
          <w:rFonts w:hint="default" w:ascii="Arial" w:hAnsi="Arial" w:cs="Arial"/>
          <w:sz w:val="18"/>
          <w:szCs w:val="18"/>
          <w:highlight w:val="none"/>
          <w:lang w:val="pt-BR"/>
        </w:rPr>
        <w:t xml:space="preserve">Alguns setores carecem de equipamentos </w:t>
      </w:r>
      <w:r>
        <w:rPr>
          <w:rStyle w:val="337"/>
          <w:rFonts w:hint="default" w:ascii="Arial" w:hAnsi="Arial" w:eastAsia="Tahoma" w:cs="Arial"/>
          <w:b w:val="0"/>
          <w:bCs w:val="0"/>
          <w:sz w:val="18"/>
          <w:szCs w:val="18"/>
          <w:highlight w:val="none"/>
          <w:lang w:val="pt-BR"/>
        </w:rPr>
        <w:t xml:space="preserve">adequados para o seu correto funcionamento, por ausência de objetos ou mesmo em razão da necessidade de substituição ou atualização de itens antigos e ou ultrapassados, sendo que o </w:t>
      </w:r>
      <w:r>
        <w:rPr>
          <w:rFonts w:hint="default" w:ascii="Arial" w:hAnsi="Arial" w:cs="Arial"/>
          <w:sz w:val="18"/>
          <w:szCs w:val="18"/>
          <w:highlight w:val="none"/>
          <w:lang w:val="pt-BR"/>
        </w:rPr>
        <w:t xml:space="preserve">fornecimento de </w:t>
      </w:r>
      <w:r>
        <w:rPr>
          <w:rFonts w:hint="default" w:ascii="Arial" w:hAnsi="Arial"/>
          <w:sz w:val="18"/>
          <w:szCs w:val="18"/>
          <w:highlight w:val="none"/>
          <w:lang w:val="pt-BR"/>
        </w:rPr>
        <w:t>MATERIAIS E EQUIPAMENTOS DE PROCESSAMENTO DE DADOS</w:t>
      </w:r>
      <w:r>
        <w:rPr>
          <w:rFonts w:hint="default" w:ascii="Arial" w:hAnsi="Arial" w:cs="Arial"/>
          <w:sz w:val="18"/>
          <w:szCs w:val="18"/>
          <w:highlight w:val="none"/>
          <w:lang w:val="pt-BR"/>
        </w:rPr>
        <w:t xml:space="preserve"> se tornou uma demanda indispensável, envolvendo dispositivos de hardware que criem as condições necessárias para um desempenho convergente das atividades administrativas;</w:t>
      </w:r>
    </w:p>
    <w:p w14:paraId="3A44EA51">
      <w:pPr>
        <w:pageBreakBefore w:val="0"/>
        <w:widowControl/>
        <w:numPr>
          <w:ilvl w:val="0"/>
          <w:numId w:val="21"/>
        </w:numPr>
        <w:tabs>
          <w:tab w:val="left" w:pos="220"/>
          <w:tab w:val="left" w:pos="440"/>
          <w:tab w:val="clear" w:pos="425"/>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olor w:val="auto"/>
          <w:sz w:val="18"/>
          <w:szCs w:val="18"/>
          <w:highlight w:val="none"/>
          <w:lang w:val="pt-BR"/>
        </w:rPr>
      </w:pPr>
      <w:r>
        <w:rPr>
          <w:rFonts w:hint="default" w:ascii="Arial" w:hAnsi="Arial" w:cs="Arial"/>
          <w:sz w:val="18"/>
          <w:szCs w:val="18"/>
          <w:highlight w:val="none"/>
          <w:lang w:val="pt-BR"/>
        </w:rPr>
        <w:t xml:space="preserve">A Administração deve adquirir </w:t>
      </w:r>
      <w:r>
        <w:rPr>
          <w:rFonts w:hint="default" w:ascii="Arial" w:hAnsi="Arial"/>
          <w:sz w:val="18"/>
          <w:szCs w:val="18"/>
          <w:lang w:val="pt"/>
        </w:rPr>
        <w:t>computadores e periféricos para utilização, substituição (reparos) e upgrades (melhorias).</w:t>
      </w:r>
      <w:r>
        <w:rPr>
          <w:rFonts w:hint="default" w:ascii="Arial" w:hAnsi="Arial"/>
          <w:sz w:val="18"/>
          <w:szCs w:val="18"/>
          <w:lang w:val="pt-BR"/>
        </w:rPr>
        <w:t>A</w:t>
      </w:r>
      <w:r>
        <w:rPr>
          <w:rFonts w:hint="default" w:ascii="Arial" w:hAnsi="Arial" w:cs="Arial"/>
          <w:sz w:val="18"/>
          <w:szCs w:val="18"/>
          <w:highlight w:val="none"/>
          <w:lang w:val="pt-BR"/>
        </w:rPr>
        <w:t xml:space="preserve">linhados às mais diversas tarefas, bem como memórias internas e externas que aumentem a capacidade de armazenamento dos dispositivos, além de placas e equipamentos de rede que venham a oferecer um melhor desempenho de navegação, sendo necessários também os periféricos que viabilizem a qualificação de áudio e vídeo, além de aparelhos que digitalizem documentos para as mais diversas utilidades - arquivamento, economia de escala e backups que proporcionem uma </w:t>
      </w:r>
      <w:r>
        <w:rPr>
          <w:rFonts w:hint="default" w:ascii="Arial" w:hAnsi="Arial"/>
          <w:sz w:val="18"/>
          <w:szCs w:val="18"/>
          <w:highlight w:val="none"/>
          <w:lang w:val="pt-BR"/>
        </w:rPr>
        <w:t xml:space="preserve">máxima utilização dos fatores produtivos envolvidos no processo; </w:t>
      </w:r>
      <w:r>
        <w:rPr>
          <w:rFonts w:hint="default" w:ascii="Arial" w:hAnsi="Arial" w:cs="Arial"/>
          <w:sz w:val="18"/>
          <w:szCs w:val="18"/>
          <w:highlight w:val="none"/>
          <w:lang w:val="pt-BR"/>
        </w:rPr>
        <w:t>assim como elementos primordiais de segurança como fontes de alimentação, estabilizadores de tensão, dentre outros, juntamente com instrumentos que permitam tanto a limpeza quanto a manutenção de todos os equipamentos, aumentando a durabilidade e conservação;</w:t>
      </w:r>
    </w:p>
    <w:p w14:paraId="612866CE">
      <w:pPr>
        <w:pageBreakBefore w:val="0"/>
        <w:widowControl/>
        <w:numPr>
          <w:ilvl w:val="0"/>
          <w:numId w:val="21"/>
        </w:numPr>
        <w:tabs>
          <w:tab w:val="left" w:pos="220"/>
          <w:tab w:val="left" w:pos="440"/>
          <w:tab w:val="clear" w:pos="425"/>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olor w:val="auto"/>
          <w:sz w:val="18"/>
          <w:szCs w:val="18"/>
          <w:highlight w:val="none"/>
          <w:lang w:val="pt-BR"/>
        </w:rPr>
      </w:pPr>
      <w:r>
        <w:rPr>
          <w:rFonts w:ascii="Arial" w:hAnsi="Arial" w:eastAsia="Calibri" w:cs="Arial"/>
          <w:b w:val="0"/>
          <w:bCs w:val="0"/>
          <w:color w:val="auto"/>
          <w:sz w:val="18"/>
          <w:szCs w:val="18"/>
          <w:highlight w:val="none"/>
          <w:lang w:val="pt-BR" w:eastAsia="en-US"/>
        </w:rPr>
        <w:t xml:space="preserve">A contratação </w:t>
      </w:r>
      <w:r>
        <w:rPr>
          <w:rFonts w:hint="default" w:ascii="Arial" w:hAnsi="Arial" w:cs="Arial"/>
          <w:b w:val="0"/>
          <w:bCs w:val="0"/>
          <w:color w:val="auto"/>
          <w:sz w:val="18"/>
          <w:szCs w:val="18"/>
          <w:highlight w:val="none"/>
          <w:lang w:val="pt-BR" w:eastAsia="en-US"/>
        </w:rPr>
        <w:t xml:space="preserve">se demonstra uma </w:t>
      </w:r>
      <w:r>
        <w:rPr>
          <w:rFonts w:ascii="Arial" w:hAnsi="Arial" w:eastAsia="Calibri" w:cs="Arial"/>
          <w:b w:val="0"/>
          <w:bCs w:val="0"/>
          <w:color w:val="auto"/>
          <w:sz w:val="18"/>
          <w:szCs w:val="18"/>
          <w:highlight w:val="none"/>
          <w:lang w:val="pt-BR" w:eastAsia="en-US"/>
        </w:rPr>
        <w:t xml:space="preserve">medida </w:t>
      </w:r>
      <w:r>
        <w:rPr>
          <w:rFonts w:hint="default" w:ascii="Arial" w:hAnsi="Arial" w:cs="Arial"/>
          <w:b w:val="0"/>
          <w:bCs w:val="0"/>
          <w:color w:val="auto"/>
          <w:sz w:val="18"/>
          <w:szCs w:val="18"/>
          <w:highlight w:val="none"/>
          <w:lang w:val="pt-BR"/>
        </w:rPr>
        <w:t xml:space="preserve">adequada e razoável, com viabilidade técnica e econômica,  </w:t>
      </w:r>
      <w:r>
        <w:rPr>
          <w:rFonts w:ascii="Arial" w:hAnsi="Arial" w:eastAsia="Calibri" w:cs="Arial"/>
          <w:b w:val="0"/>
          <w:bCs w:val="0"/>
          <w:color w:val="auto"/>
          <w:sz w:val="18"/>
          <w:szCs w:val="18"/>
          <w:highlight w:val="none"/>
          <w:lang w:val="pt-BR" w:eastAsia="en-US"/>
        </w:rPr>
        <w:t>necessária</w:t>
      </w:r>
      <w:r>
        <w:rPr>
          <w:rFonts w:hint="default" w:ascii="Arial" w:hAnsi="Arial" w:cs="Arial"/>
          <w:b w:val="0"/>
          <w:bCs w:val="0"/>
          <w:color w:val="auto"/>
          <w:sz w:val="18"/>
          <w:szCs w:val="18"/>
          <w:highlight w:val="none"/>
          <w:lang w:val="pt-BR" w:eastAsia="en-US"/>
        </w:rPr>
        <w:t xml:space="preserve"> ao </w:t>
      </w:r>
      <w:r>
        <w:rPr>
          <w:rFonts w:hint="default" w:ascii="Arial" w:hAnsi="Arial" w:cs="Arial"/>
          <w:color w:val="auto"/>
          <w:sz w:val="18"/>
          <w:szCs w:val="18"/>
          <w:highlight w:val="none"/>
          <w:lang w:val="pt-BR"/>
        </w:rPr>
        <w:t xml:space="preserve">alinhamento estratégico do objeto, segundo os critérios de responsabilidade social, celeridade e segurança de dados, refletindo num ambiente saudável de trabalho, sem desperdícios, com peças de reposição e manutenção preventiva; contribuindo também para a produtividade e autonomia, além do compartilhamento e armazenamento de dados de forma segura - contra o </w:t>
      </w:r>
      <w:r>
        <w:rPr>
          <w:rFonts w:hint="default" w:ascii="Arial" w:hAnsi="Arial"/>
          <w:color w:val="auto"/>
          <w:sz w:val="18"/>
          <w:szCs w:val="18"/>
          <w:highlight w:val="none"/>
          <w:lang w:val="pt-BR"/>
        </w:rPr>
        <w:t xml:space="preserve">desvio irregular de dados, invasões e controles de acesso, de forma a facilitar a reciclagem e economizar custos com fluxo do processo administrativo como um todo; </w:t>
      </w:r>
    </w:p>
    <w:p w14:paraId="6FCD941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olor w:val="auto"/>
          <w:sz w:val="18"/>
          <w:szCs w:val="18"/>
          <w:highlight w:val="none"/>
          <w:lang w:val="pt-BR"/>
        </w:rPr>
      </w:pPr>
    </w:p>
    <w:p w14:paraId="1637F8C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bCs/>
          <w:color w:val="000000"/>
          <w:sz w:val="18"/>
          <w:szCs w:val="18"/>
          <w:lang w:val="pt-BR"/>
        </w:rPr>
        <w:t>3.</w:t>
      </w:r>
      <w:r>
        <w:rPr>
          <w:rFonts w:hint="default" w:ascii="Arial" w:hAnsi="Arial" w:eastAsia="Times New Roman" w:cs="Arial"/>
          <w:b/>
          <w:bCs/>
          <w:color w:val="000000"/>
          <w:sz w:val="18"/>
          <w:szCs w:val="18"/>
        </w:rPr>
        <w:t xml:space="preserve">  </w:t>
      </w:r>
      <w:r>
        <w:rPr>
          <w:rFonts w:hint="default" w:ascii="Arial" w:hAnsi="Arial" w:eastAsia="Times New Roman" w:cs="Arial"/>
          <w:b/>
          <w:color w:val="000000"/>
          <w:sz w:val="18"/>
          <w:szCs w:val="18"/>
        </w:rPr>
        <w:t>DESCRIÇÃO DA SOLUÇÃO COMO UM TODO</w:t>
      </w:r>
    </w:p>
    <w:p w14:paraId="408D029A">
      <w:pPr>
        <w:keepNext w:val="0"/>
        <w:keepLines w:val="0"/>
        <w:pageBreakBefore w:val="0"/>
        <w:widowControl/>
        <w:numPr>
          <w:ilvl w:val="0"/>
          <w:numId w:val="22"/>
        </w:numPr>
        <w:tabs>
          <w:tab w:val="left" w:pos="220"/>
          <w:tab w:val="left" w:pos="440"/>
          <w:tab w:val="left" w:pos="660"/>
          <w:tab w:val="clear" w:pos="425"/>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sz w:val="18"/>
          <w:szCs w:val="18"/>
          <w:highlight w:val="none"/>
          <w:lang w:val="pt-BR"/>
        </w:rPr>
      </w:pPr>
      <w:r>
        <w:rPr>
          <w:rFonts w:hint="default" w:ascii="Arial" w:hAnsi="Arial" w:cs="Arial"/>
          <w:color w:val="auto"/>
          <w:sz w:val="18"/>
          <w:szCs w:val="18"/>
          <w:highlight w:val="none"/>
          <w:lang w:val="pt-BR"/>
        </w:rPr>
        <w:t xml:space="preserve">A solução consiste na aquisição de </w:t>
      </w:r>
      <w:r>
        <w:rPr>
          <w:rFonts w:hint="default" w:ascii="Arial" w:hAnsi="Arial"/>
          <w:color w:val="auto"/>
          <w:sz w:val="18"/>
          <w:szCs w:val="18"/>
          <w:highlight w:val="none"/>
          <w:lang w:val="pt-BR"/>
        </w:rPr>
        <w:t xml:space="preserve">materiais e equipamentos de processamento de dados </w:t>
      </w:r>
      <w:r>
        <w:rPr>
          <w:rFonts w:hint="default" w:ascii="Arial" w:hAnsi="Arial" w:cs="Arial"/>
          <w:color w:val="auto"/>
          <w:sz w:val="18"/>
          <w:szCs w:val="18"/>
          <w:highlight w:val="none"/>
          <w:lang w:val="pt-BR"/>
        </w:rPr>
        <w:t xml:space="preserve">que atendam às </w:t>
      </w:r>
      <w:r>
        <w:rPr>
          <w:rStyle w:val="337"/>
          <w:rFonts w:hint="default" w:ascii="Arial" w:hAnsi="Arial" w:eastAsia="Tahoma" w:cs="Arial"/>
          <w:b w:val="0"/>
          <w:bCs w:val="0"/>
          <w:color w:val="auto"/>
          <w:sz w:val="18"/>
          <w:szCs w:val="18"/>
          <w:highlight w:val="none"/>
          <w:lang w:val="pt-BR"/>
        </w:rPr>
        <w:t xml:space="preserve">necessidades das </w:t>
      </w:r>
      <w:r>
        <w:rPr>
          <w:rStyle w:val="337"/>
          <w:rFonts w:hint="default" w:ascii="Arial" w:hAnsi="Arial" w:eastAsia="Tahoma" w:cs="Arial"/>
          <w:b w:val="0"/>
          <w:bCs w:val="0"/>
          <w:color w:val="auto"/>
          <w:sz w:val="18"/>
          <w:szCs w:val="18"/>
          <w:highlight w:val="none"/>
        </w:rPr>
        <w:t>diversas Secretarias</w:t>
      </w:r>
      <w:r>
        <w:rPr>
          <w:rStyle w:val="337"/>
          <w:rFonts w:hint="default" w:ascii="Arial" w:hAnsi="Arial" w:eastAsia="Tahoma" w:cs="Arial"/>
          <w:b w:val="0"/>
          <w:bCs w:val="0"/>
          <w:color w:val="auto"/>
          <w:sz w:val="18"/>
          <w:szCs w:val="18"/>
          <w:highlight w:val="none"/>
          <w:lang w:val="pt-BR"/>
        </w:rPr>
        <w:t>, seja através da</w:t>
      </w:r>
      <w:r>
        <w:rPr>
          <w:rFonts w:hint="default" w:ascii="Arial" w:hAnsi="Arial"/>
          <w:b w:val="0"/>
          <w:bCs w:val="0"/>
          <w:color w:val="auto"/>
          <w:sz w:val="18"/>
          <w:szCs w:val="18"/>
          <w:highlight w:val="none"/>
          <w:lang w:val="pt-BR"/>
        </w:rPr>
        <w:t xml:space="preserve"> garantia de objetos para substituição e reposição, ou mesmo a expansão da capacidade de armazenamento e  desempenho técnico de rede, também o aumento da utilidade dos elementos de áudio e vídeo, além da proteção de energia e a manutenção de equipamentos;</w:t>
      </w:r>
    </w:p>
    <w:p w14:paraId="531D2EE9">
      <w:pPr>
        <w:keepNext w:val="0"/>
        <w:keepLines w:val="0"/>
        <w:pageBreakBefore w:val="0"/>
        <w:widowControl/>
        <w:numPr>
          <w:ilvl w:val="0"/>
          <w:numId w:val="22"/>
        </w:numPr>
        <w:tabs>
          <w:tab w:val="left" w:pos="220"/>
          <w:tab w:val="left" w:pos="440"/>
          <w:tab w:val="left" w:pos="660"/>
          <w:tab w:val="clear" w:pos="425"/>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8"/>
          <w:szCs w:val="18"/>
          <w:highlight w:val="none"/>
          <w:lang w:val="pt-BR"/>
        </w:rPr>
      </w:pPr>
      <w:r>
        <w:rPr>
          <w:rFonts w:hint="default" w:ascii="Arial" w:hAnsi="Arial"/>
          <w:b w:val="0"/>
          <w:bCs w:val="0"/>
          <w:color w:val="auto"/>
          <w:sz w:val="18"/>
          <w:szCs w:val="18"/>
          <w:highlight w:val="none"/>
          <w:lang w:val="pt-BR"/>
        </w:rPr>
        <w:t xml:space="preserve">Dentre os demonstrativos dos resultados pretendidos, </w:t>
      </w:r>
      <w:r>
        <w:rPr>
          <w:rFonts w:hint="default" w:ascii="Arial" w:hAnsi="Arial" w:cs="Arial"/>
          <w:b w:val="0"/>
          <w:bCs w:val="0"/>
          <w:color w:val="auto"/>
          <w:sz w:val="18"/>
          <w:szCs w:val="18"/>
          <w:highlight w:val="none"/>
          <w:lang w:val="pt-BR"/>
        </w:rPr>
        <w:t>o alinhamento estratégico do objeto deste certame visa</w:t>
      </w:r>
      <w:r>
        <w:rPr>
          <w:rFonts w:hint="default" w:ascii="Arial" w:hAnsi="Arial"/>
          <w:b w:val="0"/>
          <w:bCs w:val="0"/>
          <w:color w:val="auto"/>
          <w:sz w:val="18"/>
          <w:szCs w:val="18"/>
          <w:highlight w:val="none"/>
          <w:lang w:val="pt-BR"/>
        </w:rPr>
        <w:t xml:space="preserve"> </w:t>
      </w:r>
      <w:r>
        <w:rPr>
          <w:rStyle w:val="8"/>
          <w:rFonts w:hint="default" w:ascii="Arial" w:hAnsi="Arial" w:cs="Arial"/>
          <w:b w:val="0"/>
          <w:bCs w:val="0"/>
          <w:color w:val="auto"/>
          <w:sz w:val="18"/>
          <w:szCs w:val="18"/>
          <w:highlight w:val="none"/>
          <w:lang w:val="pt-BR"/>
        </w:rPr>
        <w:t>a r</w:t>
      </w:r>
      <w:r>
        <w:rPr>
          <w:rStyle w:val="8"/>
          <w:rFonts w:ascii="Arial" w:hAnsi="Arial" w:cs="Arial"/>
          <w:b w:val="0"/>
          <w:bCs w:val="0"/>
          <w:color w:val="auto"/>
          <w:sz w:val="18"/>
          <w:szCs w:val="18"/>
          <w:highlight w:val="none"/>
        </w:rPr>
        <w:t>edução de custos</w:t>
      </w:r>
      <w:r>
        <w:rPr>
          <w:rStyle w:val="8"/>
          <w:rFonts w:hint="default" w:ascii="Arial" w:hAnsi="Arial" w:cs="Arial"/>
          <w:b w:val="0"/>
          <w:bCs w:val="0"/>
          <w:color w:val="auto"/>
          <w:sz w:val="18"/>
          <w:szCs w:val="18"/>
          <w:highlight w:val="none"/>
          <w:lang w:val="pt-BR"/>
        </w:rPr>
        <w:t xml:space="preserve"> e integração com recursos existentes, </w:t>
      </w:r>
      <w:r>
        <w:rPr>
          <w:rFonts w:hint="default" w:ascii="Arial" w:hAnsi="Arial" w:cs="Arial"/>
          <w:b w:val="0"/>
          <w:bCs w:val="0"/>
          <w:color w:val="auto"/>
          <w:sz w:val="18"/>
          <w:szCs w:val="18"/>
          <w:highlight w:val="none"/>
          <w:lang w:val="pt-BR"/>
        </w:rPr>
        <w:t>proporcionando economicidade e adaptabilidade ao tornar desnecessárias as modificações ou interrupções nas atividades finalísticas</w:t>
      </w:r>
      <w:r>
        <w:rPr>
          <w:rFonts w:hint="default" w:ascii="Arial" w:hAnsi="Arial" w:cs="Arial"/>
          <w:color w:val="auto"/>
          <w:sz w:val="18"/>
          <w:szCs w:val="18"/>
          <w:highlight w:val="none"/>
          <w:lang w:val="pt-BR"/>
        </w:rPr>
        <w:t xml:space="preserve">, gerando </w:t>
      </w:r>
      <w:r>
        <w:rPr>
          <w:rFonts w:ascii="Arial" w:hAnsi="Arial" w:cs="Arial"/>
          <w:b w:val="0"/>
          <w:bCs w:val="0"/>
          <w:color w:val="auto"/>
          <w:sz w:val="18"/>
          <w:szCs w:val="18"/>
          <w:highlight w:val="none"/>
        </w:rPr>
        <w:t xml:space="preserve">melhores condições </w:t>
      </w:r>
      <w:r>
        <w:rPr>
          <w:rFonts w:hint="default" w:ascii="Arial" w:hAnsi="Arial" w:cs="Arial"/>
          <w:b w:val="0"/>
          <w:bCs w:val="0"/>
          <w:color w:val="auto"/>
          <w:sz w:val="18"/>
          <w:szCs w:val="18"/>
          <w:highlight w:val="none"/>
          <w:lang w:val="pt-BR"/>
        </w:rPr>
        <w:t xml:space="preserve">para a instituição como um todo; </w:t>
      </w:r>
    </w:p>
    <w:p w14:paraId="6C57C32B">
      <w:pPr>
        <w:keepNext w:val="0"/>
        <w:keepLines w:val="0"/>
        <w:pageBreakBefore w:val="0"/>
        <w:widowControl/>
        <w:numPr>
          <w:ilvl w:val="0"/>
          <w:numId w:val="22"/>
        </w:numPr>
        <w:tabs>
          <w:tab w:val="left" w:pos="220"/>
          <w:tab w:val="left" w:pos="440"/>
          <w:tab w:val="left" w:pos="660"/>
          <w:tab w:val="clear" w:pos="425"/>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8"/>
          <w:szCs w:val="18"/>
          <w:highlight w:val="none"/>
          <w:lang w:val="pt-BR"/>
        </w:rPr>
      </w:pPr>
      <w:r>
        <w:rPr>
          <w:rFonts w:hint="default" w:ascii="Arial" w:hAnsi="Arial" w:cs="Arial"/>
          <w:b w:val="0"/>
          <w:bCs w:val="0"/>
          <w:color w:val="auto"/>
          <w:sz w:val="18"/>
          <w:szCs w:val="18"/>
          <w:highlight w:val="none"/>
          <w:lang w:val="pt-BR"/>
        </w:rPr>
        <w:t xml:space="preserve">Pretende-se também </w:t>
      </w:r>
      <w:r>
        <w:rPr>
          <w:rStyle w:val="8"/>
          <w:rFonts w:hint="default" w:ascii="Arial" w:hAnsi="Arial" w:cs="Arial"/>
          <w:b w:val="0"/>
          <w:bCs w:val="0"/>
          <w:color w:val="auto"/>
          <w:sz w:val="18"/>
          <w:szCs w:val="18"/>
          <w:highlight w:val="none"/>
          <w:lang w:val="pt-BR"/>
        </w:rPr>
        <w:t>o a</w:t>
      </w:r>
      <w:r>
        <w:rPr>
          <w:rStyle w:val="8"/>
          <w:rFonts w:ascii="Arial" w:hAnsi="Arial" w:cs="Arial"/>
          <w:b w:val="0"/>
          <w:bCs w:val="0"/>
          <w:color w:val="auto"/>
          <w:sz w:val="18"/>
          <w:szCs w:val="18"/>
          <w:highlight w:val="none"/>
        </w:rPr>
        <w:t>umento da eficiência</w:t>
      </w:r>
      <w:r>
        <w:rPr>
          <w:rStyle w:val="8"/>
          <w:rFonts w:hint="default" w:ascii="Arial" w:hAnsi="Arial" w:cs="Arial"/>
          <w:b w:val="0"/>
          <w:bCs w:val="0"/>
          <w:color w:val="auto"/>
          <w:sz w:val="18"/>
          <w:szCs w:val="18"/>
          <w:highlight w:val="none"/>
          <w:lang w:val="pt-BR"/>
        </w:rPr>
        <w:t xml:space="preserve"> ao empenhar </w:t>
      </w:r>
      <w:r>
        <w:rPr>
          <w:rFonts w:hint="default" w:ascii="Arial" w:hAnsi="Arial" w:cs="Arial"/>
          <w:b w:val="0"/>
          <w:bCs w:val="0"/>
          <w:color w:val="auto"/>
          <w:sz w:val="18"/>
          <w:szCs w:val="18"/>
          <w:highlight w:val="none"/>
          <w:lang w:val="pt-BR"/>
        </w:rPr>
        <w:t xml:space="preserve">uma execução mais ágil, que reduza o tempo necessário das tarefas e dinamize os processos, eliminando  interrupções desnecessárias, sempre em consonância com </w:t>
      </w:r>
      <w:r>
        <w:rPr>
          <w:rStyle w:val="8"/>
          <w:rFonts w:hint="default" w:ascii="Arial" w:hAnsi="Arial" w:cs="Arial"/>
          <w:b w:val="0"/>
          <w:bCs w:val="0"/>
          <w:color w:val="auto"/>
          <w:sz w:val="18"/>
          <w:szCs w:val="18"/>
          <w:highlight w:val="none"/>
          <w:lang w:val="pt-BR"/>
        </w:rPr>
        <w:t xml:space="preserve">a responsabilidade social, </w:t>
      </w:r>
      <w:r>
        <w:rPr>
          <w:rFonts w:hint="default" w:ascii="Arial" w:hAnsi="Arial" w:cs="Arial"/>
          <w:b w:val="0"/>
          <w:bCs w:val="0"/>
          <w:color w:val="auto"/>
          <w:sz w:val="18"/>
          <w:szCs w:val="18"/>
          <w:highlight w:val="none"/>
          <w:lang w:val="pt-BR"/>
        </w:rPr>
        <w:t xml:space="preserve">na compra de produtos com tecnologias condizentes com as normas de segurança e saúde, </w:t>
      </w:r>
      <w:r>
        <w:rPr>
          <w:rFonts w:hint="default" w:ascii="Arial" w:hAnsi="Arial" w:cs="Arial"/>
          <w:color w:val="auto"/>
          <w:sz w:val="18"/>
          <w:szCs w:val="18"/>
          <w:highlight w:val="none"/>
          <w:lang w:val="pt-BR"/>
        </w:rPr>
        <w:t>projetados para diminuir a necessidade de geração de resíduos e propiciar uma maior eficácia no descarte, substituição e reciclagem</w:t>
      </w:r>
      <w:r>
        <w:rPr>
          <w:rFonts w:hint="default" w:ascii="Arial" w:hAnsi="Arial" w:cs="Arial"/>
          <w:b w:val="0"/>
          <w:bCs w:val="0"/>
          <w:color w:val="auto"/>
          <w:sz w:val="18"/>
          <w:szCs w:val="18"/>
          <w:highlight w:val="none"/>
          <w:lang w:val="pt-BR"/>
        </w:rPr>
        <w:t>.</w:t>
      </w:r>
    </w:p>
    <w:p w14:paraId="123C79C7">
      <w:pPr>
        <w:keepNext w:val="0"/>
        <w:keepLines w:val="0"/>
        <w:pageBreakBefore w:val="0"/>
        <w:widowControl/>
        <w:numPr>
          <w:ilvl w:val="0"/>
          <w:numId w:val="22"/>
        </w:numPr>
        <w:tabs>
          <w:tab w:val="left" w:pos="220"/>
          <w:tab w:val="left" w:pos="440"/>
          <w:tab w:val="left" w:pos="660"/>
          <w:tab w:val="clear" w:pos="425"/>
        </w:tabs>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8"/>
          <w:szCs w:val="18"/>
          <w:highlight w:val="none"/>
          <w:lang w:val="pt-BR"/>
        </w:rPr>
      </w:pPr>
      <w:r>
        <w:rPr>
          <w:rFonts w:hint="default" w:ascii="Arial" w:hAnsi="Arial" w:eastAsia="Calibri" w:cs="Arial"/>
          <w:bCs w:val="0"/>
          <w:sz w:val="18"/>
          <w:szCs w:val="18"/>
          <w:lang w:val="pt-BR" w:eastAsia="en-US"/>
        </w:rPr>
        <w:t xml:space="preserve"> </w:t>
      </w:r>
      <w:r>
        <w:rPr>
          <w:rFonts w:ascii="Arial" w:hAnsi="Arial" w:eastAsia="Calibri" w:cs="Arial"/>
          <w:bCs w:val="0"/>
          <w:sz w:val="18"/>
          <w:szCs w:val="18"/>
          <w:lang w:eastAsia="en-US"/>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70FD5345">
      <w:pPr>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p>
    <w:p w14:paraId="2321CE7A">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6B28C4B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71AC0DB1">
      <w:pPr>
        <w:pageBreakBefore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lang w:val="pt-BR"/>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.1.1. </w:t>
      </w:r>
      <w:r>
        <w:rPr>
          <w:rFonts w:hint="default" w:ascii="Arial" w:hAnsi="Arial" w:eastAsia="Times New Roman" w:cs="Arial"/>
          <w:sz w:val="18"/>
          <w:szCs w:val="18"/>
        </w:rPr>
        <w:t xml:space="preserve">Não há critérios de sustentabilidade para esta contratação. </w:t>
      </w:r>
    </w:p>
    <w:p w14:paraId="40BDB98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235CD05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7841901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58C2E31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sz w:val="18"/>
          <w:szCs w:val="18"/>
          <w:lang w:val="pt-BR"/>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.3.1.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37E64F57">
      <w:pPr>
        <w:pStyle w:val="221"/>
        <w:pageBreakBefore w:val="0"/>
        <w:kinsoku/>
        <w:wordWrap/>
        <w:overflowPunct/>
        <w:topLinePunct w:val="0"/>
        <w:bidi w:val="0"/>
        <w:adjustRightInd/>
        <w:snapToGrid/>
        <w:spacing w:after="0" w:line="240" w:lineRule="auto"/>
        <w:ind w:left="0" w:leftChars="0" w:right="0" w:firstLine="0" w:firstLineChars="0"/>
        <w:textAlignment w:val="auto"/>
        <w:rPr>
          <w:rFonts w:hint="default" w:ascii="Arial" w:hAnsi="Arial" w:cs="Arial" w:eastAsiaTheme="minorHAnsi"/>
          <w:sz w:val="18"/>
          <w:szCs w:val="18"/>
          <w:lang w:eastAsia="en-US" w:bidi="ar-SA"/>
        </w:rPr>
      </w:pPr>
      <w:r>
        <w:rPr>
          <w:rFonts w:hint="default" w:ascii="Arial" w:hAnsi="Arial" w:eastAsia="Times New Roman" w:cs="Arial"/>
          <w:b/>
          <w:sz w:val="18"/>
          <w:szCs w:val="18"/>
          <w:lang w:val="pt-BR"/>
        </w:rPr>
        <w:t>4</w:t>
      </w:r>
      <w:r>
        <w:rPr>
          <w:rFonts w:hint="default" w:ascii="Arial" w:hAnsi="Arial" w:eastAsia="Times New Roman" w:cs="Arial"/>
          <w:b/>
          <w:sz w:val="18"/>
          <w:szCs w:val="18"/>
        </w:rPr>
        <w:t>.3.2.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7ED3C738">
      <w:pPr>
        <w:pageBreakBefore w:val="0"/>
        <w:kinsoku/>
        <w:wordWrap/>
        <w:overflowPunct/>
        <w:topLinePunct w:val="0"/>
        <w:autoSpaceDE w:val="0"/>
        <w:autoSpaceDN w:val="0"/>
        <w:bidi w:val="0"/>
        <w:adjustRightInd/>
        <w:snapToGrid/>
        <w:spacing w:after="0" w:line="240" w:lineRule="auto"/>
        <w:ind w:left="0" w:leftChars="0" w:right="0" w:firstLine="0" w:firstLineChars="0"/>
        <w:textAlignment w:val="auto"/>
        <w:rPr>
          <w:rFonts w:hint="default" w:ascii="Arial" w:hAnsi="Arial" w:cs="Arial" w:eastAsiaTheme="minorHAnsi"/>
          <w:color w:val="000000"/>
          <w:sz w:val="18"/>
          <w:szCs w:val="18"/>
        </w:rPr>
      </w:pPr>
      <w:r>
        <w:rPr>
          <w:rFonts w:hint="default" w:ascii="Arial" w:hAnsi="Arial" w:cs="Arial" w:eastAsiaTheme="minorHAnsi"/>
          <w:b/>
          <w:color w:val="000000"/>
          <w:sz w:val="18"/>
          <w:szCs w:val="18"/>
          <w:lang w:val="pt-BR"/>
        </w:rPr>
        <w:t>4</w:t>
      </w:r>
      <w:r>
        <w:rPr>
          <w:rFonts w:hint="default" w:ascii="Arial" w:hAnsi="Arial" w:cs="Arial" w:eastAsiaTheme="minorHAnsi"/>
          <w:b/>
          <w:color w:val="000000"/>
          <w:sz w:val="18"/>
          <w:szCs w:val="18"/>
        </w:rPr>
        <w:t>.3.2.1.</w:t>
      </w:r>
      <w:r>
        <w:rPr>
          <w:rFonts w:hint="default" w:ascii="Arial" w:hAnsi="Arial" w:cs="Arial" w:eastAsiaTheme="minorHAnsi"/>
          <w:color w:val="000000"/>
          <w:sz w:val="18"/>
          <w:szCs w:val="18"/>
        </w:rPr>
        <w:t xml:space="preserve">  Não há vedação de marcas ou produtos, desde que cumpra todos os requisitos solicitados pelo presente documento.</w:t>
      </w:r>
    </w:p>
    <w:p w14:paraId="3C6B33D3">
      <w:pPr>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p>
    <w:p w14:paraId="6F6D600E">
      <w:pPr>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lang w:val="pt-BR"/>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 xml:space="preserve">. MODELO DE EXECUÇÃO </w:t>
      </w:r>
      <w:r>
        <w:rPr>
          <w:rFonts w:hint="default" w:ascii="Arial" w:hAnsi="Arial" w:eastAsia="Times New Roman" w:cs="Arial"/>
          <w:b/>
          <w:color w:val="000000"/>
          <w:sz w:val="18"/>
          <w:szCs w:val="18"/>
          <w:lang w:val="pt-BR"/>
        </w:rPr>
        <w:t>DO OBJETO</w:t>
      </w:r>
    </w:p>
    <w:p w14:paraId="4C962961">
      <w:pPr>
        <w:pageBreakBefore w:val="0"/>
        <w:widowControl/>
        <w:numPr>
          <w:ilvl w:val="0"/>
          <w:numId w:val="23"/>
        </w:numPr>
        <w:tabs>
          <w:tab w:val="left" w:pos="-220"/>
          <w:tab w:val="left" w:pos="220"/>
          <w:tab w:val="left" w:pos="440"/>
          <w:tab w:val="clear" w:pos="425"/>
        </w:tabs>
        <w:suppressAutoHyphen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b w:val="0"/>
          <w:bCs w:val="0"/>
          <w:color w:val="auto"/>
          <w:sz w:val="18"/>
          <w:szCs w:val="18"/>
          <w:highlight w:val="none"/>
          <w:lang w:val="pt-BR"/>
        </w:rPr>
      </w:pPr>
      <w:r>
        <w:rPr>
          <w:rStyle w:val="337"/>
          <w:rFonts w:hint="default" w:ascii="Arial" w:hAnsi="Arial" w:eastAsia="Tahoma" w:cs="Arial"/>
          <w:b w:val="0"/>
          <w:bCs w:val="0"/>
          <w:color w:val="auto"/>
          <w:sz w:val="18"/>
          <w:szCs w:val="18"/>
          <w:highlight w:val="none"/>
        </w:rPr>
        <w:t xml:space="preserve">As empresas </w:t>
      </w:r>
      <w:r>
        <w:rPr>
          <w:rStyle w:val="337"/>
          <w:rFonts w:hint="default" w:ascii="Arial" w:hAnsi="Arial" w:eastAsia="Tahoma" w:cs="Arial"/>
          <w:b w:val="0"/>
          <w:bCs w:val="0"/>
          <w:color w:val="auto"/>
          <w:sz w:val="18"/>
          <w:szCs w:val="18"/>
          <w:highlight w:val="none"/>
          <w:lang w:val="pt-BR"/>
        </w:rPr>
        <w:t xml:space="preserve">selecionadas </w:t>
      </w:r>
      <w:r>
        <w:rPr>
          <w:rStyle w:val="337"/>
          <w:rFonts w:hint="default" w:ascii="Arial" w:hAnsi="Arial" w:eastAsia="Tahoma" w:cs="Arial"/>
          <w:b w:val="0"/>
          <w:bCs w:val="0"/>
          <w:color w:val="auto"/>
          <w:sz w:val="18"/>
          <w:szCs w:val="18"/>
          <w:highlight w:val="none"/>
        </w:rPr>
        <w:t>deverão fornecer os itens de forma parcelada</w:t>
      </w:r>
      <w:r>
        <w:rPr>
          <w:rStyle w:val="337"/>
          <w:rFonts w:hint="default" w:ascii="Arial" w:hAnsi="Arial" w:eastAsia="Tahoma" w:cs="Arial"/>
          <w:b w:val="0"/>
          <w:bCs w:val="0"/>
          <w:color w:val="auto"/>
          <w:sz w:val="18"/>
          <w:szCs w:val="18"/>
          <w:highlight w:val="none"/>
          <w:lang w:val="pt-BR"/>
        </w:rPr>
        <w:t>,</w:t>
      </w:r>
      <w:r>
        <w:rPr>
          <w:rStyle w:val="337"/>
          <w:rFonts w:hint="default" w:ascii="Arial" w:hAnsi="Arial" w:eastAsia="Tahoma" w:cs="Arial"/>
          <w:b w:val="0"/>
          <w:bCs w:val="0"/>
          <w:color w:val="auto"/>
          <w:sz w:val="18"/>
          <w:szCs w:val="18"/>
          <w:highlight w:val="none"/>
        </w:rPr>
        <w:t xml:space="preserve"> </w:t>
      </w:r>
      <w:r>
        <w:rPr>
          <w:rStyle w:val="337"/>
          <w:rFonts w:hint="default" w:ascii="Arial" w:hAnsi="Arial" w:eastAsia="Tahoma" w:cs="Arial"/>
          <w:b w:val="0"/>
          <w:bCs w:val="0"/>
          <w:color w:val="auto"/>
          <w:sz w:val="18"/>
          <w:szCs w:val="18"/>
          <w:highlight w:val="none"/>
          <w:lang w:val="pt-BR"/>
        </w:rPr>
        <w:t xml:space="preserve">em </w:t>
      </w:r>
      <w:r>
        <w:rPr>
          <w:rStyle w:val="337"/>
          <w:rFonts w:hint="default" w:ascii="Arial" w:hAnsi="Arial" w:eastAsia="Tahoma" w:cs="Arial"/>
          <w:b w:val="0"/>
          <w:bCs w:val="0"/>
          <w:color w:val="auto"/>
          <w:sz w:val="18"/>
          <w:szCs w:val="18"/>
          <w:highlight w:val="none"/>
        </w:rPr>
        <w:t>acordo com as solicitações</w:t>
      </w:r>
      <w:r>
        <w:rPr>
          <w:rStyle w:val="337"/>
          <w:rFonts w:hint="default" w:ascii="Arial" w:hAnsi="Arial" w:eastAsia="Tahoma" w:cs="Arial"/>
          <w:b w:val="0"/>
          <w:bCs w:val="0"/>
          <w:color w:val="auto"/>
          <w:sz w:val="18"/>
          <w:szCs w:val="18"/>
          <w:highlight w:val="none"/>
          <w:lang w:val="pt-BR"/>
        </w:rPr>
        <w:t xml:space="preserve"> formais</w:t>
      </w:r>
      <w:r>
        <w:rPr>
          <w:rStyle w:val="337"/>
          <w:rFonts w:hint="default" w:ascii="Arial" w:hAnsi="Arial" w:eastAsia="Tahoma" w:cs="Arial"/>
          <w:b w:val="0"/>
          <w:bCs w:val="0"/>
          <w:color w:val="auto"/>
          <w:sz w:val="18"/>
          <w:szCs w:val="18"/>
          <w:highlight w:val="none"/>
        </w:rPr>
        <w:t xml:space="preserve"> dos setores demandantes</w:t>
      </w:r>
      <w:r>
        <w:rPr>
          <w:rStyle w:val="337"/>
          <w:rFonts w:hint="default" w:ascii="Arial" w:hAnsi="Arial" w:eastAsia="Tahoma" w:cs="Arial"/>
          <w:b w:val="0"/>
          <w:bCs w:val="0"/>
          <w:color w:val="auto"/>
          <w:sz w:val="18"/>
          <w:szCs w:val="18"/>
          <w:highlight w:val="none"/>
          <w:lang w:val="pt-BR"/>
        </w:rPr>
        <w:t>,</w:t>
      </w:r>
      <w:r>
        <w:rPr>
          <w:rStyle w:val="337"/>
          <w:rFonts w:hint="default" w:ascii="Arial" w:hAnsi="Arial" w:eastAsia="Tahoma" w:cs="Arial"/>
          <w:b w:val="0"/>
          <w:bCs w:val="0"/>
          <w:color w:val="auto"/>
          <w:sz w:val="18"/>
          <w:szCs w:val="18"/>
          <w:highlight w:val="none"/>
        </w:rPr>
        <w:t xml:space="preserve"> e realizar as entregas nos endereços informados</w:t>
      </w:r>
      <w:r>
        <w:rPr>
          <w:rFonts w:hint="default" w:ascii="Arial" w:hAnsi="Arial" w:cs="Arial"/>
          <w:b w:val="0"/>
          <w:bCs w:val="0"/>
          <w:color w:val="auto"/>
          <w:sz w:val="18"/>
          <w:szCs w:val="18"/>
          <w:highlight w:val="none"/>
          <w:lang w:val="pt-BR"/>
        </w:rPr>
        <w:t>;</w:t>
      </w:r>
    </w:p>
    <w:p w14:paraId="26C44D62">
      <w:pPr>
        <w:pageBreakBefore w:val="0"/>
        <w:widowControl/>
        <w:numPr>
          <w:ilvl w:val="0"/>
          <w:numId w:val="23"/>
        </w:numPr>
        <w:tabs>
          <w:tab w:val="left" w:pos="-220"/>
          <w:tab w:val="left" w:pos="220"/>
          <w:tab w:val="left" w:pos="440"/>
          <w:tab w:val="clear" w:pos="425"/>
        </w:tabs>
        <w:suppressAutoHyphen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color w:val="auto"/>
          <w:sz w:val="18"/>
          <w:szCs w:val="18"/>
          <w:highlight w:val="none"/>
          <w:lang w:val="pt-BR"/>
        </w:rPr>
      </w:pPr>
      <w:r>
        <w:rPr>
          <w:rFonts w:hint="default" w:ascii="Arial" w:hAnsi="Arial" w:cs="Arial"/>
          <w:color w:val="auto"/>
          <w:sz w:val="18"/>
          <w:szCs w:val="18"/>
          <w:highlight w:val="none"/>
        </w:rPr>
        <w:t>A empresa deve emitir nota fiscal eletrônica e garantir a rastreabilidade dos produtos fornecidos;</w:t>
      </w:r>
    </w:p>
    <w:p w14:paraId="52384667">
      <w:pPr>
        <w:pageBreakBefore w:val="0"/>
        <w:widowControl/>
        <w:numPr>
          <w:ilvl w:val="0"/>
          <w:numId w:val="23"/>
        </w:numPr>
        <w:tabs>
          <w:tab w:val="left" w:pos="-220"/>
          <w:tab w:val="left" w:pos="220"/>
          <w:tab w:val="left" w:pos="440"/>
          <w:tab w:val="clear" w:pos="425"/>
        </w:tabs>
        <w:suppressAutoHyphen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sz w:val="18"/>
          <w:szCs w:val="18"/>
          <w:highlight w:val="none"/>
          <w:lang w:val="pt-BR"/>
        </w:rPr>
      </w:pPr>
      <w:r>
        <w:rPr>
          <w:rFonts w:hint="default" w:ascii="Arial" w:hAnsi="Arial" w:cs="Arial"/>
          <w:b w:val="0"/>
          <w:bCs w:val="0"/>
          <w:color w:val="auto"/>
          <w:sz w:val="18"/>
          <w:szCs w:val="18"/>
          <w:highlight w:val="none"/>
          <w:lang w:val="pt-BR"/>
        </w:rPr>
        <w:t xml:space="preserve">As empresas deverão </w:t>
      </w:r>
      <w:r>
        <w:rPr>
          <w:rFonts w:hint="default" w:ascii="Arial" w:hAnsi="Arial" w:cs="Arial"/>
          <w:color w:val="000000" w:themeColor="text1"/>
          <w:sz w:val="18"/>
          <w:szCs w:val="18"/>
          <w:highlight w:val="none"/>
          <w14:textFill>
            <w14:solidFill>
              <w14:schemeClr w14:val="tx1"/>
            </w14:solidFill>
          </w14:textFill>
        </w:rPr>
        <w:t>fornecer</w:t>
      </w:r>
      <w:r>
        <w:rPr>
          <w:rFonts w:hint="default" w:ascii="Arial" w:hAnsi="Arial" w:cs="Arial"/>
          <w:color w:val="000000" w:themeColor="text1"/>
          <w:sz w:val="18"/>
          <w:szCs w:val="18"/>
          <w:highlight w:val="none"/>
          <w:lang w:val="pt-BR"/>
          <w14:textFill>
            <w14:solidFill>
              <w14:schemeClr w14:val="tx1"/>
            </w14:solidFill>
          </w14:textFill>
        </w:rPr>
        <w:t xml:space="preserve"> a</w:t>
      </w:r>
      <w:r>
        <w:rPr>
          <w:rFonts w:hint="default" w:ascii="Arial" w:hAnsi="Arial" w:cs="Arial"/>
          <w:color w:val="000000" w:themeColor="text1"/>
          <w:sz w:val="18"/>
          <w:szCs w:val="18"/>
          <w:highlight w:val="none"/>
          <w14:textFill>
            <w14:solidFill>
              <w14:schemeClr w14:val="tx1"/>
            </w14:solidFill>
          </w14:textFill>
        </w:rPr>
        <w:t xml:space="preserve"> assistência técnica e suporte durante a vigência do contrato, sem ônus adicional para a Administração Pública</w:t>
      </w:r>
      <w:r>
        <w:rPr>
          <w:rFonts w:hint="default" w:ascii="Arial" w:hAnsi="Arial" w:cs="Arial"/>
          <w:color w:val="000000" w:themeColor="text1"/>
          <w:sz w:val="18"/>
          <w:szCs w:val="18"/>
          <w:highlight w:val="none"/>
          <w:lang w:val="pt-BR"/>
          <w14:textFill>
            <w14:solidFill>
              <w14:schemeClr w14:val="tx1"/>
            </w14:solidFill>
          </w14:textFill>
        </w:rPr>
        <w:t>;</w:t>
      </w:r>
    </w:p>
    <w:p w14:paraId="4DB76FEC">
      <w:pPr>
        <w:pStyle w:val="3"/>
        <w:keepNext w:val="0"/>
        <w:keepLines w:val="0"/>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b w:val="0"/>
          <w:bCs w:val="0"/>
          <w:sz w:val="18"/>
          <w:szCs w:val="18"/>
          <w:highlight w:val="none"/>
        </w:rPr>
      </w:pPr>
      <w:r>
        <w:rPr>
          <w:rFonts w:hint="default" w:ascii="Arial" w:hAnsi="Arial" w:cs="Arial"/>
          <w:sz w:val="18"/>
          <w:szCs w:val="18"/>
          <w:highlight w:val="none"/>
        </w:rPr>
        <w:t>Todos os equipamentos e seus componentes deverão ser novos</w:t>
      </w:r>
      <w:r>
        <w:rPr>
          <w:rFonts w:hint="default" w:ascii="Arial" w:hAnsi="Arial" w:cs="Arial"/>
          <w:sz w:val="18"/>
          <w:szCs w:val="18"/>
          <w:highlight w:val="none"/>
          <w:lang w:val="pt-BR"/>
        </w:rPr>
        <w:t xml:space="preserve">, </w:t>
      </w:r>
      <w:r>
        <w:rPr>
          <w:rFonts w:hint="default" w:ascii="Arial" w:hAnsi="Arial" w:cs="Arial"/>
          <w:sz w:val="18"/>
          <w:szCs w:val="18"/>
          <w:highlight w:val="none"/>
        </w:rPr>
        <w:t>não denotando uso anteri</w:t>
      </w:r>
      <w:r>
        <w:rPr>
          <w:rFonts w:hint="default" w:ascii="Arial" w:hAnsi="Arial" w:cs="Arial"/>
          <w:b w:val="0"/>
          <w:bCs w:val="0"/>
          <w:sz w:val="18"/>
          <w:szCs w:val="18"/>
          <w:highlight w:val="none"/>
        </w:rPr>
        <w:t>or ou recondicionamento</w:t>
      </w:r>
      <w:r>
        <w:rPr>
          <w:rFonts w:hint="default" w:ascii="Arial" w:hAnsi="Arial" w:cs="Arial"/>
          <w:b w:val="0"/>
          <w:bCs w:val="0"/>
          <w:sz w:val="18"/>
          <w:szCs w:val="18"/>
          <w:highlight w:val="none"/>
          <w:lang w:val="pt-BR"/>
        </w:rPr>
        <w:t xml:space="preserve">, </w:t>
      </w:r>
      <w:r>
        <w:rPr>
          <w:rFonts w:hint="default" w:ascii="Arial" w:hAnsi="Arial" w:cs="Arial"/>
          <w:b w:val="0"/>
          <w:bCs w:val="0"/>
          <w:sz w:val="18"/>
          <w:szCs w:val="18"/>
          <w:highlight w:val="none"/>
        </w:rPr>
        <w:t>e entregues em suas embalagens originais lacradas;</w:t>
      </w:r>
    </w:p>
    <w:p w14:paraId="7854BDE7">
      <w:pPr>
        <w:pStyle w:val="3"/>
        <w:keepNext w:val="0"/>
        <w:keepLines w:val="0"/>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Fica, a CONTRATADA, responsável por entregar os produtos adquiridos, no local indicado, e no prazo máximo de 15 (quinze) dias úteis, contados a partir da data de recebimento da Autorização de Fornecimento;</w:t>
      </w:r>
    </w:p>
    <w:p w14:paraId="2D2F0A2E">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Fica, a CONTRATADA, durante o prazo de garantia, responsável por substituir os produtos que apresentarem vícios ou defeitos de fabricação, sem nenhum custo adicional,  no local indicado para a entrega;</w:t>
      </w:r>
    </w:p>
    <w:p w14:paraId="257B77F8">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b w:val="0"/>
          <w:bCs w:val="0"/>
          <w:color w:val="auto"/>
          <w:sz w:val="18"/>
          <w:szCs w:val="18"/>
          <w:highlight w:val="none"/>
          <w:shd w:val="clear" w:fill="auto"/>
        </w:rPr>
      </w:pPr>
      <w:r>
        <w:rPr>
          <w:rFonts w:hint="default" w:ascii="Arial" w:hAnsi="Arial" w:cs="Arial"/>
          <w:b w:val="0"/>
          <w:bCs w:val="0"/>
          <w:sz w:val="18"/>
          <w:szCs w:val="18"/>
          <w:highlight w:val="none"/>
        </w:rPr>
        <w:t>A emissão do recebimento definitivo não eximirá o fornecedor de suas responsabilidades, nem invalidará ou comprometerá qualquer reclamação que a CONTRATANTE venha a fazer, fundamentada na inadequação, vício ou defeito do produto, dentro do prazo de garantia</w:t>
      </w:r>
      <w:r>
        <w:rPr>
          <w:rFonts w:hint="default" w:ascii="Arial" w:hAnsi="Arial" w:cs="Arial"/>
          <w:b w:val="0"/>
          <w:bCs w:val="0"/>
          <w:sz w:val="18"/>
          <w:szCs w:val="18"/>
          <w:highlight w:val="none"/>
          <w:lang w:val="pt-BR"/>
        </w:rPr>
        <w:t>;</w:t>
      </w:r>
    </w:p>
    <w:p w14:paraId="28E51E0C">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b w:val="0"/>
          <w:bCs w:val="0"/>
          <w:color w:val="auto"/>
          <w:sz w:val="18"/>
          <w:szCs w:val="18"/>
          <w:highlight w:val="none"/>
        </w:rPr>
      </w:pPr>
      <w:r>
        <w:rPr>
          <w:rFonts w:hint="default" w:ascii="Arial" w:hAnsi="Arial" w:eastAsia="Times New Roman" w:cs="Arial"/>
          <w:b w:val="0"/>
          <w:bCs w:val="0"/>
          <w:color w:val="auto"/>
          <w:sz w:val="18"/>
          <w:szCs w:val="18"/>
          <w:highlight w:val="none"/>
          <w:shd w:val="clear" w:fill="auto"/>
          <w:lang w:eastAsia="pt-BR"/>
        </w:rPr>
        <w:t>Todos os produtos adquiridos deverão possuir no mínimo 03 meses de garantia;</w:t>
      </w:r>
    </w:p>
    <w:p w14:paraId="2D2CF668">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b w:val="0"/>
          <w:bCs w:val="0"/>
          <w:color w:val="auto"/>
          <w:sz w:val="18"/>
          <w:szCs w:val="18"/>
          <w:highlight w:val="none"/>
        </w:rPr>
      </w:pPr>
      <w:r>
        <w:rPr>
          <w:rFonts w:hint="default" w:ascii="Arial" w:hAnsi="Arial" w:eastAsia="Times New Roman" w:cs="Arial"/>
          <w:b w:val="0"/>
          <w:bCs w:val="0"/>
          <w:color w:val="auto"/>
          <w:sz w:val="18"/>
          <w:szCs w:val="18"/>
          <w:highlight w:val="none"/>
        </w:rPr>
        <w:t>A garantia para todos os itens será contada a partir do recebimento definitivo do equipamento/material, sem prejuízo de qualquer política de garantia adicional oferecida pelo fabricante;</w:t>
      </w:r>
    </w:p>
    <w:p w14:paraId="35AF2817">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b w:val="0"/>
          <w:bCs w:val="0"/>
          <w:sz w:val="18"/>
          <w:szCs w:val="18"/>
          <w:highlight w:val="none"/>
          <w:shd w:val="clear" w:fill="auto"/>
          <w:lang w:val="pt-BR"/>
        </w:rPr>
      </w:pPr>
      <w:r>
        <w:rPr>
          <w:rFonts w:hint="default" w:ascii="Arial" w:hAnsi="Arial" w:cs="Arial"/>
          <w:b w:val="0"/>
          <w:bCs w:val="0"/>
          <w:sz w:val="18"/>
          <w:szCs w:val="18"/>
          <w:highlight w:val="none"/>
          <w:lang w:val="pt-BR"/>
        </w:rPr>
        <w:t xml:space="preserve"> </w:t>
      </w:r>
      <w:r>
        <w:rPr>
          <w:rFonts w:hint="default" w:ascii="Arial" w:hAnsi="Arial" w:cs="Arial"/>
          <w:b w:val="0"/>
          <w:bCs w:val="0"/>
          <w:sz w:val="18"/>
          <w:szCs w:val="18"/>
          <w:highlight w:val="none"/>
        </w:rPr>
        <w:t>Fica, a CONTRATADA, responsável pelo fornecimento de toda a documentação fiscal e técnica, além do respectivo termo de garantia, no ato da entrega do equipamento/material.</w:t>
      </w:r>
    </w:p>
    <w:p w14:paraId="2CA5383F">
      <w:pPr>
        <w:pStyle w:val="3"/>
        <w:pageBreakBefore w:val="0"/>
        <w:widowControl/>
        <w:numPr>
          <w:ilvl w:val="0"/>
          <w:numId w:val="23"/>
        </w:numPr>
        <w:tabs>
          <w:tab w:val="left" w:pos="-220"/>
          <w:tab w:val="left" w:pos="0"/>
          <w:tab w:val="left" w:pos="220"/>
          <w:tab w:val="left" w:pos="440"/>
          <w:tab w:val="clear" w:pos="425"/>
        </w:tab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cs="Arial"/>
          <w:sz w:val="18"/>
          <w:szCs w:val="18"/>
          <w:highlight w:val="none"/>
          <w:lang w:val="pt-BR"/>
        </w:rPr>
      </w:pP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rPr>
        <w:t>O horário de entrega deverá ser estritamente respeitado, de 8:00 às 1</w:t>
      </w:r>
      <w:r>
        <w:rPr>
          <w:rFonts w:hint="default" w:ascii="Arial" w:hAnsi="Arial" w:cs="Arial"/>
          <w:b w:val="0"/>
          <w:bCs w:val="0"/>
          <w:color w:val="auto"/>
          <w:sz w:val="18"/>
          <w:szCs w:val="18"/>
          <w:lang w:val="pt-BR"/>
        </w:rPr>
        <w:t>1</w:t>
      </w:r>
      <w:r>
        <w:rPr>
          <w:rFonts w:hint="default" w:ascii="Arial" w:hAnsi="Arial" w:cs="Arial"/>
          <w:b w:val="0"/>
          <w:bCs w:val="0"/>
          <w:color w:val="auto"/>
          <w:sz w:val="18"/>
          <w:szCs w:val="18"/>
        </w:rPr>
        <w:t xml:space="preserve">:00 e de 13:00 às 16:00, exclusivamente em </w:t>
      </w:r>
      <w:r>
        <w:rPr>
          <w:rFonts w:hint="default" w:ascii="Arial" w:hAnsi="Arial" w:cs="Arial"/>
          <w:b w:val="0"/>
          <w:bCs w:val="0"/>
          <w:color w:val="000000" w:themeColor="text1"/>
          <w:sz w:val="18"/>
          <w:szCs w:val="18"/>
          <w14:textFill>
            <w14:solidFill>
              <w14:schemeClr w14:val="tx1"/>
            </w14:solidFill>
          </w14:textFill>
        </w:rPr>
        <w:t>dias ÚTEIS</w:t>
      </w:r>
      <w:r>
        <w:rPr>
          <w:rFonts w:hint="default" w:ascii="Arial" w:hAnsi="Arial" w:cs="Arial"/>
          <w:b w:val="0"/>
          <w:bCs w:val="0"/>
          <w:color w:val="000000" w:themeColor="text1"/>
          <w:sz w:val="18"/>
          <w:szCs w:val="18"/>
          <w:lang w:val="pt-BR"/>
          <w14:textFill>
            <w14:solidFill>
              <w14:schemeClr w14:val="tx1"/>
            </w14:solidFill>
          </w14:textFill>
        </w:rPr>
        <w:t>;</w:t>
      </w:r>
    </w:p>
    <w:p w14:paraId="78900A6B">
      <w:pPr>
        <w:pStyle w:val="338"/>
        <w:pageBreakBefore w:val="0"/>
        <w:widowControl/>
        <w:numPr>
          <w:ilvl w:val="0"/>
          <w:numId w:val="23"/>
        </w:numPr>
        <w:tabs>
          <w:tab w:val="left" w:pos="-220"/>
          <w:tab w:val="left" w:pos="220"/>
          <w:tab w:val="left" w:pos="440"/>
          <w:tab w:val="clear" w:pos="425"/>
        </w:tabs>
        <w:kinsoku/>
        <w:wordWrap/>
        <w:overflowPunct/>
        <w:topLinePunct w:val="0"/>
        <w:autoSpaceDE/>
        <w:autoSpaceDN/>
        <w:bidi w:val="0"/>
        <w:adjustRightInd/>
        <w:snapToGrid/>
        <w:spacing w:before="0" w:after="0" w:line="240" w:lineRule="auto"/>
        <w:ind w:left="0" w:leftChars="0" w:right="0" w:hanging="5" w:firstLineChars="0"/>
        <w:textAlignment w:val="auto"/>
        <w:rPr>
          <w:rFonts w:hint="default" w:ascii="Arial" w:hAnsi="Arial" w:cs="Arial"/>
          <w:sz w:val="18"/>
          <w:szCs w:val="18"/>
          <w:lang w:val="pt-BR"/>
        </w:rPr>
      </w:pPr>
      <w:r>
        <w:rPr>
          <w:rFonts w:hint="default" w:ascii="Arial" w:hAnsi="Arial" w:cs="Arial"/>
          <w:sz w:val="18"/>
          <w:szCs w:val="18"/>
          <w:lang w:val="pt-BR"/>
        </w:rPr>
        <w:t xml:space="preserve"> </w:t>
      </w:r>
      <w:r>
        <w:rPr>
          <w:rFonts w:hint="default" w:ascii="Arial" w:hAnsi="Arial" w:cs="Arial"/>
          <w:sz w:val="18"/>
          <w:szCs w:val="18"/>
        </w:rPr>
        <w:t>Garantia</w:t>
      </w:r>
      <w:r>
        <w:rPr>
          <w:rFonts w:hint="default" w:ascii="Arial" w:hAnsi="Arial" w:cs="Arial"/>
          <w:sz w:val="18"/>
          <w:szCs w:val="18"/>
          <w:lang w:val="pt-BR"/>
        </w:rPr>
        <w:t xml:space="preserve"> do objeto</w:t>
      </w:r>
    </w:p>
    <w:p w14:paraId="3FD79F4D">
      <w:pPr>
        <w:pageBreakBefore w:val="0"/>
        <w:widowControl/>
        <w:pBdr>
          <w:top w:val="none" w:color="auto" w:sz="0" w:space="0"/>
          <w:left w:val="none" w:color="auto" w:sz="0" w:space="0"/>
          <w:bottom w:val="none" w:color="auto" w:sz="0" w:space="0"/>
          <w:right w:val="none" w:color="auto" w:sz="0" w:space="0"/>
          <w:between w:val="none" w:color="auto" w:sz="0" w:space="0"/>
        </w:pBdr>
        <w:tabs>
          <w:tab w:val="left" w:pos="220"/>
          <w:tab w:val="left" w:pos="440"/>
        </w:tabs>
        <w:kinsoku/>
        <w:wordWrap/>
        <w:overflowPunct/>
        <w:topLinePunct w:val="0"/>
        <w:autoSpaceDE/>
        <w:autoSpaceDN/>
        <w:bidi w:val="0"/>
        <w:adjustRightInd/>
        <w:snapToGrid/>
        <w:spacing w:after="0" w:line="240" w:lineRule="auto"/>
        <w:ind w:left="0" w:leftChars="0" w:right="0" w:hanging="5" w:firstLineChars="0"/>
        <w:jc w:val="both"/>
        <w:textAlignment w:val="auto"/>
        <w:rPr>
          <w:rFonts w:hint="default" w:ascii="Arial" w:hAnsi="Arial" w:eastAsia="Times New Roman" w:cs="Arial"/>
          <w:sz w:val="18"/>
          <w:szCs w:val="18"/>
          <w:lang w:val="pt-BR"/>
        </w:rPr>
      </w:pPr>
      <w:r>
        <w:rPr>
          <w:rFonts w:hint="default" w:ascii="Arial" w:hAnsi="Arial" w:cs="Arial"/>
          <w:sz w:val="18"/>
          <w:szCs w:val="18"/>
          <w:lang w:val="pt-BR"/>
        </w:rPr>
        <w:t xml:space="preserve">5.12.1 </w:t>
      </w:r>
      <w:r>
        <w:rPr>
          <w:rFonts w:hint="default" w:ascii="Arial" w:hAnsi="Arial" w:cs="Arial"/>
          <w:sz w:val="18"/>
          <w:szCs w:val="18"/>
        </w:rPr>
        <w:t>O prazo de garantia é aquele estabelecido na Lei nº 8.078, de 11 de setembro de 1990 (Código de Defesa do Consumidor</w:t>
      </w:r>
      <w:r>
        <w:rPr>
          <w:rFonts w:hint="default" w:ascii="Arial" w:hAnsi="Arial" w:cs="Arial"/>
          <w:sz w:val="18"/>
          <w:szCs w:val="18"/>
          <w:lang w:val="pt-BR"/>
        </w:rPr>
        <w:t>).</w:t>
      </w:r>
    </w:p>
    <w:p w14:paraId="68C71FB9">
      <w:pPr>
        <w:pStyle w:val="3"/>
        <w:pageBreakBefore w:val="0"/>
        <w:widowControl/>
        <w:numPr>
          <w:ilvl w:val="0"/>
          <w:numId w:val="0"/>
        </w:numPr>
        <w:tabs>
          <w:tab w:val="left" w:pos="0"/>
          <w:tab w:val="left" w:pos="220"/>
          <w:tab w:val="left" w:pos="440"/>
        </w:tabs>
        <w:kinsoku/>
        <w:wordWrap/>
        <w:overflowPunct/>
        <w:topLinePunct w:val="0"/>
        <w:autoSpaceDE/>
        <w:autoSpaceDN/>
        <w:bidi w:val="0"/>
        <w:adjustRightInd/>
        <w:snapToGrid/>
        <w:spacing w:after="0" w:line="240" w:lineRule="auto"/>
        <w:ind w:left="0" w:leftChars="0" w:right="0" w:rightChars="0" w:hanging="5" w:firstLineChars="0"/>
        <w:jc w:val="both"/>
        <w:textAlignment w:val="auto"/>
        <w:rPr>
          <w:rFonts w:hint="default" w:ascii="Arial" w:hAnsi="Arial" w:cs="Arial"/>
          <w:b w:val="0"/>
          <w:bCs w:val="0"/>
          <w:sz w:val="18"/>
          <w:szCs w:val="18"/>
          <w:highlight w:val="none"/>
        </w:rPr>
      </w:pPr>
      <w:r>
        <w:rPr>
          <w:rFonts w:hint="default" w:ascii="Arial" w:hAnsi="Arial" w:eastAsia="Times New Roman" w:cs="Arial"/>
          <w:b w:val="0"/>
          <w:bCs w:val="0"/>
          <w:color w:val="auto"/>
          <w:sz w:val="18"/>
          <w:szCs w:val="18"/>
          <w:highlight w:val="none"/>
          <w:lang w:val="pt-BR"/>
        </w:rPr>
        <w:t xml:space="preserve">5.12.2 </w:t>
      </w:r>
      <w:r>
        <w:rPr>
          <w:rFonts w:hint="default" w:ascii="Arial" w:hAnsi="Arial" w:eastAsia="Times New Roman" w:cs="Arial"/>
          <w:b w:val="0"/>
          <w:bCs w:val="0"/>
          <w:color w:val="auto"/>
          <w:sz w:val="18"/>
          <w:szCs w:val="18"/>
          <w:highlight w:val="none"/>
        </w:rPr>
        <w:t xml:space="preserve">A garantia e assistência técnica </w:t>
      </w:r>
      <w:r>
        <w:rPr>
          <w:rFonts w:hint="default" w:ascii="Arial" w:hAnsi="Arial" w:eastAsia="Times New Roman" w:cs="Arial"/>
          <w:b w:val="0"/>
          <w:bCs w:val="0"/>
          <w:color w:val="auto"/>
          <w:sz w:val="18"/>
          <w:szCs w:val="18"/>
          <w:highlight w:val="none"/>
          <w:lang w:val="pt-BR"/>
        </w:rPr>
        <w:t>serão prestadas</w:t>
      </w:r>
      <w:r>
        <w:rPr>
          <w:rFonts w:hint="default" w:ascii="Arial" w:hAnsi="Arial" w:eastAsia="Times New Roman" w:cs="Arial"/>
          <w:b w:val="0"/>
          <w:bCs w:val="0"/>
          <w:color w:val="auto"/>
          <w:sz w:val="18"/>
          <w:szCs w:val="18"/>
          <w:highlight w:val="none"/>
        </w:rPr>
        <w:t>, sem quaisquer ônus para a CONTRATANTE, executando as medidas necessárias para a conservação e os cuidados técnicos indispensáveis ao funcionamento regular e permanente dos produtos fornecidos</w:t>
      </w:r>
      <w:r>
        <w:rPr>
          <w:rFonts w:hint="default" w:ascii="Arial" w:hAnsi="Arial" w:eastAsia="Times New Roman" w:cs="Arial"/>
          <w:b w:val="0"/>
          <w:bCs w:val="0"/>
          <w:color w:val="auto"/>
          <w:sz w:val="18"/>
          <w:szCs w:val="18"/>
          <w:highlight w:val="none"/>
          <w:lang w:val="pt-BR"/>
        </w:rPr>
        <w:t>;</w:t>
      </w:r>
    </w:p>
    <w:p w14:paraId="1BA7700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p>
    <w:p w14:paraId="283A2A08">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4E70B201">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 xml:space="preserve">.1.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12FD65F7">
      <w:pPr>
        <w:pStyle w:val="3"/>
        <w:pageBreakBefore w:val="0"/>
        <w:widowControl/>
        <w:numPr>
          <w:ilvl w:val="0"/>
          <w:numId w:val="24"/>
        </w:numPr>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sz w:val="18"/>
          <w:szCs w:val="18"/>
          <w:highlight w:val="none"/>
        </w:rPr>
      </w:pPr>
      <w:r>
        <w:rPr>
          <w:rFonts w:hint="default" w:ascii="Arial" w:hAnsi="Arial"/>
          <w:sz w:val="18"/>
          <w:szCs w:val="18"/>
          <w:highlight w:val="none"/>
        </w:rPr>
        <w:t>Cumprir integralmente todas as condições estabelecidas, sujeitando-se às penalidades pelo descumprimento de quaisquer de suas cláusulas;</w:t>
      </w:r>
    </w:p>
    <w:p w14:paraId="2F895E24">
      <w:pPr>
        <w:pStyle w:val="3"/>
        <w:pageBreakBefore w:val="0"/>
        <w:widowControl/>
        <w:numPr>
          <w:ilvl w:val="0"/>
          <w:numId w:val="24"/>
        </w:numPr>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sz w:val="18"/>
          <w:szCs w:val="18"/>
          <w:highlight w:val="none"/>
        </w:rPr>
      </w:pPr>
      <w:r>
        <w:rPr>
          <w:rFonts w:ascii="Arial" w:hAnsi="Arial" w:eastAsia="Arial" w:cs="Arial"/>
          <w:sz w:val="18"/>
          <w:szCs w:val="18"/>
          <w:highlight w:val="none"/>
          <w:u w:val="none"/>
        </w:rPr>
        <w:t>Prestar todas as informações e esclarecimentos que venham a ser solicitados pela CONTRATANTE</w:t>
      </w:r>
      <w:r>
        <w:rPr>
          <w:rFonts w:hint="default" w:ascii="Arial" w:hAnsi="Arial" w:eastAsia="Arial" w:cs="Arial"/>
          <w:sz w:val="18"/>
          <w:szCs w:val="18"/>
          <w:highlight w:val="none"/>
          <w:u w:val="none"/>
          <w:lang w:val="pt-BR"/>
        </w:rPr>
        <w:t>;</w:t>
      </w:r>
    </w:p>
    <w:p w14:paraId="4D065577">
      <w:pPr>
        <w:pStyle w:val="3"/>
        <w:pageBreakBefore w:val="0"/>
        <w:widowControl/>
        <w:numPr>
          <w:ilvl w:val="0"/>
          <w:numId w:val="24"/>
        </w:numPr>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sz w:val="18"/>
          <w:szCs w:val="18"/>
          <w:highlight w:val="none"/>
        </w:rPr>
      </w:pPr>
      <w:r>
        <w:rPr>
          <w:rFonts w:hint="default" w:ascii="Arial" w:hAnsi="Arial"/>
          <w:sz w:val="18"/>
          <w:szCs w:val="18"/>
          <w:highlight w:val="none"/>
        </w:rPr>
        <w:t>Entregar os produtos no prazo estabelecido, devidamente conferidos em sua quantidade, e nos locais determinados pelo Documento de Autorização de Fornecimento</w:t>
      </w:r>
      <w:r>
        <w:rPr>
          <w:rFonts w:hint="default" w:ascii="Arial" w:hAnsi="Arial"/>
          <w:sz w:val="18"/>
          <w:szCs w:val="18"/>
          <w:highlight w:val="none"/>
          <w:lang w:val="pt-BR"/>
        </w:rPr>
        <w:t>,</w:t>
      </w:r>
      <w:r>
        <w:rPr>
          <w:rFonts w:hint="default" w:ascii="Arial" w:hAnsi="Arial"/>
          <w:sz w:val="18"/>
          <w:szCs w:val="18"/>
          <w:highlight w:val="none"/>
        </w:rPr>
        <w:t xml:space="preserve"> enviado previamente;</w:t>
      </w:r>
    </w:p>
    <w:p w14:paraId="74503647">
      <w:pPr>
        <w:pStyle w:val="3"/>
        <w:pageBreakBefore w:val="0"/>
        <w:widowControl/>
        <w:numPr>
          <w:ilvl w:val="0"/>
          <w:numId w:val="24"/>
        </w:numPr>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ascii="Arial" w:hAnsi="Arial"/>
          <w:sz w:val="18"/>
          <w:szCs w:val="18"/>
          <w:highlight w:val="none"/>
        </w:rPr>
      </w:pPr>
      <w:r>
        <w:rPr>
          <w:rFonts w:hint="default" w:ascii="Arial" w:hAnsi="Arial" w:cs="Arial"/>
          <w:bCs/>
          <w:sz w:val="18"/>
          <w:szCs w:val="18"/>
          <w:highlight w:val="none"/>
          <w:shd w:val="clear" w:fill="auto"/>
          <w:lang w:val="pt-BR"/>
        </w:rPr>
        <w:t>R</w:t>
      </w:r>
      <w:r>
        <w:rPr>
          <w:rFonts w:ascii="Arial" w:hAnsi="Arial" w:cs="Arial"/>
          <w:bCs/>
          <w:sz w:val="18"/>
          <w:szCs w:val="18"/>
          <w:highlight w:val="none"/>
          <w:shd w:val="clear" w:fill="auto"/>
        </w:rPr>
        <w:t xml:space="preserve">epor os produtos </w:t>
      </w:r>
      <w:r>
        <w:rPr>
          <w:rFonts w:hint="default" w:ascii="Arial" w:hAnsi="Arial" w:cs="Arial"/>
          <w:bCs/>
          <w:sz w:val="18"/>
          <w:szCs w:val="18"/>
          <w:highlight w:val="none"/>
          <w:shd w:val="clear" w:fill="auto"/>
          <w:lang w:val="pt-BR"/>
        </w:rPr>
        <w:t xml:space="preserve">com vício ou defeito, desde que não causados por </w:t>
      </w:r>
      <w:r>
        <w:rPr>
          <w:rFonts w:ascii="Arial" w:hAnsi="Arial" w:cs="Arial"/>
          <w:bCs/>
          <w:sz w:val="18"/>
          <w:szCs w:val="18"/>
          <w:highlight w:val="none"/>
          <w:shd w:val="clear" w:fill="auto"/>
        </w:rPr>
        <w:t xml:space="preserve">mal uso ou imperícia por parte dos servidores da CONTRATANTE, </w:t>
      </w:r>
      <w:r>
        <w:rPr>
          <w:rFonts w:hint="default" w:ascii="Arial" w:hAnsi="Arial" w:cs="Arial"/>
          <w:bCs/>
          <w:sz w:val="18"/>
          <w:szCs w:val="18"/>
          <w:highlight w:val="none"/>
          <w:shd w:val="clear" w:fill="auto"/>
          <w:lang w:val="pt-BR"/>
        </w:rPr>
        <w:t xml:space="preserve">providenciando sua </w:t>
      </w:r>
      <w:r>
        <w:rPr>
          <w:rFonts w:ascii="Arial" w:hAnsi="Arial" w:cs="Arial"/>
          <w:bCs/>
          <w:sz w:val="18"/>
          <w:szCs w:val="18"/>
          <w:highlight w:val="none"/>
        </w:rPr>
        <w:t>substituição  no prazo máximo de 10 (dez) dias corridos, contados da notificação que lhe for entregue oficialmente</w:t>
      </w:r>
      <w:r>
        <w:rPr>
          <w:rFonts w:hint="default" w:ascii="Arial" w:hAnsi="Arial" w:cs="Arial"/>
          <w:bCs/>
          <w:sz w:val="18"/>
          <w:szCs w:val="18"/>
          <w:highlight w:val="none"/>
          <w:lang w:val="pt-BR"/>
        </w:rPr>
        <w:t xml:space="preserve">; </w:t>
      </w:r>
    </w:p>
    <w:p w14:paraId="5716624A">
      <w:pPr>
        <w:pStyle w:val="3"/>
        <w:pageBreakBefore w:val="0"/>
        <w:widowControl/>
        <w:numPr>
          <w:ilvl w:val="0"/>
          <w:numId w:val="24"/>
        </w:numPr>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ascii="Arial" w:hAnsi="Arial"/>
          <w:sz w:val="18"/>
          <w:szCs w:val="18"/>
          <w:highlight w:val="none"/>
        </w:rPr>
      </w:pPr>
      <w:r>
        <w:rPr>
          <w:rFonts w:ascii="Arial" w:hAnsi="Arial" w:cs="Arial"/>
          <w:bCs/>
          <w:sz w:val="18"/>
          <w:szCs w:val="18"/>
          <w:highlight w:val="none"/>
        </w:rPr>
        <w:t>Assumir a responsabilidade pelos encargos fiscais, trabalhistas e comerciais resultantes da adjudicação desta licitação;</w:t>
      </w:r>
    </w:p>
    <w:p w14:paraId="25E20FC7">
      <w:pPr>
        <w:pStyle w:val="3"/>
        <w:pageBreakBefore w:val="0"/>
        <w:widowControl/>
        <w:numPr>
          <w:ilvl w:val="0"/>
          <w:numId w:val="24"/>
        </w:numPr>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ascii="Arial" w:hAnsi="Arial"/>
          <w:sz w:val="18"/>
          <w:szCs w:val="18"/>
          <w:highlight w:val="none"/>
        </w:rPr>
      </w:pPr>
      <w:r>
        <w:rPr>
          <w:rFonts w:hint="default" w:ascii="Arial" w:hAnsi="Arial" w:cs="Arial"/>
          <w:bCs/>
          <w:sz w:val="18"/>
          <w:szCs w:val="18"/>
          <w:highlight w:val="none"/>
          <w:lang w:val="pt-BR"/>
        </w:rPr>
        <w:t>F</w:t>
      </w:r>
      <w:r>
        <w:rPr>
          <w:rFonts w:ascii="Arial" w:hAnsi="Arial" w:cs="Arial"/>
          <w:bCs/>
          <w:sz w:val="18"/>
          <w:szCs w:val="18"/>
          <w:highlight w:val="none"/>
        </w:rPr>
        <w:t>ornecer assistência técnica e suporte durante a vigência do contrato, sem ônus adicional para a Administração Pública;</w:t>
      </w:r>
    </w:p>
    <w:p w14:paraId="6F545444">
      <w:pPr>
        <w:pStyle w:val="3"/>
        <w:pageBreakBefore w:val="0"/>
        <w:widowControl/>
        <w:numPr>
          <w:ilvl w:val="0"/>
          <w:numId w:val="24"/>
        </w:numPr>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ascii="Arial" w:hAnsi="Arial"/>
          <w:sz w:val="18"/>
          <w:szCs w:val="18"/>
          <w:highlight w:val="none"/>
        </w:rPr>
      </w:pPr>
      <w:r>
        <w:rPr>
          <w:rFonts w:hint="default" w:ascii="Arial" w:hAnsi="Arial"/>
          <w:sz w:val="18"/>
          <w:szCs w:val="18"/>
          <w:highlight w:val="none"/>
          <w:lang w:val="pt-BR"/>
        </w:rPr>
        <w:t xml:space="preserve">Não subcontratar </w:t>
      </w:r>
      <w:r>
        <w:rPr>
          <w:rFonts w:ascii="Arial" w:hAnsi="Arial" w:eastAsia="Arial" w:cs="Arial"/>
          <w:sz w:val="18"/>
          <w:szCs w:val="18"/>
          <w:highlight w:val="none"/>
          <w:u w:val="none"/>
        </w:rPr>
        <w:t>no todo ou em parte o objeto constante deste Termo de Referência</w:t>
      </w:r>
      <w:r>
        <w:rPr>
          <w:rFonts w:hint="default" w:ascii="Arial" w:hAnsi="Arial"/>
          <w:sz w:val="18"/>
          <w:szCs w:val="18"/>
          <w:highlight w:val="none"/>
        </w:rPr>
        <w:t>.</w:t>
      </w:r>
    </w:p>
    <w:p w14:paraId="47BA3D1A">
      <w:pPr>
        <w:pStyle w:val="3"/>
        <w:pageBreakBefore w:val="0"/>
        <w:widowControl/>
        <w:numPr>
          <w:ilvl w:val="0"/>
          <w:numId w:val="24"/>
        </w:numPr>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ascii="Arial" w:hAnsi="Arial"/>
          <w:sz w:val="18"/>
          <w:szCs w:val="18"/>
          <w:highlight w:val="none"/>
        </w:rPr>
      </w:pPr>
      <w:r>
        <w:rPr>
          <w:rFonts w:hint="default" w:ascii="Arial" w:hAnsi="Arial"/>
          <w:sz w:val="18"/>
          <w:szCs w:val="18"/>
          <w:highlight w:val="none"/>
          <w:lang w:val="pt-BR"/>
        </w:rPr>
        <w:t>A interessada deverá apresentar pelo menos 1(um) atestado de capacidade técnica,expedido por órgão público federal,estadual  ou municipal ou por empresas públicas ou privadas,em nome da empresa licitante,comprovando que a mesma já executou,de forma satisfatória,a execução do(s) objeto(s) semelhante deste.</w:t>
      </w:r>
    </w:p>
    <w:p w14:paraId="1D7987B4">
      <w:pPr>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sz w:val="18"/>
          <w:szCs w:val="18"/>
        </w:rPr>
      </w:pPr>
    </w:p>
    <w:p w14:paraId="1DD256B8">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6</w:t>
      </w:r>
      <w:r>
        <w:rPr>
          <w:rFonts w:hint="default" w:ascii="Arial" w:hAnsi="Arial" w:eastAsia="Times New Roman" w:cs="Arial"/>
          <w:b/>
          <w:color w:val="000000"/>
          <w:sz w:val="18"/>
          <w:szCs w:val="18"/>
        </w:rPr>
        <w:t>.2.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3222A5D7">
      <w:pPr>
        <w:pageBreakBefore w:val="0"/>
        <w:widowControl/>
        <w:numPr>
          <w:ilvl w:val="0"/>
          <w:numId w:val="25"/>
        </w:numPr>
        <w:pBdr>
          <w:top w:val="none" w:color="auto" w:sz="0" w:space="0"/>
          <w:left w:val="none" w:color="auto" w:sz="0" w:space="0"/>
          <w:bottom w:val="none" w:color="auto" w:sz="0" w:space="0"/>
          <w:right w:val="none" w:color="auto" w:sz="0" w:space="0"/>
          <w:between w:val="none" w:color="auto" w:sz="0" w:space="0"/>
        </w:pBdr>
        <w:tabs>
          <w:tab w:val="left" w:pos="220"/>
          <w:tab w:val="clear" w:pos="425"/>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b w:val="0"/>
          <w:bCs/>
          <w:sz w:val="18"/>
          <w:szCs w:val="18"/>
          <w:highlight w:val="none"/>
        </w:rPr>
      </w:pPr>
      <w:r>
        <w:rPr>
          <w:rFonts w:hint="default" w:ascii="Arial" w:hAnsi="Arial"/>
          <w:b w:val="0"/>
          <w:bCs/>
          <w:sz w:val="18"/>
          <w:szCs w:val="18"/>
          <w:highlight w:val="none"/>
        </w:rPr>
        <w:t>Realizar o pagamento</w:t>
      </w:r>
      <w:r>
        <w:rPr>
          <w:rFonts w:hint="default"/>
          <w:b w:val="0"/>
          <w:bCs/>
          <w:sz w:val="18"/>
          <w:szCs w:val="18"/>
          <w:highlight w:val="none"/>
          <w:lang w:val="pt-BR"/>
        </w:rPr>
        <w:t>,</w:t>
      </w:r>
      <w:r>
        <w:rPr>
          <w:rFonts w:hint="default" w:ascii="Arial" w:hAnsi="Arial"/>
          <w:b w:val="0"/>
          <w:bCs/>
          <w:sz w:val="18"/>
          <w:szCs w:val="18"/>
          <w:highlight w:val="none"/>
        </w:rPr>
        <w:t xml:space="preserve"> mediante emissão de nota fiscal</w:t>
      </w:r>
      <w:r>
        <w:rPr>
          <w:rFonts w:hint="default"/>
          <w:b w:val="0"/>
          <w:bCs/>
          <w:sz w:val="18"/>
          <w:szCs w:val="18"/>
          <w:highlight w:val="none"/>
          <w:lang w:val="pt-BR"/>
        </w:rPr>
        <w:t>,</w:t>
      </w:r>
      <w:r>
        <w:rPr>
          <w:rFonts w:hint="default" w:ascii="Arial" w:hAnsi="Arial"/>
          <w:b w:val="0"/>
          <w:bCs/>
          <w:sz w:val="18"/>
          <w:szCs w:val="18"/>
          <w:highlight w:val="none"/>
        </w:rPr>
        <w:t xml:space="preserve"> em até 30 (trinta)</w:t>
      </w:r>
      <w:r>
        <w:rPr>
          <w:rFonts w:hint="default"/>
          <w:b w:val="0"/>
          <w:bCs/>
          <w:sz w:val="18"/>
          <w:szCs w:val="18"/>
          <w:highlight w:val="none"/>
          <w:lang w:val="pt-BR"/>
        </w:rPr>
        <w:t xml:space="preserve"> </w:t>
      </w:r>
      <w:r>
        <w:rPr>
          <w:rFonts w:hint="default" w:ascii="Arial" w:hAnsi="Arial"/>
          <w:b w:val="0"/>
          <w:bCs/>
          <w:sz w:val="18"/>
          <w:szCs w:val="18"/>
          <w:highlight w:val="none"/>
        </w:rPr>
        <w:t>dias consecutivos após o recebimento da mesma, devidamente atestada;</w:t>
      </w:r>
    </w:p>
    <w:p w14:paraId="2A460526">
      <w:pPr>
        <w:pStyle w:val="280"/>
        <w:pageBreakBefore w:val="0"/>
        <w:widowControl/>
        <w:numPr>
          <w:ilvl w:val="0"/>
          <w:numId w:val="25"/>
        </w:numPr>
        <w:tabs>
          <w:tab w:val="left" w:pos="220"/>
          <w:tab w:val="clear" w:pos="425"/>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sz w:val="18"/>
          <w:szCs w:val="18"/>
        </w:rPr>
      </w:pPr>
      <w:r>
        <w:rPr>
          <w:rFonts w:hint="default" w:ascii="Arial" w:hAnsi="Arial"/>
          <w:b w:val="0"/>
          <w:bCs/>
          <w:sz w:val="18"/>
          <w:szCs w:val="18"/>
          <w:highlight w:val="none"/>
        </w:rPr>
        <w:t>Rejeitar os produtos que não satisfizerem os padrões exigidos nas especificações e recomendações da contratante;</w:t>
      </w:r>
    </w:p>
    <w:p w14:paraId="69E75D5B">
      <w:pPr>
        <w:pStyle w:val="280"/>
        <w:pageBreakBefore w:val="0"/>
        <w:widowControl/>
        <w:numPr>
          <w:ilvl w:val="0"/>
          <w:numId w:val="25"/>
        </w:numPr>
        <w:tabs>
          <w:tab w:val="left" w:pos="220"/>
          <w:tab w:val="clear" w:pos="425"/>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b w:val="0"/>
          <w:bCs/>
          <w:sz w:val="18"/>
          <w:szCs w:val="18"/>
          <w:highlight w:val="none"/>
        </w:rPr>
      </w:pPr>
      <w:r>
        <w:rPr>
          <w:rFonts w:hint="default" w:ascii="Arial" w:hAnsi="Arial"/>
          <w:b w:val="0"/>
          <w:bCs/>
          <w:sz w:val="18"/>
          <w:szCs w:val="18"/>
          <w:highlight w:val="none"/>
        </w:rPr>
        <w:t>Notificar a CONTRATADA, por escrito, sobre imperfeições, falhas ou irregularidades verificadas no objeto fornecido, para que seja substituído, reparado ou corrigido;</w:t>
      </w:r>
    </w:p>
    <w:p w14:paraId="737D7132">
      <w:pPr>
        <w:pStyle w:val="280"/>
        <w:pageBreakBefore w:val="0"/>
        <w:widowControl/>
        <w:numPr>
          <w:ilvl w:val="0"/>
          <w:numId w:val="25"/>
        </w:numPr>
        <w:tabs>
          <w:tab w:val="left" w:pos="220"/>
          <w:tab w:val="clear" w:pos="425"/>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b w:val="0"/>
          <w:bCs/>
          <w:sz w:val="18"/>
          <w:szCs w:val="18"/>
          <w:highlight w:val="none"/>
        </w:rPr>
      </w:pPr>
      <w:r>
        <w:rPr>
          <w:rFonts w:ascii="Arial" w:hAnsi="Arial" w:cs="Arial"/>
          <w:b w:val="0"/>
          <w:bCs/>
          <w:sz w:val="18"/>
          <w:szCs w:val="18"/>
          <w:highlight w:val="none"/>
        </w:rPr>
        <w:t>Orientar, fiscalizar e intervir ao seu exclusivo interesse, com a finalidade de garantir o exato cumprimento das condições pactuadas</w:t>
      </w:r>
      <w:r>
        <w:rPr>
          <w:rFonts w:hint="default" w:cs="Arial"/>
          <w:b w:val="0"/>
          <w:bCs/>
          <w:sz w:val="18"/>
          <w:szCs w:val="18"/>
          <w:highlight w:val="none"/>
          <w:lang w:val="pt-BR"/>
        </w:rPr>
        <w:t>.</w:t>
      </w:r>
    </w:p>
    <w:p w14:paraId="4A8E93D8">
      <w:pPr>
        <w:keepNext w:val="0"/>
        <w:keepLines w:val="0"/>
        <w:pageBreakBefore w:val="0"/>
        <w:widowControl/>
        <w:numPr>
          <w:ilvl w:val="0"/>
          <w:numId w:val="25"/>
        </w:numPr>
        <w:tabs>
          <w:tab w:val="left" w:pos="220"/>
          <w:tab w:val="clear" w:pos="425"/>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rPr>
      </w:pPr>
      <w:r>
        <w:rPr>
          <w:rFonts w:hint="default" w:ascii="Arial" w:hAnsi="Arial"/>
          <w:b w:val="0"/>
          <w:bCs/>
          <w:color w:val="auto"/>
          <w:sz w:val="18"/>
          <w:szCs w:val="18"/>
        </w:rPr>
        <w:t xml:space="preserve">Designar </w:t>
      </w:r>
      <w:r>
        <w:rPr>
          <w:rFonts w:hint="default" w:ascii="Arial" w:hAnsi="Arial"/>
          <w:b w:val="0"/>
          <w:bCs/>
          <w:color w:val="auto"/>
          <w:sz w:val="18"/>
          <w:szCs w:val="18"/>
          <w:highlight w:val="none"/>
        </w:rPr>
        <w:t>responsável pela fiscal</w:t>
      </w:r>
      <w:r>
        <w:rPr>
          <w:rFonts w:hint="default" w:ascii="Arial" w:hAnsi="Arial"/>
          <w:b w:val="0"/>
          <w:bCs/>
          <w:color w:val="auto"/>
          <w:sz w:val="18"/>
          <w:szCs w:val="18"/>
        </w:rPr>
        <w:t>ização do contrato e conferência dos produtos</w:t>
      </w:r>
      <w:r>
        <w:rPr>
          <w:rFonts w:hint="default" w:ascii="Arial" w:hAnsi="Arial"/>
          <w:b w:val="0"/>
          <w:bCs/>
          <w:color w:val="auto"/>
          <w:sz w:val="18"/>
          <w:szCs w:val="18"/>
          <w:lang w:val="pt-BR"/>
        </w:rPr>
        <w:t>.</w:t>
      </w:r>
    </w:p>
    <w:p w14:paraId="5D8FFB1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lang w:val="pt-BR"/>
        </w:rPr>
      </w:pPr>
    </w:p>
    <w:p w14:paraId="520BF98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DA FISCALIZAÇÃO DO CONTRATO</w:t>
      </w:r>
    </w:p>
    <w:p w14:paraId="50B1F0E8">
      <w:pPr>
        <w:pStyle w:val="221"/>
        <w:pageBreakBefore w:val="0"/>
        <w:kinsoku/>
        <w:wordWrap/>
        <w:overflowPunct/>
        <w:topLinePunct w:val="0"/>
        <w:autoSpaceDE w:val="0"/>
        <w:autoSpaceDN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r>
        <w:rPr>
          <w:rFonts w:hint="default" w:cs="Arial"/>
          <w:b/>
          <w:sz w:val="18"/>
          <w:szCs w:val="18"/>
          <w:lang w:val="pt-BR"/>
        </w:rPr>
        <w:t>7</w:t>
      </w:r>
      <w:r>
        <w:rPr>
          <w:rFonts w:hint="default" w:ascii="Arial" w:hAnsi="Arial" w:eastAsia="Times New Roman" w:cs="Arial"/>
          <w:b/>
          <w:sz w:val="18"/>
          <w:szCs w:val="18"/>
        </w:rPr>
        <w:t xml:space="preserve">.1. </w:t>
      </w:r>
      <w:r>
        <w:rPr>
          <w:rFonts w:hint="default" w:ascii="Arial" w:hAnsi="Arial" w:eastAsia="Times New Roman" w:cs="Arial"/>
          <w:sz w:val="18"/>
          <w:szCs w:val="18"/>
        </w:rPr>
        <w:t xml:space="preserve"> </w:t>
      </w:r>
      <w:r>
        <w:rPr>
          <w:rFonts w:hint="default" w:ascii="Arial" w:hAnsi="Arial" w:cs="Arial"/>
          <w:color w:val="auto"/>
          <w:sz w:val="18"/>
          <w:szCs w:val="18"/>
        </w:rPr>
        <w:t>A execução do contrato deverá ser acompanhada e fiscalizada pelos fiscais do contrato ou pelos respectivos substitutos que vierem a ser nomeados pela Administração, a saber:</w:t>
      </w:r>
    </w:p>
    <w:p w14:paraId="6F6F90F0">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 xml:space="preserve">Sra. Tamires de Paiva Ferreira - Sec. De Fazenda/ Gabinete </w:t>
      </w:r>
    </w:p>
    <w:p w14:paraId="356D8521">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Sra. Myrian Aparecida de Souza Batista Marques - Sec. De Administração</w:t>
      </w:r>
    </w:p>
    <w:p w14:paraId="408C9DFB">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Fabrício Zulato dos Santos - CATRANS</w:t>
      </w:r>
    </w:p>
    <w:p w14:paraId="6C9504CC">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Rafael Rodrigues Carvalho - Sec. De Esportes</w:t>
      </w:r>
    </w:p>
    <w:p w14:paraId="26102A4D">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Sra. Carolina Paiva Neves Frade da Cruz - Sec. De Cultura</w:t>
      </w:r>
    </w:p>
    <w:p w14:paraId="0178BE9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 xml:space="preserve">Sr. Jonas de Souza Barbosa - Sec. De Saúde </w:t>
      </w:r>
    </w:p>
    <w:p w14:paraId="7AA5FA2F">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 xml:space="preserve">Sra. Carla da Rocha Patrício - Sec. De Desenvolvimento Social </w:t>
      </w:r>
    </w:p>
    <w:p w14:paraId="5A6DEBAA">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Ricardo H. Castro de Mattos - SEDEGI</w:t>
      </w:r>
    </w:p>
    <w:p w14:paraId="47F16FDB">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Adriano Ferreira de Freitas - Sec. Obras</w:t>
      </w:r>
    </w:p>
    <w:p w14:paraId="0A03F3B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Tiago Viana Gonçalves dos Santos - Sec. Agricultura e Meio ambiente</w:t>
      </w:r>
    </w:p>
    <w:p w14:paraId="1AEEA405">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b w:val="0"/>
          <w:bCs/>
          <w:color w:val="auto"/>
          <w:sz w:val="18"/>
          <w:szCs w:val="18"/>
          <w:lang w:val="pt-BR"/>
        </w:rPr>
      </w:pPr>
      <w:r>
        <w:rPr>
          <w:rFonts w:hint="default" w:ascii="Arial" w:hAnsi="Arial"/>
          <w:b w:val="0"/>
          <w:bCs/>
          <w:color w:val="auto"/>
          <w:sz w:val="18"/>
          <w:szCs w:val="18"/>
          <w:lang w:val="pt-BR"/>
        </w:rPr>
        <w:t>Sr. Júlio César Salles - Sec. de Serviços Urbanos</w:t>
      </w:r>
    </w:p>
    <w:p w14:paraId="682AB0CA">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sz w:val="18"/>
          <w:szCs w:val="18"/>
        </w:rPr>
      </w:pPr>
      <w:r>
        <w:rPr>
          <w:rFonts w:hint="default" w:ascii="Arial" w:hAnsi="Arial"/>
          <w:b w:val="0"/>
          <w:bCs/>
          <w:color w:val="auto"/>
          <w:sz w:val="18"/>
          <w:szCs w:val="18"/>
          <w:lang w:val="pt-BR"/>
        </w:rPr>
        <w:t>Sr. Ricardo Luiz Alves de Almeida - Sec. De Educação</w:t>
      </w:r>
    </w:p>
    <w:p w14:paraId="681E1A57">
      <w:pPr>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p>
    <w:p w14:paraId="042562EA">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8</w:t>
      </w:r>
      <w:r>
        <w:rPr>
          <w:rFonts w:hint="default" w:ascii="Arial" w:hAnsi="Arial" w:cs="Arial"/>
          <w:b/>
          <w:color w:val="auto"/>
          <w:sz w:val="18"/>
          <w:szCs w:val="18"/>
        </w:rPr>
        <w:t>. CRITÉRIOS DE MEDIÇÃO E PAGAMENTO</w:t>
      </w:r>
    </w:p>
    <w:p w14:paraId="33DFADB8">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8</w:t>
      </w:r>
      <w:r>
        <w:rPr>
          <w:rFonts w:hint="default" w:ascii="Arial" w:hAnsi="Arial" w:cs="Arial"/>
          <w:b/>
          <w:color w:val="auto"/>
          <w:sz w:val="18"/>
          <w:szCs w:val="18"/>
        </w:rPr>
        <w:t>.1 RECEBIMENTO</w:t>
      </w:r>
    </w:p>
    <w:p w14:paraId="1923BBEF">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8</w:t>
      </w:r>
      <w:r>
        <w:rPr>
          <w:rFonts w:hint="default" w:ascii="Arial" w:hAnsi="Arial" w:cs="Arial"/>
          <w:b/>
          <w:color w:val="auto"/>
          <w:sz w:val="18"/>
          <w:szCs w:val="18"/>
        </w:rPr>
        <w:t>.1.1.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B1EBD90">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8</w:t>
      </w:r>
      <w:r>
        <w:rPr>
          <w:rFonts w:hint="default" w:ascii="Arial" w:hAnsi="Arial" w:cs="Arial"/>
          <w:b/>
          <w:color w:val="auto"/>
          <w:sz w:val="18"/>
          <w:szCs w:val="18"/>
        </w:rPr>
        <w:t>.1.2.</w:t>
      </w:r>
      <w:r>
        <w:rPr>
          <w:rFonts w:hint="default" w:ascii="Arial" w:hAnsi="Arial" w:cs="Arial"/>
          <w:color w:val="auto"/>
          <w:sz w:val="18"/>
          <w:szCs w:val="18"/>
        </w:rPr>
        <w:t xml:space="preserve"> O fornecimento dos itens será de forma parcelada.</w:t>
      </w:r>
    </w:p>
    <w:p w14:paraId="1CF0CFF1">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p>
    <w:p w14:paraId="3D4E9180">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9</w:t>
      </w:r>
      <w:r>
        <w:rPr>
          <w:rFonts w:hint="default" w:ascii="Arial" w:hAnsi="Arial" w:cs="Arial"/>
          <w:b/>
          <w:color w:val="auto"/>
          <w:sz w:val="18"/>
          <w:szCs w:val="18"/>
        </w:rPr>
        <w:t>.2. LIQUIDAÇÃO</w:t>
      </w:r>
    </w:p>
    <w:p w14:paraId="54EBB837">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9</w:t>
      </w:r>
      <w:r>
        <w:rPr>
          <w:rFonts w:hint="default" w:ascii="Arial" w:hAnsi="Arial" w:cs="Arial"/>
          <w:b/>
          <w:color w:val="auto"/>
          <w:sz w:val="18"/>
          <w:szCs w:val="18"/>
        </w:rPr>
        <w:t>.2.1.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13E78F69">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9</w:t>
      </w:r>
      <w:r>
        <w:rPr>
          <w:rFonts w:hint="default" w:ascii="Arial" w:hAnsi="Arial" w:cs="Arial"/>
          <w:b/>
          <w:color w:val="auto"/>
          <w:sz w:val="18"/>
          <w:szCs w:val="18"/>
        </w:rPr>
        <w:t>.2.3.</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4DB85EE2">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p>
    <w:p w14:paraId="5A44D089">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10</w:t>
      </w:r>
      <w:r>
        <w:rPr>
          <w:rFonts w:hint="default" w:ascii="Arial" w:hAnsi="Arial" w:cs="Arial"/>
          <w:b/>
          <w:color w:val="auto"/>
          <w:sz w:val="18"/>
          <w:szCs w:val="18"/>
        </w:rPr>
        <w:t>.3. PAGAMENTO</w:t>
      </w:r>
    </w:p>
    <w:p w14:paraId="0FE887A2">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b/>
          <w:color w:val="auto"/>
          <w:sz w:val="18"/>
          <w:szCs w:val="18"/>
        </w:rPr>
      </w:pPr>
      <w:r>
        <w:rPr>
          <w:rFonts w:hint="default" w:cs="Arial"/>
          <w:b/>
          <w:color w:val="auto"/>
          <w:sz w:val="18"/>
          <w:szCs w:val="18"/>
          <w:lang w:val="pt-BR"/>
        </w:rPr>
        <w:t>10</w:t>
      </w:r>
      <w:r>
        <w:rPr>
          <w:rFonts w:hint="default" w:ascii="Arial" w:hAnsi="Arial" w:cs="Arial"/>
          <w:b/>
          <w:color w:val="auto"/>
          <w:sz w:val="18"/>
          <w:szCs w:val="18"/>
        </w:rPr>
        <w:t>.3.1.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33B6706E">
      <w:pPr>
        <w:pageBreakBefore w:val="0"/>
        <w:kinsoku/>
        <w:wordWrap/>
        <w:overflowPunct/>
        <w:topLinePunct w:val="0"/>
        <w:bidi w:val="0"/>
        <w:adjustRightInd/>
        <w:snapToGrid/>
        <w:spacing w:after="0" w:line="240" w:lineRule="auto"/>
        <w:ind w:left="0" w:leftChars="0" w:right="0" w:firstLine="0" w:firstLineChars="0"/>
        <w:textAlignment w:val="auto"/>
        <w:rPr>
          <w:rFonts w:hint="default" w:ascii="Arial" w:hAnsi="Arial" w:cs="Arial"/>
          <w:sz w:val="18"/>
          <w:szCs w:val="18"/>
        </w:rPr>
      </w:pPr>
    </w:p>
    <w:p w14:paraId="4E38A79E">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11</w:t>
      </w:r>
      <w:r>
        <w:rPr>
          <w:rFonts w:hint="default" w:ascii="Arial" w:hAnsi="Arial" w:cs="Arial"/>
          <w:b/>
          <w:color w:val="auto"/>
          <w:sz w:val="18"/>
          <w:szCs w:val="18"/>
        </w:rPr>
        <w:t>.  FORMA E CRITÉRIOS DE SELEÇÃO DO FORNECEDOR</w:t>
      </w:r>
    </w:p>
    <w:p w14:paraId="6DD0D9D4">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r>
        <w:rPr>
          <w:rFonts w:hint="default" w:cs="Arial"/>
          <w:b/>
          <w:color w:val="auto"/>
          <w:sz w:val="18"/>
          <w:szCs w:val="18"/>
          <w:lang w:val="pt-BR"/>
        </w:rPr>
        <w:t>11</w:t>
      </w:r>
      <w:r>
        <w:rPr>
          <w:rFonts w:hint="default" w:ascii="Arial" w:hAnsi="Arial" w:cs="Arial"/>
          <w:b/>
          <w:color w:val="auto"/>
          <w:sz w:val="18"/>
          <w:szCs w:val="18"/>
        </w:rPr>
        <w:t>.1.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4A4373CE">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p>
    <w:p w14:paraId="13082221">
      <w:pPr>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lang w:val="pt-BR"/>
        </w:rPr>
        <w:t>12</w:t>
      </w:r>
      <w:r>
        <w:rPr>
          <w:rFonts w:hint="default" w:ascii="Arial" w:hAnsi="Arial" w:eastAsia="Times New Roman" w:cs="Arial"/>
          <w:b/>
          <w:sz w:val="18"/>
          <w:szCs w:val="18"/>
        </w:rPr>
        <w:t>.2. DA HABILITAÇÃO JURÍDICA, FISCAL, SOCIAL, TRABALHISTA E ECONÔMICO-FINANCEIRA.</w:t>
      </w:r>
    </w:p>
    <w:p w14:paraId="23DFE85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cs="Arial"/>
          <w:b/>
          <w:sz w:val="18"/>
          <w:szCs w:val="18"/>
          <w:lang w:val="pt-BR"/>
        </w:rPr>
        <w:t>12</w:t>
      </w:r>
      <w:r>
        <w:rPr>
          <w:rFonts w:hint="default" w:ascii="Arial" w:hAnsi="Arial" w:eastAsia="Times New Roman" w:cs="Arial"/>
          <w:b/>
          <w:sz w:val="18"/>
          <w:szCs w:val="18"/>
        </w:rPr>
        <w:t xml:space="preserve">.2.1. </w:t>
      </w:r>
      <w:r>
        <w:rPr>
          <w:rFonts w:hint="default" w:ascii="Arial" w:hAnsi="Arial" w:eastAsia="Times New Roman" w:cs="Arial"/>
          <w:sz w:val="18"/>
          <w:szCs w:val="18"/>
        </w:rPr>
        <w:t>Os documentos necessários para habilitação da CONTRATADA se encontrarão descritos em tópico específico contido no edital.</w:t>
      </w:r>
    </w:p>
    <w:p w14:paraId="7636B3C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rPr>
      </w:pPr>
    </w:p>
    <w:p w14:paraId="05D4E23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cs="Arial"/>
          <w:b/>
          <w:color w:val="000000"/>
          <w:sz w:val="18"/>
          <w:szCs w:val="18"/>
          <w:lang w:val="pt-BR"/>
        </w:rPr>
        <w:t>13.1</w:t>
      </w:r>
      <w:r>
        <w:rPr>
          <w:rFonts w:hint="default" w:ascii="Arial" w:hAnsi="Arial" w:eastAsia="Times New Roman" w:cs="Arial"/>
          <w:b/>
          <w:color w:val="000000"/>
          <w:sz w:val="18"/>
          <w:szCs w:val="18"/>
        </w:rPr>
        <w:t xml:space="preserve">  DA QUALIFICAÇÃO TÉCNICA</w:t>
      </w:r>
    </w:p>
    <w:p w14:paraId="5CF724A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cs="Arial"/>
          <w:b/>
          <w:color w:val="000000"/>
          <w:sz w:val="18"/>
          <w:szCs w:val="18"/>
          <w:lang w:val="pt-BR"/>
        </w:rPr>
        <w:t>13.1</w:t>
      </w:r>
      <w:r>
        <w:rPr>
          <w:rFonts w:hint="default" w:ascii="Arial" w:hAnsi="Arial" w:eastAsia="Times New Roman" w:cs="Arial"/>
          <w:b/>
          <w:color w:val="000000"/>
          <w:sz w:val="18"/>
          <w:szCs w:val="18"/>
        </w:rPr>
        <w:t>.1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31648D6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8"/>
          <w:szCs w:val="18"/>
        </w:rPr>
      </w:pPr>
    </w:p>
    <w:p w14:paraId="602A7FD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w:t>
      </w:r>
      <w:r>
        <w:rPr>
          <w:rFonts w:hint="default" w:ascii="Arial" w:hAnsi="Arial" w:cs="Arial"/>
          <w:b/>
          <w:color w:val="000000"/>
          <w:sz w:val="18"/>
          <w:szCs w:val="18"/>
          <w:lang w:val="pt-BR"/>
        </w:rPr>
        <w:t>4</w:t>
      </w:r>
      <w:r>
        <w:rPr>
          <w:rFonts w:hint="default" w:ascii="Arial" w:hAnsi="Arial" w:eastAsia="Times New Roman" w:cs="Arial"/>
          <w:b/>
          <w:color w:val="000000"/>
          <w:sz w:val="18"/>
          <w:szCs w:val="18"/>
        </w:rPr>
        <w:t>. ESTIMATIVAS DO VALOR DA CONTRATAÇÃO</w:t>
      </w:r>
    </w:p>
    <w:p w14:paraId="3928C60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1</w:t>
      </w:r>
      <w:r>
        <w:rPr>
          <w:rFonts w:hint="default" w:ascii="Arial" w:hAnsi="Arial" w:cs="Arial"/>
          <w:b/>
          <w:color w:val="000000"/>
          <w:sz w:val="18"/>
          <w:szCs w:val="18"/>
          <w:lang w:val="pt-BR"/>
        </w:rPr>
        <w:t>4</w:t>
      </w:r>
      <w:r>
        <w:rPr>
          <w:rFonts w:hint="default" w:ascii="Arial" w:hAnsi="Arial" w:eastAsia="Times New Roman" w:cs="Arial"/>
          <w:b/>
          <w:color w:val="000000"/>
          <w:sz w:val="18"/>
          <w:szCs w:val="18"/>
        </w:rPr>
        <w:t xml:space="preserve">.1. </w:t>
      </w:r>
      <w:r>
        <w:rPr>
          <w:rFonts w:hint="default" w:ascii="Arial" w:hAnsi="Arial" w:eastAsia="Times New Roman" w:cs="Arial"/>
          <w:sz w:val="18"/>
          <w:szCs w:val="18"/>
        </w:rPr>
        <w:t xml:space="preserve">Estima-se para a contratação almejada o valor total de </w:t>
      </w:r>
      <w:r>
        <w:rPr>
          <w:rFonts w:ascii="Arial" w:hAnsi="Arial" w:eastAsia="Times New Roman" w:cs="Arial"/>
          <w:b/>
          <w:bCs/>
          <w:color w:val="000000"/>
          <w:sz w:val="18"/>
          <w:szCs w:val="18"/>
          <w:highlight w:val="none"/>
          <w:lang w:val="pt-BR" w:eastAsia="pt-BR"/>
        </w:rPr>
        <w:t xml:space="preserve">R$ </w:t>
      </w:r>
      <w:r>
        <w:rPr>
          <w:rFonts w:hint="default" w:ascii="Arial" w:hAnsi="Arial" w:eastAsia="Times New Roman" w:cs="Arial"/>
          <w:b/>
          <w:bCs/>
          <w:color w:val="000000"/>
          <w:sz w:val="18"/>
          <w:szCs w:val="18"/>
          <w:highlight w:val="none"/>
          <w:lang w:val="en-US" w:eastAsia="pt-BR"/>
        </w:rPr>
        <w:t>1.930.469,53</w:t>
      </w:r>
      <w:r>
        <w:rPr>
          <w:rFonts w:ascii="Arial" w:hAnsi="Arial" w:eastAsia="Times New Roman" w:cs="Arial"/>
          <w:b/>
          <w:bCs/>
          <w:sz w:val="18"/>
          <w:szCs w:val="18"/>
          <w:highlight w:val="none"/>
          <w:lang w:val="pt-BR"/>
        </w:rPr>
        <w:t xml:space="preserve"> </w:t>
      </w:r>
      <w:r>
        <w:rPr>
          <w:rFonts w:hint="default" w:ascii="Arial" w:hAnsi="Arial" w:eastAsia="Times New Roman" w:cs="Arial"/>
          <w:b/>
          <w:bCs/>
          <w:sz w:val="18"/>
          <w:szCs w:val="18"/>
          <w:highlight w:val="none"/>
          <w:lang w:val="pt-BR"/>
        </w:rPr>
        <w:t>(</w:t>
      </w:r>
      <w:r>
        <w:rPr>
          <w:rFonts w:hint="default" w:ascii="Arial" w:hAnsi="Arial" w:eastAsia="Times New Roman"/>
          <w:b/>
          <w:bCs/>
          <w:sz w:val="18"/>
          <w:szCs w:val="18"/>
          <w:highlight w:val="none"/>
          <w:lang w:val="pt-BR"/>
        </w:rPr>
        <w:t>um milhão novecentos e trinta mil quatrocentos e sessenta e nove reais e cinquenta e três centavos)</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conforme  a pesquisa do Banco e Preços.</w:t>
      </w:r>
    </w:p>
    <w:p w14:paraId="206C3F54">
      <w:pPr>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8"/>
          <w:szCs w:val="18"/>
          <w:lang w:eastAsia="pt-BR"/>
        </w:rPr>
      </w:pPr>
      <w:r>
        <w:rPr>
          <w:rFonts w:hint="default" w:ascii="Arial" w:hAnsi="Arial" w:eastAsia="Times New Roman" w:cs="Arial"/>
          <w:b/>
          <w:color w:val="000000"/>
          <w:sz w:val="18"/>
          <w:szCs w:val="18"/>
        </w:rPr>
        <w:t>1</w:t>
      </w:r>
      <w:r>
        <w:rPr>
          <w:rFonts w:hint="default" w:ascii="Arial" w:hAnsi="Arial" w:cs="Arial"/>
          <w:b/>
          <w:color w:val="000000"/>
          <w:sz w:val="18"/>
          <w:szCs w:val="18"/>
          <w:lang w:val="pt-BR"/>
        </w:rPr>
        <w:t>4</w:t>
      </w:r>
      <w:r>
        <w:rPr>
          <w:rFonts w:hint="default" w:ascii="Arial" w:hAnsi="Arial" w:eastAsia="Times New Roman" w:cs="Arial"/>
          <w:b/>
          <w:color w:val="000000"/>
          <w:sz w:val="18"/>
          <w:szCs w:val="18"/>
        </w:rPr>
        <w:t>.2.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8E14AB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8"/>
          <w:szCs w:val="18"/>
        </w:rPr>
      </w:pPr>
    </w:p>
    <w:p w14:paraId="046237B4">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w:t>
      </w:r>
      <w:r>
        <w:rPr>
          <w:rFonts w:hint="default" w:cs="Arial"/>
          <w:b/>
          <w:color w:val="auto"/>
          <w:sz w:val="18"/>
          <w:szCs w:val="18"/>
          <w:lang w:val="pt-BR"/>
        </w:rPr>
        <w:t>5</w:t>
      </w:r>
      <w:r>
        <w:rPr>
          <w:rFonts w:hint="default" w:ascii="Arial" w:hAnsi="Arial" w:cs="Arial"/>
          <w:b/>
          <w:color w:val="auto"/>
          <w:sz w:val="18"/>
          <w:szCs w:val="18"/>
        </w:rPr>
        <w:t>. DA VIGÊNCIA</w:t>
      </w:r>
    </w:p>
    <w:p w14:paraId="3490C47E">
      <w:pPr>
        <w:pStyle w:val="222"/>
        <w:pageBreakBefore w:val="0"/>
        <w:suppressAutoHyphen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1</w:t>
      </w:r>
      <w:r>
        <w:rPr>
          <w:rFonts w:hint="default" w:ascii="Arial" w:hAnsi="Arial" w:cs="Arial"/>
          <w:b/>
          <w:sz w:val="18"/>
          <w:szCs w:val="18"/>
          <w:lang w:val="pt-BR"/>
        </w:rPr>
        <w:t>5</w:t>
      </w:r>
      <w:r>
        <w:rPr>
          <w:rFonts w:hint="default" w:ascii="Arial" w:hAnsi="Arial" w:cs="Arial"/>
          <w:b/>
          <w:sz w:val="18"/>
          <w:szCs w:val="18"/>
        </w:rPr>
        <w:t xml:space="preserve">.1. </w:t>
      </w:r>
      <w:r>
        <w:rPr>
          <w:rFonts w:hint="default" w:ascii="Arial" w:hAnsi="Arial" w:cs="Arial"/>
          <w:sz w:val="18"/>
          <w:szCs w:val="18"/>
        </w:rPr>
        <w:t>O prazo de vigência da contratação será de 12 (doze) meses a contar da data de homologação da ata de registro de preços, podendo ser prorrogada , de acordo com a Lei vigente.</w:t>
      </w:r>
    </w:p>
    <w:p w14:paraId="3C3A98AA">
      <w:pPr>
        <w:pStyle w:val="222"/>
        <w:pageBreakBefore w:val="0"/>
        <w:suppressAutoHyphen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sz w:val="18"/>
          <w:szCs w:val="18"/>
        </w:rPr>
      </w:pPr>
    </w:p>
    <w:p w14:paraId="3BADC93F">
      <w:pPr>
        <w:pStyle w:val="221"/>
        <w:pageBreakBefore w:val="0"/>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w:t>
      </w:r>
      <w:r>
        <w:rPr>
          <w:rFonts w:hint="default" w:cs="Arial"/>
          <w:b/>
          <w:color w:val="auto"/>
          <w:sz w:val="18"/>
          <w:szCs w:val="18"/>
          <w:lang w:val="pt-BR"/>
        </w:rPr>
        <w:t>6</w:t>
      </w:r>
      <w:r>
        <w:rPr>
          <w:rFonts w:hint="default" w:ascii="Arial" w:hAnsi="Arial" w:cs="Arial"/>
          <w:b/>
          <w:color w:val="auto"/>
          <w:sz w:val="18"/>
          <w:szCs w:val="18"/>
        </w:rPr>
        <w:t>. ADEQUAÇÃO ORÇAMENTÁRIA</w:t>
      </w:r>
    </w:p>
    <w:p w14:paraId="0625B6C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cs="Arial"/>
          <w:b/>
          <w:sz w:val="18"/>
          <w:szCs w:val="18"/>
        </w:rPr>
        <w:t>1</w:t>
      </w:r>
      <w:r>
        <w:rPr>
          <w:rFonts w:hint="default" w:ascii="Arial" w:hAnsi="Arial" w:cs="Arial"/>
          <w:b/>
          <w:sz w:val="18"/>
          <w:szCs w:val="18"/>
          <w:lang w:val="pt-BR"/>
        </w:rPr>
        <w:t>6</w:t>
      </w:r>
      <w:r>
        <w:rPr>
          <w:rFonts w:hint="default" w:ascii="Arial" w:hAnsi="Arial" w:cs="Arial"/>
          <w:b/>
          <w:sz w:val="18"/>
          <w:szCs w:val="18"/>
        </w:rPr>
        <w:t>.1.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6332657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tbl>
      <w:tblPr>
        <w:tblStyle w:val="40"/>
        <w:tblW w:w="0" w:type="auto"/>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1"/>
      </w:tblGrid>
      <w:tr w14:paraId="45A3D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5091" w:type="dxa"/>
          </w:tcPr>
          <w:p w14:paraId="41FE6B2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01 - GABINETE</w:t>
            </w:r>
          </w:p>
        </w:tc>
      </w:tr>
      <w:tr w14:paraId="0CD23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0C3D8969">
            <w:pPr>
              <w:widowControl/>
              <w:suppressAutoHyphens/>
              <w:bidi w:val="0"/>
              <w:spacing w:before="57" w:after="57" w:line="240" w:lineRule="auto"/>
              <w:ind w:left="0" w:right="0" w:firstLine="0"/>
              <w:jc w:val="both"/>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02 - ADMINISTRAÇÃO</w:t>
            </w:r>
          </w:p>
        </w:tc>
      </w:tr>
      <w:tr w14:paraId="0F659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493CF84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04 - FAZENDA</w:t>
            </w:r>
          </w:p>
        </w:tc>
      </w:tr>
      <w:tr w14:paraId="49FF1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vAlign w:val="top"/>
          </w:tcPr>
          <w:p w14:paraId="29811EAA">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left"/>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06 - DESENVOLVIMENTO SOCIAL</w:t>
            </w:r>
          </w:p>
        </w:tc>
      </w:tr>
      <w:tr w14:paraId="2888D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vAlign w:val="top"/>
          </w:tcPr>
          <w:p w14:paraId="6D945A29">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07 - FUNDO DO DESENVOLVIMENTO SOCIAL</w:t>
            </w:r>
          </w:p>
        </w:tc>
      </w:tr>
      <w:tr w14:paraId="615DA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26863614">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09 - SAÚDE</w:t>
            </w:r>
          </w:p>
        </w:tc>
      </w:tr>
      <w:tr w14:paraId="204DD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390FB12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10 - EDUCAÇÃO</w:t>
            </w:r>
          </w:p>
        </w:tc>
      </w:tr>
      <w:tr w14:paraId="1A1D0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091" w:type="dxa"/>
          </w:tcPr>
          <w:p w14:paraId="615F61F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11 - CULTURA E TURISMO</w:t>
            </w:r>
          </w:p>
        </w:tc>
      </w:tr>
      <w:tr w14:paraId="090E0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91" w:type="dxa"/>
          </w:tcPr>
          <w:p w14:paraId="5F86F62E">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12 - OBRAS</w:t>
            </w:r>
          </w:p>
        </w:tc>
      </w:tr>
      <w:tr w14:paraId="557F6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33B33185">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13 - SERVIÇOS URBANOS</w:t>
            </w:r>
          </w:p>
        </w:tc>
      </w:tr>
      <w:tr w14:paraId="1EBD4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5091" w:type="dxa"/>
          </w:tcPr>
          <w:p w14:paraId="01FD02B2">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14 - CATRANS</w:t>
            </w:r>
          </w:p>
        </w:tc>
      </w:tr>
      <w:tr w14:paraId="65C9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33AE2953">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15 - AGRICULTURA E MEIO AMBIENTE</w:t>
            </w:r>
          </w:p>
        </w:tc>
      </w:tr>
      <w:tr w14:paraId="19B20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0E21F896">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16 - SEDEGI</w:t>
            </w:r>
          </w:p>
        </w:tc>
      </w:tr>
      <w:tr w14:paraId="06031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1" w:type="dxa"/>
          </w:tcPr>
          <w:p w14:paraId="6C22CE3A">
            <w:pPr>
              <w:pStyle w:val="3"/>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10" w:after="0" w:line="240" w:lineRule="auto"/>
              <w:ind w:right="0" w:rightChars="0"/>
              <w:jc w:val="both"/>
              <w:textAlignment w:val="auto"/>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pPr>
            <w:r>
              <w:rPr>
                <w:rFonts w:hint="default" w:ascii="Arial" w:hAnsi="Arial" w:eastAsia="Arial"/>
                <w:b w:val="0"/>
                <w:bCs w:val="0"/>
                <w:i w:val="0"/>
                <w:caps w:val="0"/>
                <w:smallCaps w:val="0"/>
                <w:strike w:val="0"/>
                <w:dstrike w:val="0"/>
                <w:color w:val="auto"/>
                <w:position w:val="0"/>
                <w:sz w:val="18"/>
                <w:szCs w:val="18"/>
                <w:highlight w:val="none"/>
                <w:u w:val="none"/>
                <w:shd w:val="clear" w:fill="auto"/>
                <w:vertAlign w:val="baseline"/>
                <w:lang w:val="pt-BR"/>
              </w:rPr>
              <w:t>17 - ESPORTE</w:t>
            </w:r>
          </w:p>
        </w:tc>
      </w:tr>
    </w:tbl>
    <w:p w14:paraId="20B5CD96">
      <w:pPr>
        <w:pageBreakBefore w:val="0"/>
        <w:kinsoku/>
        <w:wordWrap/>
        <w:overflowPunct/>
        <w:topLinePunct w:val="0"/>
        <w:bidi w:val="0"/>
        <w:adjustRightInd/>
        <w:snapToGrid/>
        <w:spacing w:after="0" w:line="360" w:lineRule="auto"/>
        <w:ind w:left="-42" w:leftChars="-100" w:right="0" w:hanging="198" w:hangingChars="110"/>
        <w:textAlignment w:val="auto"/>
        <w:rPr>
          <w:rFonts w:hint="default" w:ascii="Arial" w:hAnsi="Arial" w:cs="Arial"/>
          <w:sz w:val="18"/>
          <w:szCs w:val="18"/>
        </w:rPr>
      </w:pPr>
    </w:p>
    <w:p w14:paraId="4B5FDD1E">
      <w:pPr>
        <w:pStyle w:val="222"/>
        <w:autoSpaceDE w:val="0"/>
        <w:autoSpaceDN w:val="0"/>
        <w:adjustRightInd w:val="0"/>
        <w:spacing w:line="360" w:lineRule="auto"/>
        <w:ind w:left="0"/>
        <w:contextualSpacing w:val="0"/>
        <w:jc w:val="center"/>
        <w:rPr>
          <w:rFonts w:ascii="Arial" w:hAnsi="Arial" w:cs="Arial"/>
          <w:b/>
          <w:sz w:val="40"/>
          <w:szCs w:val="40"/>
        </w:rPr>
      </w:pPr>
    </w:p>
    <w:p w14:paraId="790226C2">
      <w:pPr>
        <w:pStyle w:val="222"/>
        <w:autoSpaceDE w:val="0"/>
        <w:autoSpaceDN w:val="0"/>
        <w:adjustRightInd w:val="0"/>
        <w:spacing w:line="360" w:lineRule="auto"/>
        <w:ind w:left="0"/>
        <w:contextualSpacing w:val="0"/>
        <w:jc w:val="center"/>
        <w:rPr>
          <w:rFonts w:ascii="Arial" w:hAnsi="Arial" w:cs="Arial"/>
          <w:b/>
          <w:sz w:val="40"/>
          <w:szCs w:val="40"/>
        </w:rPr>
      </w:pPr>
    </w:p>
    <w:p w14:paraId="649C1FA9">
      <w:pPr>
        <w:pStyle w:val="222"/>
        <w:autoSpaceDE w:val="0"/>
        <w:autoSpaceDN w:val="0"/>
        <w:adjustRightInd w:val="0"/>
        <w:spacing w:line="360" w:lineRule="auto"/>
        <w:ind w:left="0"/>
        <w:contextualSpacing w:val="0"/>
        <w:jc w:val="center"/>
        <w:rPr>
          <w:rFonts w:ascii="Arial" w:hAnsi="Arial" w:cs="Arial"/>
          <w:b/>
          <w:sz w:val="40"/>
          <w:szCs w:val="40"/>
        </w:rPr>
      </w:pPr>
    </w:p>
    <w:p w14:paraId="1E04390E">
      <w:pPr>
        <w:pStyle w:val="222"/>
        <w:autoSpaceDE w:val="0"/>
        <w:autoSpaceDN w:val="0"/>
        <w:adjustRightInd w:val="0"/>
        <w:spacing w:line="360" w:lineRule="auto"/>
        <w:ind w:left="0"/>
        <w:contextualSpacing w:val="0"/>
        <w:jc w:val="center"/>
        <w:rPr>
          <w:rFonts w:ascii="Arial" w:hAnsi="Arial" w:cs="Arial"/>
          <w:b/>
          <w:sz w:val="40"/>
          <w:szCs w:val="40"/>
        </w:rPr>
      </w:pPr>
    </w:p>
    <w:p w14:paraId="45E46070">
      <w:pPr>
        <w:pStyle w:val="222"/>
        <w:autoSpaceDE w:val="0"/>
        <w:autoSpaceDN w:val="0"/>
        <w:adjustRightInd w:val="0"/>
        <w:spacing w:line="360" w:lineRule="auto"/>
        <w:ind w:left="0"/>
        <w:contextualSpacing w:val="0"/>
        <w:jc w:val="center"/>
        <w:rPr>
          <w:rFonts w:ascii="Arial" w:hAnsi="Arial" w:cs="Arial"/>
          <w:b/>
          <w:sz w:val="40"/>
          <w:szCs w:val="40"/>
        </w:rPr>
      </w:pPr>
    </w:p>
    <w:p w14:paraId="07A1E051">
      <w:pPr>
        <w:pStyle w:val="222"/>
        <w:autoSpaceDE w:val="0"/>
        <w:autoSpaceDN w:val="0"/>
        <w:adjustRightInd w:val="0"/>
        <w:spacing w:line="360" w:lineRule="auto"/>
        <w:ind w:left="0"/>
        <w:contextualSpacing w:val="0"/>
        <w:jc w:val="center"/>
        <w:rPr>
          <w:rFonts w:ascii="Arial" w:hAnsi="Arial" w:cs="Arial"/>
          <w:b/>
          <w:sz w:val="40"/>
          <w:szCs w:val="40"/>
        </w:rPr>
      </w:pPr>
    </w:p>
    <w:p w14:paraId="62D3FDD3">
      <w:pPr>
        <w:pStyle w:val="222"/>
        <w:autoSpaceDE w:val="0"/>
        <w:autoSpaceDN w:val="0"/>
        <w:adjustRightInd w:val="0"/>
        <w:spacing w:line="360" w:lineRule="auto"/>
        <w:ind w:left="0"/>
        <w:contextualSpacing w:val="0"/>
        <w:jc w:val="center"/>
        <w:rPr>
          <w:rFonts w:ascii="Arial" w:hAnsi="Arial" w:cs="Arial"/>
          <w:b/>
          <w:sz w:val="40"/>
          <w:szCs w:val="40"/>
        </w:rPr>
      </w:pPr>
    </w:p>
    <w:p w14:paraId="2C6BCE52">
      <w:pPr>
        <w:pStyle w:val="222"/>
        <w:autoSpaceDE w:val="0"/>
        <w:autoSpaceDN w:val="0"/>
        <w:adjustRightInd w:val="0"/>
        <w:spacing w:line="360" w:lineRule="auto"/>
        <w:ind w:left="0"/>
        <w:contextualSpacing w:val="0"/>
        <w:jc w:val="center"/>
        <w:rPr>
          <w:rFonts w:ascii="Arial" w:hAnsi="Arial" w:cs="Arial"/>
          <w:b/>
          <w:sz w:val="40"/>
          <w:szCs w:val="40"/>
        </w:rPr>
      </w:pPr>
    </w:p>
    <w:p w14:paraId="63923118">
      <w:pPr>
        <w:pStyle w:val="222"/>
        <w:autoSpaceDE w:val="0"/>
        <w:autoSpaceDN w:val="0"/>
        <w:adjustRightInd w:val="0"/>
        <w:spacing w:line="360" w:lineRule="auto"/>
        <w:ind w:left="0"/>
        <w:contextualSpacing w:val="0"/>
        <w:jc w:val="center"/>
        <w:rPr>
          <w:rFonts w:ascii="Arial" w:hAnsi="Arial" w:cs="Arial"/>
          <w:b/>
          <w:sz w:val="40"/>
          <w:szCs w:val="40"/>
        </w:rPr>
      </w:pPr>
    </w:p>
    <w:p w14:paraId="52A1BFA3">
      <w:pPr>
        <w:pStyle w:val="222"/>
        <w:autoSpaceDE w:val="0"/>
        <w:autoSpaceDN w:val="0"/>
        <w:adjustRightInd w:val="0"/>
        <w:spacing w:line="360" w:lineRule="auto"/>
        <w:ind w:left="0"/>
        <w:contextualSpacing w:val="0"/>
        <w:jc w:val="center"/>
        <w:rPr>
          <w:rFonts w:ascii="Arial" w:hAnsi="Arial" w:cs="Arial"/>
          <w:b/>
          <w:sz w:val="40"/>
          <w:szCs w:val="40"/>
        </w:rPr>
      </w:pPr>
    </w:p>
    <w:p w14:paraId="032E7090">
      <w:pPr>
        <w:pStyle w:val="222"/>
        <w:autoSpaceDE w:val="0"/>
        <w:autoSpaceDN w:val="0"/>
        <w:adjustRightInd w:val="0"/>
        <w:spacing w:line="360" w:lineRule="auto"/>
        <w:ind w:left="0"/>
        <w:contextualSpacing w:val="0"/>
        <w:jc w:val="center"/>
        <w:rPr>
          <w:rFonts w:ascii="Arial" w:hAnsi="Arial" w:cs="Arial"/>
          <w:b/>
          <w:sz w:val="40"/>
          <w:szCs w:val="40"/>
        </w:rPr>
      </w:pPr>
    </w:p>
    <w:p w14:paraId="09ABBA63">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9"/>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004/2025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003/2025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003/2025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31 de março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66A28E30">
      <w:pPr>
        <w:spacing w:line="276" w:lineRule="auto"/>
        <w:ind w:left="-142"/>
        <w:rPr>
          <w:rFonts w:ascii="Arial" w:hAnsi="Arial" w:cs="Arial"/>
          <w:sz w:val="20"/>
          <w:szCs w:val="20"/>
        </w:rPr>
      </w:pPr>
    </w:p>
    <w:p w14:paraId="3F1D40C9">
      <w:pPr>
        <w:widowControl/>
        <w:shd w:val="clear" w:color="auto" w:fill="FFFFFF"/>
        <w:rPr>
          <w:rFonts w:hint="default" w:ascii="Arial" w:hAnsi="Arial" w:cs="Arial"/>
          <w:b/>
          <w:bCs/>
          <w:color w:val="333333"/>
          <w:sz w:val="20"/>
          <w:szCs w:val="20"/>
          <w:highlight w:val="yellow"/>
        </w:rPr>
      </w:pPr>
      <w:r>
        <w:rPr>
          <w:rFonts w:hint="default" w:ascii="Arial" w:hAnsi="Arial" w:cs="Arial"/>
          <w:b/>
          <w:bCs/>
          <w:color w:val="333333"/>
          <w:sz w:val="20"/>
          <w:szCs w:val="20"/>
          <w:highlight w:val="yellow"/>
        </w:rPr>
        <w:t>As especificações dos itens deverão ser de qualidade igual ou superior as descritas abaixo:</w:t>
      </w:r>
    </w:p>
    <w:tbl>
      <w:tblPr>
        <w:tblStyle w:val="6"/>
        <w:tblpPr w:leftFromText="180" w:rightFromText="180" w:vertAnchor="text" w:horzAnchor="page" w:tblpXSpec="center" w:tblpY="278"/>
        <w:tblOverlap w:val="never"/>
        <w:tblW w:w="10019" w:type="dxa"/>
        <w:jc w:val="center"/>
        <w:tblLayout w:type="fixed"/>
        <w:tblCellMar>
          <w:top w:w="0" w:type="dxa"/>
          <w:left w:w="108" w:type="dxa"/>
          <w:bottom w:w="0" w:type="dxa"/>
          <w:right w:w="108" w:type="dxa"/>
        </w:tblCellMar>
      </w:tblPr>
      <w:tblGrid>
        <w:gridCol w:w="659"/>
        <w:gridCol w:w="4331"/>
        <w:gridCol w:w="704"/>
        <w:gridCol w:w="846"/>
        <w:gridCol w:w="943"/>
        <w:gridCol w:w="1167"/>
        <w:gridCol w:w="1369"/>
      </w:tblGrid>
      <w:tr w14:paraId="4EF22ECA">
        <w:tblPrEx>
          <w:tblCellMar>
            <w:top w:w="0" w:type="dxa"/>
            <w:left w:w="108" w:type="dxa"/>
            <w:bottom w:w="0" w:type="dxa"/>
            <w:right w:w="108" w:type="dxa"/>
          </w:tblCellMar>
        </w:tblPrEx>
        <w:trPr>
          <w:trHeight w:val="13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tcPr>
          <w:p w14:paraId="26D7C5F1">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F8B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sz w:val="18"/>
                <w:szCs w:val="18"/>
              </w:rPr>
            </w:pPr>
            <w:r>
              <w:rPr>
                <w:rFonts w:hint="default" w:ascii="Arial" w:hAnsi="Arial"/>
                <w:b/>
                <w:bCs/>
                <w:sz w:val="18"/>
                <w:szCs w:val="18"/>
                <w:vertAlign w:val="baseline"/>
                <w:lang w:val="pt-BR"/>
              </w:rPr>
              <w:t>DESCRIÇÃO</w:t>
            </w: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5C32EC53">
            <w:pPr>
              <w:spacing w:after="0" w:line="240" w:lineRule="auto"/>
              <w:ind w:left="0" w:leftChars="0" w:firstLine="0" w:firstLineChars="0"/>
              <w:jc w:val="center"/>
              <w:rPr>
                <w:rFonts w:hint="default" w:ascii="Arial" w:hAnsi="Arial" w:cs="Arial"/>
                <w:b/>
                <w:bCs w:val="0"/>
                <w:sz w:val="18"/>
                <w:szCs w:val="18"/>
              </w:rPr>
            </w:pPr>
            <w:r>
              <w:rPr>
                <w:rFonts w:hint="default" w:ascii="Arial" w:hAnsi="Arial" w:cs="Arial"/>
                <w:b/>
                <w:bCs w:val="0"/>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134A66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val="0"/>
                <w:sz w:val="18"/>
                <w:szCs w:val="18"/>
              </w:rPr>
            </w:pPr>
            <w:r>
              <w:rPr>
                <w:rFonts w:hint="default" w:ascii="Arial" w:hAnsi="Arial"/>
                <w:b/>
                <w:bCs w:val="0"/>
                <w:sz w:val="18"/>
                <w:szCs w:val="18"/>
                <w:vertAlign w:val="baseline"/>
                <w:lang w:val="pt-BR"/>
              </w:rPr>
              <w:t>QTD</w:t>
            </w:r>
          </w:p>
        </w:tc>
        <w:tc>
          <w:tcPr>
            <w:tcW w:w="943" w:type="dxa"/>
            <w:tcBorders>
              <w:top w:val="single" w:color="000000" w:sz="4" w:space="0"/>
              <w:left w:val="single" w:color="000000" w:sz="4" w:space="0"/>
              <w:bottom w:val="single" w:color="000000" w:sz="4" w:space="0"/>
              <w:right w:val="single" w:color="000000" w:sz="4" w:space="0"/>
            </w:tcBorders>
          </w:tcPr>
          <w:p w14:paraId="535AE26B">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167" w:type="dxa"/>
            <w:tcBorders>
              <w:top w:val="single" w:color="000000" w:sz="4" w:space="0"/>
              <w:left w:val="single" w:color="000000" w:sz="4" w:space="0"/>
              <w:bottom w:val="single" w:color="000000" w:sz="4" w:space="0"/>
              <w:right w:val="single" w:color="000000" w:sz="4" w:space="0"/>
            </w:tcBorders>
          </w:tcPr>
          <w:p w14:paraId="511E4CD6">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369" w:type="dxa"/>
            <w:tcBorders>
              <w:top w:val="single" w:color="000000" w:sz="4" w:space="0"/>
              <w:left w:val="single" w:color="000000" w:sz="4" w:space="0"/>
              <w:bottom w:val="single" w:color="000000" w:sz="4" w:space="0"/>
              <w:right w:val="single" w:color="000000" w:sz="4" w:space="0"/>
            </w:tcBorders>
          </w:tcPr>
          <w:p w14:paraId="51AB1E4E">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72BD56CA">
        <w:tblPrEx>
          <w:tblCellMar>
            <w:top w:w="0" w:type="dxa"/>
            <w:left w:w="108" w:type="dxa"/>
            <w:bottom w:w="0" w:type="dxa"/>
            <w:right w:w="108" w:type="dxa"/>
          </w:tblCellMar>
        </w:tblPrEx>
        <w:trPr>
          <w:trHeight w:val="33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55688">
            <w:pPr>
              <w:pStyle w:val="222"/>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B084595">
            <w:pPr>
              <w:keepNext w:val="0"/>
              <w:keepLines w:val="0"/>
              <w:widowControl w:val="0"/>
              <w:suppressAutoHyphens/>
              <w:overflowPunct/>
              <w:bidi w:val="0"/>
              <w:snapToGrid/>
              <w:spacing w:before="57" w:after="0" w:line="240" w:lineRule="auto"/>
              <w:ind w:left="0" w:leftChars="0" w:right="57" w:firstLine="0" w:firstLineChars="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ABRAÇADEIRA DE NYLON 100MM</w:t>
            </w:r>
            <w:r>
              <w:rPr>
                <w:rFonts w:ascii="Arial" w:hAnsi="Arial" w:cs="Arial"/>
                <w:b/>
                <w:bCs w:val="0"/>
                <w:color w:val="000000"/>
                <w:kern w:val="0"/>
                <w:sz w:val="17"/>
                <w:szCs w:val="17"/>
                <w:lang w:val="pt-BR" w:eastAsia="en-US" w:bidi="ar-SA"/>
              </w:rPr>
              <w:t>:</w:t>
            </w:r>
          </w:p>
          <w:p w14:paraId="2B290645">
            <w:pPr>
              <w:keepNext w:val="0"/>
              <w:keepLines w:val="0"/>
              <w:widowControl w:val="0"/>
              <w:suppressAutoHyphens/>
              <w:overflowPunct/>
              <w:bidi w:val="0"/>
              <w:snapToGrid/>
              <w:spacing w:before="57" w:after="0" w:line="240" w:lineRule="auto"/>
              <w:ind w:left="0" w:leftChars="0" w:right="57" w:firstLine="0" w:firstLineChars="0"/>
              <w:jc w:val="both"/>
              <w:textAlignment w:val="auto"/>
              <w:rPr>
                <w:rFonts w:ascii="Arial" w:hAnsi="Arial" w:cs="Arial"/>
                <w:sz w:val="17"/>
                <w:szCs w:val="17"/>
              </w:rPr>
            </w:pPr>
            <w:r>
              <w:rPr>
                <w:rFonts w:ascii="Arial" w:hAnsi="Arial" w:cs="Arial"/>
                <w:kern w:val="0"/>
                <w:sz w:val="17"/>
                <w:szCs w:val="17"/>
              </w:rPr>
              <w:t>Abraçadeira fabricada em nylon preto com trava</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omprimento de 100x2,5mm.</w:t>
            </w:r>
          </w:p>
          <w:p w14:paraId="380A8CC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8"/>
                <w:szCs w:val="18"/>
                <w:shd w:val="clear" w:color="auto" w:fill="FFFFFF"/>
                <w:lang w:val="pt-BR"/>
                <w14:textFill>
                  <w14:solidFill>
                    <w14:schemeClr w14:val="tx1"/>
                  </w14:solidFill>
                </w14:textFill>
              </w:rPr>
            </w:pPr>
            <w:r>
              <w:rPr>
                <w:rFonts w:ascii="Arial" w:hAnsi="Arial" w:cs="Arial"/>
                <w:kern w:val="0"/>
                <w:sz w:val="17"/>
                <w:szCs w:val="17"/>
              </w:rPr>
              <w:t>Pacote com 100 unidades.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2A04">
            <w:pPr>
              <w:spacing w:after="0" w:line="240" w:lineRule="auto"/>
              <w:contextualSpacing/>
              <w:jc w:val="center"/>
              <w:rPr>
                <w:rFonts w:hint="default" w:ascii="Arial" w:hAnsi="Arial" w:cs="Arial"/>
                <w:b w:val="0"/>
                <w:bCs/>
                <w:color w:val="000000" w:themeColor="text1"/>
                <w:sz w:val="18"/>
                <w:szCs w:val="18"/>
                <w:lang w:val="pt-BR"/>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3D77A1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b/>
                <w:bCs/>
                <w:sz w:val="18"/>
                <w:szCs w:val="18"/>
                <w:vertAlign w:val="baseline"/>
                <w:lang w:val="pt-BR"/>
              </w:rPr>
              <w:t>63</w:t>
            </w:r>
          </w:p>
        </w:tc>
        <w:tc>
          <w:tcPr>
            <w:tcW w:w="943" w:type="dxa"/>
            <w:tcBorders>
              <w:top w:val="single" w:color="000000" w:sz="4" w:space="0"/>
              <w:left w:val="single" w:color="000000" w:sz="4" w:space="0"/>
              <w:bottom w:val="single" w:color="000000" w:sz="4" w:space="0"/>
              <w:right w:val="single" w:color="000000" w:sz="4" w:space="0"/>
            </w:tcBorders>
          </w:tcPr>
          <w:p w14:paraId="06C9A86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C7C871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D0191D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CCEDC9C">
        <w:tblPrEx>
          <w:tblCellMar>
            <w:top w:w="0" w:type="dxa"/>
            <w:left w:w="108" w:type="dxa"/>
            <w:bottom w:w="0" w:type="dxa"/>
            <w:right w:w="108" w:type="dxa"/>
          </w:tblCellMar>
        </w:tblPrEx>
        <w:trPr>
          <w:trHeight w:val="39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7197A">
            <w:pPr>
              <w:pStyle w:val="222"/>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AEA5E8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ABRAÇADEIRA DE NYLON 150MM</w:t>
            </w:r>
            <w:r>
              <w:rPr>
                <w:rFonts w:ascii="Arial" w:hAnsi="Arial" w:cs="Arial"/>
                <w:b/>
                <w:bCs w:val="0"/>
                <w:color w:val="000000"/>
                <w:kern w:val="0"/>
                <w:sz w:val="17"/>
                <w:szCs w:val="17"/>
                <w:lang w:val="pt-BR" w:eastAsia="en-US" w:bidi="ar-SA"/>
              </w:rPr>
              <w:t>:</w:t>
            </w:r>
          </w:p>
          <w:p w14:paraId="38DC9BF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Abraçadeira fabricada em nylon preto com trava</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omprimento de 150x3,5mm.</w:t>
            </w:r>
          </w:p>
          <w:p w14:paraId="10B3B9A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lang w:val="pt-BR"/>
              </w:rPr>
            </w:pPr>
            <w:r>
              <w:rPr>
                <w:rFonts w:ascii="Arial" w:hAnsi="Arial" w:cs="Arial"/>
                <w:kern w:val="0"/>
                <w:sz w:val="17"/>
                <w:szCs w:val="17"/>
              </w:rPr>
              <w:t>Pacote com 100 unidades.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E41C">
            <w:pPr>
              <w:spacing w:after="0" w:line="240" w:lineRule="auto"/>
              <w:contextualSpacing/>
              <w:jc w:val="center"/>
              <w:rPr>
                <w:rFonts w:hint="default" w:ascii="Arial" w:hAnsi="Arial" w:cs="Arial"/>
                <w:b w:val="0"/>
                <w:bCs/>
                <w:sz w:val="18"/>
                <w:szCs w:val="18"/>
                <w:lang w:val="pt-BR"/>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A09DB0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sz w:val="18"/>
                <w:szCs w:val="18"/>
                <w:lang w:val="pt-BR"/>
              </w:rPr>
            </w:pPr>
            <w:r>
              <w:rPr>
                <w:rFonts w:hint="default" w:ascii="Arial" w:hAnsi="Arial"/>
                <w:b/>
                <w:bCs/>
                <w:sz w:val="18"/>
                <w:szCs w:val="18"/>
                <w:vertAlign w:val="baseline"/>
                <w:lang w:val="pt-BR"/>
              </w:rPr>
              <w:t>64</w:t>
            </w:r>
          </w:p>
        </w:tc>
        <w:tc>
          <w:tcPr>
            <w:tcW w:w="943" w:type="dxa"/>
            <w:tcBorders>
              <w:top w:val="single" w:color="000000" w:sz="4" w:space="0"/>
              <w:left w:val="single" w:color="000000" w:sz="4" w:space="0"/>
              <w:bottom w:val="single" w:color="000000" w:sz="4" w:space="0"/>
              <w:right w:val="single" w:color="000000" w:sz="4" w:space="0"/>
            </w:tcBorders>
          </w:tcPr>
          <w:p w14:paraId="7C7B3C9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699617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D71C56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1F9B578">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BFBA">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D3D1F0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ABRAÇADEIRA DE NYLON 200MM</w:t>
            </w:r>
            <w:r>
              <w:rPr>
                <w:rFonts w:ascii="Arial" w:hAnsi="Arial" w:cs="Arial"/>
                <w:b/>
                <w:bCs w:val="0"/>
                <w:color w:val="000000"/>
                <w:kern w:val="0"/>
                <w:sz w:val="17"/>
                <w:szCs w:val="17"/>
                <w:lang w:val="pt-BR" w:eastAsia="en-US" w:bidi="ar-SA"/>
              </w:rPr>
              <w:t>:</w:t>
            </w:r>
          </w:p>
          <w:p w14:paraId="31C33C5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Abraçadeira fabricada em nylon preto com trava</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omprimento de 200x4.8mm.</w:t>
            </w:r>
          </w:p>
          <w:p w14:paraId="3D5B635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color w:val="000000" w:themeColor="text1"/>
                <w:sz w:val="18"/>
                <w:szCs w:val="18"/>
                <w:shd w:val="clear" w:color="auto" w:fill="FFFFFF"/>
                <w:lang w:val="pt-BR"/>
                <w14:textFill>
                  <w14:solidFill>
                    <w14:schemeClr w14:val="tx1"/>
                  </w14:solidFill>
                </w14:textFill>
              </w:rPr>
            </w:pPr>
            <w:r>
              <w:rPr>
                <w:rFonts w:ascii="Arial" w:hAnsi="Arial" w:cs="Arial"/>
                <w:kern w:val="0"/>
                <w:sz w:val="17"/>
                <w:szCs w:val="17"/>
              </w:rPr>
              <w:t>Pacote com 100 unidades.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FE9E7">
            <w:pPr>
              <w:spacing w:after="0" w:line="240" w:lineRule="auto"/>
              <w:contextualSpacing/>
              <w:jc w:val="center"/>
              <w:rPr>
                <w:rFonts w:hint="default" w:ascii="Arial" w:hAnsi="Arial" w:cs="Arial"/>
                <w:b w:val="0"/>
                <w:bCs/>
                <w:color w:val="000000" w:themeColor="text1"/>
                <w:sz w:val="18"/>
                <w:szCs w:val="18"/>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D1AB17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b/>
                <w:bCs/>
                <w:sz w:val="18"/>
                <w:szCs w:val="18"/>
                <w:vertAlign w:val="baseline"/>
                <w:lang w:val="pt-BR"/>
              </w:rPr>
              <w:t>60</w:t>
            </w:r>
          </w:p>
        </w:tc>
        <w:tc>
          <w:tcPr>
            <w:tcW w:w="943" w:type="dxa"/>
            <w:tcBorders>
              <w:top w:val="single" w:color="000000" w:sz="4" w:space="0"/>
              <w:left w:val="single" w:color="000000" w:sz="4" w:space="0"/>
              <w:bottom w:val="single" w:color="000000" w:sz="4" w:space="0"/>
              <w:right w:val="single" w:color="000000" w:sz="4" w:space="0"/>
            </w:tcBorders>
          </w:tcPr>
          <w:p w14:paraId="4D60677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187DC6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3C9351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1050F68">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63065">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0EE9E4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ADAPTADOR WIRELESS DUAL BAND USB</w:t>
            </w:r>
            <w:r>
              <w:rPr>
                <w:rFonts w:ascii="Arial" w:hAnsi="Arial" w:cs="Arial"/>
                <w:b/>
                <w:bCs w:val="0"/>
                <w:color w:val="000000"/>
                <w:kern w:val="0"/>
                <w:sz w:val="17"/>
                <w:szCs w:val="17"/>
                <w:lang w:val="pt-BR" w:eastAsia="en-US" w:bidi="ar-SA"/>
              </w:rPr>
              <w:t>:</w:t>
            </w:r>
          </w:p>
          <w:p w14:paraId="0C57F3C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color w:val="00000A"/>
                <w:kern w:val="0"/>
                <w:sz w:val="17"/>
                <w:szCs w:val="17"/>
                <w:lang w:val="pt-BR" w:eastAsia="pt-BR" w:bidi="ar-SA"/>
              </w:rPr>
              <w:t>Interface: USB 2.0 ou superior | Antena externa de 5dBi | Padrões Wireless: IEEE 802.11b/g/n 2.4 GHz, IEEE 802.11a/n/ac 5 GHz | Velocidades Wireless: 600 Mbps (200 Mbps em 2,4 GHz, 433 Mbps em 5 GHz) | Frequência: 2.4 GHz, 5 GHz | Modos Wireless: Modo Ad-Hoc / Infraestrutura | Segurança Wireless: WEP, WPA/WPA2, WPA-PSK/WPA2-PSK.</w:t>
            </w:r>
          </w:p>
          <w:p w14:paraId="71445DF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ascii="Arial" w:hAnsi="Arial" w:cs="Arial"/>
                <w:b/>
                <w:color w:val="000000"/>
                <w:sz w:val="18"/>
                <w:szCs w:val="18"/>
              </w:rPr>
            </w:pPr>
            <w:r>
              <w:rPr>
                <w:rFonts w:ascii="Arial" w:hAnsi="Arial" w:eastAsia="Times New Roman" w:cs="Arial"/>
                <w:color w:val="00000A"/>
                <w:kern w:val="0"/>
                <w:sz w:val="17"/>
                <w:szCs w:val="17"/>
                <w:lang w:val="pt-BR" w:eastAsia="pt-BR" w:bidi="ar-SA"/>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1863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97FCB1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b/>
                <w:bCs/>
                <w:sz w:val="18"/>
                <w:szCs w:val="18"/>
                <w:vertAlign w:val="baseline"/>
                <w:lang w:val="pt-BR"/>
              </w:rPr>
              <w:t>102</w:t>
            </w:r>
          </w:p>
        </w:tc>
        <w:tc>
          <w:tcPr>
            <w:tcW w:w="943" w:type="dxa"/>
            <w:tcBorders>
              <w:top w:val="single" w:color="000000" w:sz="4" w:space="0"/>
              <w:left w:val="single" w:color="000000" w:sz="4" w:space="0"/>
              <w:bottom w:val="single" w:color="000000" w:sz="4" w:space="0"/>
              <w:right w:val="single" w:color="000000" w:sz="4" w:space="0"/>
            </w:tcBorders>
          </w:tcPr>
          <w:p w14:paraId="7EFE115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0ECA12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9B1DD3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DEC75B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3728">
            <w:pPr>
              <w:spacing w:after="0" w:line="24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05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BC16DB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bCs w:val="0"/>
                <w:kern w:val="2"/>
                <w:sz w:val="17"/>
                <w:szCs w:val="17"/>
                <w:lang w:val="pt-BR" w:bidi="ar-SA"/>
              </w:rPr>
              <w:t>ÁLCOOL ISOPROPÍLICO:</w:t>
            </w:r>
          </w:p>
          <w:p w14:paraId="298DCA5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Álcool isopropílico não corrosivo para limpeza de componentes elétricos e eletrônicos</w:t>
            </w:r>
            <w:r>
              <w:rPr>
                <w:rFonts w:ascii="Arial" w:hAnsi="Arial" w:eastAsia="Times New Roman" w:cs="Arial"/>
                <w:b w:val="0"/>
                <w:bCs w:val="0"/>
                <w:color w:val="00000A"/>
                <w:kern w:val="0"/>
                <w:sz w:val="17"/>
                <w:szCs w:val="17"/>
                <w:lang w:val="pt-BR" w:eastAsia="pt-BR" w:bidi="ar-SA"/>
              </w:rPr>
              <w:t xml:space="preserve"> | G</w:t>
            </w:r>
            <w:r>
              <w:rPr>
                <w:rFonts w:ascii="Arial" w:hAnsi="Arial" w:cs="Arial"/>
                <w:kern w:val="0"/>
                <w:sz w:val="17"/>
                <w:szCs w:val="17"/>
              </w:rPr>
              <w:t>rau de pureza de 99,8%</w:t>
            </w:r>
            <w:r>
              <w:rPr>
                <w:rFonts w:ascii="Arial" w:hAnsi="Arial" w:eastAsia="Times New Roman" w:cs="Arial"/>
                <w:color w:val="00000A"/>
                <w:kern w:val="0"/>
                <w:sz w:val="17"/>
                <w:szCs w:val="17"/>
                <w:lang w:val="pt-BR" w:eastAsia="pt-BR" w:bidi="ar-SA"/>
              </w:rPr>
              <w:t xml:space="preserve"> | T</w:t>
            </w:r>
            <w:r>
              <w:rPr>
                <w:rFonts w:ascii="Arial" w:hAnsi="Arial" w:cs="Arial"/>
                <w:kern w:val="0"/>
                <w:sz w:val="17"/>
                <w:szCs w:val="17"/>
              </w:rPr>
              <w:t>olerância de água na composição (%m/m) máximo: 0,10.</w:t>
            </w:r>
          </w:p>
          <w:p w14:paraId="058971F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Frasco de 1 litro com bico dosador e tampa.</w:t>
            </w:r>
          </w:p>
          <w:p w14:paraId="777BE5E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kern w:val="0"/>
                <w:sz w:val="17"/>
                <w:szCs w:val="17"/>
              </w:rPr>
              <w:t>Validade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E403C">
            <w:pPr>
              <w:spacing w:after="0" w:line="240" w:lineRule="auto"/>
              <w:contextualSpacing/>
              <w:jc w:val="center"/>
              <w:rPr>
                <w:rFonts w:hint="default" w:ascii="Arial" w:hAnsi="Arial" w:eastAsia="Times New Roman" w:cs="Arial"/>
                <w:b w:val="0"/>
                <w:bCs/>
                <w:color w:val="000000" w:themeColor="text1"/>
                <w:sz w:val="18"/>
                <w:szCs w:val="18"/>
                <w:lang w:val="pt-BR" w:eastAsia="pt-BR" w:bidi="ar-SA"/>
                <w14:textFill>
                  <w14:solidFill>
                    <w14:schemeClr w14:val="tx1"/>
                  </w14:solidFill>
                </w14:textFill>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B2DA03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652E174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F86DC0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0DD46D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2A7DD5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2A494">
            <w:pPr>
              <w:spacing w:after="0" w:line="240" w:lineRule="auto"/>
              <w:jc w:val="center"/>
              <w:rPr>
                <w:rFonts w:hint="default" w:ascii="Arial" w:hAnsi="Arial" w:cs="Arial"/>
                <w:sz w:val="18"/>
                <w:szCs w:val="18"/>
                <w:lang w:val="pt-BR"/>
              </w:rPr>
            </w:pPr>
            <w:r>
              <w:rPr>
                <w:rFonts w:hint="default" w:ascii="Arial" w:hAnsi="Arial" w:cs="Arial"/>
                <w:sz w:val="18"/>
                <w:szCs w:val="18"/>
                <w:lang w:val="pt-BR"/>
              </w:rPr>
              <w:t>06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94EA5D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ALICATE DE CRIMPAGEM</w:t>
            </w:r>
            <w:r>
              <w:rPr>
                <w:rFonts w:ascii="Arial" w:hAnsi="Arial" w:cs="Arial"/>
                <w:b/>
                <w:bCs w:val="0"/>
                <w:color w:val="000000"/>
                <w:kern w:val="0"/>
                <w:sz w:val="17"/>
                <w:szCs w:val="17"/>
                <w:lang w:val="pt-BR" w:eastAsia="en-US" w:bidi="ar-SA"/>
              </w:rPr>
              <w:t>:</w:t>
            </w:r>
          </w:p>
          <w:p w14:paraId="5EB353E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Alicate de crimpagem para de cabos de rede e telefone compatível com: RJ45, RJ12 e RJ11. Produzido em plástico ABS e Aço Inoxidável</w:t>
            </w:r>
            <w:r>
              <w:rPr>
                <w:rFonts w:ascii="Arial" w:hAnsi="Arial" w:eastAsia="Times New Roman" w:cs="Arial"/>
                <w:color w:val="00000A"/>
                <w:kern w:val="0"/>
                <w:sz w:val="17"/>
                <w:szCs w:val="17"/>
                <w:lang w:val="pt-BR" w:eastAsia="pt-BR" w:bidi="ar-SA"/>
              </w:rPr>
              <w:t xml:space="preserve"> | Possuir </w:t>
            </w:r>
            <w:r>
              <w:rPr>
                <w:rFonts w:ascii="Arial" w:hAnsi="Arial" w:cs="Arial"/>
                <w:kern w:val="0"/>
                <w:sz w:val="17"/>
                <w:szCs w:val="17"/>
              </w:rPr>
              <w:t>pino de microajuste para regular a intensidade da força</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abo emborrachado</w:t>
            </w:r>
            <w:r>
              <w:rPr>
                <w:rFonts w:ascii="Arial" w:hAnsi="Arial" w:eastAsia="Times New Roman" w:cs="Arial"/>
                <w:color w:val="00000A"/>
                <w:kern w:val="0"/>
                <w:sz w:val="17"/>
                <w:szCs w:val="17"/>
                <w:lang w:val="pt-BR" w:eastAsia="pt-BR" w:bidi="ar-SA"/>
              </w:rPr>
              <w:t xml:space="preserve"> | Duas</w:t>
            </w:r>
            <w:r>
              <w:rPr>
                <w:rFonts w:ascii="Arial" w:hAnsi="Arial" w:cs="Arial"/>
                <w:kern w:val="0"/>
                <w:sz w:val="17"/>
                <w:szCs w:val="17"/>
              </w:rPr>
              <w:t xml:space="preserve"> lâminas para corte e decapagem em aço Mn65.</w:t>
            </w:r>
          </w:p>
          <w:p w14:paraId="677E335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EB61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68672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17</w:t>
            </w:r>
          </w:p>
        </w:tc>
        <w:tc>
          <w:tcPr>
            <w:tcW w:w="943" w:type="dxa"/>
            <w:tcBorders>
              <w:top w:val="single" w:color="000000" w:sz="4" w:space="0"/>
              <w:left w:val="single" w:color="000000" w:sz="4" w:space="0"/>
              <w:bottom w:val="single" w:color="000000" w:sz="4" w:space="0"/>
              <w:right w:val="single" w:color="000000" w:sz="4" w:space="0"/>
            </w:tcBorders>
          </w:tcPr>
          <w:p w14:paraId="719D72A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2363CE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6244A7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86B906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C405F">
            <w:pPr>
              <w:spacing w:after="0" w:line="240" w:lineRule="auto"/>
              <w:jc w:val="center"/>
              <w:rPr>
                <w:rFonts w:hint="default" w:ascii="Arial" w:hAnsi="Arial" w:cs="Arial"/>
                <w:sz w:val="18"/>
                <w:szCs w:val="18"/>
                <w:lang w:val="pt-BR"/>
              </w:rPr>
            </w:pPr>
            <w:r>
              <w:rPr>
                <w:rFonts w:hint="default" w:ascii="Arial" w:hAnsi="Arial" w:cs="Arial"/>
                <w:sz w:val="18"/>
                <w:szCs w:val="18"/>
                <w:lang w:val="pt-BR"/>
              </w:rPr>
              <w:t>07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F68EE2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BATERIA 9V</w:t>
            </w:r>
            <w:r>
              <w:rPr>
                <w:rFonts w:ascii="Arial" w:hAnsi="Arial" w:cs="Arial"/>
                <w:b/>
                <w:bCs w:val="0"/>
                <w:color w:val="000000"/>
                <w:kern w:val="0"/>
                <w:sz w:val="17"/>
                <w:szCs w:val="17"/>
                <w:lang w:val="pt-BR" w:eastAsia="en-US" w:bidi="ar-SA"/>
              </w:rPr>
              <w:t>:</w:t>
            </w:r>
          </w:p>
          <w:p w14:paraId="27C2DA3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Bateria de Íon lítio | Voltagem: 9V | Alcalina | 0% Mercúrio e Cádmio na composição | Dimensões aproximadas: 47.5 x 16.5 x 25.5mm | Validade mínima 3 anos | Aprovada pelo INMETRO.</w:t>
            </w:r>
          </w:p>
          <w:p w14:paraId="2CC852F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Blister com 1 unidade.</w:t>
            </w:r>
          </w:p>
          <w:p w14:paraId="7D0EA6EC">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kern w:val="0"/>
                <w:sz w:val="17"/>
                <w:szCs w:val="17"/>
              </w:rPr>
              <w:t>Validade mínima de 36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D32A3">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B07302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115</w:t>
            </w:r>
          </w:p>
        </w:tc>
        <w:tc>
          <w:tcPr>
            <w:tcW w:w="943" w:type="dxa"/>
            <w:tcBorders>
              <w:top w:val="single" w:color="000000" w:sz="4" w:space="0"/>
              <w:left w:val="single" w:color="000000" w:sz="4" w:space="0"/>
              <w:bottom w:val="single" w:color="000000" w:sz="4" w:space="0"/>
              <w:right w:val="single" w:color="000000" w:sz="4" w:space="0"/>
            </w:tcBorders>
          </w:tcPr>
          <w:p w14:paraId="4D7B7CF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C28896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14D0FE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B53AE6B">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E181">
            <w:pPr>
              <w:spacing w:after="0" w:line="240" w:lineRule="auto"/>
              <w:jc w:val="center"/>
              <w:rPr>
                <w:rFonts w:hint="default" w:ascii="Arial" w:hAnsi="Arial" w:cs="Arial"/>
                <w:sz w:val="18"/>
                <w:szCs w:val="18"/>
                <w:lang w:val="pt-BR"/>
              </w:rPr>
            </w:pPr>
            <w:r>
              <w:rPr>
                <w:rFonts w:hint="default" w:ascii="Arial" w:hAnsi="Arial" w:cs="Arial"/>
                <w:sz w:val="18"/>
                <w:szCs w:val="18"/>
                <w:lang w:val="pt-BR"/>
              </w:rPr>
              <w:t>08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CCDA03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BATERIA CR2032</w:t>
            </w:r>
            <w:r>
              <w:rPr>
                <w:rFonts w:ascii="Arial" w:hAnsi="Arial" w:cs="Arial"/>
                <w:b/>
                <w:bCs w:val="0"/>
                <w:color w:val="000000"/>
                <w:kern w:val="0"/>
                <w:sz w:val="17"/>
                <w:szCs w:val="17"/>
                <w:lang w:val="pt-BR" w:eastAsia="en-US" w:bidi="ar-SA"/>
              </w:rPr>
              <w:t>:</w:t>
            </w:r>
          </w:p>
          <w:p w14:paraId="15EA751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Tipo: Bateria Lítio | Modelo CR2032 | Voltagem: 3V | 0% de Mercúrio e Cadmio na composição | Dimensões de 0.1 x 2 x 2cm.</w:t>
            </w:r>
          </w:p>
          <w:p w14:paraId="2F3E446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Cartela com 5 unidades.</w:t>
            </w:r>
          </w:p>
          <w:p w14:paraId="7FEB4C6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kern w:val="0"/>
                <w:sz w:val="17"/>
                <w:szCs w:val="17"/>
              </w:rPr>
              <w:t>Validade mínima de 36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4B0F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EADF48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225</w:t>
            </w:r>
          </w:p>
        </w:tc>
        <w:tc>
          <w:tcPr>
            <w:tcW w:w="943" w:type="dxa"/>
            <w:tcBorders>
              <w:top w:val="single" w:color="000000" w:sz="4" w:space="0"/>
              <w:left w:val="single" w:color="000000" w:sz="4" w:space="0"/>
              <w:bottom w:val="single" w:color="000000" w:sz="4" w:space="0"/>
              <w:right w:val="single" w:color="000000" w:sz="4" w:space="0"/>
            </w:tcBorders>
          </w:tcPr>
          <w:p w14:paraId="279C003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3EFB83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EE6ED4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C2B376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CE27C">
            <w:pPr>
              <w:spacing w:after="0" w:line="240" w:lineRule="auto"/>
              <w:jc w:val="center"/>
              <w:rPr>
                <w:rFonts w:hint="default" w:ascii="Arial" w:hAnsi="Arial" w:cs="Arial"/>
                <w:sz w:val="18"/>
                <w:szCs w:val="18"/>
                <w:lang w:val="pt-BR"/>
              </w:rPr>
            </w:pPr>
            <w:r>
              <w:rPr>
                <w:rFonts w:hint="default" w:ascii="Arial" w:hAnsi="Arial" w:cs="Arial"/>
                <w:sz w:val="18"/>
                <w:szCs w:val="18"/>
                <w:lang w:val="pt-BR"/>
              </w:rPr>
              <w:t>09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A71CED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CABO DE REDE CAT.5E</w:t>
            </w:r>
            <w:r>
              <w:rPr>
                <w:rFonts w:ascii="Arial" w:hAnsi="Arial" w:cs="Arial"/>
                <w:b/>
                <w:bCs w:val="0"/>
                <w:color w:val="000000"/>
                <w:kern w:val="0"/>
                <w:sz w:val="17"/>
                <w:szCs w:val="17"/>
                <w:lang w:val="pt-BR" w:eastAsia="en-US" w:bidi="ar-SA"/>
              </w:rPr>
              <w:t>:</w:t>
            </w:r>
          </w:p>
          <w:p w14:paraId="54D2764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kern w:val="0"/>
                <w:sz w:val="17"/>
                <w:szCs w:val="17"/>
              </w:rPr>
              <w:t>Cabo de rede CAT.5e</w:t>
            </w:r>
            <w:r>
              <w:rPr>
                <w:rFonts w:ascii="Arial" w:hAnsi="Arial" w:eastAsia="Times New Roman" w:cs="Arial"/>
                <w:color w:val="00000A"/>
                <w:kern w:val="0"/>
                <w:sz w:val="17"/>
                <w:szCs w:val="17"/>
                <w:lang w:val="pt-BR" w:eastAsia="pt-BR" w:bidi="ar-SA"/>
              </w:rPr>
              <w:t xml:space="preserve"> | A</w:t>
            </w:r>
            <w:r>
              <w:rPr>
                <w:rFonts w:ascii="Arial" w:hAnsi="Arial" w:cs="Arial"/>
                <w:kern w:val="0"/>
                <w:sz w:val="17"/>
                <w:szCs w:val="17"/>
              </w:rPr>
              <w:t xml:space="preserve">comodado em caixa tipo fastbox </w:t>
            </w:r>
            <w:r>
              <w:rPr>
                <w:rFonts w:ascii="Arial" w:hAnsi="Arial" w:eastAsia="Times New Roman" w:cs="Arial"/>
                <w:color w:val="00000A"/>
                <w:kern w:val="0"/>
                <w:sz w:val="17"/>
                <w:szCs w:val="17"/>
                <w:lang w:val="pt-BR" w:eastAsia="pt-BR" w:bidi="ar-SA"/>
              </w:rPr>
              <w:t xml:space="preserve"> | M</w:t>
            </w:r>
            <w:r>
              <w:rPr>
                <w:rFonts w:ascii="Arial" w:hAnsi="Arial" w:cs="Arial"/>
                <w:kern w:val="0"/>
                <w:sz w:val="17"/>
                <w:szCs w:val="17"/>
              </w:rPr>
              <w:t>ínimo de 300 metros</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abo com 4 pares trançados compostos de condutores sólidos de cobre nu 24 AWG</w:t>
            </w:r>
            <w:r>
              <w:rPr>
                <w:rFonts w:ascii="Arial" w:hAnsi="Arial" w:eastAsia="Times New Roman" w:cs="Arial"/>
                <w:color w:val="00000A"/>
                <w:kern w:val="0"/>
                <w:sz w:val="17"/>
                <w:szCs w:val="17"/>
                <w:lang w:val="pt-BR" w:eastAsia="pt-BR" w:bidi="ar-SA"/>
              </w:rPr>
              <w:t xml:space="preserve"> | I</w:t>
            </w:r>
            <w:r>
              <w:rPr>
                <w:rFonts w:ascii="Arial" w:hAnsi="Arial" w:cs="Arial"/>
                <w:kern w:val="0"/>
                <w:sz w:val="17"/>
                <w:szCs w:val="17"/>
              </w:rPr>
              <w:t>solados em polietileno especial</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om capa externa em PVC retardante a chama.</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A97D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013D97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2682D9E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BABCB9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B10ADD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26E0D3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C1BFD">
            <w:pPr>
              <w:spacing w:after="0" w:line="240" w:lineRule="auto"/>
              <w:jc w:val="center"/>
              <w:rPr>
                <w:rFonts w:hint="default" w:ascii="Arial" w:hAnsi="Arial" w:cs="Arial"/>
                <w:sz w:val="18"/>
                <w:szCs w:val="18"/>
                <w:lang w:val="pt-BR"/>
              </w:rPr>
            </w:pPr>
            <w:r>
              <w:rPr>
                <w:rFonts w:hint="default" w:ascii="Arial" w:hAnsi="Arial" w:cs="Arial"/>
                <w:sz w:val="18"/>
                <w:szCs w:val="18"/>
                <w:lang w:val="pt-BR"/>
              </w:rPr>
              <w:t>10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9F0DB7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CAIXA DE SOM</w:t>
            </w:r>
            <w:r>
              <w:rPr>
                <w:rFonts w:ascii="Arial" w:hAnsi="Arial" w:cs="Arial"/>
                <w:b/>
                <w:bCs w:val="0"/>
                <w:color w:val="000000"/>
                <w:kern w:val="0"/>
                <w:sz w:val="17"/>
                <w:szCs w:val="17"/>
                <w:lang w:val="pt-BR" w:eastAsia="en-US" w:bidi="ar-SA"/>
              </w:rPr>
              <w:t>:</w:t>
            </w:r>
          </w:p>
          <w:p w14:paraId="7398A0E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kern w:val="0"/>
                <w:sz w:val="17"/>
                <w:szCs w:val="17"/>
                <w:lang w:val="pt-BR" w:eastAsia="pt-BR" w:bidi="ar-SA"/>
              </w:rPr>
              <w:t>Alimentação: USB 5V | Potência: 2x3W (6W) | Tamanho do falante: 2,25" / 4 Ohms | Sensibilidade: 85dB | Cabo: 1,2 metro | Com controle de volume | Conector P2.</w:t>
            </w:r>
          </w:p>
          <w:p w14:paraId="06E5FB1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Cor:</w:t>
            </w:r>
            <w:r>
              <w:rPr>
                <w:rFonts w:ascii="Arial" w:hAnsi="Arial" w:eastAsia="Times New Roman" w:cs="Arial"/>
                <w:kern w:val="0"/>
                <w:sz w:val="17"/>
                <w:szCs w:val="17"/>
                <w:lang w:val="pt-BR" w:eastAsia="pt-BR" w:bidi="ar-SA"/>
              </w:rPr>
              <w:t xml:space="preserve"> Preto | Material: Polipropileno.</w:t>
            </w:r>
          </w:p>
          <w:p w14:paraId="0D82301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Compatibilidade: Windows (32bit/ 64bit), Linux.</w:t>
            </w:r>
          </w:p>
          <w:p w14:paraId="19D4EE4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eastAsia="Times New Roman" w:cs="Arial"/>
                <w:kern w:val="0"/>
                <w:sz w:val="17"/>
                <w:szCs w:val="17"/>
                <w:lang w:val="pt-BR" w:eastAsia="pt-BR" w:bidi="ar-SA"/>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B8894">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5FE57A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60</w:t>
            </w:r>
          </w:p>
        </w:tc>
        <w:tc>
          <w:tcPr>
            <w:tcW w:w="943" w:type="dxa"/>
            <w:tcBorders>
              <w:top w:val="single" w:color="000000" w:sz="4" w:space="0"/>
              <w:left w:val="single" w:color="000000" w:sz="4" w:space="0"/>
              <w:bottom w:val="single" w:color="000000" w:sz="4" w:space="0"/>
              <w:right w:val="single" w:color="000000" w:sz="4" w:space="0"/>
            </w:tcBorders>
          </w:tcPr>
          <w:p w14:paraId="3ED3143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845063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F7BCAB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25367C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7F04">
            <w:pPr>
              <w:spacing w:after="0" w:line="240" w:lineRule="auto"/>
              <w:jc w:val="center"/>
              <w:rPr>
                <w:rFonts w:hint="default" w:ascii="Arial" w:hAnsi="Arial" w:cs="Arial"/>
                <w:sz w:val="18"/>
                <w:szCs w:val="18"/>
                <w:lang w:val="pt-BR"/>
              </w:rPr>
            </w:pPr>
            <w:r>
              <w:rPr>
                <w:rFonts w:hint="default" w:ascii="Arial" w:hAnsi="Arial" w:cs="Arial"/>
                <w:sz w:val="18"/>
                <w:szCs w:val="18"/>
                <w:lang w:val="pt-BR"/>
              </w:rPr>
              <w:t>11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871E61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COMPUTADOR BÁSICO</w:t>
            </w:r>
            <w:r>
              <w:rPr>
                <w:rFonts w:ascii="Arial" w:hAnsi="Arial" w:cs="Arial"/>
                <w:b/>
                <w:bCs w:val="0"/>
                <w:color w:val="000000"/>
                <w:kern w:val="0"/>
                <w:sz w:val="17"/>
                <w:szCs w:val="17"/>
                <w:lang w:val="pt-BR" w:eastAsia="en-US" w:bidi="ar-SA"/>
              </w:rPr>
              <w:t>:</w:t>
            </w:r>
          </w:p>
          <w:p w14:paraId="678A819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 xml:space="preserve">Processador: </w:t>
            </w:r>
            <w:r>
              <w:rPr>
                <w:rFonts w:ascii="Arial" w:hAnsi="Arial" w:eastAsia="Times New Roman" w:cs="Arial"/>
                <w:kern w:val="0"/>
                <w:sz w:val="17"/>
                <w:szCs w:val="17"/>
                <w:lang w:val="pt-BR" w:eastAsia="pt-BR" w:bidi="ar-SA"/>
              </w:rPr>
              <w:t xml:space="preserve">Número de núcleos 4 | Nº de threads 8 | Frequência base 3.6 GHz | Frequência turbo 4.3 GHz | Cache 6 MB | Com video integrado ou placa gráfica de no mínimo 1GB de memória | </w:t>
            </w:r>
            <w:r>
              <w:rPr>
                <w:rFonts w:ascii="Arial" w:hAnsi="Arial" w:cs="Arial"/>
                <w:b/>
                <w:kern w:val="0"/>
                <w:sz w:val="17"/>
                <w:szCs w:val="17"/>
                <w:lang w:val="pt-BR" w:eastAsia="en-US" w:bidi="ar-SA"/>
              </w:rPr>
              <w:t xml:space="preserve">Memória RAM: </w:t>
            </w:r>
            <w:r>
              <w:rPr>
                <w:rFonts w:ascii="Arial" w:hAnsi="Arial" w:cs="Arial"/>
                <w:b w:val="0"/>
                <w:bCs w:val="0"/>
                <w:kern w:val="0"/>
                <w:sz w:val="17"/>
                <w:szCs w:val="17"/>
                <w:lang w:val="pt-BR" w:eastAsia="en-US" w:bidi="ar-SA"/>
              </w:rPr>
              <w:t>8</w:t>
            </w:r>
            <w:r>
              <w:rPr>
                <w:rFonts w:ascii="Arial" w:hAnsi="Arial" w:cs="Arial"/>
                <w:kern w:val="0"/>
                <w:sz w:val="17"/>
                <w:szCs w:val="17"/>
                <w:lang w:val="pt-BR" w:eastAsia="en-US" w:bidi="ar-SA"/>
              </w:rPr>
              <w:t>GB 3000 Mhz DDR4 | 2x slots DDR4 | Arquitetura Dual Channel DDR4 | Expansível até 32GB</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Conexões mínimas:</w:t>
            </w:r>
            <w:r>
              <w:rPr>
                <w:rFonts w:ascii="Arial" w:hAnsi="Arial" w:cs="Arial"/>
                <w:kern w:val="0"/>
                <w:sz w:val="17"/>
                <w:szCs w:val="17"/>
                <w:lang w:val="pt-BR" w:eastAsia="en-US" w:bidi="ar-SA"/>
              </w:rPr>
              <w:t xml:space="preserve"> 4x conectores SATA III 6Gb/s | 1x conector M.2 | 1x porta D-Sub | 1x porta HDMI | 2x USB 3.0 | 4x USB 2.0 | 1x porta RJ-45 10/100/1000 Mbps | 3x conectores de Áudio (Jacks de Áudio HD: Linha / Alto falante / Microfone) | 1x slot PCI Express x16 | 2x slot PCI Express x1</w:t>
            </w:r>
            <w:r>
              <w:rPr>
                <w:rFonts w:ascii="Arial" w:hAnsi="Arial" w:eastAsia="Times New Roman" w:cs="Arial"/>
                <w:kern w:val="0"/>
                <w:sz w:val="17"/>
                <w:szCs w:val="17"/>
                <w:lang w:val="pt-BR" w:eastAsia="pt-BR" w:bidi="ar-SA"/>
              </w:rPr>
              <w:t xml:space="preserve"> |</w:t>
            </w:r>
          </w:p>
          <w:p w14:paraId="4883C5D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b/>
                <w:kern w:val="0"/>
                <w:sz w:val="17"/>
                <w:szCs w:val="17"/>
                <w:lang w:val="pt-BR" w:eastAsia="en-US" w:bidi="ar-SA"/>
              </w:rPr>
              <w:t>Armazenamento:</w:t>
            </w:r>
            <w:r>
              <w:rPr>
                <w:rFonts w:ascii="Arial" w:hAnsi="Arial" w:cs="Arial"/>
                <w:kern w:val="0"/>
                <w:sz w:val="17"/>
                <w:szCs w:val="17"/>
                <w:lang w:val="pt-BR" w:eastAsia="en-US" w:bidi="ar-SA"/>
              </w:rPr>
              <w:t xml:space="preserve"> SSD SATA III 480GB</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Alimentação:</w:t>
            </w:r>
            <w:r>
              <w:rPr>
                <w:rFonts w:ascii="Arial" w:hAnsi="Arial" w:cs="Arial"/>
                <w:kern w:val="0"/>
                <w:sz w:val="17"/>
                <w:szCs w:val="17"/>
                <w:lang w:val="pt-BR" w:eastAsia="en-US" w:bidi="ar-SA"/>
              </w:rPr>
              <w:t xml:space="preserve"> Fonte 350W Real | Eficiência mínima: 70% da carga nominal | PFC Ativo | 110~220V Bivolt com seleção automática | Com cabo de força</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Monitor</w:t>
            </w:r>
            <w:r>
              <w:rPr>
                <w:rFonts w:ascii="Arial" w:hAnsi="Arial" w:cs="Arial"/>
                <w:kern w:val="0"/>
                <w:sz w:val="17"/>
                <w:szCs w:val="17"/>
                <w:lang w:val="pt-BR" w:eastAsia="en-US" w:bidi="ar-SA"/>
              </w:rPr>
              <w:t>: LED 19.5" HD | Tempo de resposta: 5 ms | 60 Hz | Suporte de cores: Maior que 16 milhões | Conexão: VGA e HDMI | Tipo de Monitor: LED Widescreen | Contraste: 8000:1 | Com cabo HDMI</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Periféricos:</w:t>
            </w:r>
            <w:r>
              <w:rPr>
                <w:rFonts w:ascii="Arial" w:hAnsi="Arial" w:cs="Arial"/>
                <w:kern w:val="0"/>
                <w:sz w:val="17"/>
                <w:szCs w:val="17"/>
                <w:lang w:val="pt-BR" w:eastAsia="en-US" w:bidi="ar-SA"/>
              </w:rPr>
              <w:t xml:space="preserve"> Mouse óptico USB | Teclado USB ABNT2</w:t>
            </w:r>
            <w:r>
              <w:rPr>
                <w:rFonts w:ascii="Arial" w:hAnsi="Arial" w:eastAsia="Times New Roman" w:cs="Arial"/>
                <w:kern w:val="0"/>
                <w:sz w:val="17"/>
                <w:szCs w:val="17"/>
                <w:lang w:val="pt-BR" w:eastAsia="pt-BR" w:bidi="ar-SA"/>
              </w:rPr>
              <w:t xml:space="preserve"> | </w:t>
            </w:r>
            <w:r>
              <w:rPr>
                <w:rFonts w:ascii="Arial" w:hAnsi="Arial" w:cs="Arial"/>
                <w:b/>
                <w:kern w:val="0"/>
                <w:sz w:val="17"/>
                <w:szCs w:val="17"/>
                <w:lang w:val="pt-BR" w:eastAsia="en-US" w:bidi="ar-SA"/>
              </w:rPr>
              <w:t>Cor:</w:t>
            </w:r>
            <w:r>
              <w:rPr>
                <w:rFonts w:ascii="Arial" w:hAnsi="Arial" w:cs="Arial"/>
                <w:kern w:val="0"/>
                <w:sz w:val="17"/>
                <w:szCs w:val="17"/>
                <w:lang w:val="pt-BR" w:eastAsia="en-US" w:bidi="ar-SA"/>
              </w:rPr>
              <w:t xml:space="preserve"> Preto</w:t>
            </w:r>
            <w:r>
              <w:rPr>
                <w:rFonts w:ascii="Arial" w:hAnsi="Arial" w:eastAsia="Times New Roman" w:cs="Arial"/>
                <w:kern w:val="0"/>
                <w:sz w:val="17"/>
                <w:szCs w:val="17"/>
                <w:lang w:val="pt-BR" w:eastAsia="pt-BR" w:bidi="ar-SA"/>
              </w:rPr>
              <w:t>.</w:t>
            </w:r>
          </w:p>
          <w:p w14:paraId="4BF886E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kern w:val="0"/>
                <w:sz w:val="17"/>
                <w:szCs w:val="17"/>
                <w:lang w:val="pt-BR" w:eastAsia="pt-BR" w:bidi="ar-SA"/>
              </w:rPr>
              <w:t>Garantia mínima de 12 meses.</w:t>
            </w:r>
          </w:p>
          <w:p w14:paraId="22B15F9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b/>
                <w:kern w:val="0"/>
                <w:sz w:val="17"/>
                <w:szCs w:val="17"/>
                <w:lang w:val="pt-BR" w:eastAsia="en-US" w:bidi="ar-SA"/>
              </w:rPr>
              <w:t>Com Sistema Operacional: Windows 11 Pro 64bits (Deve possuir forma de verificação de que licença é original).</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CE4C">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0E6B05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144</w:t>
            </w:r>
          </w:p>
        </w:tc>
        <w:tc>
          <w:tcPr>
            <w:tcW w:w="943" w:type="dxa"/>
            <w:tcBorders>
              <w:top w:val="single" w:color="000000" w:sz="4" w:space="0"/>
              <w:left w:val="single" w:color="000000" w:sz="4" w:space="0"/>
              <w:bottom w:val="single" w:color="000000" w:sz="4" w:space="0"/>
              <w:right w:val="single" w:color="000000" w:sz="4" w:space="0"/>
            </w:tcBorders>
          </w:tcPr>
          <w:p w14:paraId="71DABE0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D83110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4FA790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D844AF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A848">
            <w:pPr>
              <w:spacing w:after="0" w:line="240" w:lineRule="auto"/>
              <w:jc w:val="center"/>
              <w:rPr>
                <w:rFonts w:hint="default" w:ascii="Arial" w:hAnsi="Arial" w:cs="Arial"/>
                <w:sz w:val="18"/>
                <w:szCs w:val="18"/>
                <w:lang w:val="pt-BR"/>
              </w:rPr>
            </w:pPr>
            <w:r>
              <w:rPr>
                <w:rFonts w:hint="default" w:ascii="Arial" w:hAnsi="Arial" w:cs="Arial"/>
                <w:sz w:val="18"/>
                <w:szCs w:val="18"/>
                <w:lang w:val="pt-BR"/>
              </w:rPr>
              <w:t>12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09205D9">
            <w:pPr>
              <w:keepNext w:val="0"/>
              <w:keepLines w:val="0"/>
              <w:pageBreakBefore w:val="0"/>
              <w:widowControl w:val="0"/>
              <w:suppressAutoHyphens/>
              <w:kinsoku/>
              <w:wordWrap/>
              <w:overflowPunct/>
              <w:topLinePunct w:val="0"/>
              <w:autoSpaceDE/>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CONECTOR RJ45</w:t>
            </w:r>
            <w:r>
              <w:rPr>
                <w:rFonts w:ascii="Arial" w:hAnsi="Arial" w:cs="Arial"/>
                <w:b/>
                <w:bCs w:val="0"/>
                <w:color w:val="000000"/>
                <w:kern w:val="0"/>
                <w:sz w:val="17"/>
                <w:szCs w:val="17"/>
                <w:lang w:val="pt-BR" w:eastAsia="en-US" w:bidi="ar-SA"/>
              </w:rPr>
              <w:t>:</w:t>
            </w:r>
          </w:p>
          <w:p w14:paraId="3EE601F5">
            <w:pPr>
              <w:keepNext w:val="0"/>
              <w:keepLines w:val="0"/>
              <w:pageBreakBefore w:val="0"/>
              <w:widowControl w:val="0"/>
              <w:suppressAutoHyphens/>
              <w:kinsoku/>
              <w:wordWrap/>
              <w:overflowPunct/>
              <w:topLinePunct w:val="0"/>
              <w:autoSpaceDE/>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Conector RJ45 CAT.5e</w:t>
            </w:r>
            <w:r>
              <w:rPr>
                <w:rFonts w:ascii="Arial" w:hAnsi="Arial" w:eastAsia="Times New Roman" w:cs="Arial"/>
                <w:color w:val="00000A"/>
                <w:kern w:val="0"/>
                <w:sz w:val="17"/>
                <w:szCs w:val="17"/>
                <w:lang w:val="pt-BR" w:eastAsia="pt-BR" w:bidi="ar-SA"/>
              </w:rPr>
              <w:t xml:space="preserve"> | F</w:t>
            </w:r>
            <w:r>
              <w:rPr>
                <w:rFonts w:ascii="Arial" w:hAnsi="Arial" w:cs="Arial"/>
                <w:kern w:val="0"/>
                <w:sz w:val="17"/>
                <w:szCs w:val="17"/>
              </w:rPr>
              <w:t>abricado em termoplástico não propagante</w:t>
            </w:r>
            <w:r>
              <w:rPr>
                <w:rFonts w:ascii="Arial" w:hAnsi="Arial" w:eastAsia="Times New Roman" w:cs="Arial"/>
                <w:color w:val="00000A"/>
                <w:kern w:val="0"/>
                <w:sz w:val="17"/>
                <w:szCs w:val="17"/>
                <w:lang w:val="pt-BR" w:eastAsia="pt-BR" w:bidi="ar-SA"/>
              </w:rPr>
              <w:t xml:space="preserve"> | C</w:t>
            </w:r>
            <w:r>
              <w:rPr>
                <w:rFonts w:ascii="Arial" w:hAnsi="Arial" w:cs="Arial"/>
                <w:kern w:val="0"/>
                <w:sz w:val="17"/>
                <w:szCs w:val="17"/>
              </w:rPr>
              <w:t>ontatos produzidos em bronze fosforoso com camadas de níquel e banhado de ouro</w:t>
            </w:r>
            <w:r>
              <w:rPr>
                <w:rFonts w:ascii="Arial" w:hAnsi="Arial" w:eastAsia="Times New Roman" w:cs="Arial"/>
                <w:color w:val="00000A"/>
                <w:kern w:val="0"/>
                <w:sz w:val="17"/>
                <w:szCs w:val="17"/>
                <w:lang w:val="pt-BR" w:eastAsia="pt-BR" w:bidi="ar-SA"/>
              </w:rPr>
              <w:t xml:space="preserve"> | S</w:t>
            </w:r>
            <w:r>
              <w:rPr>
                <w:rFonts w:ascii="Arial" w:hAnsi="Arial" w:cs="Arial"/>
                <w:kern w:val="0"/>
                <w:sz w:val="17"/>
                <w:szCs w:val="17"/>
              </w:rPr>
              <w:t>uporte aos padrões de montagem T568A e T568B.</w:t>
            </w:r>
          </w:p>
          <w:p w14:paraId="4174831B">
            <w:pPr>
              <w:keepNext w:val="0"/>
              <w:keepLines w:val="0"/>
              <w:pageBreakBefore w:val="0"/>
              <w:widowControl w:val="0"/>
              <w:suppressAutoHyphens/>
              <w:kinsoku/>
              <w:wordWrap/>
              <w:overflowPunct/>
              <w:topLinePunct w:val="0"/>
              <w:autoSpaceDE/>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kern w:val="0"/>
                <w:sz w:val="17"/>
                <w:szCs w:val="17"/>
              </w:rPr>
              <w:t>Pacote com 100 unidades.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03D74">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D51CD6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195</w:t>
            </w:r>
          </w:p>
        </w:tc>
        <w:tc>
          <w:tcPr>
            <w:tcW w:w="943" w:type="dxa"/>
            <w:tcBorders>
              <w:top w:val="single" w:color="000000" w:sz="4" w:space="0"/>
              <w:left w:val="single" w:color="000000" w:sz="4" w:space="0"/>
              <w:bottom w:val="single" w:color="000000" w:sz="4" w:space="0"/>
              <w:right w:val="single" w:color="000000" w:sz="4" w:space="0"/>
            </w:tcBorders>
          </w:tcPr>
          <w:p w14:paraId="16B95A4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66BDA0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5AA51C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94E990F">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58C5">
            <w:pPr>
              <w:spacing w:after="0" w:line="240" w:lineRule="auto"/>
              <w:jc w:val="center"/>
              <w:rPr>
                <w:rFonts w:hint="default" w:ascii="Arial" w:hAnsi="Arial" w:cs="Arial"/>
                <w:sz w:val="18"/>
                <w:szCs w:val="18"/>
                <w:lang w:val="pt-BR"/>
              </w:rPr>
            </w:pPr>
            <w:r>
              <w:rPr>
                <w:rFonts w:hint="default" w:ascii="Arial" w:hAnsi="Arial" w:cs="Arial"/>
                <w:sz w:val="18"/>
                <w:szCs w:val="18"/>
                <w:lang w:val="pt-BR"/>
              </w:rPr>
              <w:t>13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C78375B">
            <w:pPr>
              <w:keepNext w:val="0"/>
              <w:keepLines w:val="0"/>
              <w:pageBreakBefore w:val="0"/>
              <w:widowControl w:val="0"/>
              <w:suppressAutoHyphens/>
              <w:kinsoku/>
              <w:wordWrap/>
              <w:overflowPunct/>
              <w:topLinePunct w:val="0"/>
              <w:autoSpaceDE/>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ESCÂNER DE MESA</w:t>
            </w:r>
            <w:r>
              <w:rPr>
                <w:rFonts w:ascii="Arial" w:hAnsi="Arial" w:cs="Arial"/>
                <w:b/>
                <w:bCs w:val="0"/>
                <w:color w:val="000000"/>
                <w:kern w:val="0"/>
                <w:sz w:val="17"/>
                <w:szCs w:val="17"/>
                <w:lang w:val="pt-BR" w:eastAsia="en-US" w:bidi="ar-SA"/>
              </w:rPr>
              <w:t>:</w:t>
            </w:r>
          </w:p>
          <w:p w14:paraId="035B2EBD">
            <w:pPr>
              <w:pStyle w:val="333"/>
              <w:keepNext w:val="0"/>
              <w:keepLines w:val="0"/>
              <w:pageBreakBefore w:val="0"/>
              <w:widowControl w:val="0"/>
              <w:suppressLineNumbers/>
              <w:suppressAutoHyphens/>
              <w:kinsoku/>
              <w:wordWrap/>
              <w:overflowPunct/>
              <w:topLinePunct w:val="0"/>
              <w:autoSpaceDE/>
              <w:bidi w:val="0"/>
              <w:adjustRightInd/>
              <w:snapToGrid/>
              <w:spacing w:after="0" w:line="240" w:lineRule="auto"/>
              <w:ind w:left="0" w:leftChars="0" w:right="0" w:rightChars="0" w:firstLine="0" w:firstLineChars="0"/>
              <w:jc w:val="both"/>
              <w:textAlignment w:val="auto"/>
              <w:rPr>
                <w:rFonts w:ascii="Arial" w:hAnsi="Arial" w:cs="Arial"/>
                <w:b/>
                <w:color w:val="000000"/>
                <w:sz w:val="18"/>
                <w:szCs w:val="18"/>
              </w:rPr>
            </w:pPr>
            <w:r>
              <w:rPr>
                <w:rFonts w:ascii="Arial" w:hAnsi="Arial" w:eastAsia="Times New Roman" w:cs="Arial"/>
                <w:b/>
                <w:bCs/>
                <w:kern w:val="0"/>
                <w:sz w:val="17"/>
                <w:szCs w:val="17"/>
                <w:lang w:val="pt-BR" w:eastAsia="pt-BR" w:bidi="ar-SA"/>
              </w:rPr>
              <w:t xml:space="preserve">Velocidades de produção aprox.: </w:t>
            </w:r>
            <w:r>
              <w:rPr>
                <w:rFonts w:ascii="Arial" w:hAnsi="Arial" w:eastAsia="Times New Roman" w:cs="Arial"/>
                <w:b w:val="0"/>
                <w:bCs w:val="0"/>
                <w:kern w:val="0"/>
                <w:sz w:val="17"/>
                <w:szCs w:val="17"/>
                <w:lang w:val="pt-BR" w:eastAsia="pt-BR" w:bidi="ar-SA"/>
              </w:rPr>
              <w:t xml:space="preserve">80 ppm/160 ipm | </w:t>
            </w:r>
            <w:r>
              <w:rPr>
                <w:rFonts w:ascii="Arial" w:hAnsi="Arial" w:eastAsia="Times New Roman" w:cs="Arial"/>
                <w:b/>
                <w:bCs/>
                <w:kern w:val="0"/>
                <w:sz w:val="17"/>
                <w:szCs w:val="17"/>
                <w:lang w:val="pt-BR" w:eastAsia="pt-BR" w:bidi="ar-SA"/>
              </w:rPr>
              <w:t>Capacidade do alimentador:</w:t>
            </w:r>
            <w:r>
              <w:rPr>
                <w:rFonts w:ascii="Arial" w:hAnsi="Arial" w:eastAsia="Times New Roman" w:cs="Arial"/>
                <w:b w:val="0"/>
                <w:bCs w:val="0"/>
                <w:kern w:val="0"/>
                <w:sz w:val="17"/>
                <w:szCs w:val="17"/>
                <w:lang w:val="pt-BR" w:eastAsia="pt-BR" w:bidi="ar-SA"/>
              </w:rPr>
              <w:t xml:space="preserve"> 80 a 100 folhas de 80 g/m² | </w:t>
            </w:r>
            <w:r>
              <w:rPr>
                <w:rFonts w:ascii="Arial" w:hAnsi="Arial" w:eastAsia="Times New Roman" w:cs="Arial"/>
                <w:b/>
                <w:bCs/>
                <w:kern w:val="0"/>
                <w:sz w:val="17"/>
                <w:szCs w:val="17"/>
                <w:lang w:val="pt-BR" w:eastAsia="pt-BR" w:bidi="ar-SA"/>
              </w:rPr>
              <w:t>Conectividade:</w:t>
            </w:r>
            <w:r>
              <w:rPr>
                <w:rFonts w:ascii="Arial" w:hAnsi="Arial" w:eastAsia="Times New Roman" w:cs="Arial"/>
                <w:b w:val="0"/>
                <w:bCs w:val="0"/>
                <w:kern w:val="0"/>
                <w:sz w:val="17"/>
                <w:szCs w:val="17"/>
                <w:lang w:val="pt-BR" w:eastAsia="pt-BR" w:bidi="ar-SA"/>
              </w:rPr>
              <w:t xml:space="preserve"> USB 3.0 ou superior, compatível com USB 2.0 | Rede sem fio: 802.11 b/g/n | Ethernet: 10/100 | Protocolos de rede: DHCP (ou IP estático), TCP/IP | </w:t>
            </w:r>
            <w:r>
              <w:rPr>
                <w:rFonts w:ascii="Arial" w:hAnsi="Arial" w:eastAsia="Times New Roman" w:cs="Arial"/>
                <w:b/>
                <w:bCs/>
                <w:kern w:val="0"/>
                <w:sz w:val="17"/>
                <w:szCs w:val="17"/>
                <w:lang w:val="pt-BR" w:eastAsia="pt-BR" w:bidi="ar-SA"/>
              </w:rPr>
              <w:t>Tamanho aprox. do documento:</w:t>
            </w:r>
            <w:r>
              <w:rPr>
                <w:rFonts w:ascii="Arial" w:hAnsi="Arial" w:eastAsia="Times New Roman" w:cs="Arial"/>
                <w:b w:val="0"/>
                <w:bCs w:val="0"/>
                <w:kern w:val="0"/>
                <w:sz w:val="17"/>
                <w:szCs w:val="17"/>
                <w:lang w:val="pt-BR" w:eastAsia="pt-BR" w:bidi="ar-SA"/>
              </w:rPr>
              <w:t xml:space="preserve"> 216 mm x 3000 mm (máximo), 52 mm x 52 mm (mínimo) | Espessura e peso do papel: 27-433 g/m² | Espessura de cartão grosso de até 1,25mm | </w:t>
            </w:r>
            <w:r>
              <w:rPr>
                <w:rFonts w:ascii="Arial" w:hAnsi="Arial" w:eastAsia="Times New Roman" w:cs="Arial"/>
                <w:b/>
                <w:bCs/>
                <w:kern w:val="0"/>
                <w:sz w:val="17"/>
                <w:szCs w:val="17"/>
                <w:lang w:val="pt-BR" w:eastAsia="pt-BR" w:bidi="ar-SA"/>
              </w:rPr>
              <w:t>Resolução máxima de captura óptica:</w:t>
            </w:r>
            <w:r>
              <w:rPr>
                <w:rFonts w:ascii="Arial" w:hAnsi="Arial" w:eastAsia="Times New Roman" w:cs="Arial"/>
                <w:b w:val="0"/>
                <w:bCs w:val="0"/>
                <w:kern w:val="0"/>
                <w:sz w:val="17"/>
                <w:szCs w:val="17"/>
                <w:lang w:val="pt-BR" w:eastAsia="pt-BR" w:bidi="ar-SA"/>
              </w:rPr>
              <w:t xml:space="preserve"> 600 dpi | Leitura de códigos de barras | </w:t>
            </w:r>
            <w:r>
              <w:rPr>
                <w:rFonts w:ascii="Arial" w:hAnsi="Arial" w:eastAsia="Times New Roman" w:cs="Arial"/>
                <w:b/>
                <w:bCs/>
                <w:kern w:val="0"/>
                <w:sz w:val="17"/>
                <w:szCs w:val="17"/>
                <w:lang w:val="pt-BR" w:eastAsia="pt-BR" w:bidi="ar-SA"/>
              </w:rPr>
              <w:t>Segurança de dados:</w:t>
            </w:r>
            <w:r>
              <w:rPr>
                <w:rFonts w:ascii="Arial" w:hAnsi="Arial" w:eastAsia="Times New Roman" w:cs="Arial"/>
                <w:b w:val="0"/>
                <w:bCs w:val="0"/>
                <w:kern w:val="0"/>
                <w:sz w:val="17"/>
                <w:szCs w:val="17"/>
                <w:lang w:val="pt-BR" w:eastAsia="pt-BR" w:bidi="ar-SA"/>
              </w:rPr>
              <w:t xml:space="preserve"> Processar os dados digitalizados exclusivamente por meio da memória volátil | </w:t>
            </w:r>
            <w:r>
              <w:rPr>
                <w:rFonts w:ascii="Arial" w:hAnsi="Arial" w:eastAsia="Times New Roman" w:cs="Arial"/>
                <w:b/>
                <w:bCs/>
                <w:kern w:val="0"/>
                <w:sz w:val="17"/>
                <w:szCs w:val="17"/>
                <w:lang w:val="pt-BR" w:eastAsia="pt-BR" w:bidi="ar-SA"/>
              </w:rPr>
              <w:t>Formatos de arquivo de saída:</w:t>
            </w:r>
            <w:r>
              <w:rPr>
                <w:rFonts w:ascii="Arial" w:hAnsi="Arial" w:eastAsia="Times New Roman" w:cs="Arial"/>
                <w:b w:val="0"/>
                <w:bCs w:val="0"/>
                <w:kern w:val="0"/>
                <w:sz w:val="17"/>
                <w:szCs w:val="17"/>
                <w:lang w:val="pt-BR" w:eastAsia="pt-BR" w:bidi="ar-SA"/>
              </w:rPr>
              <w:t xml:space="preserve"> BMP, JPEG, TIFF de página única, Microsoft Excel, Microsoft Word, TIFF de várias páginas, PDF, PDF com texto pesquisáveis, PNG |</w:t>
            </w:r>
            <w:r>
              <w:rPr>
                <w:rFonts w:ascii="Arial" w:hAnsi="Arial" w:eastAsia="Times New Roman" w:cs="Arial"/>
                <w:b/>
                <w:bCs/>
                <w:kern w:val="0"/>
                <w:sz w:val="17"/>
                <w:szCs w:val="17"/>
                <w:lang w:val="pt-BR" w:eastAsia="pt-BR" w:bidi="ar-SA"/>
              </w:rPr>
              <w:t xml:space="preserve"> Compatibilidade:</w:t>
            </w:r>
            <w:r>
              <w:rPr>
                <w:rFonts w:ascii="Arial" w:hAnsi="Arial" w:eastAsia="Times New Roman" w:cs="Arial"/>
                <w:b w:val="0"/>
                <w:bCs w:val="0"/>
                <w:kern w:val="0"/>
                <w:sz w:val="17"/>
                <w:szCs w:val="17"/>
                <w:lang w:val="pt-BR" w:eastAsia="pt-BR" w:bidi="ar-SA"/>
              </w:rPr>
              <w:t xml:space="preserve"> Windows e Linux, 32 e 64bits | </w:t>
            </w:r>
            <w:r>
              <w:rPr>
                <w:rFonts w:ascii="Arial" w:hAnsi="Arial" w:eastAsia="Times New Roman" w:cs="Arial"/>
                <w:b/>
                <w:bCs/>
                <w:kern w:val="0"/>
                <w:sz w:val="17"/>
                <w:szCs w:val="17"/>
                <w:lang w:val="pt-BR" w:eastAsia="pt-BR" w:bidi="ar-SA"/>
              </w:rPr>
              <w:t>Painel de controle do operador:</w:t>
            </w:r>
            <w:r>
              <w:rPr>
                <w:rFonts w:ascii="Arial" w:hAnsi="Arial" w:eastAsia="Times New Roman" w:cs="Arial"/>
                <w:b w:val="0"/>
                <w:bCs w:val="0"/>
                <w:kern w:val="0"/>
                <w:sz w:val="17"/>
                <w:szCs w:val="17"/>
                <w:lang w:val="pt-BR" w:eastAsia="pt-BR" w:bidi="ar-SA"/>
              </w:rPr>
              <w:t xml:space="preserve"> Tela LCD colorida e sensível ao toque e com botões de controle do operador | </w:t>
            </w:r>
            <w:r>
              <w:rPr>
                <w:rFonts w:ascii="Arial" w:hAnsi="Arial" w:eastAsia="Times New Roman" w:cs="Arial"/>
                <w:b/>
                <w:bCs/>
                <w:kern w:val="0"/>
                <w:sz w:val="17"/>
                <w:szCs w:val="17"/>
                <w:lang w:val="pt-BR" w:eastAsia="pt-BR" w:bidi="ar-SA"/>
              </w:rPr>
              <w:t>Requisitos elétricos:</w:t>
            </w:r>
            <w:r>
              <w:rPr>
                <w:rFonts w:ascii="Arial" w:hAnsi="Arial" w:eastAsia="Times New Roman" w:cs="Arial"/>
                <w:b w:val="0"/>
                <w:bCs w:val="0"/>
                <w:kern w:val="0"/>
                <w:sz w:val="17"/>
                <w:szCs w:val="17"/>
                <w:lang w:val="pt-BR" w:eastAsia="pt-BR" w:bidi="ar-SA"/>
              </w:rPr>
              <w:t xml:space="preserve"> AC 110 V ou Bivolt, 50 Hz / 60 Hz.</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9F933">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7E4B3D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8</w:t>
            </w:r>
          </w:p>
        </w:tc>
        <w:tc>
          <w:tcPr>
            <w:tcW w:w="943" w:type="dxa"/>
            <w:tcBorders>
              <w:top w:val="single" w:color="000000" w:sz="4" w:space="0"/>
              <w:left w:val="single" w:color="000000" w:sz="4" w:space="0"/>
              <w:bottom w:val="single" w:color="000000" w:sz="4" w:space="0"/>
              <w:right w:val="single" w:color="000000" w:sz="4" w:space="0"/>
            </w:tcBorders>
          </w:tcPr>
          <w:p w14:paraId="23C8454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01E3E3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9D7392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1E55DF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E1251">
            <w:pPr>
              <w:spacing w:after="0" w:line="240" w:lineRule="auto"/>
              <w:jc w:val="center"/>
              <w:rPr>
                <w:rFonts w:hint="default" w:ascii="Arial" w:hAnsi="Arial" w:cs="Arial"/>
                <w:sz w:val="18"/>
                <w:szCs w:val="18"/>
                <w:lang w:val="pt-BR"/>
              </w:rPr>
            </w:pPr>
            <w:r>
              <w:rPr>
                <w:rFonts w:hint="default" w:ascii="Arial" w:hAnsi="Arial" w:cs="Arial"/>
                <w:sz w:val="18"/>
                <w:szCs w:val="18"/>
                <w:lang w:val="pt-BR"/>
              </w:rPr>
              <w:t>14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BA8D76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EXTENSÃO ELÉTRICA 20M 5 TOMADAS</w:t>
            </w:r>
            <w:r>
              <w:rPr>
                <w:rFonts w:ascii="Arial" w:hAnsi="Arial" w:cs="Arial"/>
                <w:b/>
                <w:bCs w:val="0"/>
                <w:color w:val="000000"/>
                <w:kern w:val="0"/>
                <w:sz w:val="17"/>
                <w:szCs w:val="17"/>
                <w:lang w:val="pt-BR" w:eastAsia="en-US" w:bidi="ar-SA"/>
              </w:rPr>
              <w:t>:</w:t>
            </w:r>
          </w:p>
          <w:p w14:paraId="204B03C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Extensão elétrica tripolar | Comprimento do cabo de 20m | 5 Tomadas de saída padrão NBR 14136 10A | Cabo PP antichamas de espessura mínima de 3x1,5mm | Gabinete em plástico antichamas de alta resistência | Suporte para enrolamento tipo carretel em metal.</w:t>
            </w:r>
          </w:p>
          <w:p w14:paraId="0FFD91B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5ECA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564C1C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58</w:t>
            </w:r>
          </w:p>
        </w:tc>
        <w:tc>
          <w:tcPr>
            <w:tcW w:w="943" w:type="dxa"/>
            <w:tcBorders>
              <w:top w:val="single" w:color="000000" w:sz="4" w:space="0"/>
              <w:left w:val="single" w:color="000000" w:sz="4" w:space="0"/>
              <w:bottom w:val="single" w:color="000000" w:sz="4" w:space="0"/>
              <w:right w:val="single" w:color="000000" w:sz="4" w:space="0"/>
            </w:tcBorders>
          </w:tcPr>
          <w:p w14:paraId="5E714B1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A99CDC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C78D98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6E4D79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D1353">
            <w:pPr>
              <w:spacing w:after="0" w:line="240" w:lineRule="auto"/>
              <w:jc w:val="center"/>
              <w:rPr>
                <w:rFonts w:hint="default" w:ascii="Arial" w:hAnsi="Arial" w:cs="Arial"/>
                <w:sz w:val="18"/>
                <w:szCs w:val="18"/>
                <w:lang w:val="pt-BR"/>
              </w:rPr>
            </w:pPr>
            <w:r>
              <w:rPr>
                <w:rFonts w:hint="default" w:ascii="Arial" w:hAnsi="Arial" w:cs="Arial"/>
                <w:sz w:val="18"/>
                <w:szCs w:val="18"/>
                <w:lang w:val="pt-BR"/>
              </w:rPr>
              <w:t>15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881BA1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FILTRO DE LINHA 5 TOMADAS</w:t>
            </w:r>
            <w:r>
              <w:rPr>
                <w:rFonts w:ascii="Arial" w:hAnsi="Arial" w:cs="Arial"/>
                <w:b/>
                <w:bCs w:val="0"/>
                <w:color w:val="000000"/>
                <w:kern w:val="0"/>
                <w:sz w:val="17"/>
                <w:szCs w:val="17"/>
                <w:lang w:val="pt-BR" w:eastAsia="en-US" w:bidi="ar-SA"/>
              </w:rPr>
              <w:t>:</w:t>
            </w:r>
          </w:p>
          <w:p w14:paraId="795F5F2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000F7C2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51240">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3BB297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191</w:t>
            </w:r>
          </w:p>
        </w:tc>
        <w:tc>
          <w:tcPr>
            <w:tcW w:w="943" w:type="dxa"/>
            <w:tcBorders>
              <w:top w:val="single" w:color="000000" w:sz="4" w:space="0"/>
              <w:left w:val="single" w:color="000000" w:sz="4" w:space="0"/>
              <w:bottom w:val="single" w:color="000000" w:sz="4" w:space="0"/>
              <w:right w:val="single" w:color="000000" w:sz="4" w:space="0"/>
            </w:tcBorders>
          </w:tcPr>
          <w:p w14:paraId="71DCDD6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ABC446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8DDD7A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3D29ADB">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4CE5E">
            <w:pPr>
              <w:spacing w:after="0" w:line="240" w:lineRule="auto"/>
              <w:jc w:val="center"/>
              <w:rPr>
                <w:rFonts w:hint="default" w:ascii="Arial" w:hAnsi="Arial" w:cs="Arial"/>
                <w:sz w:val="18"/>
                <w:szCs w:val="18"/>
                <w:lang w:val="pt-BR"/>
              </w:rPr>
            </w:pPr>
            <w:r>
              <w:rPr>
                <w:rFonts w:hint="default" w:ascii="Arial" w:hAnsi="Arial" w:cs="Arial"/>
                <w:sz w:val="18"/>
                <w:szCs w:val="18"/>
                <w:lang w:val="pt-BR"/>
              </w:rPr>
              <w:t>16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DFF78E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FONTE DE ALIMENTAÇÃO 230W</w:t>
            </w:r>
            <w:r>
              <w:rPr>
                <w:rFonts w:ascii="Arial" w:hAnsi="Arial" w:cs="Arial"/>
                <w:b/>
                <w:bCs w:val="0"/>
                <w:color w:val="000000"/>
                <w:kern w:val="0"/>
                <w:sz w:val="17"/>
                <w:szCs w:val="17"/>
                <w:lang w:val="pt-BR" w:eastAsia="en-US" w:bidi="ar-SA"/>
              </w:rPr>
              <w:t>:</w:t>
            </w:r>
          </w:p>
          <w:p w14:paraId="0DAB26C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 xml:space="preserve">Padrão ATX 12V | Tamanho da ventoinha: 80mm | Potência nominal: 230W | </w:t>
            </w:r>
            <w:r>
              <w:rPr>
                <w:rFonts w:ascii="Arial" w:hAnsi="Arial" w:cs="Arial"/>
                <w:b w:val="0"/>
                <w:bCs w:val="0"/>
                <w:kern w:val="0"/>
                <w:sz w:val="17"/>
                <w:szCs w:val="17"/>
              </w:rPr>
              <w:t>Eficiência mínima: 70%</w:t>
            </w:r>
            <w:r>
              <w:rPr>
                <w:rFonts w:ascii="Arial" w:hAnsi="Arial" w:cs="Arial"/>
                <w:kern w:val="0"/>
                <w:sz w:val="17"/>
                <w:szCs w:val="17"/>
              </w:rPr>
              <w:t xml:space="preserve"> da carga nominal | Conectores: 1xATX (24 pinos), 1xATX 12V (4 pinos), 2xMolex, 2xSATA | Voltagem: 110/220V, 60Hz com chave seletora de voltagem ou seleção automática | Dimensão aproximada (LxAxP): 106 x 85 x 150 mm</w:t>
            </w:r>
            <w:r>
              <w:rPr>
                <w:rFonts w:ascii="Arial" w:hAnsi="Arial" w:eastAsia="Times New Roman" w:cs="Arial"/>
                <w:kern w:val="0"/>
                <w:sz w:val="17"/>
                <w:szCs w:val="17"/>
                <w:lang w:val="pt-BR" w:eastAsia="pt-BR" w:bidi="ar-SA"/>
              </w:rPr>
              <w:t xml:space="preserve"> | </w:t>
            </w:r>
            <w:r>
              <w:rPr>
                <w:rFonts w:ascii="Arial" w:hAnsi="Arial" w:cs="Arial"/>
                <w:kern w:val="0"/>
                <w:sz w:val="17"/>
                <w:szCs w:val="17"/>
              </w:rPr>
              <w:t>Com cabo de energia.</w:t>
            </w:r>
          </w:p>
          <w:p w14:paraId="7933094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ascii="Arial" w:hAnsi="Arial" w:cs="Arial"/>
                <w:kern w:val="0"/>
                <w:sz w:val="17"/>
                <w:szCs w:val="17"/>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DD4A">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7BA1BD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132</w:t>
            </w:r>
          </w:p>
        </w:tc>
        <w:tc>
          <w:tcPr>
            <w:tcW w:w="943" w:type="dxa"/>
            <w:tcBorders>
              <w:top w:val="single" w:color="000000" w:sz="4" w:space="0"/>
              <w:left w:val="single" w:color="000000" w:sz="4" w:space="0"/>
              <w:bottom w:val="single" w:color="000000" w:sz="4" w:space="0"/>
              <w:right w:val="single" w:color="000000" w:sz="4" w:space="0"/>
            </w:tcBorders>
          </w:tcPr>
          <w:p w14:paraId="60DD16B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4DA37A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874716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34F59C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93E02">
            <w:pPr>
              <w:spacing w:after="0" w:line="240" w:lineRule="auto"/>
              <w:jc w:val="center"/>
              <w:rPr>
                <w:rFonts w:hint="default" w:ascii="Arial" w:hAnsi="Arial" w:cs="Arial"/>
                <w:sz w:val="18"/>
                <w:szCs w:val="18"/>
                <w:lang w:val="pt-BR"/>
              </w:rPr>
            </w:pPr>
            <w:r>
              <w:rPr>
                <w:rFonts w:hint="default" w:ascii="Arial" w:hAnsi="Arial" w:cs="Arial"/>
                <w:sz w:val="18"/>
                <w:szCs w:val="18"/>
                <w:lang w:val="pt-BR"/>
              </w:rPr>
              <w:t>17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E0E48F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FONTE DE ALIMENTAÇÃO 500W REAL</w:t>
            </w:r>
            <w:r>
              <w:rPr>
                <w:rFonts w:ascii="Arial" w:hAnsi="Arial" w:cs="Arial"/>
                <w:b/>
                <w:bCs w:val="0"/>
                <w:color w:val="000000"/>
                <w:kern w:val="0"/>
                <w:sz w:val="17"/>
                <w:szCs w:val="17"/>
                <w:lang w:val="pt-BR" w:eastAsia="en-US" w:bidi="ar-SA"/>
              </w:rPr>
              <w:t>:</w:t>
            </w:r>
          </w:p>
          <w:p w14:paraId="1279197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 xml:space="preserve">Padrão ATX 12V | Potência 500W Real | PFC Ativo | Voltagem: Bivolt automática | Tamanho da ventoinha: 120mm | Conectores: 1xATX (24 pinos), 1xEPS (4+4 Pinos), 2xMolex, 2xPCIe (6+2 Pinos), 7xSATA | </w:t>
            </w:r>
            <w:r>
              <w:rPr>
                <w:rFonts w:ascii="Arial" w:hAnsi="Arial" w:cs="Arial"/>
                <w:b w:val="0"/>
                <w:bCs w:val="0"/>
                <w:kern w:val="0"/>
                <w:sz w:val="17"/>
                <w:szCs w:val="17"/>
              </w:rPr>
              <w:t>Eficiência mínima: 80%</w:t>
            </w:r>
            <w:r>
              <w:rPr>
                <w:rFonts w:ascii="Arial" w:hAnsi="Arial" w:cs="Arial"/>
                <w:kern w:val="0"/>
                <w:sz w:val="17"/>
                <w:szCs w:val="17"/>
              </w:rPr>
              <w:t xml:space="preserve"> da carga nominal | Certificação mínima 80 Plus Bronze ou equivalente</w:t>
            </w:r>
            <w:r>
              <w:rPr>
                <w:rFonts w:ascii="Arial" w:hAnsi="Arial" w:eastAsia="Times New Roman" w:cs="Arial"/>
                <w:kern w:val="0"/>
                <w:sz w:val="17"/>
                <w:szCs w:val="17"/>
                <w:lang w:val="pt-BR" w:eastAsia="pt-BR" w:bidi="ar-SA"/>
              </w:rPr>
              <w:t xml:space="preserve"> | </w:t>
            </w:r>
            <w:r>
              <w:rPr>
                <w:rFonts w:ascii="Arial" w:hAnsi="Arial" w:cs="Arial"/>
                <w:kern w:val="0"/>
                <w:sz w:val="17"/>
                <w:szCs w:val="17"/>
              </w:rPr>
              <w:t>Com cabo de energia.</w:t>
            </w:r>
          </w:p>
          <w:p w14:paraId="28F8A48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cs="Arial"/>
                <w:kern w:val="0"/>
                <w:sz w:val="17"/>
                <w:szCs w:val="17"/>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329C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DC53C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179</w:t>
            </w:r>
          </w:p>
        </w:tc>
        <w:tc>
          <w:tcPr>
            <w:tcW w:w="943" w:type="dxa"/>
            <w:tcBorders>
              <w:top w:val="single" w:color="000000" w:sz="4" w:space="0"/>
              <w:left w:val="single" w:color="000000" w:sz="4" w:space="0"/>
              <w:bottom w:val="single" w:color="000000" w:sz="4" w:space="0"/>
              <w:right w:val="single" w:color="000000" w:sz="4" w:space="0"/>
            </w:tcBorders>
          </w:tcPr>
          <w:p w14:paraId="715E545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4A8025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521250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47D82D9">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5666C">
            <w:pPr>
              <w:spacing w:after="0" w:line="240" w:lineRule="auto"/>
              <w:jc w:val="center"/>
              <w:rPr>
                <w:rFonts w:hint="default" w:ascii="Arial" w:hAnsi="Arial" w:cs="Arial"/>
                <w:sz w:val="18"/>
                <w:szCs w:val="18"/>
                <w:lang w:val="pt-BR"/>
              </w:rPr>
            </w:pPr>
            <w:r>
              <w:rPr>
                <w:rFonts w:hint="default" w:ascii="Arial" w:hAnsi="Arial" w:cs="Arial"/>
                <w:sz w:val="18"/>
                <w:szCs w:val="18"/>
                <w:lang w:val="pt-BR"/>
              </w:rPr>
              <w:t>18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985FC1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FONTE/CARREGADOR UNIVERSAL</w:t>
            </w:r>
            <w:r>
              <w:rPr>
                <w:rFonts w:ascii="Arial" w:hAnsi="Arial" w:cs="Arial"/>
                <w:b/>
                <w:bCs w:val="0"/>
                <w:color w:val="000000"/>
                <w:kern w:val="0"/>
                <w:sz w:val="17"/>
                <w:szCs w:val="17"/>
                <w:lang w:val="pt-BR" w:eastAsia="en-US" w:bidi="ar-SA"/>
              </w:rPr>
              <w:t>:</w:t>
            </w:r>
          </w:p>
          <w:p w14:paraId="5D36FB6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Características:</w:t>
            </w:r>
            <w:r>
              <w:rPr>
                <w:rFonts w:ascii="Arial" w:hAnsi="Arial" w:eastAsia="Times New Roman" w:cs="Arial"/>
                <w:kern w:val="0"/>
                <w:sz w:val="17"/>
                <w:szCs w:val="17"/>
                <w:lang w:val="pt-BR" w:eastAsia="pt-BR" w:bidi="ar-SA"/>
              </w:rPr>
              <w:t xml:space="preserve"> Bivolt automático: 100~240V / 50~60Hz | Voltagens de saída: 12V~24V | Regulagem automática de tensão | Potência máxima de saída: 90W | Mínimo de 10 Conectores diferentes | </w:t>
            </w:r>
            <w:r>
              <w:rPr>
                <w:rFonts w:ascii="Arial" w:hAnsi="Arial" w:eastAsia="Times New Roman" w:cs="Arial"/>
                <w:b/>
                <w:kern w:val="0"/>
                <w:sz w:val="17"/>
                <w:szCs w:val="17"/>
                <w:lang w:val="pt-BR" w:eastAsia="pt-BR" w:bidi="ar-SA"/>
              </w:rPr>
              <w:t>Compatibilidade:</w:t>
            </w:r>
            <w:r>
              <w:rPr>
                <w:rFonts w:ascii="Arial" w:hAnsi="Arial" w:eastAsia="Times New Roman" w:cs="Arial"/>
                <w:kern w:val="0"/>
                <w:sz w:val="17"/>
                <w:szCs w:val="17"/>
                <w:lang w:val="pt-BR" w:eastAsia="pt-BR" w:bidi="ar-SA"/>
              </w:rPr>
              <w:t xml:space="preserve"> Acer | Asus | Compaq | Dell | Gateway | Lenovo | Sony | Samsung | Toshiba | LG. | </w:t>
            </w:r>
            <w:r>
              <w:rPr>
                <w:rFonts w:ascii="Arial" w:hAnsi="Arial" w:eastAsia="Times New Roman" w:cs="Arial"/>
                <w:b/>
                <w:kern w:val="0"/>
                <w:sz w:val="17"/>
                <w:szCs w:val="17"/>
                <w:lang w:val="pt-BR" w:eastAsia="pt-BR" w:bidi="ar-SA"/>
              </w:rPr>
              <w:t>Proteção:</w:t>
            </w:r>
            <w:r>
              <w:rPr>
                <w:rFonts w:ascii="Arial" w:hAnsi="Arial" w:eastAsia="Times New Roman" w:cs="Arial"/>
                <w:kern w:val="0"/>
                <w:sz w:val="17"/>
                <w:szCs w:val="17"/>
                <w:lang w:val="pt-BR" w:eastAsia="pt-BR" w:bidi="ar-SA"/>
              </w:rPr>
              <w:t xml:space="preserve"> Contra sobrecarga | Curto circuito | Superaquecimento. | </w:t>
            </w:r>
            <w:r>
              <w:rPr>
                <w:rFonts w:ascii="Arial" w:hAnsi="Arial" w:eastAsia="Times New Roman" w:cs="Arial"/>
                <w:b/>
                <w:kern w:val="0"/>
                <w:sz w:val="17"/>
                <w:szCs w:val="17"/>
                <w:lang w:val="pt-BR" w:eastAsia="pt-BR" w:bidi="ar-SA"/>
              </w:rPr>
              <w:t>Cor:</w:t>
            </w:r>
            <w:r>
              <w:rPr>
                <w:rFonts w:ascii="Arial" w:hAnsi="Arial" w:eastAsia="Times New Roman" w:cs="Arial"/>
                <w:kern w:val="0"/>
                <w:sz w:val="17"/>
                <w:szCs w:val="17"/>
                <w:lang w:val="pt-BR" w:eastAsia="pt-BR" w:bidi="ar-SA"/>
              </w:rPr>
              <w:t xml:space="preserve"> Preta | Material: Polipropileno.</w:t>
            </w:r>
          </w:p>
          <w:p w14:paraId="1BE7EA3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eastAsia="Times New Roman" w:cs="Arial"/>
                <w:kern w:val="0"/>
                <w:sz w:val="17"/>
                <w:szCs w:val="17"/>
                <w:lang w:val="pt-BR" w:eastAsia="pt-BR" w:bidi="ar-SA"/>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6BBF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115FB6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101</w:t>
            </w:r>
          </w:p>
        </w:tc>
        <w:tc>
          <w:tcPr>
            <w:tcW w:w="943" w:type="dxa"/>
            <w:tcBorders>
              <w:top w:val="single" w:color="000000" w:sz="4" w:space="0"/>
              <w:left w:val="single" w:color="000000" w:sz="4" w:space="0"/>
              <w:bottom w:val="single" w:color="000000" w:sz="4" w:space="0"/>
              <w:right w:val="single" w:color="000000" w:sz="4" w:space="0"/>
            </w:tcBorders>
          </w:tcPr>
          <w:p w14:paraId="4C94919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4D3AE0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7DFB2D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852122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4A610">
            <w:pPr>
              <w:spacing w:after="0" w:line="240" w:lineRule="auto"/>
              <w:jc w:val="center"/>
              <w:rPr>
                <w:rFonts w:hint="default" w:ascii="Arial" w:hAnsi="Arial" w:cs="Arial"/>
                <w:sz w:val="18"/>
                <w:szCs w:val="18"/>
                <w:lang w:val="pt-BR"/>
              </w:rPr>
            </w:pPr>
            <w:r>
              <w:rPr>
                <w:rFonts w:hint="default" w:ascii="Arial" w:hAnsi="Arial" w:cs="Arial"/>
                <w:sz w:val="18"/>
                <w:szCs w:val="18"/>
                <w:lang w:val="pt-BR"/>
              </w:rPr>
              <w:t>19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46AB19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HD EXTERNO 1TB USB 3.0</w:t>
            </w:r>
            <w:r>
              <w:rPr>
                <w:rFonts w:ascii="Arial" w:hAnsi="Arial" w:cs="Arial"/>
                <w:b/>
                <w:bCs w:val="0"/>
                <w:color w:val="000000"/>
                <w:kern w:val="0"/>
                <w:sz w:val="17"/>
                <w:szCs w:val="17"/>
                <w:lang w:val="pt-BR" w:eastAsia="en-US" w:bidi="ar-SA"/>
              </w:rPr>
              <w:t>:</w:t>
            </w:r>
          </w:p>
          <w:p w14:paraId="6581244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color w:val="00000A"/>
                <w:kern w:val="0"/>
                <w:sz w:val="17"/>
                <w:szCs w:val="17"/>
                <w:lang w:val="pt-BR" w:eastAsia="pt-BR" w:bidi="ar-SA"/>
              </w:rPr>
              <w:t>Capacidade: 1TB | Interface: USB 3.0 | Rotação: 5400 RPM | Taxa Máxima de Transferência: Até 4,8 Gbps (USB 3.0) | Alimentação pelo cabo USB | Plug &amp; Play | Com cabo USB 3.0 | Compatibilidade: Windows (32bit/ 64bit), Linux.</w:t>
            </w:r>
          </w:p>
          <w:p w14:paraId="623B7A7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eastAsia="Times New Roman" w:cs="Arial"/>
                <w:b w:val="0"/>
                <w:bCs w:val="0"/>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B1651">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1DCC04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37</w:t>
            </w:r>
          </w:p>
        </w:tc>
        <w:tc>
          <w:tcPr>
            <w:tcW w:w="943" w:type="dxa"/>
            <w:tcBorders>
              <w:top w:val="single" w:color="000000" w:sz="4" w:space="0"/>
              <w:left w:val="single" w:color="000000" w:sz="4" w:space="0"/>
              <w:bottom w:val="single" w:color="000000" w:sz="4" w:space="0"/>
              <w:right w:val="single" w:color="000000" w:sz="4" w:space="0"/>
            </w:tcBorders>
          </w:tcPr>
          <w:p w14:paraId="253AEB4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9FD0CB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A6722F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BF2174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6DCCA">
            <w:pPr>
              <w:spacing w:after="0" w:line="240" w:lineRule="auto"/>
              <w:jc w:val="center"/>
              <w:rPr>
                <w:rFonts w:hint="default" w:ascii="Arial" w:hAnsi="Arial" w:cs="Arial"/>
                <w:sz w:val="18"/>
                <w:szCs w:val="18"/>
                <w:lang w:val="pt-BR"/>
              </w:rPr>
            </w:pPr>
            <w:r>
              <w:rPr>
                <w:rFonts w:hint="default" w:ascii="Arial" w:hAnsi="Arial" w:cs="Arial"/>
                <w:sz w:val="18"/>
                <w:szCs w:val="18"/>
                <w:lang w:val="pt-BR"/>
              </w:rPr>
              <w:t>20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387F89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IMPRESSORA BULK INK MULTIFUNCIONAL</w:t>
            </w:r>
            <w:r>
              <w:rPr>
                <w:rFonts w:ascii="Arial" w:hAnsi="Arial" w:cs="Arial"/>
                <w:b/>
                <w:bCs w:val="0"/>
                <w:color w:val="000000"/>
                <w:kern w:val="0"/>
                <w:sz w:val="17"/>
                <w:szCs w:val="17"/>
                <w:lang w:val="pt-BR" w:eastAsia="en-US" w:bidi="ar-SA"/>
              </w:rPr>
              <w:t>:</w:t>
            </w:r>
          </w:p>
          <w:p w14:paraId="16E6FE6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Tecnologia de impressão:</w:t>
            </w:r>
            <w:r>
              <w:rPr>
                <w:rFonts w:ascii="Arial" w:hAnsi="Arial" w:eastAsia="Times New Roman" w:cs="Arial"/>
                <w:kern w:val="0"/>
                <w:sz w:val="17"/>
                <w:szCs w:val="17"/>
                <w:lang w:val="pt-BR" w:eastAsia="pt-BR" w:bidi="ar-SA"/>
              </w:rPr>
              <w:t xml:space="preserve"> Jato de tinta de 4 cores (CMYK) | Resolução máxima de impressão: 5760 x 1440 dpi | </w:t>
            </w:r>
            <w:r>
              <w:rPr>
                <w:rFonts w:ascii="Arial" w:hAnsi="Arial" w:eastAsia="Times New Roman" w:cs="Arial"/>
                <w:b/>
                <w:kern w:val="0"/>
                <w:sz w:val="17"/>
                <w:szCs w:val="17"/>
                <w:lang w:val="pt-BR" w:eastAsia="pt-BR" w:bidi="ar-SA"/>
              </w:rPr>
              <w:t>Velocidade de impressão ISO:</w:t>
            </w:r>
            <w:r>
              <w:rPr>
                <w:rFonts w:ascii="Arial" w:hAnsi="Arial" w:eastAsia="Times New Roman" w:cs="Arial"/>
                <w:kern w:val="0"/>
                <w:sz w:val="17"/>
                <w:szCs w:val="17"/>
                <w:lang w:val="pt-BR" w:eastAsia="pt-BR" w:bidi="ar-SA"/>
              </w:rPr>
              <w:t xml:space="preserve"> Preto 10 ppm | Cores 5 ppm | Velocidade de impressão: Preto 33 ppm | Cores 15 ppm. | </w:t>
            </w:r>
            <w:r>
              <w:rPr>
                <w:rFonts w:ascii="Arial" w:hAnsi="Arial" w:eastAsia="Times New Roman" w:cs="Arial"/>
                <w:b/>
                <w:kern w:val="0"/>
                <w:sz w:val="17"/>
                <w:szCs w:val="17"/>
                <w:lang w:val="pt-BR" w:eastAsia="pt-BR" w:bidi="ar-SA"/>
              </w:rPr>
              <w:t>Scanner:</w:t>
            </w:r>
            <w:r>
              <w:rPr>
                <w:rFonts w:ascii="Arial" w:hAnsi="Arial" w:eastAsia="Times New Roman" w:cs="Arial"/>
                <w:kern w:val="0"/>
                <w:sz w:val="17"/>
                <w:szCs w:val="17"/>
                <w:lang w:val="pt-BR" w:eastAsia="pt-BR" w:bidi="ar-SA"/>
              </w:rPr>
              <w:t xml:space="preserve"> Base plana | Resolução óptica 1200 dpi | Digitalização para PC em formatos PDF e JPEG | Área máxima de digitalização: 21,6 x 29,7 cm | </w:t>
            </w:r>
            <w:r>
              <w:rPr>
                <w:rFonts w:ascii="Arial" w:hAnsi="Arial" w:eastAsia="Times New Roman" w:cs="Arial"/>
                <w:b/>
                <w:kern w:val="0"/>
                <w:sz w:val="17"/>
                <w:szCs w:val="17"/>
                <w:lang w:val="pt-BR" w:eastAsia="pt-BR" w:bidi="ar-SA"/>
              </w:rPr>
              <w:t>Conectividade:</w:t>
            </w:r>
            <w:r>
              <w:rPr>
                <w:rFonts w:ascii="Arial" w:hAnsi="Arial" w:eastAsia="Times New Roman" w:cs="Arial"/>
                <w:kern w:val="0"/>
                <w:sz w:val="17"/>
                <w:szCs w:val="17"/>
                <w:lang w:val="pt-BR" w:eastAsia="pt-BR" w:bidi="ar-SA"/>
              </w:rPr>
              <w:t xml:space="preserve"> USB de alta velocidade (USB 2.0) | (802.11 b/g/n) | Wi-Fi Direct | </w:t>
            </w:r>
            <w:r>
              <w:rPr>
                <w:rFonts w:ascii="Arial" w:hAnsi="Arial" w:eastAsia="Times New Roman" w:cs="Arial"/>
                <w:b/>
                <w:kern w:val="0"/>
                <w:sz w:val="17"/>
                <w:szCs w:val="17"/>
                <w:lang w:val="pt-BR" w:eastAsia="pt-BR" w:bidi="ar-SA"/>
              </w:rPr>
              <w:t>Tamanhos de papel:</w:t>
            </w:r>
            <w:r>
              <w:rPr>
                <w:rFonts w:ascii="Arial" w:hAnsi="Arial" w:eastAsia="Times New Roman" w:cs="Arial"/>
                <w:kern w:val="0"/>
                <w:sz w:val="17"/>
                <w:szCs w:val="17"/>
                <w:lang w:val="pt-BR" w:eastAsia="pt-BR" w:bidi="ar-SA"/>
              </w:rPr>
              <w:t xml:space="preserve"> A4, Carta, Ofício (215,9 x 355,6 mm), Ofício 9 (214,9 x 315 mm), Folio (215,9 x 330,2 mm), Executivo, Meia carta, A6, tamanhos personalizados (mín. 54 mm x 86 mm - 215,9 mm x 1.200 mm) | </w:t>
            </w:r>
            <w:r>
              <w:rPr>
                <w:rFonts w:ascii="Arial" w:hAnsi="Arial" w:eastAsia="Times New Roman" w:cs="Arial"/>
                <w:b/>
                <w:kern w:val="0"/>
                <w:sz w:val="17"/>
                <w:szCs w:val="17"/>
                <w:lang w:val="pt-BR" w:eastAsia="pt-BR" w:bidi="ar-SA"/>
              </w:rPr>
              <w:t>Tipos de papel:</w:t>
            </w:r>
            <w:r>
              <w:rPr>
                <w:rFonts w:ascii="Arial" w:hAnsi="Arial" w:eastAsia="Times New Roman" w:cs="Arial"/>
                <w:kern w:val="0"/>
                <w:sz w:val="17"/>
                <w:szCs w:val="17"/>
                <w:lang w:val="pt-BR" w:eastAsia="pt-BR" w:bidi="ar-SA"/>
              </w:rPr>
              <w:t xml:space="preserve"> Suporte a papel sulfite comum e papel fotográfico para jato de tinta | </w:t>
            </w:r>
            <w:r>
              <w:rPr>
                <w:rFonts w:ascii="Arial" w:hAnsi="Arial" w:eastAsia="Times New Roman" w:cs="Arial"/>
                <w:b/>
                <w:kern w:val="0"/>
                <w:sz w:val="17"/>
                <w:szCs w:val="17"/>
                <w:lang w:val="pt-BR" w:eastAsia="pt-BR" w:bidi="ar-SA"/>
              </w:rPr>
              <w:t>Tamanhos sem margens:</w:t>
            </w:r>
            <w:r>
              <w:rPr>
                <w:rFonts w:ascii="Arial" w:hAnsi="Arial" w:eastAsia="Times New Roman" w:cs="Arial"/>
                <w:kern w:val="0"/>
                <w:sz w:val="17"/>
                <w:szCs w:val="17"/>
                <w:lang w:val="pt-BR" w:eastAsia="pt-BR" w:bidi="ar-SA"/>
              </w:rPr>
              <w:t xml:space="preserve"> 4 x 6" (10 x 15cm), 5 x 7" (13 x 18cm), 8 x 10" (20 x 25cm) | </w:t>
            </w:r>
            <w:r>
              <w:rPr>
                <w:rFonts w:ascii="Arial" w:hAnsi="Arial" w:eastAsia="Times New Roman" w:cs="Arial"/>
                <w:b/>
                <w:kern w:val="0"/>
                <w:sz w:val="17"/>
                <w:szCs w:val="17"/>
                <w:lang w:val="pt-BR" w:eastAsia="pt-BR" w:bidi="ar-SA"/>
              </w:rPr>
              <w:t>Tipos de envelope:</w:t>
            </w:r>
            <w:r>
              <w:rPr>
                <w:rFonts w:ascii="Arial" w:hAnsi="Arial" w:eastAsia="Times New Roman" w:cs="Arial"/>
                <w:kern w:val="0"/>
                <w:sz w:val="17"/>
                <w:szCs w:val="17"/>
                <w:lang w:val="pt-BR" w:eastAsia="pt-BR" w:bidi="ar-SA"/>
              </w:rPr>
              <w:t xml:space="preserve"> Nº 10 (10,5 x 24,1 cm) | </w:t>
            </w:r>
            <w:r>
              <w:rPr>
                <w:rFonts w:ascii="Arial" w:hAnsi="Arial" w:eastAsia="Times New Roman" w:cs="Arial"/>
                <w:b/>
                <w:kern w:val="0"/>
                <w:sz w:val="17"/>
                <w:szCs w:val="17"/>
                <w:lang w:val="pt-BR" w:eastAsia="pt-BR" w:bidi="ar-SA"/>
              </w:rPr>
              <w:t>Gramatura máxima do papel:</w:t>
            </w:r>
            <w:r>
              <w:rPr>
                <w:rFonts w:ascii="Arial" w:hAnsi="Arial" w:eastAsia="Times New Roman" w:cs="Arial"/>
                <w:kern w:val="0"/>
                <w:sz w:val="17"/>
                <w:szCs w:val="17"/>
                <w:lang w:val="pt-BR" w:eastAsia="pt-BR" w:bidi="ar-SA"/>
              </w:rPr>
              <w:t xml:space="preserve"> 64 ~ 90 g/m² | </w:t>
            </w:r>
            <w:r>
              <w:rPr>
                <w:rFonts w:ascii="Arial" w:hAnsi="Arial" w:eastAsia="Times New Roman" w:cs="Arial"/>
                <w:b/>
                <w:kern w:val="0"/>
                <w:sz w:val="17"/>
                <w:szCs w:val="17"/>
                <w:lang w:val="pt-BR" w:eastAsia="pt-BR" w:bidi="ar-SA"/>
              </w:rPr>
              <w:t>Capacidade de papel:</w:t>
            </w:r>
            <w:r>
              <w:rPr>
                <w:rFonts w:ascii="Arial" w:hAnsi="Arial" w:eastAsia="Times New Roman" w:cs="Arial"/>
                <w:kern w:val="0"/>
                <w:sz w:val="17"/>
                <w:szCs w:val="17"/>
                <w:lang w:val="pt-BR" w:eastAsia="pt-BR" w:bidi="ar-SA"/>
              </w:rPr>
              <w:t xml:space="preserve"> até 100 folhas (A4/Carta/Ofício) | </w:t>
            </w:r>
            <w:r>
              <w:rPr>
                <w:rFonts w:ascii="Arial" w:hAnsi="Arial" w:eastAsia="Times New Roman" w:cs="Arial"/>
                <w:b/>
                <w:kern w:val="0"/>
                <w:sz w:val="17"/>
                <w:szCs w:val="17"/>
                <w:lang w:val="pt-BR" w:eastAsia="pt-BR" w:bidi="ar-SA"/>
              </w:rPr>
              <w:t>Capacidade de bandeja de saída:</w:t>
            </w:r>
            <w:r>
              <w:rPr>
                <w:rFonts w:ascii="Arial" w:hAnsi="Arial" w:eastAsia="Times New Roman" w:cs="Arial"/>
                <w:kern w:val="0"/>
                <w:sz w:val="17"/>
                <w:szCs w:val="17"/>
                <w:lang w:val="pt-BR" w:eastAsia="pt-BR" w:bidi="ar-SA"/>
              </w:rPr>
              <w:t xml:space="preserve"> 30 folhas de papel A4 | </w:t>
            </w:r>
            <w:r>
              <w:rPr>
                <w:rFonts w:ascii="Arial" w:hAnsi="Arial" w:eastAsia="Times New Roman" w:cs="Arial"/>
                <w:b/>
                <w:kern w:val="0"/>
                <w:sz w:val="17"/>
                <w:szCs w:val="17"/>
                <w:lang w:val="pt-BR" w:eastAsia="pt-BR" w:bidi="ar-SA"/>
              </w:rPr>
              <w:t xml:space="preserve">Compatibilidade: </w:t>
            </w:r>
            <w:r>
              <w:rPr>
                <w:rFonts w:ascii="Arial" w:hAnsi="Arial" w:eastAsia="Times New Roman" w:cs="Arial"/>
                <w:kern w:val="0"/>
                <w:sz w:val="17"/>
                <w:szCs w:val="17"/>
                <w:lang w:val="pt-BR" w:eastAsia="pt-BR" w:bidi="ar-SA"/>
              </w:rPr>
              <w:t xml:space="preserve">Windows (32bit/ 64bit), Linux | </w:t>
            </w:r>
            <w:r>
              <w:rPr>
                <w:rFonts w:ascii="Arial" w:hAnsi="Arial" w:eastAsia="Times New Roman" w:cs="Arial"/>
                <w:b/>
                <w:bCs/>
                <w:kern w:val="0"/>
                <w:sz w:val="17"/>
                <w:szCs w:val="17"/>
                <w:lang w:val="pt-BR" w:eastAsia="pt-BR" w:bidi="ar-SA"/>
              </w:rPr>
              <w:t>Voltagem:</w:t>
            </w:r>
            <w:r>
              <w:rPr>
                <w:rFonts w:ascii="Arial" w:hAnsi="Arial" w:eastAsia="Times New Roman" w:cs="Arial"/>
                <w:b w:val="0"/>
                <w:bCs w:val="0"/>
                <w:kern w:val="0"/>
                <w:sz w:val="17"/>
                <w:szCs w:val="17"/>
                <w:lang w:val="pt-BR" w:eastAsia="pt-BR" w:bidi="ar-SA"/>
              </w:rPr>
              <w:t xml:space="preserve"> 110v ou Bivolt</w:t>
            </w:r>
            <w:r>
              <w:rPr>
                <w:rFonts w:ascii="Arial" w:hAnsi="Arial" w:eastAsia="Times New Roman" w:cs="Arial"/>
                <w:kern w:val="0"/>
                <w:sz w:val="17"/>
                <w:szCs w:val="17"/>
                <w:lang w:val="pt-BR" w:eastAsia="pt-BR" w:bidi="ar-SA"/>
              </w:rPr>
              <w:t xml:space="preserve"> | </w:t>
            </w:r>
            <w:r>
              <w:rPr>
                <w:rFonts w:ascii="Arial" w:hAnsi="Arial" w:cs="Arial"/>
                <w:b/>
                <w:bCs/>
                <w:kern w:val="0"/>
                <w:sz w:val="17"/>
                <w:szCs w:val="17"/>
              </w:rPr>
              <w:t>Deverá acompanhar:</w:t>
            </w:r>
            <w:r>
              <w:rPr>
                <w:rFonts w:ascii="Arial" w:hAnsi="Arial" w:cs="Arial"/>
                <w:kern w:val="0"/>
                <w:sz w:val="17"/>
                <w:szCs w:val="17"/>
              </w:rPr>
              <w:t xml:space="preserve"> de 1 kit de garrafas originais de tinta (Preto, Ciano, Magenta e Amarelo) | Cabo de alimentação | Cabo USB | Guia de instalação rápida | Manual e Garantia do Produto</w:t>
            </w:r>
          </w:p>
          <w:p w14:paraId="2F7E445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b/>
                <w:kern w:val="0"/>
                <w:sz w:val="17"/>
                <w:szCs w:val="17"/>
                <w:lang w:val="pt-BR" w:eastAsia="pt-BR" w:bidi="ar-SA"/>
              </w:rPr>
              <w:t>Garantia:</w:t>
            </w:r>
            <w:r>
              <w:rPr>
                <w:rFonts w:ascii="Arial" w:hAnsi="Arial" w:eastAsia="Times New Roman" w:cs="Arial"/>
                <w:kern w:val="0"/>
                <w:sz w:val="17"/>
                <w:szCs w:val="17"/>
                <w:lang w:val="pt-BR" w:eastAsia="pt-BR" w:bidi="ar-SA"/>
              </w:rPr>
              <w:t xml:space="preserve"> 1 ano ou até 30.000 páginas.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49FD">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8D730C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50</w:t>
            </w:r>
          </w:p>
        </w:tc>
        <w:tc>
          <w:tcPr>
            <w:tcW w:w="943" w:type="dxa"/>
            <w:tcBorders>
              <w:top w:val="single" w:color="000000" w:sz="4" w:space="0"/>
              <w:left w:val="single" w:color="000000" w:sz="4" w:space="0"/>
              <w:bottom w:val="single" w:color="000000" w:sz="4" w:space="0"/>
              <w:right w:val="single" w:color="000000" w:sz="4" w:space="0"/>
            </w:tcBorders>
          </w:tcPr>
          <w:p w14:paraId="64F8083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A5C62F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5693BC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0A5D01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27E8">
            <w:pPr>
              <w:spacing w:after="0" w:line="240" w:lineRule="auto"/>
              <w:jc w:val="center"/>
              <w:rPr>
                <w:rFonts w:hint="default" w:ascii="Arial" w:hAnsi="Arial" w:cs="Arial"/>
                <w:sz w:val="18"/>
                <w:szCs w:val="18"/>
                <w:lang w:val="pt-BR"/>
              </w:rPr>
            </w:pPr>
            <w:r>
              <w:rPr>
                <w:rFonts w:hint="default" w:ascii="Arial" w:hAnsi="Arial" w:cs="Arial"/>
                <w:sz w:val="18"/>
                <w:szCs w:val="18"/>
                <w:lang w:val="pt-BR"/>
              </w:rPr>
              <w:t>21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3F81C4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IMPRESSORA MULTIFUNCIONAL A3</w:t>
            </w:r>
            <w:r>
              <w:rPr>
                <w:rFonts w:ascii="Arial" w:hAnsi="Arial" w:cs="Arial"/>
                <w:b/>
                <w:bCs w:val="0"/>
                <w:color w:val="000000"/>
                <w:kern w:val="0"/>
                <w:sz w:val="17"/>
                <w:szCs w:val="17"/>
                <w:lang w:val="pt-BR" w:eastAsia="en-US" w:bidi="ar-SA"/>
              </w:rPr>
              <w:t>:</w:t>
            </w:r>
          </w:p>
          <w:p w14:paraId="5883868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lang w:val="pt-BR"/>
              </w:rPr>
              <w:t xml:space="preserve">Tecnologia jato de tinta | Impressão Colorida |  </w:t>
            </w:r>
            <w:r>
              <w:rPr>
                <w:rFonts w:ascii="Arial" w:hAnsi="Arial" w:cs="Arial"/>
                <w:b/>
                <w:bCs/>
                <w:kern w:val="0"/>
                <w:sz w:val="17"/>
                <w:szCs w:val="17"/>
                <w:lang w:val="pt-BR"/>
              </w:rPr>
              <w:t>Velocidade de impressão mínima:</w:t>
            </w:r>
            <w:r>
              <w:rPr>
                <w:rFonts w:ascii="Arial" w:hAnsi="Arial" w:cs="Arial"/>
                <w:kern w:val="0"/>
                <w:sz w:val="17"/>
                <w:szCs w:val="17"/>
                <w:lang w:val="pt-BR"/>
              </w:rPr>
              <w:t xml:space="preserve"> 15ppm (Cores) e 25ppm (Preto) em formato de carta ou A4 | Resolução da impressão 1.200 x 1.200 DPI ou superior | </w:t>
            </w:r>
            <w:r>
              <w:rPr>
                <w:rFonts w:ascii="Arial" w:hAnsi="Arial" w:cs="Arial"/>
                <w:b/>
                <w:bCs/>
                <w:kern w:val="0"/>
                <w:sz w:val="17"/>
                <w:szCs w:val="17"/>
                <w:lang w:val="pt-BR"/>
              </w:rPr>
              <w:t>Emulações:</w:t>
            </w:r>
            <w:r>
              <w:rPr>
                <w:rFonts w:ascii="Arial" w:hAnsi="Arial" w:cs="Arial"/>
                <w:kern w:val="0"/>
                <w:sz w:val="17"/>
                <w:szCs w:val="17"/>
                <w:lang w:val="pt-BR"/>
              </w:rPr>
              <w:t xml:space="preserve"> PCL 6, PostScript 3 e PDF | Suporte a protocolos de rede FTP, TFTP, HTTP e Rede TCP/IP IPV4 ou Rede TCP/IP IPV6 | </w:t>
            </w:r>
            <w:r>
              <w:rPr>
                <w:rFonts w:ascii="Arial" w:hAnsi="Arial" w:cs="Arial"/>
                <w:b/>
                <w:bCs/>
                <w:kern w:val="0"/>
                <w:sz w:val="17"/>
                <w:szCs w:val="17"/>
                <w:lang w:val="pt-BR"/>
              </w:rPr>
              <w:t>Tipo de Mídia:</w:t>
            </w:r>
            <w:r>
              <w:rPr>
                <w:rFonts w:ascii="Arial" w:hAnsi="Arial" w:cs="Arial"/>
                <w:kern w:val="0"/>
                <w:sz w:val="17"/>
                <w:szCs w:val="17"/>
                <w:lang w:val="pt-BR"/>
              </w:rPr>
              <w:t xml:space="preserve"> papel, envelope, etiqueta e transparências | </w:t>
            </w:r>
            <w:r>
              <w:rPr>
                <w:rFonts w:ascii="Arial" w:hAnsi="Arial" w:cs="Arial"/>
                <w:b/>
                <w:bCs/>
                <w:kern w:val="0"/>
                <w:sz w:val="17"/>
                <w:szCs w:val="17"/>
                <w:lang w:val="pt-BR"/>
              </w:rPr>
              <w:t>Tamanhos:</w:t>
            </w:r>
            <w:r>
              <w:rPr>
                <w:rFonts w:ascii="Arial" w:hAnsi="Arial" w:cs="Arial"/>
                <w:kern w:val="0"/>
                <w:sz w:val="17"/>
                <w:szCs w:val="17"/>
                <w:lang w:val="pt-BR"/>
              </w:rPr>
              <w:t xml:space="preserve"> A3, A4, carta, ofício e executivo | </w:t>
            </w:r>
            <w:r>
              <w:rPr>
                <w:rFonts w:ascii="Arial" w:hAnsi="Arial" w:cs="Arial"/>
                <w:b/>
                <w:bCs/>
                <w:kern w:val="0"/>
                <w:sz w:val="17"/>
                <w:szCs w:val="17"/>
                <w:lang w:val="pt-BR"/>
              </w:rPr>
              <w:t>Alimentação do papel:</w:t>
            </w:r>
            <w:r>
              <w:rPr>
                <w:rFonts w:ascii="Arial" w:hAnsi="Arial" w:cs="Arial"/>
                <w:kern w:val="0"/>
                <w:sz w:val="17"/>
                <w:szCs w:val="17"/>
                <w:lang w:val="pt-BR"/>
              </w:rPr>
              <w:t xml:space="preserve"> bandeja(s) de entrada com capacidade mínima de 200 folhas e de saída com capacidade mínima de 75 folhas | Memória RAM de 256 MB ou superior | </w:t>
            </w:r>
            <w:r>
              <w:rPr>
                <w:rFonts w:ascii="Arial" w:hAnsi="Arial" w:cs="Arial"/>
                <w:b/>
                <w:bCs/>
                <w:kern w:val="0"/>
                <w:sz w:val="17"/>
                <w:szCs w:val="17"/>
                <w:lang w:val="pt-BR"/>
              </w:rPr>
              <w:t>Interfaces:</w:t>
            </w:r>
            <w:r>
              <w:rPr>
                <w:rFonts w:ascii="Arial" w:hAnsi="Arial" w:cs="Arial"/>
                <w:kern w:val="0"/>
                <w:sz w:val="17"/>
                <w:szCs w:val="17"/>
                <w:lang w:val="pt-BR"/>
              </w:rPr>
              <w:t xml:space="preserve"> USB 2.0 e Ethernet 10/100 Mbps (RJ-45) | </w:t>
            </w:r>
            <w:r>
              <w:rPr>
                <w:rFonts w:ascii="Arial" w:hAnsi="Arial" w:cs="Arial"/>
                <w:b/>
                <w:bCs/>
                <w:kern w:val="0"/>
                <w:sz w:val="17"/>
                <w:szCs w:val="17"/>
                <w:lang w:val="pt-BR"/>
              </w:rPr>
              <w:t>Tensão de alimentação:</w:t>
            </w:r>
            <w:r>
              <w:rPr>
                <w:rFonts w:ascii="Arial" w:hAnsi="Arial" w:cs="Arial"/>
                <w:kern w:val="0"/>
                <w:sz w:val="17"/>
                <w:szCs w:val="17"/>
                <w:lang w:val="pt-BR"/>
              </w:rPr>
              <w:t xml:space="preserve"> 110V ou bivolt | Acompanhada de cabo de alimentação, com no mínimo 1,5m de comprimento | Manuais técnicos em português acompanhando o equipamento | Acompanhada de software para gerenciamento remoto permitindo configuração, visualização do status do suprimento e da disponibilidade do equipamento.</w:t>
            </w:r>
          </w:p>
          <w:p w14:paraId="7D2C3C1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color w:val="00000A"/>
                <w:kern w:val="0"/>
                <w:sz w:val="17"/>
                <w:szCs w:val="17"/>
                <w:lang w:val="pt-BR" w:eastAsia="pt-BR" w:bidi="ar-SA"/>
              </w:rPr>
              <w:t>Compatibilidade: Windows (32bit/ 64bit), Linux.</w:t>
            </w:r>
          </w:p>
          <w:p w14:paraId="50E1073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highlight w:val="none"/>
                <w:lang w:val="pt-BR"/>
              </w:rPr>
            </w:pPr>
            <w:r>
              <w:rPr>
                <w:rFonts w:ascii="Arial" w:hAnsi="Arial" w:eastAsia="Times New Roman" w:cs="Arial"/>
                <w:b w:val="0"/>
                <w:bCs w:val="0"/>
                <w:color w:val="00000A"/>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FB837">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B33DF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w:t>
            </w:r>
          </w:p>
        </w:tc>
        <w:tc>
          <w:tcPr>
            <w:tcW w:w="943" w:type="dxa"/>
            <w:tcBorders>
              <w:top w:val="single" w:color="000000" w:sz="4" w:space="0"/>
              <w:left w:val="single" w:color="000000" w:sz="4" w:space="0"/>
              <w:bottom w:val="single" w:color="000000" w:sz="4" w:space="0"/>
              <w:right w:val="single" w:color="000000" w:sz="4" w:space="0"/>
            </w:tcBorders>
          </w:tcPr>
          <w:p w14:paraId="2FB10D2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D05DA0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7F8E53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5B00AC7">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108A0">
            <w:pPr>
              <w:spacing w:after="0" w:line="240" w:lineRule="auto"/>
              <w:jc w:val="center"/>
              <w:rPr>
                <w:rFonts w:hint="default" w:ascii="Arial" w:hAnsi="Arial" w:cs="Arial"/>
                <w:sz w:val="18"/>
                <w:szCs w:val="18"/>
                <w:lang w:val="pt-BR"/>
              </w:rPr>
            </w:pPr>
            <w:r>
              <w:rPr>
                <w:rFonts w:hint="default" w:ascii="Arial" w:hAnsi="Arial" w:cs="Arial"/>
                <w:sz w:val="18"/>
                <w:szCs w:val="18"/>
                <w:lang w:val="pt-BR"/>
              </w:rPr>
              <w:t>22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1C46B4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bCs w:val="0"/>
                <w:kern w:val="2"/>
                <w:sz w:val="17"/>
                <w:szCs w:val="17"/>
                <w:lang w:val="pt-BR" w:bidi="ar-SA"/>
              </w:rPr>
              <w:t>JOGO DE CHAVES FENDA E PHILLIPS:</w:t>
            </w:r>
          </w:p>
          <w:p w14:paraId="20C914D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Jogo de chaves em aço cromo vanádio com pontas magnetizadas e cabo emborrachado</w:t>
            </w:r>
            <w:r>
              <w:rPr>
                <w:rFonts w:ascii="Arial" w:hAnsi="Arial" w:eastAsia="Times New Roman" w:cs="Arial"/>
                <w:color w:val="00000A"/>
                <w:kern w:val="0"/>
                <w:sz w:val="17"/>
                <w:szCs w:val="17"/>
                <w:lang w:val="pt-BR" w:eastAsia="pt-BR" w:bidi="ar-SA"/>
              </w:rPr>
              <w:t xml:space="preserve"> | </w:t>
            </w:r>
            <w:r>
              <w:rPr>
                <w:rFonts w:ascii="Arial" w:hAnsi="Arial" w:cs="Arial"/>
                <w:b/>
                <w:bCs/>
                <w:kern w:val="0"/>
                <w:sz w:val="17"/>
                <w:szCs w:val="17"/>
              </w:rPr>
              <w:t>Fenda ponta chata:</w:t>
            </w:r>
            <w:r>
              <w:rPr>
                <w:rFonts w:ascii="Arial" w:hAnsi="Arial" w:cs="Arial"/>
                <w:kern w:val="0"/>
                <w:sz w:val="17"/>
                <w:szCs w:val="17"/>
              </w:rPr>
              <w:t xml:space="preserve"> 5x100mm (3/16x4")</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6x150mm (1/4x6")</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 xml:space="preserve"> 3x75mm (1/8x3")</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bCs/>
                <w:color w:val="00000A"/>
                <w:kern w:val="0"/>
                <w:sz w:val="17"/>
                <w:szCs w:val="17"/>
                <w:lang w:val="pt-BR" w:eastAsia="pt-BR" w:bidi="ar-SA"/>
              </w:rPr>
              <w:t>F</w:t>
            </w:r>
            <w:r>
              <w:rPr>
                <w:rFonts w:ascii="Arial" w:hAnsi="Arial" w:cs="Arial"/>
                <w:b/>
                <w:bCs/>
                <w:kern w:val="0"/>
                <w:sz w:val="17"/>
                <w:szCs w:val="17"/>
              </w:rPr>
              <w:t>enda ponta cruzada:</w:t>
            </w:r>
            <w:r>
              <w:rPr>
                <w:rFonts w:ascii="Arial" w:hAnsi="Arial" w:cs="Arial"/>
                <w:kern w:val="0"/>
                <w:sz w:val="17"/>
                <w:szCs w:val="17"/>
              </w:rPr>
              <w:t xml:space="preserve"> 5x100mm (3/16x4")</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5x75mm (3/16x3")</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6x150mm (1/4x6").</w:t>
            </w:r>
          </w:p>
          <w:p w14:paraId="19007F4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EB4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D064B3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20</w:t>
            </w:r>
          </w:p>
        </w:tc>
        <w:tc>
          <w:tcPr>
            <w:tcW w:w="943" w:type="dxa"/>
            <w:tcBorders>
              <w:top w:val="single" w:color="000000" w:sz="4" w:space="0"/>
              <w:left w:val="single" w:color="000000" w:sz="4" w:space="0"/>
              <w:bottom w:val="single" w:color="000000" w:sz="4" w:space="0"/>
              <w:right w:val="single" w:color="000000" w:sz="4" w:space="0"/>
            </w:tcBorders>
          </w:tcPr>
          <w:p w14:paraId="6C6645E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F9C442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794434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A66213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8D10">
            <w:pPr>
              <w:spacing w:after="0" w:line="240" w:lineRule="auto"/>
              <w:jc w:val="center"/>
              <w:rPr>
                <w:rFonts w:hint="default" w:ascii="Arial" w:hAnsi="Arial" w:cs="Arial"/>
                <w:sz w:val="18"/>
                <w:szCs w:val="18"/>
                <w:lang w:val="pt-BR"/>
              </w:rPr>
            </w:pPr>
            <w:r>
              <w:rPr>
                <w:rFonts w:hint="default" w:ascii="Arial" w:hAnsi="Arial" w:cs="Arial"/>
                <w:sz w:val="18"/>
                <w:szCs w:val="18"/>
                <w:lang w:val="pt-BR"/>
              </w:rPr>
              <w:t>23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66078B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LEITOR E GRAVADOR CD/DVD EXTERNO</w:t>
            </w:r>
            <w:r>
              <w:rPr>
                <w:rFonts w:ascii="Arial" w:hAnsi="Arial" w:cs="Arial"/>
                <w:b/>
                <w:bCs w:val="0"/>
                <w:color w:val="000000"/>
                <w:kern w:val="0"/>
                <w:sz w:val="17"/>
                <w:szCs w:val="17"/>
                <w:lang w:val="pt-BR" w:eastAsia="en-US" w:bidi="ar-SA"/>
              </w:rPr>
              <w:t>:</w:t>
            </w:r>
          </w:p>
          <w:p w14:paraId="0692127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b w:val="0"/>
                <w:bCs w:val="0"/>
                <w:kern w:val="0"/>
                <w:sz w:val="17"/>
                <w:szCs w:val="17"/>
              </w:rPr>
              <w:t xml:space="preserve">Leitor e Gravador de CD/DVD Externo com bandeja </w:t>
            </w:r>
            <w:r>
              <w:rPr>
                <w:rFonts w:ascii="Arial" w:hAnsi="Arial" w:eastAsia="Times New Roman" w:cs="Arial"/>
                <w:b w:val="0"/>
                <w:bCs w:val="0"/>
                <w:color w:val="00000A"/>
                <w:kern w:val="0"/>
                <w:sz w:val="17"/>
                <w:szCs w:val="17"/>
                <w:lang w:val="pt-BR" w:eastAsia="pt-BR" w:bidi="ar-SA"/>
              </w:rPr>
              <w:t>| Interface: USB 2.0 | Velocidade de Gravação: DVD-R até 8x – CD-R até 24x | Compatibilidade: CD-R/RW, DVD-R/RW, DVD+R/RW, DVD+R DL, DVD-R DL e DVD-RAM | Alimentação pelo cabo USB | Plug &amp; Play | Com cabo USB | Compatibilidade: Windows (32bit/ 64bit), Linux.</w:t>
            </w:r>
          </w:p>
          <w:p w14:paraId="65E160A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eastAsia="Times New Roman" w:cs="Arial"/>
                <w:b w:val="0"/>
                <w:bCs w:val="0"/>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492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79ADB5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11</w:t>
            </w:r>
          </w:p>
        </w:tc>
        <w:tc>
          <w:tcPr>
            <w:tcW w:w="943" w:type="dxa"/>
            <w:tcBorders>
              <w:top w:val="single" w:color="000000" w:sz="4" w:space="0"/>
              <w:left w:val="single" w:color="000000" w:sz="4" w:space="0"/>
              <w:bottom w:val="single" w:color="000000" w:sz="4" w:space="0"/>
              <w:right w:val="single" w:color="000000" w:sz="4" w:space="0"/>
            </w:tcBorders>
          </w:tcPr>
          <w:p w14:paraId="6451061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C64FBD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4FA159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A67EE2A">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D6A1">
            <w:pPr>
              <w:spacing w:after="0" w:line="240" w:lineRule="auto"/>
              <w:jc w:val="center"/>
              <w:rPr>
                <w:rFonts w:hint="default" w:ascii="Arial" w:hAnsi="Arial" w:cs="Arial"/>
                <w:sz w:val="18"/>
                <w:szCs w:val="18"/>
                <w:lang w:val="pt-BR"/>
              </w:rPr>
            </w:pPr>
            <w:r>
              <w:rPr>
                <w:rFonts w:hint="default" w:ascii="Arial" w:hAnsi="Arial" w:cs="Arial"/>
                <w:sz w:val="18"/>
                <w:szCs w:val="18"/>
                <w:lang w:val="pt-BR"/>
              </w:rPr>
              <w:t>24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23D3A0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bCs w:val="0"/>
                <w:kern w:val="2"/>
                <w:sz w:val="17"/>
                <w:szCs w:val="17"/>
                <w:lang w:val="pt-BR" w:bidi="ar-SA"/>
              </w:rPr>
              <w:t>LIMPA CONTATO ELÉTRICO E ELETRÔNICO:</w:t>
            </w:r>
          </w:p>
          <w:p w14:paraId="3C31D2A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Limpa contato em spray</w:t>
            </w:r>
            <w:r>
              <w:rPr>
                <w:rFonts w:ascii="Arial" w:hAnsi="Arial" w:eastAsia="Times New Roman" w:cs="Arial"/>
                <w:color w:val="00000A"/>
                <w:kern w:val="0"/>
                <w:sz w:val="17"/>
                <w:szCs w:val="17"/>
                <w:lang w:val="pt-BR" w:eastAsia="pt-BR" w:bidi="ar-SA"/>
              </w:rPr>
              <w:t xml:space="preserve"> | S</w:t>
            </w:r>
            <w:r>
              <w:rPr>
                <w:rFonts w:ascii="Arial" w:hAnsi="Arial" w:cs="Arial"/>
                <w:kern w:val="0"/>
                <w:sz w:val="17"/>
                <w:szCs w:val="17"/>
              </w:rPr>
              <w:t>ecagem instantânea</w:t>
            </w:r>
            <w:r>
              <w:rPr>
                <w:rFonts w:ascii="Arial" w:hAnsi="Arial" w:eastAsia="Times New Roman" w:cs="Arial"/>
                <w:color w:val="00000A"/>
                <w:kern w:val="0"/>
                <w:sz w:val="17"/>
                <w:szCs w:val="17"/>
                <w:lang w:val="pt-BR" w:eastAsia="pt-BR" w:bidi="ar-SA"/>
              </w:rPr>
              <w:t xml:space="preserve"> | Utilizado na</w:t>
            </w:r>
            <w:r>
              <w:rPr>
                <w:rFonts w:ascii="Arial" w:hAnsi="Arial" w:cs="Arial"/>
                <w:kern w:val="0"/>
                <w:sz w:val="17"/>
                <w:szCs w:val="17"/>
              </w:rPr>
              <w:t xml:space="preserve"> remoção de graxas, sujeiras, óleos e outros contaminantes das superfícies dos contatos elétrico-eletrônicos sem deixar resíduos.</w:t>
            </w:r>
            <w:r>
              <w:rPr>
                <w:rFonts w:ascii="Arial" w:hAnsi="Arial" w:eastAsia="Times New Roman" w:cs="Arial"/>
                <w:color w:val="00000A"/>
                <w:kern w:val="0"/>
                <w:sz w:val="17"/>
                <w:szCs w:val="17"/>
                <w:lang w:val="pt-BR" w:eastAsia="pt-BR" w:bidi="ar-SA"/>
              </w:rPr>
              <w:t xml:space="preserve"> | </w:t>
            </w:r>
            <w:r>
              <w:rPr>
                <w:rFonts w:ascii="Arial" w:hAnsi="Arial" w:cs="Arial"/>
                <w:kern w:val="0"/>
                <w:sz w:val="17"/>
                <w:szCs w:val="17"/>
              </w:rPr>
              <w:t xml:space="preserve"> Composição Hidrocarbonetos alifáticos e gás propelente.</w:t>
            </w:r>
          </w:p>
          <w:p w14:paraId="508644E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Embalagem de 300ml/200g com bico aplicador.</w:t>
            </w:r>
          </w:p>
          <w:p w14:paraId="151F0E2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cs="Arial"/>
                <w:kern w:val="0"/>
                <w:sz w:val="17"/>
                <w:szCs w:val="17"/>
              </w:rPr>
              <w:t>Validade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ED48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6DFABF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57</w:t>
            </w:r>
          </w:p>
        </w:tc>
        <w:tc>
          <w:tcPr>
            <w:tcW w:w="943" w:type="dxa"/>
            <w:tcBorders>
              <w:top w:val="single" w:color="000000" w:sz="4" w:space="0"/>
              <w:left w:val="single" w:color="000000" w:sz="4" w:space="0"/>
              <w:bottom w:val="single" w:color="000000" w:sz="4" w:space="0"/>
              <w:right w:val="single" w:color="000000" w:sz="4" w:space="0"/>
            </w:tcBorders>
          </w:tcPr>
          <w:p w14:paraId="2C20E64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A5D0DB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9B0A2C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6746B99">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CBB61">
            <w:pPr>
              <w:spacing w:after="0" w:line="240" w:lineRule="auto"/>
              <w:jc w:val="center"/>
              <w:rPr>
                <w:rFonts w:hint="default" w:ascii="Arial" w:hAnsi="Arial" w:cs="Arial"/>
                <w:sz w:val="18"/>
                <w:szCs w:val="18"/>
                <w:lang w:val="pt-BR"/>
              </w:rPr>
            </w:pPr>
            <w:r>
              <w:rPr>
                <w:rFonts w:hint="default" w:ascii="Arial" w:hAnsi="Arial" w:cs="Arial"/>
                <w:sz w:val="18"/>
                <w:szCs w:val="18"/>
                <w:lang w:val="pt-BR"/>
              </w:rPr>
              <w:t>25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289F22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MEMÓRIA DDR3 4GB</w:t>
            </w:r>
            <w:r>
              <w:rPr>
                <w:rFonts w:ascii="Arial" w:hAnsi="Arial" w:cs="Arial"/>
                <w:b/>
                <w:bCs w:val="0"/>
                <w:color w:val="000000"/>
                <w:kern w:val="0"/>
                <w:sz w:val="17"/>
                <w:szCs w:val="17"/>
                <w:lang w:val="pt-BR" w:eastAsia="en-US" w:bidi="ar-SA"/>
              </w:rPr>
              <w:t>:</w:t>
            </w:r>
          </w:p>
          <w:p w14:paraId="41CA7A3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Memória RAM tipo DDR3 SDRAM | Capacidade de 4GB | Frequência de 1333Mhz | Latência CL9 | Formato DIMM 240 pinos | Tensão 1.5v</w:t>
            </w:r>
          </w:p>
          <w:p w14:paraId="1C956A9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FC1FF">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EF4BA1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157</w:t>
            </w:r>
          </w:p>
        </w:tc>
        <w:tc>
          <w:tcPr>
            <w:tcW w:w="943" w:type="dxa"/>
            <w:tcBorders>
              <w:top w:val="single" w:color="000000" w:sz="4" w:space="0"/>
              <w:left w:val="single" w:color="000000" w:sz="4" w:space="0"/>
              <w:bottom w:val="single" w:color="000000" w:sz="4" w:space="0"/>
              <w:right w:val="single" w:color="000000" w:sz="4" w:space="0"/>
            </w:tcBorders>
          </w:tcPr>
          <w:p w14:paraId="369087C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4C28AC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1BEAFE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ABC597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DE919">
            <w:pPr>
              <w:spacing w:after="0" w:line="240" w:lineRule="auto"/>
              <w:jc w:val="center"/>
              <w:rPr>
                <w:rFonts w:hint="default" w:ascii="Arial" w:hAnsi="Arial" w:cs="Arial"/>
                <w:sz w:val="18"/>
                <w:szCs w:val="18"/>
                <w:lang w:val="pt-BR"/>
              </w:rPr>
            </w:pPr>
            <w:r>
              <w:rPr>
                <w:rFonts w:hint="default" w:ascii="Arial" w:hAnsi="Arial" w:cs="Arial"/>
                <w:sz w:val="18"/>
                <w:szCs w:val="18"/>
                <w:lang w:val="pt-BR"/>
              </w:rPr>
              <w:t>26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A3D48D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MEMÓRIA DDR4 4GB</w:t>
            </w:r>
            <w:r>
              <w:rPr>
                <w:rFonts w:hint="default" w:ascii="Arial" w:hAnsi="Arial" w:cs="Arial"/>
                <w:b/>
                <w:bCs w:val="0"/>
                <w:color w:val="000000"/>
                <w:kern w:val="0"/>
                <w:sz w:val="17"/>
                <w:szCs w:val="17"/>
                <w:highlight w:val="none"/>
                <w:lang w:val="pt-BR" w:eastAsia="en-US" w:bidi="ar-SA"/>
              </w:rPr>
              <w:t>:</w:t>
            </w:r>
          </w:p>
          <w:p w14:paraId="2A3A65A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Memória RAM tipo DDR4 SDRAM | Capacidade de 4GB | Frequência de 2666Mhz | Latência CL19 | Formato DIMM 288 pinos | Tensão 1.2v</w:t>
            </w:r>
          </w:p>
          <w:p w14:paraId="684CF38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8116">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F15889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132</w:t>
            </w:r>
          </w:p>
        </w:tc>
        <w:tc>
          <w:tcPr>
            <w:tcW w:w="943" w:type="dxa"/>
            <w:tcBorders>
              <w:top w:val="single" w:color="000000" w:sz="4" w:space="0"/>
              <w:left w:val="single" w:color="000000" w:sz="4" w:space="0"/>
              <w:bottom w:val="single" w:color="000000" w:sz="4" w:space="0"/>
              <w:right w:val="single" w:color="000000" w:sz="4" w:space="0"/>
            </w:tcBorders>
          </w:tcPr>
          <w:p w14:paraId="4B1C151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BE8462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599AF3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456DED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1B70E">
            <w:pPr>
              <w:spacing w:after="0" w:line="240" w:lineRule="auto"/>
              <w:jc w:val="center"/>
              <w:rPr>
                <w:rFonts w:hint="default" w:ascii="Arial" w:hAnsi="Arial" w:cs="Arial"/>
                <w:sz w:val="18"/>
                <w:szCs w:val="18"/>
                <w:lang w:val="pt-BR"/>
              </w:rPr>
            </w:pPr>
            <w:r>
              <w:rPr>
                <w:rFonts w:hint="default" w:ascii="Arial" w:hAnsi="Arial" w:cs="Arial"/>
                <w:sz w:val="18"/>
                <w:szCs w:val="18"/>
                <w:lang w:val="pt-BR"/>
              </w:rPr>
              <w:t>27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D3AF59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b/>
                <w:bCs w:val="0"/>
                <w:sz w:val="17"/>
                <w:szCs w:val="17"/>
              </w:rPr>
            </w:pPr>
            <w:r>
              <w:rPr>
                <w:rFonts w:ascii="Arial" w:hAnsi="Arial" w:eastAsia="Calibri" w:cs="Arial"/>
                <w:b/>
                <w:bCs w:val="0"/>
                <w:color w:val="000000"/>
                <w:kern w:val="0"/>
                <w:sz w:val="17"/>
                <w:szCs w:val="17"/>
                <w:lang w:val="pt-BR" w:eastAsia="en-US" w:bidi="ar-SA"/>
              </w:rPr>
              <w:t>MONITOR LED 22 POLEGADAS</w:t>
            </w:r>
            <w:r>
              <w:rPr>
                <w:rFonts w:ascii="Arial" w:hAnsi="Arial" w:cs="Arial"/>
                <w:b/>
                <w:bCs w:val="0"/>
                <w:color w:val="000000"/>
                <w:kern w:val="0"/>
                <w:sz w:val="17"/>
                <w:szCs w:val="17"/>
                <w:lang w:val="pt-BR" w:eastAsia="en-US" w:bidi="ar-SA"/>
              </w:rPr>
              <w:t>:</w:t>
            </w:r>
          </w:p>
          <w:p w14:paraId="76A91EA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b w:val="0"/>
                <w:bCs/>
                <w:sz w:val="17"/>
                <w:szCs w:val="17"/>
              </w:rPr>
            </w:pPr>
            <w:r>
              <w:rPr>
                <w:rFonts w:ascii="Arial" w:hAnsi="Arial" w:eastAsia="Times New Roman" w:cs="Arial"/>
                <w:b w:val="0"/>
                <w:bCs/>
                <w:kern w:val="0"/>
                <w:sz w:val="17"/>
                <w:szCs w:val="17"/>
                <w:lang w:val="pt-BR" w:eastAsia="pt-BR" w:bidi="ar-SA"/>
              </w:rPr>
              <w:t>Resolução: 1920 x 1080 FHD</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Contraste Dinâmico: 20.000.000:1</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Contraste Estático: 1.000:1</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Ãngulo de Visão: H:90° V:65°</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Taxa de atualização: 60 Hz</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Proporção de tela: 16:9</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Formato de tela: Widescreen</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Tipo de Painel: TN ou IPS</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Iluminação do painel: LED</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Suporte de cores: Maior que 16 Milhões</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 xml:space="preserve">Conexões: 1x VGA, 1x HDMI 1.4 </w:t>
            </w:r>
            <w:r>
              <w:rPr>
                <w:rFonts w:ascii="Arial" w:hAnsi="Arial" w:eastAsia="Times New Roman" w:cs="Arial"/>
                <w:b w:val="0"/>
                <w:bCs/>
                <w:color w:val="00000A"/>
                <w:kern w:val="0"/>
                <w:sz w:val="17"/>
                <w:szCs w:val="17"/>
                <w:lang w:val="pt-BR" w:eastAsia="pt-BR" w:bidi="ar-SA"/>
              </w:rPr>
              <w:t xml:space="preserve">| </w:t>
            </w:r>
            <w:r>
              <w:rPr>
                <w:rFonts w:ascii="Arial" w:hAnsi="Arial" w:eastAsia="Times New Roman" w:cs="Arial"/>
                <w:b w:val="0"/>
                <w:bCs/>
                <w:kern w:val="0"/>
                <w:sz w:val="17"/>
                <w:szCs w:val="17"/>
                <w:lang w:val="pt-BR" w:eastAsia="pt-BR" w:bidi="ar-SA"/>
              </w:rPr>
              <w:t>Função OSD (On Screen Display) em Português</w:t>
            </w:r>
            <w:r>
              <w:rPr>
                <w:rFonts w:ascii="Arial" w:hAnsi="Arial" w:eastAsia="Times New Roman" w:cs="Arial"/>
                <w:b w:val="0"/>
                <w:bCs/>
                <w:color w:val="00000A"/>
                <w:kern w:val="0"/>
                <w:sz w:val="17"/>
                <w:szCs w:val="17"/>
                <w:lang w:val="pt-BR" w:eastAsia="pt-BR" w:bidi="ar-SA"/>
              </w:rPr>
              <w:t xml:space="preserve"> | </w:t>
            </w:r>
            <w:r>
              <w:rPr>
                <w:rFonts w:ascii="Arial" w:hAnsi="Arial" w:eastAsia="Times New Roman" w:cs="Arial"/>
                <w:b w:val="0"/>
                <w:bCs/>
                <w:kern w:val="0"/>
                <w:sz w:val="17"/>
                <w:szCs w:val="17"/>
                <w:lang w:val="pt-BR" w:eastAsia="pt-BR" w:bidi="ar-SA"/>
              </w:rPr>
              <w:t>Base ajustável</w:t>
            </w:r>
            <w:r>
              <w:rPr>
                <w:rFonts w:ascii="Arial" w:hAnsi="Arial" w:eastAsia="Times New Roman" w:cs="Arial"/>
                <w:b w:val="0"/>
                <w:bCs/>
                <w:color w:val="00000A"/>
                <w:kern w:val="0"/>
                <w:sz w:val="17"/>
                <w:szCs w:val="17"/>
                <w:lang w:val="pt-BR" w:eastAsia="pt-BR" w:bidi="ar-SA"/>
              </w:rPr>
              <w:t xml:space="preserve"> | Furação no padrão V</w:t>
            </w:r>
            <w:r>
              <w:rPr>
                <w:rFonts w:ascii="Arial" w:hAnsi="Arial" w:eastAsia="Times New Roman" w:cs="Arial"/>
                <w:b w:val="0"/>
                <w:bCs/>
                <w:kern w:val="0"/>
                <w:sz w:val="17"/>
                <w:szCs w:val="17"/>
                <w:lang w:val="pt-BR" w:eastAsia="pt-BR" w:bidi="ar-SA"/>
              </w:rPr>
              <w:t>ESA: 75x75 ou 100x100 mm</w:t>
            </w:r>
            <w:r>
              <w:rPr>
                <w:rFonts w:ascii="Arial" w:hAnsi="Arial" w:eastAsia="Times New Roman" w:cs="Arial"/>
                <w:b w:val="0"/>
                <w:bCs/>
                <w:color w:val="00000A"/>
                <w:kern w:val="0"/>
                <w:sz w:val="17"/>
                <w:szCs w:val="17"/>
                <w:lang w:val="pt-BR" w:eastAsia="pt-BR" w:bidi="ar-SA"/>
              </w:rPr>
              <w:t xml:space="preserve"> | Deve acompanhar o produto: c</w:t>
            </w:r>
            <w:r>
              <w:rPr>
                <w:rFonts w:ascii="Arial" w:hAnsi="Arial" w:eastAsia="Times New Roman" w:cs="Arial"/>
                <w:b w:val="0"/>
                <w:bCs/>
                <w:kern w:val="0"/>
                <w:sz w:val="17"/>
                <w:szCs w:val="17"/>
                <w:lang w:val="pt-BR" w:eastAsia="pt-BR" w:bidi="ar-SA"/>
              </w:rPr>
              <w:t>abo de energia e cabo HDMI</w:t>
            </w:r>
            <w:r>
              <w:rPr>
                <w:rFonts w:ascii="Arial" w:hAnsi="Arial" w:eastAsia="Times New Roman" w:cs="Arial"/>
                <w:b w:val="0"/>
                <w:bCs/>
                <w:color w:val="00000A"/>
                <w:kern w:val="0"/>
                <w:sz w:val="17"/>
                <w:szCs w:val="17"/>
                <w:lang w:val="pt-BR" w:eastAsia="pt-BR" w:bidi="ar-SA"/>
              </w:rPr>
              <w:t xml:space="preserve"> | Alimentação: </w:t>
            </w:r>
            <w:r>
              <w:rPr>
                <w:rFonts w:ascii="Arial" w:hAnsi="Arial" w:eastAsia="Times New Roman" w:cs="Arial"/>
                <w:b w:val="0"/>
                <w:bCs/>
                <w:kern w:val="0"/>
                <w:sz w:val="17"/>
                <w:szCs w:val="17"/>
                <w:lang w:val="pt-BR" w:eastAsia="pt-BR" w:bidi="ar-SA"/>
              </w:rPr>
              <w:t>110V ou Bivolt.</w:t>
            </w:r>
          </w:p>
          <w:p w14:paraId="0786BD0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b w:val="0"/>
                <w:bCs/>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58488">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577278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83</w:t>
            </w:r>
          </w:p>
        </w:tc>
        <w:tc>
          <w:tcPr>
            <w:tcW w:w="943" w:type="dxa"/>
            <w:tcBorders>
              <w:top w:val="single" w:color="000000" w:sz="4" w:space="0"/>
              <w:left w:val="single" w:color="000000" w:sz="4" w:space="0"/>
              <w:bottom w:val="single" w:color="000000" w:sz="4" w:space="0"/>
              <w:right w:val="single" w:color="000000" w:sz="4" w:space="0"/>
            </w:tcBorders>
          </w:tcPr>
          <w:p w14:paraId="38E8258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E9987D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B5B9CA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C898E37">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AE079">
            <w:pPr>
              <w:spacing w:after="0" w:line="240" w:lineRule="auto"/>
              <w:jc w:val="center"/>
              <w:rPr>
                <w:rFonts w:hint="default" w:ascii="Arial" w:hAnsi="Arial" w:cs="Arial"/>
                <w:sz w:val="18"/>
                <w:szCs w:val="18"/>
                <w:lang w:val="pt-BR"/>
              </w:rPr>
            </w:pPr>
            <w:r>
              <w:rPr>
                <w:rFonts w:hint="default" w:ascii="Arial" w:hAnsi="Arial" w:cs="Arial"/>
                <w:sz w:val="18"/>
                <w:szCs w:val="18"/>
                <w:lang w:val="pt-BR"/>
              </w:rPr>
              <w:t>28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7699BC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MOUSE USB</w:t>
            </w:r>
            <w:r>
              <w:rPr>
                <w:rFonts w:ascii="Arial" w:hAnsi="Arial" w:cs="Arial"/>
                <w:b/>
                <w:bCs w:val="0"/>
                <w:color w:val="000000"/>
                <w:kern w:val="0"/>
                <w:sz w:val="17"/>
                <w:szCs w:val="17"/>
                <w:lang w:val="pt-BR" w:eastAsia="en-US" w:bidi="ar-SA"/>
              </w:rPr>
              <w:t>:</w:t>
            </w:r>
          </w:p>
          <w:p w14:paraId="24FA78B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Sensor óptico | Cor: Preto | 2 Botões e Scroll | Resolução minima: 1000 DPI | Plug and Play | Conexão USB | Cabo comprimento mínimo de 1,2m.</w:t>
            </w:r>
            <w:r>
              <w:rPr>
                <w:rFonts w:ascii="Arial" w:hAnsi="Arial" w:eastAsia="Times New Roman" w:cs="Arial"/>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Compatibilidade: Windows (32bit/ 64bit), Linux.</w:t>
            </w:r>
          </w:p>
          <w:p w14:paraId="5F90635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72CA">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4AFC5C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256</w:t>
            </w:r>
          </w:p>
        </w:tc>
        <w:tc>
          <w:tcPr>
            <w:tcW w:w="943" w:type="dxa"/>
            <w:tcBorders>
              <w:top w:val="single" w:color="000000" w:sz="4" w:space="0"/>
              <w:left w:val="single" w:color="000000" w:sz="4" w:space="0"/>
              <w:bottom w:val="single" w:color="000000" w:sz="4" w:space="0"/>
              <w:right w:val="single" w:color="000000" w:sz="4" w:space="0"/>
            </w:tcBorders>
          </w:tcPr>
          <w:p w14:paraId="01FB766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52DB33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D1CBC6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46767E4">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6EB4C">
            <w:pPr>
              <w:spacing w:after="0" w:line="240" w:lineRule="auto"/>
              <w:jc w:val="center"/>
              <w:rPr>
                <w:rFonts w:hint="default" w:ascii="Arial" w:hAnsi="Arial" w:cs="Arial"/>
                <w:sz w:val="18"/>
                <w:szCs w:val="18"/>
                <w:lang w:val="pt-BR"/>
              </w:rPr>
            </w:pPr>
            <w:r>
              <w:rPr>
                <w:rFonts w:hint="default" w:ascii="Arial" w:hAnsi="Arial" w:cs="Arial"/>
                <w:sz w:val="18"/>
                <w:szCs w:val="18"/>
                <w:lang w:val="pt-BR"/>
              </w:rPr>
              <w:t>29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1DBD64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NOBREAK 1500VA SENOIDAL PURO</w:t>
            </w:r>
            <w:r>
              <w:rPr>
                <w:rFonts w:ascii="Arial" w:hAnsi="Arial" w:cs="Arial"/>
                <w:b/>
                <w:bCs w:val="0"/>
                <w:color w:val="000000"/>
                <w:kern w:val="0"/>
                <w:sz w:val="17"/>
                <w:szCs w:val="17"/>
                <w:lang w:val="pt-BR" w:eastAsia="en-US" w:bidi="ar-SA"/>
              </w:rPr>
              <w:t>:</w:t>
            </w:r>
          </w:p>
          <w:p w14:paraId="3E54EEF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Entrada:</w:t>
            </w:r>
            <w:r>
              <w:rPr>
                <w:rFonts w:ascii="Arial" w:hAnsi="Arial" w:eastAsia="Times New Roman" w:cs="Arial"/>
                <w:color w:val="00000A"/>
                <w:kern w:val="0"/>
                <w:sz w:val="17"/>
                <w:szCs w:val="17"/>
                <w:lang w:val="pt-BR" w:eastAsia="pt-BR" w:bidi="ar-SA"/>
              </w:rPr>
              <w:t xml:space="preserve"> Bivolt Automático | </w:t>
            </w:r>
            <w:r>
              <w:rPr>
                <w:rFonts w:ascii="Arial" w:hAnsi="Arial" w:eastAsia="Times New Roman" w:cs="Arial"/>
                <w:b/>
                <w:color w:val="00000A"/>
                <w:kern w:val="0"/>
                <w:sz w:val="17"/>
                <w:szCs w:val="17"/>
                <w:lang w:val="pt-BR" w:eastAsia="pt-BR" w:bidi="ar-SA"/>
              </w:rPr>
              <w:t>Forma de onda:</w:t>
            </w:r>
            <w:r>
              <w:rPr>
                <w:rFonts w:ascii="Arial" w:hAnsi="Arial" w:eastAsia="Times New Roman" w:cs="Arial"/>
                <w:color w:val="00000A"/>
                <w:kern w:val="0"/>
                <w:sz w:val="17"/>
                <w:szCs w:val="17"/>
                <w:lang w:val="pt-BR" w:eastAsia="pt-BR" w:bidi="ar-SA"/>
              </w:rPr>
              <w:t xml:space="preserve"> Senoidal pura | </w:t>
            </w:r>
            <w:r>
              <w:rPr>
                <w:rFonts w:ascii="Arial" w:hAnsi="Arial" w:eastAsia="Times New Roman" w:cs="Arial"/>
                <w:b/>
                <w:color w:val="00000A"/>
                <w:kern w:val="0"/>
                <w:sz w:val="17"/>
                <w:szCs w:val="17"/>
                <w:lang w:val="pt-BR" w:eastAsia="pt-BR" w:bidi="ar-SA"/>
              </w:rPr>
              <w:t>Saída:</w:t>
            </w:r>
            <w:r>
              <w:rPr>
                <w:rFonts w:ascii="Arial" w:hAnsi="Arial" w:eastAsia="Times New Roman" w:cs="Arial"/>
                <w:color w:val="00000A"/>
                <w:kern w:val="0"/>
                <w:sz w:val="17"/>
                <w:szCs w:val="17"/>
                <w:lang w:val="pt-BR" w:eastAsia="pt-BR" w:bidi="ar-SA"/>
              </w:rPr>
              <w:t xml:space="preserve"> 115V | </w:t>
            </w:r>
            <w:r>
              <w:rPr>
                <w:rFonts w:ascii="Arial" w:hAnsi="Arial" w:eastAsia="Times New Roman" w:cs="Arial"/>
                <w:b/>
                <w:color w:val="00000A"/>
                <w:kern w:val="0"/>
                <w:sz w:val="17"/>
                <w:szCs w:val="17"/>
                <w:lang w:val="pt-BR" w:eastAsia="pt-BR" w:bidi="ar-SA"/>
              </w:rPr>
              <w:t>Tomadas de saída:</w:t>
            </w:r>
            <w:r>
              <w:rPr>
                <w:rFonts w:ascii="Arial" w:hAnsi="Arial" w:eastAsia="Times New Roman" w:cs="Arial"/>
                <w:color w:val="00000A"/>
                <w:kern w:val="0"/>
                <w:sz w:val="17"/>
                <w:szCs w:val="17"/>
                <w:lang w:val="pt-BR" w:eastAsia="pt-BR" w:bidi="ar-SA"/>
              </w:rPr>
              <w:t xml:space="preserve"> 5 tomadas NBR 14136 | </w:t>
            </w:r>
            <w:r>
              <w:rPr>
                <w:rFonts w:ascii="Arial" w:hAnsi="Arial" w:eastAsia="Times New Roman" w:cs="Arial"/>
                <w:b/>
                <w:color w:val="00000A"/>
                <w:kern w:val="0"/>
                <w:sz w:val="17"/>
                <w:szCs w:val="17"/>
                <w:lang w:val="pt-BR" w:eastAsia="pt-BR" w:bidi="ar-SA"/>
              </w:rPr>
              <w:t>Potência:</w:t>
            </w:r>
            <w:r>
              <w:rPr>
                <w:rFonts w:ascii="Arial" w:hAnsi="Arial" w:eastAsia="Times New Roman" w:cs="Arial"/>
                <w:color w:val="00000A"/>
                <w:kern w:val="0"/>
                <w:sz w:val="17"/>
                <w:szCs w:val="17"/>
                <w:lang w:val="pt-BR" w:eastAsia="pt-BR" w:bidi="ar-SA"/>
              </w:rPr>
              <w:t xml:space="preserve"> 1500VA | </w:t>
            </w:r>
            <w:r>
              <w:rPr>
                <w:rFonts w:ascii="Arial" w:hAnsi="Arial" w:eastAsia="Times New Roman" w:cs="Arial"/>
                <w:b/>
                <w:color w:val="00000A"/>
                <w:kern w:val="0"/>
                <w:sz w:val="17"/>
                <w:szCs w:val="17"/>
                <w:lang w:val="pt-BR" w:eastAsia="pt-BR" w:bidi="ar-SA"/>
              </w:rPr>
              <w:t>Botões:</w:t>
            </w:r>
            <w:r>
              <w:rPr>
                <w:rFonts w:ascii="Arial" w:hAnsi="Arial" w:eastAsia="Times New Roman" w:cs="Arial"/>
                <w:color w:val="00000A"/>
                <w:kern w:val="0"/>
                <w:sz w:val="17"/>
                <w:szCs w:val="17"/>
                <w:lang w:val="pt-BR" w:eastAsia="pt-BR" w:bidi="ar-SA"/>
              </w:rPr>
              <w:t xml:space="preserve"> Liga/desliga temporizado com função Mute | </w:t>
            </w:r>
            <w:r>
              <w:rPr>
                <w:rFonts w:ascii="Arial" w:hAnsi="Arial" w:eastAsia="Times New Roman" w:cs="Arial"/>
                <w:b/>
                <w:color w:val="00000A"/>
                <w:kern w:val="0"/>
                <w:sz w:val="17"/>
                <w:szCs w:val="17"/>
                <w:lang w:val="pt-BR" w:eastAsia="pt-BR" w:bidi="ar-SA"/>
              </w:rPr>
              <w:t>Funções:</w:t>
            </w:r>
            <w:r>
              <w:rPr>
                <w:rFonts w:ascii="Arial" w:hAnsi="Arial" w:eastAsia="Times New Roman" w:cs="Arial"/>
                <w:color w:val="00000A"/>
                <w:kern w:val="0"/>
                <w:sz w:val="17"/>
                <w:szCs w:val="17"/>
                <w:lang w:val="pt-BR" w:eastAsia="pt-BR" w:bidi="ar-SA"/>
              </w:rPr>
              <w:t xml:space="preserve"> Autodiagnóstico de bateria | Battery Saver | Microprocessador RISC/FLASH, CISC/FLASH ou ARM | Função TRUE RMS | Autoteste | LED’s indicativos do nível de carga da bateria ou da potência de saída | Estabilizador interno com regulação | Filtro de linha interno | Saída para comunicação inteligente isolada no padrão USB | Porta fusível externo com unidade reserva | Alarme audiovisual para queda de rede, subtensão, fim do tempo de autonomia, final de vida útil da bateria, sobretensão, potência excedida e sobretemperatura | Inversor sincronizado com a rede elétrica (sistema PLL) | </w:t>
            </w:r>
            <w:r>
              <w:rPr>
                <w:rFonts w:ascii="Arial" w:hAnsi="Arial" w:eastAsia="Times New Roman" w:cs="Arial"/>
                <w:b/>
                <w:color w:val="00000A"/>
                <w:kern w:val="0"/>
                <w:sz w:val="17"/>
                <w:szCs w:val="17"/>
                <w:lang w:val="pt-BR" w:eastAsia="pt-BR" w:bidi="ar-SA"/>
              </w:rPr>
              <w:t>Proteções:</w:t>
            </w:r>
            <w:r>
              <w:rPr>
                <w:rFonts w:ascii="Arial" w:hAnsi="Arial" w:eastAsia="Times New Roman" w:cs="Arial"/>
                <w:color w:val="00000A"/>
                <w:kern w:val="0"/>
                <w:sz w:val="17"/>
                <w:szCs w:val="17"/>
                <w:lang w:val="pt-BR" w:eastAsia="pt-BR" w:bidi="ar-SA"/>
              </w:rPr>
              <w:t xml:space="preserve"> Queda de rede | Ruído de rede elétrica | Sobretensão de rede elétrica | Subtensão de rede elétrica | Surtos de tensão na rede | Correção de variação da rede elétrica por degrau.</w:t>
            </w:r>
          </w:p>
          <w:p w14:paraId="64A9501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3B4B1">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74AEB8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75</w:t>
            </w:r>
          </w:p>
        </w:tc>
        <w:tc>
          <w:tcPr>
            <w:tcW w:w="943" w:type="dxa"/>
            <w:tcBorders>
              <w:top w:val="single" w:color="000000" w:sz="4" w:space="0"/>
              <w:left w:val="single" w:color="000000" w:sz="4" w:space="0"/>
              <w:bottom w:val="single" w:color="000000" w:sz="4" w:space="0"/>
              <w:right w:val="single" w:color="000000" w:sz="4" w:space="0"/>
            </w:tcBorders>
          </w:tcPr>
          <w:p w14:paraId="1163543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761508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FFA303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BC9346D">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0DDFE">
            <w:pPr>
              <w:spacing w:after="0" w:line="240" w:lineRule="auto"/>
              <w:jc w:val="center"/>
              <w:rPr>
                <w:rFonts w:hint="default" w:ascii="Arial" w:hAnsi="Arial" w:cs="Arial"/>
                <w:sz w:val="18"/>
                <w:szCs w:val="18"/>
                <w:lang w:val="pt-BR"/>
              </w:rPr>
            </w:pPr>
            <w:r>
              <w:rPr>
                <w:rFonts w:hint="default" w:ascii="Arial" w:hAnsi="Arial" w:cs="Arial"/>
                <w:sz w:val="18"/>
                <w:szCs w:val="18"/>
                <w:lang w:val="pt-BR"/>
              </w:rPr>
              <w:t>30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20F08B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NOTEBOOK</w:t>
            </w:r>
            <w:r>
              <w:rPr>
                <w:rFonts w:ascii="Arial" w:hAnsi="Arial" w:cs="Arial"/>
                <w:b/>
                <w:bCs w:val="0"/>
                <w:color w:val="000000"/>
                <w:kern w:val="0"/>
                <w:sz w:val="17"/>
                <w:szCs w:val="17"/>
                <w:lang w:val="pt-BR" w:eastAsia="en-US" w:bidi="ar-SA"/>
              </w:rPr>
              <w:t>:</w:t>
            </w:r>
          </w:p>
          <w:p w14:paraId="2A27FB2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Processador:</w:t>
            </w:r>
            <w:r>
              <w:rPr>
                <w:rFonts w:ascii="Arial" w:hAnsi="Arial" w:eastAsia="Times New Roman" w:cs="Arial"/>
                <w:kern w:val="0"/>
                <w:sz w:val="17"/>
                <w:szCs w:val="17"/>
                <w:lang w:val="pt-BR" w:eastAsia="pt-BR" w:bidi="ar-SA"/>
              </w:rPr>
              <w:t xml:space="preserve"> Nº de núcleos 6 | Nº de threads 12 | Frequência base 2.1 GHz | Frequência turbo 4.0 GHz | Cache 3 MB | </w:t>
            </w:r>
            <w:r>
              <w:rPr>
                <w:rFonts w:ascii="Arial" w:hAnsi="Arial" w:eastAsia="Times New Roman" w:cs="Arial"/>
                <w:b/>
                <w:kern w:val="0"/>
                <w:sz w:val="17"/>
                <w:szCs w:val="17"/>
                <w:lang w:val="pt-BR" w:eastAsia="pt-BR" w:bidi="ar-SA"/>
              </w:rPr>
              <w:t>Memória RAM:</w:t>
            </w:r>
            <w:r>
              <w:rPr>
                <w:rFonts w:ascii="Arial" w:hAnsi="Arial" w:eastAsia="Times New Roman" w:cs="Arial"/>
                <w:kern w:val="0"/>
                <w:sz w:val="17"/>
                <w:szCs w:val="17"/>
                <w:lang w:val="pt-BR" w:eastAsia="pt-BR" w:bidi="ar-SA"/>
              </w:rPr>
              <w:t xml:space="preserve"> 8GB DDR 4 3200 MHz | Expansível | </w:t>
            </w:r>
            <w:r>
              <w:rPr>
                <w:rFonts w:ascii="Arial" w:hAnsi="Arial" w:eastAsia="Times New Roman" w:cs="Arial"/>
                <w:b/>
                <w:kern w:val="0"/>
                <w:sz w:val="17"/>
                <w:szCs w:val="17"/>
                <w:lang w:val="pt-BR" w:eastAsia="pt-BR" w:bidi="ar-SA"/>
              </w:rPr>
              <w:t>Armazenamento:</w:t>
            </w:r>
            <w:r>
              <w:rPr>
                <w:rFonts w:ascii="Arial" w:hAnsi="Arial" w:eastAsia="Times New Roman" w:cs="Arial"/>
                <w:kern w:val="0"/>
                <w:sz w:val="17"/>
                <w:szCs w:val="17"/>
                <w:lang w:val="pt-BR" w:eastAsia="pt-BR" w:bidi="ar-SA"/>
              </w:rPr>
              <w:t xml:space="preserve"> SSD 256GB M.2 NVME | Slot para HDD, SSD SATA III 2,5” | </w:t>
            </w:r>
            <w:r>
              <w:rPr>
                <w:rFonts w:ascii="Arial" w:hAnsi="Arial" w:eastAsia="Times New Roman" w:cs="Arial"/>
                <w:b/>
                <w:kern w:val="0"/>
                <w:sz w:val="17"/>
                <w:szCs w:val="17"/>
                <w:lang w:val="pt-BR" w:eastAsia="pt-BR" w:bidi="ar-SA"/>
              </w:rPr>
              <w:t>Conexões mínimas:</w:t>
            </w:r>
            <w:r>
              <w:rPr>
                <w:rFonts w:ascii="Arial" w:hAnsi="Arial" w:eastAsia="Times New Roman" w:cs="Arial"/>
                <w:kern w:val="0"/>
                <w:sz w:val="17"/>
                <w:szCs w:val="17"/>
                <w:lang w:val="pt-BR" w:eastAsia="pt-BR" w:bidi="ar-SA"/>
              </w:rPr>
              <w:t xml:space="preserve"> 1xUSB-C, 1xUSB 3.0, 1xUSB 2.0, HDMI | Bluetooth v5.0 | Wireless 802.11ac | Webcam Integrada | Teclado Português-BR ABNT2 com Teclado Numérico Integrado | Tela 15.6'' FHD LED | </w:t>
            </w:r>
            <w:r>
              <w:rPr>
                <w:rFonts w:ascii="Arial" w:hAnsi="Arial" w:eastAsia="Times New Roman" w:cs="Arial"/>
                <w:b/>
                <w:kern w:val="0"/>
                <w:sz w:val="17"/>
                <w:szCs w:val="17"/>
                <w:lang w:val="pt-BR" w:eastAsia="pt-BR" w:bidi="ar-SA"/>
              </w:rPr>
              <w:t>Bateria:</w:t>
            </w:r>
            <w:r>
              <w:rPr>
                <w:rFonts w:ascii="Arial" w:hAnsi="Arial" w:eastAsia="Times New Roman" w:cs="Arial"/>
                <w:kern w:val="0"/>
                <w:sz w:val="17"/>
                <w:szCs w:val="17"/>
                <w:lang w:val="pt-BR" w:eastAsia="pt-BR" w:bidi="ar-SA"/>
              </w:rPr>
              <w:t xml:space="preserve"> mínimo 38 Wh | </w:t>
            </w:r>
            <w:r>
              <w:rPr>
                <w:rFonts w:ascii="Arial" w:hAnsi="Arial" w:eastAsia="Times New Roman" w:cs="Arial"/>
                <w:b/>
                <w:kern w:val="0"/>
                <w:sz w:val="17"/>
                <w:szCs w:val="17"/>
                <w:lang w:val="pt-BR" w:eastAsia="pt-BR" w:bidi="ar-SA"/>
              </w:rPr>
              <w:t>Voltagem:</w:t>
            </w:r>
            <w:r>
              <w:rPr>
                <w:rFonts w:ascii="Arial" w:hAnsi="Arial" w:eastAsia="Times New Roman" w:cs="Arial"/>
                <w:kern w:val="0"/>
                <w:sz w:val="17"/>
                <w:szCs w:val="17"/>
                <w:lang w:val="pt-BR" w:eastAsia="pt-BR" w:bidi="ar-SA"/>
              </w:rPr>
              <w:t xml:space="preserve"> Bivolt | Com fonte.</w:t>
            </w:r>
          </w:p>
          <w:p w14:paraId="3A5F689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eastAsia="Times New Roman" w:cs="Arial"/>
                <w:b/>
                <w:kern w:val="0"/>
                <w:sz w:val="17"/>
                <w:szCs w:val="17"/>
                <w:lang w:val="pt-BR" w:eastAsia="en-US" w:bidi="ar-SA"/>
              </w:rPr>
              <w:t>Com Sistema Operacional: Windows 11 Pro 64bits (Deve possuir forma de verificação de que licença é original).</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C69BB">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B86F1A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76</w:t>
            </w:r>
          </w:p>
        </w:tc>
        <w:tc>
          <w:tcPr>
            <w:tcW w:w="943" w:type="dxa"/>
            <w:tcBorders>
              <w:top w:val="single" w:color="000000" w:sz="4" w:space="0"/>
              <w:left w:val="single" w:color="000000" w:sz="4" w:space="0"/>
              <w:bottom w:val="single" w:color="000000" w:sz="4" w:space="0"/>
              <w:right w:val="single" w:color="000000" w:sz="4" w:space="0"/>
            </w:tcBorders>
          </w:tcPr>
          <w:p w14:paraId="2B22854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077ADA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91A8FF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EE6AFB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B255B">
            <w:pPr>
              <w:spacing w:after="0" w:line="240" w:lineRule="auto"/>
              <w:jc w:val="center"/>
              <w:rPr>
                <w:rFonts w:hint="default" w:ascii="Arial" w:hAnsi="Arial" w:cs="Arial"/>
                <w:sz w:val="18"/>
                <w:szCs w:val="18"/>
                <w:lang w:val="pt-BR"/>
              </w:rPr>
            </w:pPr>
            <w:r>
              <w:rPr>
                <w:rFonts w:hint="default" w:ascii="Arial" w:hAnsi="Arial" w:cs="Arial"/>
                <w:sz w:val="18"/>
                <w:szCs w:val="18"/>
                <w:lang w:val="pt-BR"/>
              </w:rPr>
              <w:t>31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5A9963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bCs w:val="0"/>
                <w:kern w:val="2"/>
                <w:sz w:val="17"/>
                <w:szCs w:val="17"/>
                <w:lang w:val="pt-BR" w:bidi="ar-SA"/>
              </w:rPr>
              <w:t>PASTA TÉRMICA:</w:t>
            </w:r>
          </w:p>
          <w:p w14:paraId="66F9BB3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Pasta térmica composta de silicone de alto peso molecular</w:t>
            </w:r>
            <w:r>
              <w:rPr>
                <w:rFonts w:ascii="Arial" w:hAnsi="Arial" w:eastAsia="Times New Roman" w:cs="Arial"/>
                <w:kern w:val="0"/>
                <w:sz w:val="17"/>
                <w:szCs w:val="17"/>
                <w:lang w:val="pt-BR" w:eastAsia="pt-BR" w:bidi="ar-SA"/>
              </w:rPr>
              <w:t xml:space="preserve"> | C</w:t>
            </w:r>
            <w:r>
              <w:rPr>
                <w:rFonts w:ascii="Arial" w:hAnsi="Arial" w:cs="Arial"/>
                <w:kern w:val="0"/>
                <w:sz w:val="17"/>
                <w:szCs w:val="17"/>
              </w:rPr>
              <w:t>onsistência pastosa</w:t>
            </w:r>
            <w:r>
              <w:rPr>
                <w:rFonts w:ascii="Arial" w:hAnsi="Arial" w:eastAsia="Times New Roman" w:cs="Arial"/>
                <w:kern w:val="0"/>
                <w:sz w:val="17"/>
                <w:szCs w:val="17"/>
                <w:lang w:val="pt-BR" w:eastAsia="pt-BR" w:bidi="ar-SA"/>
              </w:rPr>
              <w:t xml:space="preserve"> | N</w:t>
            </w:r>
            <w:r>
              <w:rPr>
                <w:rFonts w:ascii="Arial" w:hAnsi="Arial" w:cs="Arial"/>
                <w:kern w:val="0"/>
                <w:sz w:val="17"/>
                <w:szCs w:val="17"/>
              </w:rPr>
              <w:t xml:space="preserve">a cor branca </w:t>
            </w:r>
            <w:r>
              <w:rPr>
                <w:rFonts w:ascii="Arial" w:hAnsi="Arial" w:eastAsia="Times New Roman" w:cs="Arial"/>
                <w:kern w:val="0"/>
                <w:sz w:val="17"/>
                <w:szCs w:val="17"/>
                <w:lang w:val="pt-BR" w:eastAsia="pt-BR" w:bidi="ar-SA"/>
              </w:rPr>
              <w:t xml:space="preserve"> | C</w:t>
            </w:r>
            <w:r>
              <w:rPr>
                <w:rFonts w:ascii="Arial" w:hAnsi="Arial" w:cs="Arial"/>
                <w:kern w:val="0"/>
                <w:sz w:val="17"/>
                <w:szCs w:val="17"/>
              </w:rPr>
              <w:t>ondutividade térmica de 0,4 w/mk (conforme norma técnica ISO 8301:1991).</w:t>
            </w:r>
          </w:p>
          <w:p w14:paraId="5E83BF5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Bisnaga ou pote com 50 gramas.</w:t>
            </w:r>
          </w:p>
          <w:p w14:paraId="03D63B14">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cs="Arial"/>
                <w:kern w:val="0"/>
                <w:sz w:val="17"/>
                <w:szCs w:val="17"/>
              </w:rPr>
              <w:t>Validade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882B4">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982080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21</w:t>
            </w:r>
          </w:p>
        </w:tc>
        <w:tc>
          <w:tcPr>
            <w:tcW w:w="943" w:type="dxa"/>
            <w:tcBorders>
              <w:top w:val="single" w:color="000000" w:sz="4" w:space="0"/>
              <w:left w:val="single" w:color="000000" w:sz="4" w:space="0"/>
              <w:bottom w:val="single" w:color="000000" w:sz="4" w:space="0"/>
              <w:right w:val="single" w:color="000000" w:sz="4" w:space="0"/>
            </w:tcBorders>
          </w:tcPr>
          <w:p w14:paraId="6B02113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17363C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664FBB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3EA56B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D5C66">
            <w:pPr>
              <w:spacing w:after="0" w:line="240" w:lineRule="auto"/>
              <w:jc w:val="center"/>
              <w:rPr>
                <w:rFonts w:hint="default" w:ascii="Arial" w:hAnsi="Arial" w:cs="Arial"/>
                <w:sz w:val="18"/>
                <w:szCs w:val="18"/>
                <w:lang w:val="pt-BR"/>
              </w:rPr>
            </w:pPr>
            <w:r>
              <w:rPr>
                <w:rFonts w:hint="default" w:ascii="Arial" w:hAnsi="Arial" w:cs="Arial"/>
                <w:sz w:val="18"/>
                <w:szCs w:val="18"/>
                <w:lang w:val="pt-BR"/>
              </w:rPr>
              <w:t>32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7793FE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PENDRIVE 32GB</w:t>
            </w:r>
            <w:r>
              <w:rPr>
                <w:rFonts w:ascii="Arial" w:hAnsi="Arial" w:cs="Arial"/>
                <w:b/>
                <w:bCs w:val="0"/>
                <w:color w:val="000000"/>
                <w:kern w:val="0"/>
                <w:sz w:val="17"/>
                <w:szCs w:val="17"/>
                <w:lang w:val="pt-BR" w:eastAsia="en-US" w:bidi="ar-SA"/>
              </w:rPr>
              <w:t>:</w:t>
            </w:r>
          </w:p>
          <w:p w14:paraId="139E90A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Pendrive com capacidade miníma de 32Gb | Conexão USB 3.0 | Corpo em plástico reforçado | Conector USB metálico.</w:t>
            </w:r>
          </w:p>
          <w:p w14:paraId="4BED88F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36C8">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A43F8C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88</w:t>
            </w:r>
          </w:p>
        </w:tc>
        <w:tc>
          <w:tcPr>
            <w:tcW w:w="943" w:type="dxa"/>
            <w:tcBorders>
              <w:top w:val="single" w:color="000000" w:sz="4" w:space="0"/>
              <w:left w:val="single" w:color="000000" w:sz="4" w:space="0"/>
              <w:bottom w:val="single" w:color="000000" w:sz="4" w:space="0"/>
              <w:right w:val="single" w:color="000000" w:sz="4" w:space="0"/>
            </w:tcBorders>
          </w:tcPr>
          <w:p w14:paraId="2B0325A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A1DEC3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DE60FC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DB757C4">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11E6">
            <w:pPr>
              <w:spacing w:after="0" w:line="240" w:lineRule="auto"/>
              <w:jc w:val="center"/>
              <w:rPr>
                <w:rFonts w:hint="default" w:ascii="Arial" w:hAnsi="Arial" w:cs="Arial"/>
                <w:sz w:val="18"/>
                <w:szCs w:val="18"/>
                <w:lang w:val="pt-BR"/>
              </w:rPr>
            </w:pPr>
            <w:r>
              <w:rPr>
                <w:rFonts w:hint="default" w:ascii="Arial" w:hAnsi="Arial" w:cs="Arial"/>
                <w:sz w:val="18"/>
                <w:szCs w:val="18"/>
                <w:lang w:val="pt-BR"/>
              </w:rPr>
              <w:t>33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9B0004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PLACA DE REDE RJ45 PCI EXPRESS</w:t>
            </w:r>
            <w:r>
              <w:rPr>
                <w:rFonts w:ascii="Arial" w:hAnsi="Arial" w:cs="Arial"/>
                <w:b/>
                <w:bCs w:val="0"/>
                <w:color w:val="000000"/>
                <w:kern w:val="0"/>
                <w:sz w:val="17"/>
                <w:szCs w:val="17"/>
                <w:lang w:val="pt-BR" w:eastAsia="en-US" w:bidi="ar-SA"/>
              </w:rPr>
              <w:t>:</w:t>
            </w:r>
          </w:p>
          <w:p w14:paraId="4BB9279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Interface: PCI Express | Portas: 1xRJ-45 Gigabit | Indicador LED | Taxa de Transferência: 10/100/1000 Mbps | Protocolos: IEEE802.3 para 10BASE-T, IEEE802.3u para 100BASE-TX, IEEE802.3ab para 1000BASE-T, IEEE802.3x para operação, IEEE 802.3, IEEE 802.3u, IEEE 802.3ab | Suporte: IEEE 802.1P Layer 2 Priority Encoding e IEEE 802.1Q VLAN tagging | Full-Duplex e Controle de Fluxo.</w:t>
            </w:r>
          </w:p>
          <w:p w14:paraId="69D27A3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Compatibilidade: Windows (32bit/ 64bit), Linux.</w:t>
            </w:r>
          </w:p>
          <w:p w14:paraId="7704E1B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8"/>
                <w:szCs w:val="18"/>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E9502">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BBEA87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49</w:t>
            </w:r>
          </w:p>
        </w:tc>
        <w:tc>
          <w:tcPr>
            <w:tcW w:w="943" w:type="dxa"/>
            <w:tcBorders>
              <w:top w:val="single" w:color="000000" w:sz="4" w:space="0"/>
              <w:left w:val="single" w:color="000000" w:sz="4" w:space="0"/>
              <w:bottom w:val="single" w:color="000000" w:sz="4" w:space="0"/>
              <w:right w:val="single" w:color="000000" w:sz="4" w:space="0"/>
            </w:tcBorders>
          </w:tcPr>
          <w:p w14:paraId="7ADA308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F132DB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3EB1AD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8E1949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A1382">
            <w:pPr>
              <w:spacing w:after="0" w:line="240" w:lineRule="auto"/>
              <w:jc w:val="center"/>
              <w:rPr>
                <w:rFonts w:hint="default" w:ascii="Arial" w:hAnsi="Arial" w:cs="Arial"/>
                <w:sz w:val="18"/>
                <w:szCs w:val="18"/>
                <w:lang w:val="pt-BR"/>
              </w:rPr>
            </w:pPr>
            <w:r>
              <w:rPr>
                <w:rFonts w:hint="default" w:ascii="Arial" w:hAnsi="Arial" w:cs="Arial"/>
                <w:sz w:val="18"/>
                <w:szCs w:val="18"/>
                <w:lang w:val="pt-BR"/>
              </w:rPr>
              <w:t>34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89F4D5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eastAsiaTheme="minorHAnsi"/>
                <w:b/>
                <w:bCs/>
                <w:kern w:val="0"/>
                <w:sz w:val="17"/>
                <w:szCs w:val="17"/>
                <w:lang w:val="pt-BR" w:eastAsia="en-US"/>
              </w:rPr>
              <w:t>PLACA DE VIDEO OFFBOARD:</w:t>
            </w:r>
          </w:p>
          <w:p w14:paraId="6D84487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eastAsiaTheme="minorHAnsi"/>
                <w:b w:val="0"/>
                <w:bCs w:val="0"/>
                <w:kern w:val="0"/>
                <w:sz w:val="17"/>
                <w:szCs w:val="17"/>
                <w:lang w:val="pt-BR" w:eastAsia="en-US"/>
              </w:rPr>
              <w:t xml:space="preserve">Processador Gráfico Clock: 550 MHz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Tipo de Memória: DDR3 ou superior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Quantidade de Memória minima: 1GB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Clock minimo da Memória: 1000mhZ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Interface de memória: 64 bit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Saídas: VGAx1 e HDMIx1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Interface PCI Express: 2.0 ou superior </w:t>
            </w:r>
            <w:r>
              <w:rPr>
                <w:rFonts w:ascii="Arial" w:hAnsi="Arial" w:cs="Arial" w:eastAsiaTheme="minorHAnsi"/>
                <w:b w:val="0"/>
                <w:bCs w:val="0"/>
                <w:kern w:val="0"/>
                <w:sz w:val="17"/>
                <w:szCs w:val="17"/>
                <w:rtl/>
                <w:lang w:val="pt-BR" w:eastAsia="en-US" w:bidi="he-IL"/>
              </w:rPr>
              <w:t>׀</w:t>
            </w:r>
            <w:r>
              <w:rPr>
                <w:rFonts w:ascii="Arial" w:hAnsi="Arial" w:cs="Arial" w:eastAsiaTheme="minorHAnsi"/>
                <w:b w:val="0"/>
                <w:bCs w:val="0"/>
                <w:kern w:val="0"/>
                <w:sz w:val="17"/>
                <w:szCs w:val="17"/>
                <w:lang w:val="pt-BR" w:eastAsia="en-US"/>
              </w:rPr>
              <w:t xml:space="preserve"> Possuir Tecnologia Open GL</w:t>
            </w:r>
            <w:r>
              <w:rPr>
                <w:rFonts w:ascii="Arial" w:hAnsi="Arial" w:cs="Arial" w:eastAsiaTheme="minorHAnsi"/>
                <w:b w:val="0"/>
                <w:bCs w:val="0"/>
                <w:kern w:val="0"/>
                <w:sz w:val="17"/>
                <w:szCs w:val="17"/>
                <w:lang w:val="pt-BR" w:eastAsia="en-US" w:bidi="he-IL"/>
              </w:rPr>
              <w:t>.</w:t>
            </w:r>
          </w:p>
          <w:p w14:paraId="27235DC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Compatibilidade: Windows (32bit/ 64bit), Linux.</w:t>
            </w:r>
          </w:p>
          <w:p w14:paraId="2F097A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cs="Arial" w:eastAsiaTheme="minorHAnsi"/>
                <w:b w:val="0"/>
                <w:bCs w:val="0"/>
                <w:kern w:val="0"/>
                <w:sz w:val="17"/>
                <w:szCs w:val="17"/>
                <w:lang w:val="pt-BR" w:eastAsia="en-US"/>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20C7">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2ECE10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50</w:t>
            </w:r>
          </w:p>
        </w:tc>
        <w:tc>
          <w:tcPr>
            <w:tcW w:w="943" w:type="dxa"/>
            <w:tcBorders>
              <w:top w:val="single" w:color="000000" w:sz="4" w:space="0"/>
              <w:left w:val="single" w:color="000000" w:sz="4" w:space="0"/>
              <w:bottom w:val="single" w:color="000000" w:sz="4" w:space="0"/>
              <w:right w:val="single" w:color="000000" w:sz="4" w:space="0"/>
            </w:tcBorders>
          </w:tcPr>
          <w:p w14:paraId="1117675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DCC293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5FD72A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D286330">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22D5F">
            <w:pPr>
              <w:spacing w:after="0" w:line="240" w:lineRule="auto"/>
              <w:jc w:val="center"/>
              <w:rPr>
                <w:rFonts w:hint="default" w:ascii="Arial" w:hAnsi="Arial" w:cs="Arial"/>
                <w:sz w:val="18"/>
                <w:szCs w:val="18"/>
                <w:lang w:val="pt-BR"/>
              </w:rPr>
            </w:pPr>
            <w:r>
              <w:rPr>
                <w:rFonts w:hint="default" w:ascii="Arial" w:hAnsi="Arial" w:cs="Arial"/>
                <w:sz w:val="18"/>
                <w:szCs w:val="18"/>
                <w:lang w:val="pt-BR"/>
              </w:rPr>
              <w:t>35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645700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PLACA PCI USB 4 PORTAS</w:t>
            </w:r>
            <w:r>
              <w:rPr>
                <w:rFonts w:ascii="Arial" w:hAnsi="Arial" w:cs="Arial"/>
                <w:b/>
                <w:bCs w:val="0"/>
                <w:color w:val="000000"/>
                <w:kern w:val="0"/>
                <w:sz w:val="17"/>
                <w:szCs w:val="17"/>
                <w:lang w:val="pt-BR" w:eastAsia="en-US" w:bidi="ar-SA"/>
              </w:rPr>
              <w:t>:</w:t>
            </w:r>
          </w:p>
          <w:p w14:paraId="133A057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Interface: PCI | Portas: 4 Portas USB 2.0 Externas |  Retrocompatibilidade com USB 1.1 | Proteção: 500mA por porta.</w:t>
            </w:r>
          </w:p>
          <w:p w14:paraId="0CEE669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Compatibilidade: Windows (32bit/ 64bit), Linux.</w:t>
            </w:r>
          </w:p>
          <w:p w14:paraId="5BF6142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879E7">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B5A1AA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24</w:t>
            </w:r>
          </w:p>
        </w:tc>
        <w:tc>
          <w:tcPr>
            <w:tcW w:w="943" w:type="dxa"/>
            <w:tcBorders>
              <w:top w:val="single" w:color="000000" w:sz="4" w:space="0"/>
              <w:left w:val="single" w:color="000000" w:sz="4" w:space="0"/>
              <w:bottom w:val="single" w:color="000000" w:sz="4" w:space="0"/>
              <w:right w:val="single" w:color="000000" w:sz="4" w:space="0"/>
            </w:tcBorders>
          </w:tcPr>
          <w:p w14:paraId="6804580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AC08E7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2D1D86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421D05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897C1">
            <w:pPr>
              <w:spacing w:after="0" w:line="240" w:lineRule="auto"/>
              <w:jc w:val="center"/>
              <w:rPr>
                <w:rFonts w:hint="default" w:ascii="Arial" w:hAnsi="Arial" w:cs="Arial"/>
                <w:sz w:val="18"/>
                <w:szCs w:val="18"/>
                <w:lang w:val="pt-BR"/>
              </w:rPr>
            </w:pPr>
            <w:r>
              <w:rPr>
                <w:rFonts w:hint="default" w:ascii="Arial" w:hAnsi="Arial" w:cs="Arial"/>
                <w:sz w:val="18"/>
                <w:szCs w:val="18"/>
                <w:lang w:val="pt-BR"/>
              </w:rPr>
              <w:t>36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F319CC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PROJETOR FULL HD</w:t>
            </w:r>
            <w:r>
              <w:rPr>
                <w:rFonts w:ascii="Arial" w:hAnsi="Arial" w:cs="Arial"/>
                <w:b/>
                <w:bCs w:val="0"/>
                <w:color w:val="000000"/>
                <w:kern w:val="0"/>
                <w:sz w:val="17"/>
                <w:szCs w:val="17"/>
                <w:lang w:val="pt-BR" w:eastAsia="en-US" w:bidi="ar-SA"/>
              </w:rPr>
              <w:t>:</w:t>
            </w:r>
          </w:p>
          <w:p w14:paraId="6791E50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Sistema de projeção:</w:t>
            </w:r>
            <w:r>
              <w:rPr>
                <w:rFonts w:ascii="Arial" w:hAnsi="Arial" w:eastAsia="Times New Roman" w:cs="Arial"/>
                <w:kern w:val="0"/>
                <w:sz w:val="17"/>
                <w:szCs w:val="17"/>
                <w:lang w:val="pt-BR" w:eastAsia="pt-BR" w:bidi="ar-SA"/>
              </w:rPr>
              <w:t xml:space="preserve"> DLP | Resolução nativa: SVGA (800 x 600), XGA (1024 x 768) ou WXGA (1280 x 800) | Suporte para resolução: VGA (640 x 480) para WUXGA_RB (1920 x 1200) | Brilho : 3200 a 4000 ANSI lumens | Relação de Contraste: 20.000: 1 | Proporção: 4:3, 16:9 ou 16:10 (taxa de proporção selecionável) | </w:t>
            </w:r>
            <w:r>
              <w:rPr>
                <w:rFonts w:ascii="Arial" w:hAnsi="Arial" w:eastAsia="Times New Roman" w:cs="Arial"/>
                <w:b/>
                <w:kern w:val="0"/>
                <w:sz w:val="17"/>
                <w:szCs w:val="17"/>
                <w:lang w:val="pt-BR" w:eastAsia="pt-BR" w:bidi="ar-SA"/>
              </w:rPr>
              <w:t>Fonte de luz:</w:t>
            </w:r>
            <w:r>
              <w:rPr>
                <w:rFonts w:ascii="Arial" w:hAnsi="Arial" w:eastAsia="Times New Roman" w:cs="Arial"/>
                <w:kern w:val="0"/>
                <w:sz w:val="17"/>
                <w:szCs w:val="17"/>
                <w:lang w:val="pt-BR" w:eastAsia="pt-BR" w:bidi="ar-SA"/>
              </w:rPr>
              <w:t xml:space="preserve"> Luminária, LED ou Laser | Potência da Fonte de Luz: 200W | Vida da Fonte de Luz: 5000 a 10000 horas | </w:t>
            </w:r>
            <w:r>
              <w:rPr>
                <w:rFonts w:ascii="Arial" w:hAnsi="Arial" w:eastAsia="Times New Roman" w:cs="Arial"/>
                <w:b/>
                <w:kern w:val="0"/>
                <w:sz w:val="17"/>
                <w:szCs w:val="17"/>
                <w:lang w:val="pt-BR" w:eastAsia="pt-BR" w:bidi="ar-SA"/>
              </w:rPr>
              <w:t>Funções:</w:t>
            </w:r>
            <w:r>
              <w:rPr>
                <w:rFonts w:ascii="Arial" w:hAnsi="Arial" w:eastAsia="Times New Roman" w:cs="Arial"/>
                <w:kern w:val="0"/>
                <w:sz w:val="17"/>
                <w:szCs w:val="17"/>
                <w:lang w:val="pt-BR" w:eastAsia="pt-BR" w:bidi="ar-SA"/>
              </w:rPr>
              <w:t xml:space="preserve"> Taxa de zoom: 1,1 vezes | Keystone Vertical: ± 40 graus | Tamanho da imagem: 30" ~ 300" | </w:t>
            </w:r>
            <w:r>
              <w:rPr>
                <w:rFonts w:ascii="Arial" w:hAnsi="Arial" w:eastAsia="Times New Roman" w:cs="Arial"/>
                <w:b/>
                <w:kern w:val="0"/>
                <w:sz w:val="17"/>
                <w:szCs w:val="17"/>
                <w:lang w:val="pt-BR" w:eastAsia="pt-BR" w:bidi="ar-SA"/>
              </w:rPr>
              <w:t>Áudio:</w:t>
            </w:r>
            <w:r>
              <w:rPr>
                <w:rFonts w:ascii="Arial" w:hAnsi="Arial" w:eastAsia="Times New Roman" w:cs="Arial"/>
                <w:kern w:val="0"/>
                <w:sz w:val="17"/>
                <w:szCs w:val="17"/>
                <w:lang w:val="pt-BR" w:eastAsia="pt-BR" w:bidi="ar-SA"/>
              </w:rPr>
              <w:t xml:space="preserve"> Alto falante 2W | </w:t>
            </w:r>
            <w:r>
              <w:rPr>
                <w:rFonts w:ascii="Arial" w:hAnsi="Arial" w:eastAsia="Times New Roman" w:cs="Arial"/>
                <w:b/>
                <w:kern w:val="0"/>
                <w:sz w:val="17"/>
                <w:szCs w:val="17"/>
                <w:lang w:val="pt-BR" w:eastAsia="pt-BR" w:bidi="ar-SA"/>
              </w:rPr>
              <w:t>Interface:</w:t>
            </w:r>
            <w:r>
              <w:rPr>
                <w:rFonts w:ascii="Arial" w:hAnsi="Arial" w:eastAsia="Times New Roman" w:cs="Arial"/>
                <w:kern w:val="0"/>
                <w:sz w:val="17"/>
                <w:szCs w:val="17"/>
                <w:lang w:val="pt-BR" w:eastAsia="pt-BR" w:bidi="ar-SA"/>
              </w:rPr>
              <w:t xml:space="preserve"> 1x PC (D-sub) | 2x HDMI | 1x Entrada de Áudio (Mini Jack de 3,5 mm) | 1x Saída de áudio (3,5 mm Mini Jack) | 2x Receptor infravermelho | </w:t>
            </w:r>
            <w:r>
              <w:rPr>
                <w:rFonts w:ascii="Arial" w:hAnsi="Arial" w:eastAsia="Times New Roman" w:cs="Arial"/>
                <w:b/>
                <w:kern w:val="0"/>
                <w:sz w:val="17"/>
                <w:szCs w:val="17"/>
                <w:lang w:val="pt-BR" w:eastAsia="pt-BR" w:bidi="ar-SA"/>
              </w:rPr>
              <w:t>Compatibilidade:</w:t>
            </w:r>
            <w:r>
              <w:rPr>
                <w:rFonts w:ascii="Arial" w:hAnsi="Arial" w:eastAsia="Times New Roman" w:cs="Arial"/>
                <w:kern w:val="0"/>
                <w:sz w:val="17"/>
                <w:szCs w:val="17"/>
                <w:lang w:val="pt-BR" w:eastAsia="pt-BR" w:bidi="ar-SA"/>
              </w:rPr>
              <w:t xml:space="preserve"> HDTV: 480p, 720p, 1080p | Vídeo: NTSC, PAL, SECAM | Alimentação</w:t>
            </w:r>
            <w:r>
              <w:rPr>
                <w:rFonts w:ascii="Arial" w:hAnsi="Arial" w:eastAsia="Times New Roman" w:cs="Arial"/>
                <w:b/>
                <w:kern w:val="0"/>
                <w:sz w:val="17"/>
                <w:szCs w:val="17"/>
                <w:lang w:val="pt-BR" w:eastAsia="pt-BR" w:bidi="ar-SA"/>
              </w:rPr>
              <w:t>:</w:t>
            </w:r>
            <w:r>
              <w:rPr>
                <w:rFonts w:ascii="Arial" w:hAnsi="Arial" w:eastAsia="Times New Roman" w:cs="Arial"/>
                <w:kern w:val="0"/>
                <w:sz w:val="17"/>
                <w:szCs w:val="17"/>
                <w:lang w:val="pt-BR" w:eastAsia="pt-BR" w:bidi="ar-SA"/>
              </w:rPr>
              <w:t xml:space="preserve"> 100V ou Bivolt 50/60 Hz.</w:t>
            </w:r>
          </w:p>
          <w:p w14:paraId="16AEF2C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AC33">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828398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11</w:t>
            </w:r>
          </w:p>
        </w:tc>
        <w:tc>
          <w:tcPr>
            <w:tcW w:w="943" w:type="dxa"/>
            <w:tcBorders>
              <w:top w:val="single" w:color="000000" w:sz="4" w:space="0"/>
              <w:left w:val="single" w:color="000000" w:sz="4" w:space="0"/>
              <w:bottom w:val="single" w:color="000000" w:sz="4" w:space="0"/>
              <w:right w:val="single" w:color="000000" w:sz="4" w:space="0"/>
            </w:tcBorders>
          </w:tcPr>
          <w:p w14:paraId="2A19AB6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2FCACF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D8657E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1A0943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56197">
            <w:pPr>
              <w:spacing w:after="0" w:line="240" w:lineRule="auto"/>
              <w:jc w:val="center"/>
              <w:rPr>
                <w:rFonts w:hint="default" w:ascii="Arial" w:hAnsi="Arial" w:cs="Arial"/>
                <w:sz w:val="18"/>
                <w:szCs w:val="18"/>
                <w:lang w:val="pt-BR"/>
              </w:rPr>
            </w:pPr>
            <w:r>
              <w:rPr>
                <w:rFonts w:hint="default" w:ascii="Arial" w:hAnsi="Arial" w:cs="Arial"/>
                <w:sz w:val="18"/>
                <w:szCs w:val="18"/>
                <w:lang w:val="pt-BR"/>
              </w:rPr>
              <w:t>37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B315FE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REPETIDOR DE SINAL DUAL BAND</w:t>
            </w:r>
            <w:r>
              <w:rPr>
                <w:rFonts w:ascii="Arial" w:hAnsi="Arial" w:cs="Arial"/>
                <w:b/>
                <w:bCs w:val="0"/>
                <w:color w:val="000000"/>
                <w:kern w:val="0"/>
                <w:sz w:val="17"/>
                <w:szCs w:val="17"/>
                <w:lang w:val="pt-BR" w:eastAsia="en-US" w:bidi="ar-SA"/>
              </w:rPr>
              <w:t>:</w:t>
            </w:r>
          </w:p>
          <w:p w14:paraId="11F5DAC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Portas:</w:t>
            </w:r>
            <w:r>
              <w:rPr>
                <w:rFonts w:ascii="Arial" w:hAnsi="Arial" w:eastAsia="Times New Roman" w:cs="Arial"/>
                <w:color w:val="00000A"/>
                <w:kern w:val="0"/>
                <w:sz w:val="17"/>
                <w:szCs w:val="17"/>
                <w:lang w:val="pt-BR" w:eastAsia="pt-BR" w:bidi="ar-SA"/>
              </w:rPr>
              <w:t xml:space="preserve"> 1x 10/100 Mbps RJ45 | </w:t>
            </w:r>
            <w:r>
              <w:rPr>
                <w:rFonts w:ascii="Arial" w:hAnsi="Arial" w:eastAsia="Times New Roman" w:cs="Arial"/>
                <w:b/>
                <w:color w:val="00000A"/>
                <w:kern w:val="0"/>
                <w:sz w:val="17"/>
                <w:szCs w:val="17"/>
                <w:lang w:val="pt-BR" w:eastAsia="pt-BR" w:bidi="ar-SA"/>
              </w:rPr>
              <w:t>Protocolo:</w:t>
            </w:r>
            <w:r>
              <w:rPr>
                <w:rFonts w:ascii="Arial" w:hAnsi="Arial" w:eastAsia="Times New Roman" w:cs="Arial"/>
                <w:color w:val="00000A"/>
                <w:kern w:val="0"/>
                <w:sz w:val="17"/>
                <w:szCs w:val="17"/>
                <w:lang w:val="pt-BR" w:eastAsia="pt-BR" w:bidi="ar-SA"/>
              </w:rPr>
              <w:t xml:space="preserve"> IEEE 802.11a/n/ac em 5 GHz | IEEE 802.11b/g/n em 2.4 GHz | </w:t>
            </w:r>
            <w:r>
              <w:rPr>
                <w:rFonts w:ascii="Arial" w:hAnsi="Arial" w:eastAsia="Times New Roman" w:cs="Arial"/>
                <w:b/>
                <w:color w:val="00000A"/>
                <w:kern w:val="0"/>
                <w:sz w:val="17"/>
                <w:szCs w:val="17"/>
                <w:lang w:val="pt-BR" w:eastAsia="pt-BR" w:bidi="ar-SA"/>
              </w:rPr>
              <w:t>Conector:</w:t>
            </w:r>
            <w:r>
              <w:rPr>
                <w:rFonts w:ascii="Arial" w:hAnsi="Arial" w:eastAsia="Times New Roman" w:cs="Arial"/>
                <w:color w:val="00000A"/>
                <w:kern w:val="0"/>
                <w:sz w:val="17"/>
                <w:szCs w:val="17"/>
                <w:lang w:val="pt-BR" w:eastAsia="pt-BR" w:bidi="ar-SA"/>
              </w:rPr>
              <w:t xml:space="preserve"> Plug padrão Nacional | </w:t>
            </w:r>
            <w:r>
              <w:rPr>
                <w:rFonts w:ascii="Arial" w:hAnsi="Arial" w:eastAsia="Times New Roman" w:cs="Arial"/>
                <w:b/>
                <w:color w:val="00000A"/>
                <w:kern w:val="0"/>
                <w:sz w:val="17"/>
                <w:szCs w:val="17"/>
                <w:lang w:val="pt-BR" w:eastAsia="pt-BR" w:bidi="ar-SA"/>
              </w:rPr>
              <w:t>Botões:</w:t>
            </w:r>
            <w:r>
              <w:rPr>
                <w:rFonts w:ascii="Arial" w:hAnsi="Arial" w:eastAsia="Times New Roman" w:cs="Arial"/>
                <w:color w:val="00000A"/>
                <w:kern w:val="0"/>
                <w:sz w:val="17"/>
                <w:szCs w:val="17"/>
                <w:lang w:val="pt-BR" w:eastAsia="pt-BR" w:bidi="ar-SA"/>
              </w:rPr>
              <w:t xml:space="preserve"> 1x botão Reset / WPS | </w:t>
            </w:r>
            <w:r>
              <w:rPr>
                <w:rFonts w:ascii="Arial" w:hAnsi="Arial" w:eastAsia="Times New Roman" w:cs="Arial"/>
                <w:b/>
                <w:color w:val="00000A"/>
                <w:kern w:val="0"/>
                <w:sz w:val="17"/>
                <w:szCs w:val="17"/>
                <w:lang w:val="pt-BR" w:eastAsia="pt-BR" w:bidi="ar-SA"/>
              </w:rPr>
              <w:t>Antena:</w:t>
            </w:r>
            <w:r>
              <w:rPr>
                <w:rFonts w:ascii="Arial" w:hAnsi="Arial" w:eastAsia="Times New Roman" w:cs="Arial"/>
                <w:color w:val="00000A"/>
                <w:kern w:val="0"/>
                <w:sz w:val="17"/>
                <w:szCs w:val="17"/>
                <w:lang w:val="pt-BR" w:eastAsia="pt-BR" w:bidi="ar-SA"/>
              </w:rPr>
              <w:t xml:space="preserve"> 02 Antena omnidirecional de banda dupla externa 2dBi (não destacável)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xml:space="preserve"> Embutida | Bivolt 110-240v | </w:t>
            </w:r>
            <w:r>
              <w:rPr>
                <w:rFonts w:ascii="Arial" w:hAnsi="Arial" w:eastAsia="Times New Roman" w:cs="Arial"/>
                <w:b/>
                <w:color w:val="00000A"/>
                <w:kern w:val="0"/>
                <w:sz w:val="17"/>
                <w:szCs w:val="17"/>
                <w:lang w:val="pt-BR" w:eastAsia="pt-BR" w:bidi="ar-SA"/>
              </w:rPr>
              <w:t xml:space="preserve">Segurança sem fio: </w:t>
            </w:r>
            <w:r>
              <w:rPr>
                <w:rFonts w:ascii="Arial" w:hAnsi="Arial" w:eastAsia="Times New Roman" w:cs="Arial"/>
                <w:color w:val="00000A"/>
                <w:kern w:val="0"/>
                <w:sz w:val="17"/>
                <w:szCs w:val="17"/>
                <w:lang w:val="pt-BR" w:eastAsia="pt-BR" w:bidi="ar-SA"/>
              </w:rPr>
              <w:t xml:space="preserve">Mix WPA-PSK / WPA2-PSK / Algoritmo WPA: TKIP | </w:t>
            </w:r>
            <w:r>
              <w:rPr>
                <w:rFonts w:ascii="Arial" w:hAnsi="Arial" w:eastAsia="Times New Roman" w:cs="Arial"/>
                <w:b/>
                <w:color w:val="00000A"/>
                <w:kern w:val="0"/>
                <w:sz w:val="17"/>
                <w:szCs w:val="17"/>
                <w:lang w:val="pt-BR" w:eastAsia="pt-BR" w:bidi="ar-SA"/>
              </w:rPr>
              <w:t>Servidor DHCP:</w:t>
            </w:r>
            <w:r>
              <w:rPr>
                <w:rFonts w:ascii="Arial" w:hAnsi="Arial" w:eastAsia="Times New Roman" w:cs="Arial"/>
                <w:color w:val="00000A"/>
                <w:kern w:val="0"/>
                <w:sz w:val="17"/>
                <w:szCs w:val="17"/>
                <w:lang w:val="pt-BR" w:eastAsia="pt-BR" w:bidi="ar-SA"/>
              </w:rPr>
              <w:t xml:space="preserve"> Suportado | </w:t>
            </w:r>
            <w:r>
              <w:rPr>
                <w:rFonts w:ascii="Arial" w:hAnsi="Arial" w:eastAsia="Times New Roman" w:cs="Arial"/>
                <w:b/>
                <w:color w:val="00000A"/>
                <w:kern w:val="0"/>
                <w:sz w:val="17"/>
                <w:szCs w:val="17"/>
                <w:lang w:val="pt-BR" w:eastAsia="pt-BR" w:bidi="ar-SA"/>
              </w:rPr>
              <w:t>Ferramentas de sistema:</w:t>
            </w:r>
            <w:r>
              <w:rPr>
                <w:rFonts w:ascii="Arial" w:hAnsi="Arial" w:eastAsia="Times New Roman" w:cs="Arial"/>
                <w:color w:val="00000A"/>
                <w:kern w:val="0"/>
                <w:sz w:val="17"/>
                <w:szCs w:val="17"/>
                <w:lang w:val="pt-BR" w:eastAsia="pt-BR" w:bidi="ar-SA"/>
              </w:rPr>
              <w:t xml:space="preserve"> Atualização de firmware | Restauração das configurações de fábrica | Senha de login | Reinicialização.</w:t>
            </w:r>
          </w:p>
          <w:p w14:paraId="4BAA2D7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91966">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52499B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69</w:t>
            </w:r>
          </w:p>
        </w:tc>
        <w:tc>
          <w:tcPr>
            <w:tcW w:w="943" w:type="dxa"/>
            <w:tcBorders>
              <w:top w:val="single" w:color="000000" w:sz="4" w:space="0"/>
              <w:left w:val="single" w:color="000000" w:sz="4" w:space="0"/>
              <w:bottom w:val="single" w:color="000000" w:sz="4" w:space="0"/>
              <w:right w:val="single" w:color="000000" w:sz="4" w:space="0"/>
            </w:tcBorders>
          </w:tcPr>
          <w:p w14:paraId="6586434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595DDB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5557D9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D7B3B7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4E7CB">
            <w:pPr>
              <w:spacing w:after="0" w:line="240" w:lineRule="auto"/>
              <w:jc w:val="center"/>
              <w:rPr>
                <w:rFonts w:hint="default" w:ascii="Arial" w:hAnsi="Arial" w:cs="Arial"/>
                <w:sz w:val="18"/>
                <w:szCs w:val="18"/>
                <w:lang w:val="pt-BR"/>
              </w:rPr>
            </w:pPr>
            <w:r>
              <w:rPr>
                <w:rFonts w:hint="default" w:ascii="Arial" w:hAnsi="Arial" w:cs="Arial"/>
                <w:sz w:val="18"/>
                <w:szCs w:val="18"/>
                <w:lang w:val="pt-BR"/>
              </w:rPr>
              <w:t>38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7261AB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ROTEADOR 2.4GHZ 300MPBS</w:t>
            </w:r>
            <w:r>
              <w:rPr>
                <w:rFonts w:ascii="Arial" w:hAnsi="Arial" w:cs="Arial"/>
                <w:b/>
                <w:bCs w:val="0"/>
                <w:color w:val="000000"/>
                <w:kern w:val="0"/>
                <w:sz w:val="17"/>
                <w:szCs w:val="17"/>
                <w:lang w:val="pt-BR" w:eastAsia="en-US" w:bidi="ar-SA"/>
              </w:rPr>
              <w:t>:</w:t>
            </w:r>
          </w:p>
          <w:p w14:paraId="3921EBF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Interface:</w:t>
            </w:r>
            <w:r>
              <w:rPr>
                <w:rFonts w:ascii="Arial" w:hAnsi="Arial" w:eastAsia="Times New Roman" w:cs="Arial"/>
                <w:color w:val="00000A"/>
                <w:kern w:val="0"/>
                <w:sz w:val="17"/>
                <w:szCs w:val="17"/>
                <w:lang w:val="pt-BR" w:eastAsia="pt-BR" w:bidi="ar-SA"/>
              </w:rPr>
              <w:t xml:space="preserve"> 4 Portas LAN 10/100Mbps | 1 Porta WAN 10/100Mbps. | </w:t>
            </w:r>
            <w:r>
              <w:rPr>
                <w:rFonts w:ascii="Arial" w:hAnsi="Arial" w:eastAsia="Times New Roman" w:cs="Arial"/>
                <w:b/>
                <w:color w:val="00000A"/>
                <w:kern w:val="0"/>
                <w:sz w:val="17"/>
                <w:szCs w:val="17"/>
                <w:lang w:val="pt-BR" w:eastAsia="pt-BR" w:bidi="ar-SA"/>
              </w:rPr>
              <w:t>Antena:</w:t>
            </w:r>
            <w:r>
              <w:rPr>
                <w:rFonts w:ascii="Arial" w:hAnsi="Arial" w:eastAsia="Times New Roman" w:cs="Arial"/>
                <w:color w:val="00000A"/>
                <w:kern w:val="0"/>
                <w:sz w:val="17"/>
                <w:szCs w:val="17"/>
                <w:lang w:val="pt-BR" w:eastAsia="pt-BR" w:bidi="ar-SA"/>
              </w:rPr>
              <w:t xml:space="preserve"> 2 Antenas fixas de 5 dBi | </w:t>
            </w:r>
            <w:r>
              <w:rPr>
                <w:rFonts w:ascii="Arial" w:hAnsi="Arial" w:eastAsia="Times New Roman" w:cs="Arial"/>
                <w:b/>
                <w:color w:val="00000A"/>
                <w:kern w:val="0"/>
                <w:sz w:val="17"/>
                <w:szCs w:val="17"/>
                <w:lang w:val="pt-BR" w:eastAsia="pt-BR" w:bidi="ar-SA"/>
              </w:rPr>
              <w:t>Botões:</w:t>
            </w:r>
            <w:r>
              <w:rPr>
                <w:rFonts w:ascii="Arial" w:hAnsi="Arial" w:eastAsia="Times New Roman" w:cs="Arial"/>
                <w:color w:val="00000A"/>
                <w:kern w:val="0"/>
                <w:sz w:val="17"/>
                <w:szCs w:val="17"/>
                <w:lang w:val="pt-BR" w:eastAsia="pt-BR" w:bidi="ar-SA"/>
              </w:rPr>
              <w:t xml:space="preserve"> Botão WPS/Reset. | </w:t>
            </w:r>
            <w:r>
              <w:rPr>
                <w:rFonts w:ascii="Arial" w:hAnsi="Arial" w:eastAsia="Times New Roman" w:cs="Arial"/>
                <w:b/>
                <w:color w:val="00000A"/>
                <w:kern w:val="0"/>
                <w:sz w:val="17"/>
                <w:szCs w:val="17"/>
                <w:lang w:val="pt-BR" w:eastAsia="pt-BR" w:bidi="ar-SA"/>
              </w:rPr>
              <w:t>Frequência:</w:t>
            </w:r>
            <w:r>
              <w:rPr>
                <w:rFonts w:ascii="Arial" w:hAnsi="Arial" w:eastAsia="Times New Roman" w:cs="Arial"/>
                <w:color w:val="00000A"/>
                <w:kern w:val="0"/>
                <w:sz w:val="17"/>
                <w:szCs w:val="17"/>
                <w:lang w:val="pt-BR" w:eastAsia="pt-BR" w:bidi="ar-SA"/>
              </w:rPr>
              <w:t xml:space="preserve"> 2.4GHz (até 300Mbps) | </w:t>
            </w:r>
            <w:r>
              <w:rPr>
                <w:rFonts w:ascii="Arial" w:hAnsi="Arial" w:eastAsia="Times New Roman" w:cs="Arial"/>
                <w:b/>
                <w:color w:val="00000A"/>
                <w:kern w:val="0"/>
                <w:sz w:val="17"/>
                <w:szCs w:val="17"/>
                <w:lang w:val="pt-BR" w:eastAsia="pt-BR" w:bidi="ar-SA"/>
              </w:rPr>
              <w:t>Funções:</w:t>
            </w:r>
            <w:r>
              <w:rPr>
                <w:rFonts w:ascii="Arial" w:hAnsi="Arial" w:eastAsia="Times New Roman" w:cs="Arial"/>
                <w:color w:val="00000A"/>
                <w:kern w:val="0"/>
                <w:sz w:val="17"/>
                <w:szCs w:val="17"/>
                <w:lang w:val="pt-BR" w:eastAsia="pt-BR" w:bidi="ar-SA"/>
              </w:rPr>
              <w:t xml:space="preserve"> Bridge WDS | WMM | Estatísticas Wireless | Rede Convidado | Controle de Acesso | Gerenciamento Local | Gerenciamento Remoto | </w:t>
            </w:r>
            <w:r>
              <w:rPr>
                <w:rFonts w:ascii="Arial" w:hAnsi="Arial" w:eastAsia="Times New Roman" w:cs="Arial"/>
                <w:b/>
                <w:color w:val="00000A"/>
                <w:kern w:val="0"/>
                <w:sz w:val="17"/>
                <w:szCs w:val="17"/>
                <w:lang w:val="pt-BR" w:eastAsia="pt-BR" w:bidi="ar-SA"/>
              </w:rPr>
              <w:t>Segurança:</w:t>
            </w:r>
            <w:r>
              <w:rPr>
                <w:rFonts w:ascii="Arial" w:hAnsi="Arial" w:eastAsia="Times New Roman" w:cs="Arial"/>
                <w:color w:val="00000A"/>
                <w:kern w:val="0"/>
                <w:sz w:val="17"/>
                <w:szCs w:val="17"/>
                <w:lang w:val="pt-BR" w:eastAsia="pt-BR" w:bidi="ar-SA"/>
              </w:rPr>
              <w:t xml:space="preserve"> 64/128-bit WEP, WPA / WPA2, WPA-PSK / WPA2-PSK | </w:t>
            </w:r>
            <w:r>
              <w:rPr>
                <w:rFonts w:ascii="Arial" w:hAnsi="Arial" w:eastAsia="Times New Roman" w:cs="Arial"/>
                <w:b/>
                <w:color w:val="00000A"/>
                <w:kern w:val="0"/>
                <w:sz w:val="17"/>
                <w:szCs w:val="17"/>
                <w:lang w:val="pt-BR" w:eastAsia="pt-BR" w:bidi="ar-SA"/>
              </w:rPr>
              <w:t>Padrões:</w:t>
            </w:r>
            <w:r>
              <w:rPr>
                <w:rFonts w:ascii="Arial" w:hAnsi="Arial" w:eastAsia="Times New Roman" w:cs="Arial"/>
                <w:color w:val="00000A"/>
                <w:kern w:val="0"/>
                <w:sz w:val="17"/>
                <w:szCs w:val="17"/>
                <w:lang w:val="pt-BR" w:eastAsia="pt-BR" w:bidi="ar-SA"/>
              </w:rPr>
              <w:t xml:space="preserve"> IEEE 802.11b/g/n | </w:t>
            </w:r>
            <w:r>
              <w:rPr>
                <w:rFonts w:ascii="Arial" w:hAnsi="Arial" w:eastAsia="Times New Roman" w:cs="Arial"/>
                <w:b/>
                <w:color w:val="00000A"/>
                <w:kern w:val="0"/>
                <w:sz w:val="17"/>
                <w:szCs w:val="17"/>
                <w:lang w:val="pt-BR" w:eastAsia="pt-BR" w:bidi="ar-SA"/>
              </w:rPr>
              <w:t>Software:</w:t>
            </w:r>
            <w:r>
              <w:rPr>
                <w:rFonts w:ascii="Arial" w:hAnsi="Arial" w:eastAsia="Times New Roman" w:cs="Arial"/>
                <w:color w:val="00000A"/>
                <w:kern w:val="0"/>
                <w:sz w:val="17"/>
                <w:szCs w:val="17"/>
                <w:lang w:val="pt-BR" w:eastAsia="pt-BR" w:bidi="ar-SA"/>
              </w:rPr>
              <w:t xml:space="preserve"> QoS: Controle de Largura de Banda | Redirecionamento de Portas: Servidor Virtual, UPnP, DMZ | DNS Dinâmico: DynDns, NO-IP | VPN Pass-Through: PPTP, L2TP, IPSec | </w:t>
            </w:r>
            <w:r>
              <w:rPr>
                <w:rFonts w:ascii="Arial" w:hAnsi="Arial" w:eastAsia="Times New Roman" w:cs="Arial"/>
                <w:b/>
                <w:color w:val="00000A"/>
                <w:kern w:val="0"/>
                <w:sz w:val="17"/>
                <w:szCs w:val="17"/>
                <w:lang w:val="pt-BR" w:eastAsia="pt-BR" w:bidi="ar-SA"/>
              </w:rPr>
              <w:t>Controle de Acesso:</w:t>
            </w:r>
            <w:r>
              <w:rPr>
                <w:rFonts w:ascii="Arial" w:hAnsi="Arial" w:eastAsia="Times New Roman" w:cs="Arial"/>
                <w:color w:val="00000A"/>
                <w:kern w:val="0"/>
                <w:sz w:val="17"/>
                <w:szCs w:val="17"/>
                <w:lang w:val="pt-BR" w:eastAsia="pt-BR" w:bidi="ar-SA"/>
              </w:rPr>
              <w:t xml:space="preserve"> Controle dos Pais | Controle de Gerenciamento Local | Regras de Gerenciamento | </w:t>
            </w:r>
            <w:r>
              <w:rPr>
                <w:rFonts w:ascii="Arial" w:hAnsi="Arial" w:eastAsia="Times New Roman" w:cs="Arial"/>
                <w:b/>
                <w:color w:val="00000A"/>
                <w:kern w:val="0"/>
                <w:sz w:val="17"/>
                <w:szCs w:val="17"/>
                <w:lang w:val="pt-BR" w:eastAsia="pt-BR" w:bidi="ar-SA"/>
              </w:rPr>
              <w:t>Protocolos:</w:t>
            </w:r>
            <w:r>
              <w:rPr>
                <w:rFonts w:ascii="Arial" w:hAnsi="Arial" w:eastAsia="Times New Roman" w:cs="Arial"/>
                <w:color w:val="00000A"/>
                <w:kern w:val="0"/>
                <w:sz w:val="17"/>
                <w:szCs w:val="17"/>
                <w:lang w:val="pt-BR" w:eastAsia="pt-BR" w:bidi="ar-SA"/>
              </w:rPr>
              <w:t xml:space="preserve"> Suporte a IPv4 e IPv6 | </w:t>
            </w:r>
            <w:r>
              <w:rPr>
                <w:rFonts w:ascii="Arial" w:hAnsi="Arial" w:eastAsia="Times New Roman" w:cs="Arial"/>
                <w:b/>
                <w:color w:val="00000A"/>
                <w:kern w:val="0"/>
                <w:sz w:val="17"/>
                <w:szCs w:val="17"/>
                <w:lang w:val="pt-BR" w:eastAsia="pt-BR" w:bidi="ar-SA"/>
              </w:rPr>
              <w:t>Tipo de WAN:</w:t>
            </w:r>
            <w:r>
              <w:rPr>
                <w:rFonts w:ascii="Arial" w:hAnsi="Arial" w:eastAsia="Times New Roman" w:cs="Arial"/>
                <w:color w:val="00000A"/>
                <w:kern w:val="0"/>
                <w:sz w:val="17"/>
                <w:szCs w:val="17"/>
                <w:lang w:val="pt-BR" w:eastAsia="pt-BR" w:bidi="ar-SA"/>
              </w:rPr>
              <w:t xml:space="preserve"> IP dinâmico/IP estático/PPPoE | </w:t>
            </w:r>
            <w:r>
              <w:rPr>
                <w:rFonts w:ascii="Arial" w:hAnsi="Arial" w:eastAsia="Times New Roman" w:cs="Arial"/>
                <w:b/>
                <w:color w:val="00000A"/>
                <w:kern w:val="0"/>
                <w:sz w:val="17"/>
                <w:szCs w:val="17"/>
                <w:lang w:val="pt-BR" w:eastAsia="pt-BR" w:bidi="ar-SA"/>
              </w:rPr>
              <w:t>DHCP:</w:t>
            </w:r>
            <w:r>
              <w:rPr>
                <w:rFonts w:ascii="Arial" w:hAnsi="Arial" w:eastAsia="Times New Roman" w:cs="Arial"/>
                <w:color w:val="00000A"/>
                <w:kern w:val="0"/>
                <w:sz w:val="17"/>
                <w:szCs w:val="17"/>
                <w:lang w:val="pt-BR" w:eastAsia="pt-BR" w:bidi="ar-SA"/>
              </w:rPr>
              <w:t xml:space="preserve"> Servidor, Cliente, DHCP Lista de Estações | </w:t>
            </w:r>
            <w:r>
              <w:rPr>
                <w:rFonts w:ascii="Arial" w:hAnsi="Arial" w:eastAsia="Times New Roman" w:cs="Arial"/>
                <w:b/>
                <w:color w:val="00000A"/>
                <w:kern w:val="0"/>
                <w:sz w:val="17"/>
                <w:szCs w:val="17"/>
                <w:lang w:val="pt-BR" w:eastAsia="pt-BR" w:bidi="ar-SA"/>
              </w:rPr>
              <w:t>Firewall:</w:t>
            </w:r>
            <w:r>
              <w:rPr>
                <w:rFonts w:ascii="Arial" w:hAnsi="Arial" w:eastAsia="Times New Roman" w:cs="Arial"/>
                <w:color w:val="00000A"/>
                <w:kern w:val="0"/>
                <w:sz w:val="17"/>
                <w:szCs w:val="17"/>
                <w:lang w:val="pt-BR" w:eastAsia="pt-BR" w:bidi="ar-SA"/>
              </w:rPr>
              <w:t xml:space="preserve"> DoS, SPI Firewall | Filtro de Endereço IP/Endereço MAC/Filtro de Domínio | Vinculação de endereços IP/MAC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Externa | Bivolt 110-240v.</w:t>
            </w:r>
          </w:p>
          <w:p w14:paraId="454CCB7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9EE54">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0C7381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28</w:t>
            </w:r>
          </w:p>
        </w:tc>
        <w:tc>
          <w:tcPr>
            <w:tcW w:w="943" w:type="dxa"/>
            <w:tcBorders>
              <w:top w:val="single" w:color="000000" w:sz="4" w:space="0"/>
              <w:left w:val="single" w:color="000000" w:sz="4" w:space="0"/>
              <w:bottom w:val="single" w:color="000000" w:sz="4" w:space="0"/>
              <w:right w:val="single" w:color="000000" w:sz="4" w:space="0"/>
            </w:tcBorders>
          </w:tcPr>
          <w:p w14:paraId="30592B3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A93D43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8D19AC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415701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A1130">
            <w:pPr>
              <w:spacing w:after="0" w:line="240" w:lineRule="auto"/>
              <w:jc w:val="center"/>
              <w:rPr>
                <w:rFonts w:hint="default" w:ascii="Arial" w:hAnsi="Arial" w:cs="Arial"/>
                <w:sz w:val="18"/>
                <w:szCs w:val="18"/>
                <w:lang w:val="pt-BR"/>
              </w:rPr>
            </w:pPr>
            <w:r>
              <w:rPr>
                <w:rFonts w:hint="default" w:ascii="Arial" w:hAnsi="Arial" w:cs="Arial"/>
                <w:sz w:val="18"/>
                <w:szCs w:val="18"/>
                <w:lang w:val="pt-BR"/>
              </w:rPr>
              <w:t>39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88E63D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ROTEADOR DUAL BAND AC1200</w:t>
            </w:r>
            <w:r>
              <w:rPr>
                <w:rFonts w:ascii="Arial" w:hAnsi="Arial" w:cs="Arial"/>
                <w:b/>
                <w:bCs w:val="0"/>
                <w:color w:val="000000"/>
                <w:kern w:val="0"/>
                <w:sz w:val="17"/>
                <w:szCs w:val="17"/>
                <w:lang w:val="pt-BR" w:eastAsia="en-US" w:bidi="ar-SA"/>
              </w:rPr>
              <w:t>:</w:t>
            </w:r>
          </w:p>
          <w:p w14:paraId="4B0100B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 xml:space="preserve">Interface: </w:t>
            </w:r>
            <w:r>
              <w:rPr>
                <w:rFonts w:ascii="Arial" w:hAnsi="Arial" w:eastAsia="Times New Roman" w:cs="Arial"/>
                <w:color w:val="00000A"/>
                <w:kern w:val="0"/>
                <w:sz w:val="17"/>
                <w:szCs w:val="17"/>
                <w:lang w:val="pt-BR" w:eastAsia="pt-BR" w:bidi="ar-SA"/>
              </w:rPr>
              <w:t xml:space="preserve">4x LAN 10/100/1000Mbps | 1x WAN 10/100/1000Mbps | Wireless AC | </w:t>
            </w:r>
            <w:r>
              <w:rPr>
                <w:rFonts w:ascii="Arial" w:hAnsi="Arial" w:eastAsia="Times New Roman" w:cs="Arial"/>
                <w:b/>
                <w:color w:val="00000A"/>
                <w:kern w:val="0"/>
                <w:sz w:val="17"/>
                <w:szCs w:val="17"/>
                <w:lang w:val="pt-BR" w:eastAsia="pt-BR" w:bidi="ar-SA"/>
              </w:rPr>
              <w:t>Botões:</w:t>
            </w:r>
            <w:r>
              <w:rPr>
                <w:rFonts w:ascii="Arial" w:hAnsi="Arial" w:eastAsia="Times New Roman" w:cs="Arial"/>
                <w:color w:val="00000A"/>
                <w:kern w:val="0"/>
                <w:sz w:val="17"/>
                <w:szCs w:val="17"/>
                <w:lang w:val="pt-BR" w:eastAsia="pt-BR" w:bidi="ar-SA"/>
              </w:rPr>
              <w:t xml:space="preserve"> WPS | Reset | Liga/Desliga | </w:t>
            </w:r>
            <w:r>
              <w:rPr>
                <w:rFonts w:ascii="Arial" w:hAnsi="Arial" w:eastAsia="Times New Roman" w:cs="Arial"/>
                <w:b/>
                <w:color w:val="00000A"/>
                <w:kern w:val="0"/>
                <w:sz w:val="17"/>
                <w:szCs w:val="17"/>
                <w:lang w:val="pt-BR" w:eastAsia="pt-BR" w:bidi="ar-SA"/>
              </w:rPr>
              <w:t xml:space="preserve">Padrões: </w:t>
            </w:r>
            <w:r>
              <w:rPr>
                <w:rFonts w:ascii="Arial" w:hAnsi="Arial" w:eastAsia="Times New Roman" w:cs="Arial"/>
                <w:b w:val="0"/>
                <w:bCs w:val="0"/>
                <w:color w:val="00000A"/>
                <w:kern w:val="0"/>
                <w:sz w:val="17"/>
                <w:szCs w:val="17"/>
                <w:lang w:val="pt-BR" w:eastAsia="pt-BR" w:bidi="ar-SA"/>
              </w:rPr>
              <w:t>IEEE</w:t>
            </w:r>
            <w:r>
              <w:rPr>
                <w:rFonts w:ascii="Arial" w:hAnsi="Arial" w:eastAsia="Times New Roman" w:cs="Arial"/>
                <w:b/>
                <w:color w:val="00000A"/>
                <w:kern w:val="0"/>
                <w:sz w:val="17"/>
                <w:szCs w:val="17"/>
                <w:lang w:val="pt-BR" w:eastAsia="pt-BR" w:bidi="ar-SA"/>
              </w:rPr>
              <w:t xml:space="preserve"> </w:t>
            </w:r>
            <w:r>
              <w:rPr>
                <w:rFonts w:ascii="Arial" w:hAnsi="Arial" w:eastAsia="Times New Roman" w:cs="Arial"/>
                <w:b w:val="0"/>
                <w:bCs w:val="0"/>
                <w:color w:val="00000A"/>
                <w:kern w:val="0"/>
                <w:sz w:val="17"/>
                <w:szCs w:val="17"/>
                <w:lang w:val="pt-BR" w:eastAsia="pt-BR" w:bidi="ar-SA"/>
              </w:rPr>
              <w:t>802.</w:t>
            </w:r>
            <w:r>
              <w:rPr>
                <w:rFonts w:ascii="Arial" w:hAnsi="Arial" w:eastAsia="Times New Roman" w:cs="Arial"/>
                <w:color w:val="00000A"/>
                <w:kern w:val="0"/>
                <w:sz w:val="17"/>
                <w:szCs w:val="17"/>
                <w:lang w:val="pt-BR" w:eastAsia="pt-BR" w:bidi="ar-SA"/>
              </w:rPr>
              <w:t xml:space="preserve">11a/b/g/n/ac | </w:t>
            </w:r>
            <w:r>
              <w:rPr>
                <w:rFonts w:ascii="Arial" w:hAnsi="Arial" w:eastAsia="Times New Roman" w:cs="Arial"/>
                <w:b/>
                <w:color w:val="00000A"/>
                <w:kern w:val="0"/>
                <w:sz w:val="17"/>
                <w:szCs w:val="17"/>
                <w:lang w:val="pt-BR" w:eastAsia="pt-BR" w:bidi="ar-SA"/>
              </w:rPr>
              <w:t>Frequências Wi-Fi:</w:t>
            </w:r>
            <w:r>
              <w:rPr>
                <w:rFonts w:ascii="Arial" w:hAnsi="Arial" w:eastAsia="Times New Roman" w:cs="Arial"/>
                <w:color w:val="00000A"/>
                <w:kern w:val="0"/>
                <w:sz w:val="17"/>
                <w:szCs w:val="17"/>
                <w:lang w:val="pt-BR" w:eastAsia="pt-BR" w:bidi="ar-SA"/>
              </w:rPr>
              <w:t xml:space="preserve"> 2,4GHz (até 300Mbps) | 5GHz (até 867Mbps) | </w:t>
            </w:r>
            <w:r>
              <w:rPr>
                <w:rFonts w:ascii="Arial" w:hAnsi="Arial" w:eastAsia="Times New Roman" w:cs="Arial"/>
                <w:b/>
                <w:color w:val="00000A"/>
                <w:kern w:val="0"/>
                <w:sz w:val="17"/>
                <w:szCs w:val="17"/>
                <w:lang w:val="pt-BR" w:eastAsia="pt-BR" w:bidi="ar-SA"/>
              </w:rPr>
              <w:t>Antena:</w:t>
            </w:r>
            <w:r>
              <w:rPr>
                <w:rFonts w:ascii="Arial" w:hAnsi="Arial" w:eastAsia="Times New Roman" w:cs="Arial"/>
                <w:color w:val="00000A"/>
                <w:kern w:val="0"/>
                <w:sz w:val="17"/>
                <w:szCs w:val="17"/>
                <w:lang w:val="pt-BR" w:eastAsia="pt-BR" w:bidi="ar-SA"/>
              </w:rPr>
              <w:t xml:space="preserve"> 4 antenas externas de 5dBi | </w:t>
            </w:r>
            <w:r>
              <w:rPr>
                <w:rFonts w:ascii="Arial" w:hAnsi="Arial" w:eastAsia="Times New Roman" w:cs="Arial"/>
                <w:b/>
                <w:color w:val="00000A"/>
                <w:kern w:val="0"/>
                <w:sz w:val="17"/>
                <w:szCs w:val="17"/>
                <w:lang w:val="pt-BR" w:eastAsia="pt-BR" w:bidi="ar-SA"/>
              </w:rPr>
              <w:t>Modos de Operação:</w:t>
            </w:r>
            <w:r>
              <w:rPr>
                <w:rFonts w:ascii="Arial" w:hAnsi="Arial" w:eastAsia="Times New Roman" w:cs="Arial"/>
                <w:color w:val="00000A"/>
                <w:kern w:val="0"/>
                <w:sz w:val="17"/>
                <w:szCs w:val="17"/>
                <w:lang w:val="pt-BR" w:eastAsia="pt-BR" w:bidi="ar-SA"/>
              </w:rPr>
              <w:t xml:space="preserve"> Roteador | Repetidor Wi-Fi | Access Point | </w:t>
            </w:r>
            <w:r>
              <w:rPr>
                <w:rFonts w:ascii="Arial" w:hAnsi="Arial" w:eastAsia="Times New Roman" w:cs="Arial"/>
                <w:b/>
                <w:color w:val="00000A"/>
                <w:kern w:val="0"/>
                <w:sz w:val="17"/>
                <w:szCs w:val="17"/>
                <w:lang w:val="pt-BR" w:eastAsia="pt-BR" w:bidi="ar-SA"/>
              </w:rPr>
              <w:t xml:space="preserve">Recursos: </w:t>
            </w:r>
            <w:r>
              <w:rPr>
                <w:rFonts w:ascii="Arial" w:hAnsi="Arial" w:eastAsia="Times New Roman" w:cs="Arial"/>
                <w:color w:val="00000A"/>
                <w:kern w:val="0"/>
                <w:sz w:val="17"/>
                <w:szCs w:val="17"/>
                <w:lang w:val="pt-BR" w:eastAsia="pt-BR" w:bidi="ar-SA"/>
              </w:rPr>
              <w:t xml:space="preserve">Assistente de configuração Web | Suporta IPv4 e IPv6 | Gerenciamento Remoto | Servidor Virtual | Redirecionamento de Portas | Rede de Convidados (2,4 GHz + 5 GHz) | Dynamic DNS | </w:t>
            </w:r>
            <w:r>
              <w:rPr>
                <w:rFonts w:ascii="Arial" w:hAnsi="Arial" w:eastAsia="Times New Roman" w:cs="Arial"/>
                <w:b/>
                <w:color w:val="00000A"/>
                <w:kern w:val="0"/>
                <w:sz w:val="17"/>
                <w:szCs w:val="17"/>
                <w:lang w:val="pt-BR" w:eastAsia="pt-BR" w:bidi="ar-SA"/>
              </w:rPr>
              <w:t xml:space="preserve">Recursos Avançados: </w:t>
            </w:r>
            <w:r>
              <w:rPr>
                <w:rFonts w:ascii="Arial" w:hAnsi="Arial" w:eastAsia="Times New Roman" w:cs="Arial"/>
                <w:color w:val="00000A"/>
                <w:kern w:val="0"/>
                <w:sz w:val="17"/>
                <w:szCs w:val="17"/>
                <w:lang w:val="pt-BR" w:eastAsia="pt-BR" w:bidi="ar-SA"/>
              </w:rPr>
              <w:t xml:space="preserve">QoS | Wi-Fi Guest | Filtro de MAC | Firmware Personalizável | </w:t>
            </w:r>
            <w:r>
              <w:rPr>
                <w:rFonts w:ascii="Arial" w:hAnsi="Arial" w:eastAsia="Times New Roman" w:cs="Arial"/>
                <w:b/>
                <w:color w:val="00000A"/>
                <w:kern w:val="0"/>
                <w:sz w:val="17"/>
                <w:szCs w:val="17"/>
                <w:lang w:val="pt-BR" w:eastAsia="pt-BR" w:bidi="ar-SA"/>
              </w:rPr>
              <w:t xml:space="preserve">Segurança: </w:t>
            </w:r>
            <w:r>
              <w:rPr>
                <w:rFonts w:ascii="Arial" w:hAnsi="Arial" w:eastAsia="Times New Roman" w:cs="Arial"/>
                <w:color w:val="00000A"/>
                <w:kern w:val="0"/>
                <w:sz w:val="17"/>
                <w:szCs w:val="17"/>
                <w:lang w:val="pt-BR" w:eastAsia="pt-BR" w:bidi="ar-SA"/>
              </w:rPr>
              <w:t xml:space="preserve">WEP | WPA/WPA2/WPA3 | Botão WPS | </w:t>
            </w:r>
            <w:r>
              <w:rPr>
                <w:rFonts w:ascii="Arial" w:hAnsi="Arial" w:eastAsia="Times New Roman" w:cs="Arial"/>
                <w:b/>
                <w:color w:val="00000A"/>
                <w:kern w:val="0"/>
                <w:sz w:val="17"/>
                <w:szCs w:val="17"/>
                <w:lang w:val="pt-BR" w:eastAsia="pt-BR" w:bidi="ar-SA"/>
              </w:rPr>
              <w:t xml:space="preserve">VPN: </w:t>
            </w:r>
            <w:r>
              <w:rPr>
                <w:rFonts w:ascii="Arial" w:hAnsi="Arial" w:eastAsia="Times New Roman" w:cs="Arial"/>
                <w:color w:val="00000A"/>
                <w:kern w:val="0"/>
                <w:sz w:val="17"/>
                <w:szCs w:val="17"/>
                <w:lang w:val="pt-BR" w:eastAsia="pt-BR" w:bidi="ar-SA"/>
              </w:rPr>
              <w:t xml:space="preserve">IPsec Passthrough | PPTP | L2TP | PPPoE | Túneis IPsec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xml:space="preserve"> Externa | Bivolt 100-240V (50/60Hz).</w:t>
            </w:r>
          </w:p>
          <w:p w14:paraId="2E5A149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B309C">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071D65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92</w:t>
            </w:r>
          </w:p>
        </w:tc>
        <w:tc>
          <w:tcPr>
            <w:tcW w:w="943" w:type="dxa"/>
            <w:tcBorders>
              <w:top w:val="single" w:color="000000" w:sz="4" w:space="0"/>
              <w:left w:val="single" w:color="000000" w:sz="4" w:space="0"/>
              <w:bottom w:val="single" w:color="000000" w:sz="4" w:space="0"/>
              <w:right w:val="single" w:color="000000" w:sz="4" w:space="0"/>
            </w:tcBorders>
          </w:tcPr>
          <w:p w14:paraId="2240D61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0CDA39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029AA8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DF7C78F">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A8F0B">
            <w:pPr>
              <w:spacing w:after="0" w:line="240" w:lineRule="auto"/>
              <w:jc w:val="center"/>
              <w:rPr>
                <w:rFonts w:hint="default" w:ascii="Arial" w:hAnsi="Arial" w:cs="Arial"/>
                <w:sz w:val="18"/>
                <w:szCs w:val="18"/>
                <w:lang w:val="pt-BR"/>
              </w:rPr>
            </w:pPr>
            <w:r>
              <w:rPr>
                <w:rFonts w:hint="default" w:ascii="Arial" w:hAnsi="Arial" w:cs="Arial"/>
                <w:sz w:val="18"/>
                <w:szCs w:val="18"/>
                <w:lang w:val="pt-BR"/>
              </w:rPr>
              <w:t>40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47ED36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SMARTPHONE 64GB</w:t>
            </w:r>
            <w:r>
              <w:rPr>
                <w:rFonts w:ascii="Arial" w:hAnsi="Arial" w:cs="Arial"/>
                <w:b/>
                <w:bCs w:val="0"/>
                <w:color w:val="000000"/>
                <w:kern w:val="0"/>
                <w:sz w:val="17"/>
                <w:szCs w:val="17"/>
                <w:lang w:val="pt-BR" w:eastAsia="en-US" w:bidi="ar-SA"/>
              </w:rPr>
              <w:t>:</w:t>
            </w:r>
          </w:p>
          <w:p w14:paraId="72B5731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Cartão SIM:</w:t>
            </w:r>
            <w:r>
              <w:rPr>
                <w:rFonts w:ascii="Arial" w:hAnsi="Arial" w:eastAsia="Times New Roman" w:cs="Arial"/>
                <w:kern w:val="0"/>
                <w:sz w:val="17"/>
                <w:szCs w:val="17"/>
                <w:lang w:val="pt-BR" w:eastAsia="pt-BR" w:bidi="ar-SA"/>
              </w:rPr>
              <w:t xml:space="preserve"> Dual Sim | SIM compatíveis: Nano-SIM</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Sistema mínimo:</w:t>
            </w:r>
            <w:r>
              <w:rPr>
                <w:rFonts w:ascii="Arial" w:hAnsi="Arial" w:eastAsia="Times New Roman" w:cs="Arial"/>
                <w:kern w:val="0"/>
                <w:sz w:val="17"/>
                <w:szCs w:val="17"/>
                <w:lang w:val="pt-BR" w:eastAsia="pt-BR" w:bidi="ar-SA"/>
              </w:rPr>
              <w:t xml:space="preserve"> Android 12</w:t>
            </w:r>
          </w:p>
          <w:p w14:paraId="2F26C6A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kern w:val="0"/>
                <w:sz w:val="17"/>
                <w:szCs w:val="17"/>
                <w:lang w:val="pt-BR" w:eastAsia="pt-BR" w:bidi="ar-SA"/>
              </w:rPr>
              <w:t>Memória:</w:t>
            </w:r>
            <w:r>
              <w:rPr>
                <w:rFonts w:ascii="Arial" w:hAnsi="Arial" w:eastAsia="Times New Roman" w:cs="Arial"/>
                <w:kern w:val="0"/>
                <w:sz w:val="17"/>
                <w:szCs w:val="17"/>
                <w:lang w:val="pt-BR" w:eastAsia="pt-BR" w:bidi="ar-SA"/>
              </w:rPr>
              <w:t xml:space="preserve"> Interna 64 GB | Memória RAM 4 GB</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Cartão de memória:</w:t>
            </w:r>
            <w:r>
              <w:rPr>
                <w:rFonts w:ascii="Arial" w:hAnsi="Arial" w:eastAsia="Times New Roman" w:cs="Arial"/>
                <w:kern w:val="0"/>
                <w:sz w:val="17"/>
                <w:szCs w:val="17"/>
                <w:lang w:val="pt-BR" w:eastAsia="pt-BR" w:bidi="ar-SA"/>
              </w:rPr>
              <w:t xml:space="preserve"> MicroSD | Capacidade máxima do cartão de memória 512 GB</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Tela:</w:t>
            </w:r>
            <w:r>
              <w:rPr>
                <w:rFonts w:ascii="Arial" w:hAnsi="Arial" w:eastAsia="Times New Roman" w:cs="Arial"/>
                <w:kern w:val="0"/>
                <w:sz w:val="17"/>
                <w:szCs w:val="17"/>
                <w:lang w:val="pt-BR" w:eastAsia="pt-BR" w:bidi="ar-SA"/>
              </w:rPr>
              <w:t xml:space="preserve"> Minimo  de 6 polegadas | Resolução HD | Tecnologia IPS | Taxa de atualização de 60 Hz</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Câmera:</w:t>
            </w:r>
            <w:r>
              <w:rPr>
                <w:rFonts w:ascii="Arial" w:hAnsi="Arial" w:eastAsia="Times New Roman" w:cs="Arial"/>
                <w:kern w:val="0"/>
                <w:sz w:val="17"/>
                <w:szCs w:val="17"/>
                <w:lang w:val="pt-BR" w:eastAsia="pt-BR" w:bidi="ar-SA"/>
              </w:rPr>
              <w:t xml:space="preserve"> Resolução mínima traseira principal 16 Mpx | Frontal principal 8 Mpx</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Bateria:</w:t>
            </w:r>
            <w:r>
              <w:rPr>
                <w:rFonts w:ascii="Arial" w:hAnsi="Arial" w:eastAsia="Times New Roman" w:cs="Arial"/>
                <w:kern w:val="0"/>
                <w:sz w:val="17"/>
                <w:szCs w:val="17"/>
                <w:lang w:val="pt-BR" w:eastAsia="pt-BR" w:bidi="ar-SA"/>
              </w:rPr>
              <w:t xml:space="preserve"> 5000 mAh | Bateria de Polímero de Lítio | Autonomia de conversação aproximadamente 38 h</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Conectividade:</w:t>
            </w:r>
            <w:r>
              <w:rPr>
                <w:rFonts w:ascii="Arial" w:hAnsi="Arial" w:eastAsia="Times New Roman" w:cs="Arial"/>
                <w:kern w:val="0"/>
                <w:sz w:val="17"/>
                <w:szCs w:val="17"/>
                <w:lang w:val="pt-BR" w:eastAsia="pt-BR" w:bidi="ar-SA"/>
              </w:rPr>
              <w:t xml:space="preserve"> Rede: 4G/LTE | Conector de carregamento USB | Wi-Fi | GPS | Bluetooth</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Processador:</w:t>
            </w:r>
            <w:r>
              <w:rPr>
                <w:rFonts w:ascii="Arial" w:hAnsi="Arial" w:eastAsia="Times New Roman" w:cs="Arial"/>
                <w:kern w:val="0"/>
                <w:sz w:val="17"/>
                <w:szCs w:val="17"/>
                <w:lang w:val="pt-BR" w:eastAsia="pt-BR" w:bidi="ar-SA"/>
              </w:rPr>
              <w:t xml:space="preserve"> 8 núcleos | Velocidade: 1.6 GHz</w:t>
            </w:r>
            <w:r>
              <w:rPr>
                <w:rFonts w:ascii="Arial" w:hAnsi="Arial" w:eastAsia="Times New Roman" w:cs="Arial"/>
                <w:color w:val="00000A"/>
                <w:kern w:val="0"/>
                <w:sz w:val="17"/>
                <w:szCs w:val="17"/>
                <w:lang w:val="pt-BR" w:eastAsia="pt-BR" w:bidi="ar-SA"/>
              </w:rPr>
              <w:t xml:space="preserve"> | </w:t>
            </w:r>
            <w:r>
              <w:rPr>
                <w:rFonts w:ascii="Arial" w:hAnsi="Arial" w:eastAsia="Times New Roman" w:cs="Arial"/>
                <w:b/>
                <w:kern w:val="0"/>
                <w:sz w:val="17"/>
                <w:szCs w:val="17"/>
                <w:lang w:val="pt-BR" w:eastAsia="pt-BR" w:bidi="ar-SA"/>
              </w:rPr>
              <w:t>Operadora:</w:t>
            </w:r>
            <w:r>
              <w:rPr>
                <w:rFonts w:ascii="Arial" w:hAnsi="Arial" w:eastAsia="Times New Roman" w:cs="Arial"/>
                <w:kern w:val="0"/>
                <w:sz w:val="17"/>
                <w:szCs w:val="17"/>
                <w:lang w:val="pt-BR" w:eastAsia="pt-BR" w:bidi="ar-SA"/>
              </w:rPr>
              <w:t xml:space="preserve"> Desbloqueado | Deverá vir acompanhado de carregador bivolt e cabo USB.</w:t>
            </w:r>
          </w:p>
          <w:p w14:paraId="468631E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69E05">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B424A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32</w:t>
            </w:r>
          </w:p>
        </w:tc>
        <w:tc>
          <w:tcPr>
            <w:tcW w:w="943" w:type="dxa"/>
            <w:tcBorders>
              <w:top w:val="single" w:color="000000" w:sz="4" w:space="0"/>
              <w:left w:val="single" w:color="000000" w:sz="4" w:space="0"/>
              <w:bottom w:val="single" w:color="000000" w:sz="4" w:space="0"/>
              <w:right w:val="single" w:color="000000" w:sz="4" w:space="0"/>
            </w:tcBorders>
          </w:tcPr>
          <w:p w14:paraId="7F9970D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23E74E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6EC116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4A40F6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032EF">
            <w:pPr>
              <w:spacing w:after="0" w:line="240" w:lineRule="auto"/>
              <w:jc w:val="center"/>
              <w:rPr>
                <w:rFonts w:hint="default" w:ascii="Arial" w:hAnsi="Arial" w:cs="Arial"/>
                <w:sz w:val="18"/>
                <w:szCs w:val="18"/>
                <w:lang w:val="pt-BR"/>
              </w:rPr>
            </w:pPr>
            <w:r>
              <w:rPr>
                <w:rFonts w:hint="default" w:ascii="Arial" w:hAnsi="Arial" w:cs="Arial"/>
                <w:sz w:val="18"/>
                <w:szCs w:val="18"/>
                <w:lang w:val="pt-BR"/>
              </w:rPr>
              <w:t>41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E7AA69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SSD 500GB SATA III</w:t>
            </w:r>
            <w:r>
              <w:rPr>
                <w:rFonts w:ascii="Arial" w:hAnsi="Arial" w:cs="Arial"/>
                <w:b/>
                <w:bCs w:val="0"/>
                <w:color w:val="000000"/>
                <w:kern w:val="0"/>
                <w:sz w:val="17"/>
                <w:szCs w:val="17"/>
                <w:lang w:val="pt-BR" w:eastAsia="en-US" w:bidi="ar-SA"/>
              </w:rPr>
              <w:t>:</w:t>
            </w:r>
          </w:p>
          <w:p w14:paraId="05BA5C8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SSD SATA III | Capacidade 480GB | Formato 2,5" I Interface SATA III 6Gb/s compatível com a versão anterior SATA II 3Gb/s | Tipo de memoria NAND: TLC | Performance de referência de até 500MB/s para leitura e 350MB/s para gravação.</w:t>
            </w:r>
          </w:p>
          <w:p w14:paraId="1AA7257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97B5B">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33D7E9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130</w:t>
            </w:r>
          </w:p>
        </w:tc>
        <w:tc>
          <w:tcPr>
            <w:tcW w:w="943" w:type="dxa"/>
            <w:tcBorders>
              <w:top w:val="single" w:color="000000" w:sz="4" w:space="0"/>
              <w:left w:val="single" w:color="000000" w:sz="4" w:space="0"/>
              <w:bottom w:val="single" w:color="000000" w:sz="4" w:space="0"/>
              <w:right w:val="single" w:color="000000" w:sz="4" w:space="0"/>
            </w:tcBorders>
          </w:tcPr>
          <w:p w14:paraId="1AEE528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422DF2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8DDE37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1A93BF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F5AAB">
            <w:pPr>
              <w:spacing w:after="0" w:line="240" w:lineRule="auto"/>
              <w:jc w:val="center"/>
              <w:rPr>
                <w:rFonts w:hint="default" w:ascii="Arial" w:hAnsi="Arial" w:cs="Arial"/>
                <w:sz w:val="18"/>
                <w:szCs w:val="18"/>
                <w:lang w:val="pt-BR"/>
              </w:rPr>
            </w:pPr>
            <w:r>
              <w:rPr>
                <w:rFonts w:hint="default" w:ascii="Arial" w:hAnsi="Arial" w:cs="Arial"/>
                <w:sz w:val="18"/>
                <w:szCs w:val="18"/>
                <w:lang w:val="pt-BR"/>
              </w:rPr>
              <w:t>42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1B057B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SUPORTE ARTICULADO P/ 2 MONITORES</w:t>
            </w:r>
            <w:r>
              <w:rPr>
                <w:rFonts w:ascii="Arial" w:hAnsi="Arial" w:cs="Arial"/>
                <w:b/>
                <w:bCs w:val="0"/>
                <w:color w:val="000000"/>
                <w:kern w:val="0"/>
                <w:sz w:val="17"/>
                <w:szCs w:val="17"/>
                <w:lang w:val="pt-BR" w:eastAsia="en-US" w:bidi="ar-SA"/>
              </w:rPr>
              <w:t>:</w:t>
            </w:r>
          </w:p>
          <w:p w14:paraId="5A2B8E8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Suporte de mesa articulado par 2 (dois) monitores</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Local de instalação:</w:t>
            </w:r>
            <w:r>
              <w:rPr>
                <w:rFonts w:ascii="Arial" w:hAnsi="Arial" w:eastAsia="Times New Roman" w:cs="Arial"/>
                <w:b w:val="0"/>
                <w:bCs w:val="0"/>
                <w:kern w:val="0"/>
                <w:sz w:val="17"/>
                <w:szCs w:val="17"/>
                <w:lang w:val="pt-BR" w:eastAsia="pt-BR" w:bidi="ar-SA"/>
              </w:rPr>
              <w:t xml:space="preserve"> Mesa </w:t>
            </w:r>
            <w:r>
              <w:rPr>
                <w:rFonts w:ascii="Arial" w:hAnsi="Arial" w:eastAsia="Times New Roman" w:cs="Arial"/>
                <w:b w:val="0"/>
                <w:bCs w:val="0"/>
                <w:color w:val="00000A"/>
                <w:kern w:val="0"/>
                <w:sz w:val="17"/>
                <w:szCs w:val="17"/>
                <w:lang w:val="pt-BR" w:eastAsia="pt-BR" w:bidi="ar-SA"/>
              </w:rPr>
              <w:t>com f</w:t>
            </w:r>
            <w:r>
              <w:rPr>
                <w:rFonts w:ascii="Arial" w:hAnsi="Arial" w:eastAsia="Times New Roman" w:cs="Arial"/>
                <w:b w:val="0"/>
                <w:bCs w:val="0"/>
                <w:kern w:val="0"/>
                <w:sz w:val="17"/>
                <w:szCs w:val="17"/>
                <w:lang w:val="pt-BR" w:eastAsia="pt-BR" w:bidi="ar-SA"/>
              </w:rPr>
              <w:t>ixação por morsa (Abertura de até 10 cm)</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Ajustes de inclinação do monitor:</w:t>
            </w:r>
            <w:r>
              <w:rPr>
                <w:rFonts w:ascii="Arial" w:hAnsi="Arial" w:eastAsia="Times New Roman" w:cs="Arial"/>
                <w:b w:val="0"/>
                <w:bCs w:val="0"/>
                <w:kern w:val="0"/>
                <w:sz w:val="17"/>
                <w:szCs w:val="17"/>
                <w:lang w:val="pt-BR" w:eastAsia="pt-BR" w:bidi="ar-SA"/>
              </w:rPr>
              <w:t xml:space="preserve"> +80° a -30°</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Ajuste de nível horizontal: 180° (esquerda/direita)</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Regulagem de altura vertical</w:t>
            </w:r>
            <w:r>
              <w:rPr>
                <w:rFonts w:ascii="Arial" w:hAnsi="Arial" w:eastAsia="Times New Roman" w:cs="Arial"/>
                <w:b w:val="0"/>
                <w:bCs w:val="0"/>
                <w:color w:val="00000A"/>
                <w:kern w:val="0"/>
                <w:sz w:val="17"/>
                <w:szCs w:val="17"/>
                <w:lang w:val="pt-BR" w:eastAsia="pt-BR" w:bidi="ar-SA"/>
              </w:rPr>
              <w:t xml:space="preserve"> e a</w:t>
            </w:r>
            <w:r>
              <w:rPr>
                <w:rFonts w:ascii="Arial" w:hAnsi="Arial" w:eastAsia="Times New Roman" w:cs="Arial"/>
                <w:b w:val="0"/>
                <w:bCs w:val="0"/>
                <w:kern w:val="0"/>
                <w:sz w:val="17"/>
                <w:szCs w:val="17"/>
                <w:lang w:val="pt-BR" w:eastAsia="pt-BR" w:bidi="ar-SA"/>
              </w:rPr>
              <w:t>vanço do Braço</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 xml:space="preserve">Rotação da Base na Mesa: Até 220° e Giro Horizontal: 360° individual para cada tela (posição retrato/paisagem) </w:t>
            </w:r>
            <w:r>
              <w:rPr>
                <w:rFonts w:ascii="Arial" w:hAnsi="Arial" w:eastAsia="Times New Roman" w:cs="Arial"/>
                <w:b w:val="0"/>
                <w:bCs w:val="0"/>
                <w:color w:val="00000A"/>
                <w:kern w:val="0"/>
                <w:sz w:val="17"/>
                <w:szCs w:val="17"/>
                <w:lang w:val="pt-BR" w:eastAsia="pt-BR" w:bidi="ar-SA"/>
              </w:rPr>
              <w:t xml:space="preserve">| Com pistão a gás | </w:t>
            </w:r>
            <w:r>
              <w:rPr>
                <w:rFonts w:ascii="Arial" w:hAnsi="Arial" w:eastAsia="Times New Roman" w:cs="Arial"/>
                <w:b w:val="0"/>
                <w:bCs w:val="0"/>
                <w:kern w:val="0"/>
                <w:sz w:val="17"/>
                <w:szCs w:val="17"/>
                <w:lang w:val="pt-BR" w:eastAsia="pt-BR" w:bidi="ar-SA"/>
              </w:rPr>
              <w:t xml:space="preserve">Cor: Preto </w:t>
            </w:r>
            <w:r>
              <w:rPr>
                <w:rFonts w:ascii="Arial" w:hAnsi="Arial" w:eastAsia="Times New Roman" w:cs="Arial"/>
                <w:b w:val="0"/>
                <w:bCs w:val="0"/>
                <w:color w:val="00000A"/>
                <w:kern w:val="0"/>
                <w:sz w:val="17"/>
                <w:szCs w:val="17"/>
                <w:lang w:val="pt-BR" w:eastAsia="pt-BR" w:bidi="ar-SA"/>
              </w:rPr>
              <w:t xml:space="preserve">| Fabricado em </w:t>
            </w:r>
            <w:r>
              <w:rPr>
                <w:rFonts w:ascii="Arial" w:hAnsi="Arial" w:eastAsia="Times New Roman" w:cs="Arial"/>
                <w:b w:val="0"/>
                <w:bCs w:val="0"/>
                <w:kern w:val="0"/>
                <w:sz w:val="17"/>
                <w:szCs w:val="17"/>
                <w:lang w:val="pt-BR" w:eastAsia="pt-BR" w:bidi="ar-SA"/>
              </w:rPr>
              <w:t>Alumínio injetado e aço carbono com tratamento anticorrosão e pintura epóxi eletrostática.</w:t>
            </w:r>
          </w:p>
          <w:p w14:paraId="0C30CF8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b/>
                <w:bCs/>
                <w:kern w:val="0"/>
                <w:sz w:val="17"/>
                <w:szCs w:val="17"/>
                <w:lang w:val="pt-BR" w:eastAsia="pt-BR" w:bidi="ar-SA"/>
              </w:rPr>
              <w:t>Compatibilidade:</w:t>
            </w:r>
            <w:r>
              <w:rPr>
                <w:rFonts w:ascii="Arial" w:hAnsi="Arial" w:eastAsia="Times New Roman" w:cs="Arial"/>
                <w:b w:val="0"/>
                <w:bCs w:val="0"/>
                <w:kern w:val="0"/>
                <w:sz w:val="17"/>
                <w:szCs w:val="17"/>
                <w:lang w:val="pt-BR" w:eastAsia="pt-BR" w:bidi="ar-SA"/>
              </w:rPr>
              <w:t xml:space="preserve"> Monitores de 17" a 32"</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Furação VESA (HxV): 75x75 e 100x100 mm</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Carga máxima: entre 2 e 9 Kg.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C341D">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DFBDD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79080EC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80E4E2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3928A8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C4EE127">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205F4">
            <w:pPr>
              <w:spacing w:after="0" w:line="240" w:lineRule="auto"/>
              <w:jc w:val="center"/>
              <w:rPr>
                <w:rFonts w:hint="default" w:ascii="Arial" w:hAnsi="Arial" w:cs="Arial"/>
                <w:sz w:val="18"/>
                <w:szCs w:val="18"/>
                <w:lang w:val="pt-BR"/>
              </w:rPr>
            </w:pPr>
            <w:r>
              <w:rPr>
                <w:rFonts w:hint="default" w:ascii="Arial" w:hAnsi="Arial" w:cs="Arial"/>
                <w:sz w:val="18"/>
                <w:szCs w:val="18"/>
                <w:lang w:val="pt-BR"/>
              </w:rPr>
              <w:t>43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87CD65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SUPORTE ARTICULADO P/ MONITOR</w:t>
            </w:r>
            <w:r>
              <w:rPr>
                <w:rFonts w:ascii="Arial" w:hAnsi="Arial" w:cs="Arial"/>
                <w:b/>
                <w:bCs w:val="0"/>
                <w:color w:val="000000"/>
                <w:kern w:val="0"/>
                <w:sz w:val="17"/>
                <w:szCs w:val="17"/>
                <w:lang w:val="pt-BR" w:eastAsia="en-US" w:bidi="ar-SA"/>
              </w:rPr>
              <w:t>:</w:t>
            </w:r>
          </w:p>
          <w:p w14:paraId="0AA5390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val="0"/>
                <w:bCs w:val="0"/>
                <w:kern w:val="0"/>
                <w:sz w:val="17"/>
                <w:szCs w:val="17"/>
                <w:lang w:val="pt-BR" w:eastAsia="pt-BR" w:bidi="ar-SA"/>
              </w:rPr>
              <w:t>Suporte de mesa articulado par 1 (um) monitor</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Local de instalação:</w:t>
            </w:r>
            <w:r>
              <w:rPr>
                <w:rFonts w:ascii="Arial" w:hAnsi="Arial" w:eastAsia="Times New Roman" w:cs="Arial"/>
                <w:b w:val="0"/>
                <w:bCs w:val="0"/>
                <w:kern w:val="0"/>
                <w:sz w:val="17"/>
                <w:szCs w:val="17"/>
                <w:lang w:val="pt-BR" w:eastAsia="pt-BR" w:bidi="ar-SA"/>
              </w:rPr>
              <w:t xml:space="preserve"> Mesa </w:t>
            </w:r>
            <w:r>
              <w:rPr>
                <w:rFonts w:ascii="Arial" w:hAnsi="Arial" w:eastAsia="Times New Roman" w:cs="Arial"/>
                <w:b w:val="0"/>
                <w:bCs w:val="0"/>
                <w:color w:val="00000A"/>
                <w:kern w:val="0"/>
                <w:sz w:val="17"/>
                <w:szCs w:val="17"/>
                <w:lang w:val="pt-BR" w:eastAsia="pt-BR" w:bidi="ar-SA"/>
              </w:rPr>
              <w:t>com f</w:t>
            </w:r>
            <w:r>
              <w:rPr>
                <w:rFonts w:ascii="Arial" w:hAnsi="Arial" w:eastAsia="Times New Roman" w:cs="Arial"/>
                <w:b w:val="0"/>
                <w:bCs w:val="0"/>
                <w:kern w:val="0"/>
                <w:sz w:val="17"/>
                <w:szCs w:val="17"/>
                <w:lang w:val="pt-BR" w:eastAsia="pt-BR" w:bidi="ar-SA"/>
              </w:rPr>
              <w:t>ixação por morsa (Abertura de até 10 cm)</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bCs/>
                <w:kern w:val="0"/>
                <w:sz w:val="17"/>
                <w:szCs w:val="17"/>
                <w:lang w:val="pt-BR" w:eastAsia="pt-BR" w:bidi="ar-SA"/>
              </w:rPr>
              <w:t>Ajustes de inclinação do monitor:</w:t>
            </w:r>
            <w:r>
              <w:rPr>
                <w:rFonts w:ascii="Arial" w:hAnsi="Arial" w:eastAsia="Times New Roman" w:cs="Arial"/>
                <w:b w:val="0"/>
                <w:bCs w:val="0"/>
                <w:kern w:val="0"/>
                <w:sz w:val="17"/>
                <w:szCs w:val="17"/>
                <w:lang w:val="pt-BR" w:eastAsia="pt-BR" w:bidi="ar-SA"/>
              </w:rPr>
              <w:t xml:space="preserve"> +80° a -30°</w:t>
            </w:r>
            <w:r>
              <w:rPr>
                <w:rFonts w:ascii="Arial" w:hAnsi="Arial" w:eastAsia="Times New Roman" w:cs="Arial"/>
                <w:b w:val="0"/>
                <w:bCs w:val="0"/>
                <w:color w:val="00000A"/>
                <w:kern w:val="0"/>
                <w:sz w:val="17"/>
                <w:szCs w:val="17"/>
                <w:lang w:val="pt-BR" w:eastAsia="pt-BR" w:bidi="ar-SA"/>
              </w:rPr>
              <w:t xml:space="preserve"> | Ajuste de nível horizontal: 180° (esquerda/direita) | </w:t>
            </w:r>
            <w:r>
              <w:rPr>
                <w:rFonts w:ascii="Arial" w:hAnsi="Arial" w:eastAsia="Times New Roman" w:cs="Arial"/>
                <w:b w:val="0"/>
                <w:bCs w:val="0"/>
                <w:kern w:val="0"/>
                <w:sz w:val="17"/>
                <w:szCs w:val="17"/>
                <w:lang w:val="pt-BR" w:eastAsia="pt-BR" w:bidi="ar-SA"/>
              </w:rPr>
              <w:t>Regulagem de altura vertical</w:t>
            </w:r>
            <w:r>
              <w:rPr>
                <w:rFonts w:ascii="Arial" w:hAnsi="Arial" w:eastAsia="Times New Roman" w:cs="Arial"/>
                <w:b w:val="0"/>
                <w:bCs w:val="0"/>
                <w:color w:val="00000A"/>
                <w:kern w:val="0"/>
                <w:sz w:val="17"/>
                <w:szCs w:val="17"/>
                <w:lang w:val="pt-BR" w:eastAsia="pt-BR" w:bidi="ar-SA"/>
              </w:rPr>
              <w:t xml:space="preserve"> e a</w:t>
            </w:r>
            <w:r>
              <w:rPr>
                <w:rFonts w:ascii="Arial" w:hAnsi="Arial" w:eastAsia="Times New Roman" w:cs="Arial"/>
                <w:b w:val="0"/>
                <w:bCs w:val="0"/>
                <w:kern w:val="0"/>
                <w:sz w:val="17"/>
                <w:szCs w:val="17"/>
                <w:lang w:val="pt-BR" w:eastAsia="pt-BR" w:bidi="ar-SA"/>
              </w:rPr>
              <w:t>vanço do Braço</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Rotação da Base na Mesa: Até 220° e Giro horizontal do braço: 360°</w:t>
            </w:r>
            <w:r>
              <w:rPr>
                <w:rFonts w:ascii="Arial" w:hAnsi="Arial" w:eastAsia="Times New Roman" w:cs="Arial"/>
                <w:b w:val="0"/>
                <w:bCs w:val="0"/>
                <w:color w:val="00000A"/>
                <w:kern w:val="0"/>
                <w:sz w:val="17"/>
                <w:szCs w:val="17"/>
                <w:lang w:val="pt-BR" w:eastAsia="pt-BR" w:bidi="ar-SA"/>
              </w:rPr>
              <w:t xml:space="preserve"> | Com pistão a gás | </w:t>
            </w:r>
            <w:r>
              <w:rPr>
                <w:rFonts w:ascii="Arial" w:hAnsi="Arial" w:eastAsia="Times New Roman" w:cs="Arial"/>
                <w:b w:val="0"/>
                <w:bCs w:val="0"/>
                <w:kern w:val="0"/>
                <w:sz w:val="17"/>
                <w:szCs w:val="17"/>
                <w:lang w:val="pt-BR" w:eastAsia="pt-BR" w:bidi="ar-SA"/>
              </w:rPr>
              <w:t xml:space="preserve">Cor: Preto </w:t>
            </w:r>
            <w:r>
              <w:rPr>
                <w:rFonts w:ascii="Arial" w:hAnsi="Arial" w:eastAsia="Times New Roman" w:cs="Arial"/>
                <w:b w:val="0"/>
                <w:bCs w:val="0"/>
                <w:color w:val="00000A"/>
                <w:kern w:val="0"/>
                <w:sz w:val="17"/>
                <w:szCs w:val="17"/>
                <w:lang w:val="pt-BR" w:eastAsia="pt-BR" w:bidi="ar-SA"/>
              </w:rPr>
              <w:t xml:space="preserve">| Fabricado em </w:t>
            </w:r>
            <w:r>
              <w:rPr>
                <w:rFonts w:ascii="Arial" w:hAnsi="Arial" w:eastAsia="Times New Roman" w:cs="Arial"/>
                <w:b w:val="0"/>
                <w:bCs w:val="0"/>
                <w:kern w:val="0"/>
                <w:sz w:val="17"/>
                <w:szCs w:val="17"/>
                <w:lang w:val="pt-BR" w:eastAsia="pt-BR" w:bidi="ar-SA"/>
              </w:rPr>
              <w:t>Alumínio injetado e aço carbono com tratamento anticorrosão e pintura epóxi eletrostática.</w:t>
            </w:r>
          </w:p>
          <w:p w14:paraId="6514252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b/>
                <w:bCs/>
                <w:kern w:val="0"/>
                <w:sz w:val="17"/>
                <w:szCs w:val="17"/>
                <w:lang w:val="pt-BR" w:eastAsia="pt-BR" w:bidi="ar-SA"/>
              </w:rPr>
              <w:t>Compatibilidade:</w:t>
            </w:r>
            <w:r>
              <w:rPr>
                <w:rFonts w:ascii="Arial" w:hAnsi="Arial" w:eastAsia="Times New Roman" w:cs="Arial"/>
                <w:b w:val="0"/>
                <w:bCs w:val="0"/>
                <w:kern w:val="0"/>
                <w:sz w:val="17"/>
                <w:szCs w:val="17"/>
                <w:lang w:val="pt-BR" w:eastAsia="pt-BR" w:bidi="ar-SA"/>
              </w:rPr>
              <w:t xml:space="preserve"> Monitores de 17" a 32"</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Furação VESA (HxV): 75x75 e 100x100 mm</w:t>
            </w:r>
            <w:r>
              <w:rPr>
                <w:rFonts w:ascii="Arial" w:hAnsi="Arial" w:eastAsia="Times New Roman" w:cs="Arial"/>
                <w:b w:val="0"/>
                <w:bCs w:val="0"/>
                <w:color w:val="00000A"/>
                <w:kern w:val="0"/>
                <w:sz w:val="17"/>
                <w:szCs w:val="17"/>
                <w:lang w:val="pt-BR" w:eastAsia="pt-BR" w:bidi="ar-SA"/>
              </w:rPr>
              <w:t xml:space="preserve"> | </w:t>
            </w:r>
            <w:r>
              <w:rPr>
                <w:rFonts w:ascii="Arial" w:hAnsi="Arial" w:eastAsia="Times New Roman" w:cs="Arial"/>
                <w:b w:val="0"/>
                <w:bCs w:val="0"/>
                <w:kern w:val="0"/>
                <w:sz w:val="17"/>
                <w:szCs w:val="17"/>
                <w:lang w:val="pt-BR" w:eastAsia="pt-BR" w:bidi="ar-SA"/>
              </w:rPr>
              <w:t>Carga máxima: entre 2 e 9 Kg.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4023">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E88674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61</w:t>
            </w:r>
          </w:p>
        </w:tc>
        <w:tc>
          <w:tcPr>
            <w:tcW w:w="943" w:type="dxa"/>
            <w:tcBorders>
              <w:top w:val="single" w:color="000000" w:sz="4" w:space="0"/>
              <w:left w:val="single" w:color="000000" w:sz="4" w:space="0"/>
              <w:bottom w:val="single" w:color="000000" w:sz="4" w:space="0"/>
              <w:right w:val="single" w:color="000000" w:sz="4" w:space="0"/>
            </w:tcBorders>
          </w:tcPr>
          <w:p w14:paraId="7D89DA3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18D58D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EE59B4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BE78A2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61EBD">
            <w:pPr>
              <w:spacing w:after="0" w:line="240" w:lineRule="auto"/>
              <w:jc w:val="center"/>
              <w:rPr>
                <w:rFonts w:hint="default" w:ascii="Arial" w:hAnsi="Arial" w:cs="Arial"/>
                <w:sz w:val="18"/>
                <w:szCs w:val="18"/>
                <w:lang w:val="pt-BR"/>
              </w:rPr>
            </w:pPr>
            <w:r>
              <w:rPr>
                <w:rFonts w:hint="default" w:ascii="Arial" w:hAnsi="Arial" w:cs="Arial"/>
                <w:sz w:val="18"/>
                <w:szCs w:val="18"/>
                <w:lang w:val="pt-BR"/>
              </w:rPr>
              <w:t>44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D01EA2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SWITCH 8 PORTAS GIGABIT</w:t>
            </w:r>
            <w:r>
              <w:rPr>
                <w:rFonts w:ascii="Arial" w:hAnsi="Arial" w:cs="Arial"/>
                <w:b/>
                <w:bCs w:val="0"/>
                <w:color w:val="000000"/>
                <w:kern w:val="0"/>
                <w:sz w:val="17"/>
                <w:szCs w:val="17"/>
                <w:lang w:val="pt-BR" w:eastAsia="en-US" w:bidi="ar-SA"/>
              </w:rPr>
              <w:t>:</w:t>
            </w:r>
          </w:p>
          <w:p w14:paraId="449C6EE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Padrões e Protocolos:</w:t>
            </w:r>
            <w:r>
              <w:rPr>
                <w:rFonts w:ascii="Arial" w:hAnsi="Arial" w:eastAsia="Times New Roman" w:cs="Arial"/>
                <w:color w:val="00000A"/>
                <w:kern w:val="0"/>
                <w:sz w:val="17"/>
                <w:szCs w:val="17"/>
                <w:lang w:val="pt-BR" w:eastAsia="pt-BR" w:bidi="ar-SA"/>
              </w:rPr>
              <w:t xml:space="preserve"> IEEE 802.3i, IEEE 802.3u, IEEE 802.3ab, IEEE 802.3x, IEEE 802.1q, IEEE 802.1p | </w:t>
            </w:r>
            <w:r>
              <w:rPr>
                <w:rFonts w:ascii="Arial" w:hAnsi="Arial" w:eastAsia="Times New Roman" w:cs="Arial"/>
                <w:b/>
                <w:color w:val="00000A"/>
                <w:kern w:val="0"/>
                <w:sz w:val="17"/>
                <w:szCs w:val="17"/>
                <w:lang w:val="pt-BR" w:eastAsia="pt-BR" w:bidi="ar-SA"/>
              </w:rPr>
              <w:t>Interface:</w:t>
            </w:r>
            <w:r>
              <w:rPr>
                <w:rFonts w:ascii="Arial" w:hAnsi="Arial" w:eastAsia="Times New Roman" w:cs="Arial"/>
                <w:color w:val="00000A"/>
                <w:kern w:val="0"/>
                <w:sz w:val="17"/>
                <w:szCs w:val="17"/>
                <w:lang w:val="pt-BR" w:eastAsia="pt-BR" w:bidi="ar-SA"/>
              </w:rPr>
              <w:t xml:space="preserve"> 8x10/100/1000 Mbps | Auto Negociação | Auto MDI/MDIX | </w:t>
            </w:r>
            <w:r>
              <w:rPr>
                <w:rFonts w:ascii="Arial" w:hAnsi="Arial" w:eastAsia="Times New Roman" w:cs="Arial"/>
                <w:b/>
                <w:color w:val="00000A"/>
                <w:kern w:val="0"/>
                <w:sz w:val="17"/>
                <w:szCs w:val="17"/>
                <w:lang w:val="pt-BR" w:eastAsia="pt-BR" w:bidi="ar-SA"/>
              </w:rPr>
              <w:t>Desempenho:</w:t>
            </w:r>
            <w:r>
              <w:rPr>
                <w:rFonts w:ascii="Arial" w:hAnsi="Arial" w:eastAsia="Times New Roman" w:cs="Arial"/>
                <w:color w:val="00000A"/>
                <w:kern w:val="0"/>
                <w:sz w:val="17"/>
                <w:szCs w:val="17"/>
                <w:lang w:val="pt-BR" w:eastAsia="pt-BR" w:bidi="ar-SA"/>
              </w:rPr>
              <w:t xml:space="preserve"> Capacidade de Comutação de 16 Gbps | Taxa de Encaminhamento de Pacotes: 11.9 Mbps | Tabela de Endereços MAC: 4K | Memória de Buffer de Pacote: 1.5 Mb | Jumbo Frame: 16 KB | </w:t>
            </w:r>
            <w:r>
              <w:rPr>
                <w:rFonts w:ascii="Arial" w:hAnsi="Arial" w:eastAsia="Times New Roman" w:cs="Arial"/>
                <w:b/>
                <w:bCs/>
                <w:color w:val="00000A"/>
                <w:kern w:val="0"/>
                <w:sz w:val="17"/>
                <w:szCs w:val="17"/>
                <w:lang w:val="pt-BR" w:eastAsia="pt-BR" w:bidi="ar-SA"/>
              </w:rPr>
              <w:t>QoS:</w:t>
            </w:r>
            <w:r>
              <w:rPr>
                <w:rFonts w:ascii="Arial" w:hAnsi="Arial" w:eastAsia="Times New Roman" w:cs="Arial"/>
                <w:color w:val="00000A"/>
                <w:kern w:val="0"/>
                <w:sz w:val="17"/>
                <w:szCs w:val="17"/>
                <w:lang w:val="pt-BR" w:eastAsia="pt-BR" w:bidi="ar-SA"/>
              </w:rPr>
              <w:t xml:space="preserve"> Suporte baseado em porta / prioridade 802.1p / DSCP | Suporte a filas prioritárias | Taxa Limite | Strom Control | </w:t>
            </w:r>
            <w:r>
              <w:rPr>
                <w:rFonts w:ascii="Arial" w:hAnsi="Arial" w:eastAsia="Times New Roman" w:cs="Arial"/>
                <w:b/>
                <w:bCs/>
                <w:color w:val="00000A"/>
                <w:kern w:val="0"/>
                <w:sz w:val="17"/>
                <w:szCs w:val="17"/>
                <w:lang w:val="pt-BR" w:eastAsia="pt-BR" w:bidi="ar-SA"/>
              </w:rPr>
              <w:t>Características L2:</w:t>
            </w:r>
            <w:r>
              <w:rPr>
                <w:rFonts w:ascii="Arial" w:hAnsi="Arial" w:eastAsia="Times New Roman" w:cs="Arial"/>
                <w:color w:val="00000A"/>
                <w:kern w:val="0"/>
                <w:sz w:val="17"/>
                <w:szCs w:val="17"/>
                <w:lang w:val="pt-BR" w:eastAsia="pt-BR" w:bidi="ar-SA"/>
              </w:rPr>
              <w:t xml:space="preserve"> IGMP Snooping V1/V2/V3 | Agregação de link estático | Espelhamento de porta | Diagnóstico de Cabos | Prevenção de Loop | </w:t>
            </w:r>
            <w:r>
              <w:rPr>
                <w:rFonts w:ascii="Arial" w:hAnsi="Arial" w:eastAsia="Times New Roman" w:cs="Arial"/>
                <w:b/>
                <w:bCs/>
                <w:color w:val="00000A"/>
                <w:kern w:val="0"/>
                <w:sz w:val="17"/>
                <w:szCs w:val="17"/>
                <w:lang w:val="pt-BR" w:eastAsia="pt-BR" w:bidi="ar-SA"/>
              </w:rPr>
              <w:t>VLAN:</w:t>
            </w:r>
            <w:r>
              <w:rPr>
                <w:rFonts w:ascii="Arial" w:hAnsi="Arial" w:eastAsia="Times New Roman" w:cs="Arial"/>
                <w:color w:val="00000A"/>
                <w:kern w:val="0"/>
                <w:sz w:val="17"/>
                <w:szCs w:val="17"/>
                <w:lang w:val="pt-BR" w:eastAsia="pt-BR" w:bidi="ar-SA"/>
              </w:rPr>
              <w:t xml:space="preserve"> Suporte de até 32 VLANs simultaneamente | MTU/Porta/Tag VLAN | </w:t>
            </w:r>
            <w:r>
              <w:rPr>
                <w:rFonts w:ascii="Arial" w:hAnsi="Arial" w:eastAsia="Times New Roman" w:cs="Arial"/>
                <w:b/>
                <w:color w:val="00000A"/>
                <w:kern w:val="0"/>
                <w:sz w:val="17"/>
                <w:szCs w:val="17"/>
                <w:lang w:val="pt-BR" w:eastAsia="pt-BR" w:bidi="ar-SA"/>
              </w:rPr>
              <w:t>Método de Transferência:</w:t>
            </w:r>
            <w:r>
              <w:rPr>
                <w:rFonts w:ascii="Arial" w:hAnsi="Arial" w:eastAsia="Times New Roman" w:cs="Arial"/>
                <w:color w:val="00000A"/>
                <w:kern w:val="0"/>
                <w:sz w:val="17"/>
                <w:szCs w:val="17"/>
                <w:lang w:val="pt-BR" w:eastAsia="pt-BR" w:bidi="ar-SA"/>
              </w:rPr>
              <w:t xml:space="preserve"> Armazena e Encaminha | </w:t>
            </w:r>
            <w:r>
              <w:rPr>
                <w:rFonts w:ascii="Arial" w:hAnsi="Arial" w:eastAsia="Times New Roman" w:cs="Arial"/>
                <w:b/>
                <w:color w:val="00000A"/>
                <w:kern w:val="0"/>
                <w:sz w:val="17"/>
                <w:szCs w:val="17"/>
                <w:lang w:val="pt-BR" w:eastAsia="pt-BR" w:bidi="ar-SA"/>
              </w:rPr>
              <w:t>Certificação:</w:t>
            </w:r>
            <w:r>
              <w:rPr>
                <w:rFonts w:ascii="Arial" w:hAnsi="Arial" w:eastAsia="Times New Roman" w:cs="Arial"/>
                <w:color w:val="00000A"/>
                <w:kern w:val="0"/>
                <w:sz w:val="17"/>
                <w:szCs w:val="17"/>
                <w:lang w:val="pt-BR" w:eastAsia="pt-BR" w:bidi="ar-SA"/>
              </w:rPr>
              <w:t xml:space="preserve"> CE, FCC, RoHS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Externa | Bivolt 110-240v.</w:t>
            </w:r>
          </w:p>
          <w:p w14:paraId="139CB6D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1C3CE">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9ECB3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62</w:t>
            </w:r>
          </w:p>
        </w:tc>
        <w:tc>
          <w:tcPr>
            <w:tcW w:w="943" w:type="dxa"/>
            <w:tcBorders>
              <w:top w:val="single" w:color="000000" w:sz="4" w:space="0"/>
              <w:left w:val="single" w:color="000000" w:sz="4" w:space="0"/>
              <w:bottom w:val="single" w:color="000000" w:sz="4" w:space="0"/>
              <w:right w:val="single" w:color="000000" w:sz="4" w:space="0"/>
            </w:tcBorders>
          </w:tcPr>
          <w:p w14:paraId="6023A76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7DF311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A2CC9F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5F69FB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973BE">
            <w:pPr>
              <w:spacing w:after="0" w:line="240" w:lineRule="auto"/>
              <w:jc w:val="center"/>
              <w:rPr>
                <w:rFonts w:hint="default" w:ascii="Arial" w:hAnsi="Arial" w:cs="Arial"/>
                <w:sz w:val="18"/>
                <w:szCs w:val="18"/>
                <w:lang w:val="pt-BR"/>
              </w:rPr>
            </w:pPr>
            <w:r>
              <w:rPr>
                <w:rFonts w:hint="default" w:ascii="Arial" w:hAnsi="Arial" w:cs="Arial"/>
                <w:sz w:val="18"/>
                <w:szCs w:val="18"/>
                <w:lang w:val="pt-BR"/>
              </w:rPr>
              <w:t>45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698D21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SWITCH GERENCIÁVEL 16 PORTAS GIGABIT</w:t>
            </w:r>
            <w:r>
              <w:rPr>
                <w:rFonts w:ascii="Arial" w:hAnsi="Arial" w:cs="Arial"/>
                <w:b/>
                <w:bCs w:val="0"/>
                <w:color w:val="000000"/>
                <w:kern w:val="0"/>
                <w:sz w:val="17"/>
                <w:szCs w:val="17"/>
                <w:lang w:val="pt-BR" w:eastAsia="en-US" w:bidi="ar-SA"/>
              </w:rPr>
              <w:t>:</w:t>
            </w:r>
          </w:p>
          <w:p w14:paraId="5AB417C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Interface:</w:t>
            </w:r>
            <w:r>
              <w:rPr>
                <w:rFonts w:ascii="Arial" w:hAnsi="Arial" w:eastAsia="Times New Roman" w:cs="Arial"/>
                <w:color w:val="00000A"/>
                <w:kern w:val="0"/>
                <w:sz w:val="17"/>
                <w:szCs w:val="17"/>
                <w:lang w:val="pt-BR" w:eastAsia="pt-BR" w:bidi="ar-SA"/>
              </w:rPr>
              <w:t xml:space="preserve"> 16xPortas RJ45 de 10/100/1000 Mbps | 2xSlots SFP Gigabit | </w:t>
            </w:r>
            <w:r>
              <w:rPr>
                <w:rFonts w:ascii="Arial" w:hAnsi="Arial" w:eastAsia="Times New Roman" w:cs="Arial"/>
                <w:b/>
                <w:color w:val="00000A"/>
                <w:kern w:val="0"/>
                <w:sz w:val="17"/>
                <w:szCs w:val="17"/>
                <w:lang w:val="pt-BR" w:eastAsia="pt-BR" w:bidi="ar-SA"/>
              </w:rPr>
              <w:t>Desempenho:</w:t>
            </w:r>
            <w:r>
              <w:rPr>
                <w:rFonts w:ascii="Arial" w:hAnsi="Arial" w:eastAsia="Times New Roman" w:cs="Arial"/>
                <w:color w:val="00000A"/>
                <w:kern w:val="0"/>
                <w:sz w:val="17"/>
                <w:szCs w:val="17"/>
                <w:lang w:val="pt-BR" w:eastAsia="pt-BR" w:bidi="ar-SA"/>
              </w:rPr>
              <w:t xml:space="preserve"> Capacidade de Comutação de 36 Gbps | Taxa de Encaminhamento de Pacotes 26.8 Mpps | Tabela de Endereços MAC 8K | Jumbo Frame 9 KB |</w:t>
            </w:r>
          </w:p>
          <w:p w14:paraId="4E3B253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Características de Software:</w:t>
            </w:r>
          </w:p>
          <w:p w14:paraId="367190A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 xml:space="preserve">QoS: </w:t>
            </w:r>
            <w:r>
              <w:rPr>
                <w:rFonts w:ascii="Arial" w:hAnsi="Arial" w:eastAsia="Times New Roman" w:cs="Arial"/>
                <w:color w:val="00000A"/>
                <w:kern w:val="0"/>
                <w:sz w:val="17"/>
                <w:szCs w:val="17"/>
                <w:lang w:val="pt-BR" w:eastAsia="pt-BR" w:bidi="ar-SA"/>
              </w:rPr>
              <w:t xml:space="preserve">Filas de prioridade | Agendamento de filas SP/WRR/SP+WRR | Controle de Largura de Banda | Espelhamento | </w:t>
            </w:r>
            <w:r>
              <w:rPr>
                <w:rFonts w:ascii="Arial" w:hAnsi="Arial" w:eastAsia="Times New Roman" w:cs="Arial"/>
                <w:b/>
                <w:color w:val="00000A"/>
                <w:kern w:val="0"/>
                <w:sz w:val="17"/>
                <w:szCs w:val="17"/>
                <w:lang w:val="pt-BR" w:eastAsia="pt-BR" w:bidi="ar-SA"/>
              </w:rPr>
              <w:t>L2 e L2+:</w:t>
            </w:r>
            <w:r>
              <w:rPr>
                <w:rFonts w:ascii="Arial" w:hAnsi="Arial" w:eastAsia="Times New Roman" w:cs="Arial"/>
                <w:color w:val="00000A"/>
                <w:kern w:val="0"/>
                <w:sz w:val="17"/>
                <w:szCs w:val="17"/>
                <w:lang w:val="pt-BR" w:eastAsia="pt-BR" w:bidi="ar-SA"/>
              </w:rPr>
              <w:t xml:space="preserve"> Agregação de link estatico | Protocolo Spanning Tree | Detecção de Loopback | Controle de fluxo | Espelhamento | </w:t>
            </w:r>
            <w:r>
              <w:rPr>
                <w:rFonts w:ascii="Arial" w:hAnsi="Arial" w:eastAsia="Times New Roman" w:cs="Arial"/>
                <w:b/>
                <w:color w:val="00000A"/>
                <w:kern w:val="0"/>
                <w:sz w:val="17"/>
                <w:szCs w:val="17"/>
                <w:lang w:val="pt-BR" w:eastAsia="pt-BR" w:bidi="ar-SA"/>
              </w:rPr>
              <w:t>L2 Multicast:</w:t>
            </w:r>
            <w:r>
              <w:rPr>
                <w:rFonts w:ascii="Arial" w:hAnsi="Arial" w:eastAsia="Times New Roman" w:cs="Arial"/>
                <w:color w:val="00000A"/>
                <w:kern w:val="0"/>
                <w:sz w:val="17"/>
                <w:szCs w:val="17"/>
                <w:lang w:val="pt-BR" w:eastAsia="pt-BR" w:bidi="ar-SA"/>
              </w:rPr>
              <w:t xml:space="preserve"> IGMP Snooping | IGMP Authentication | Filtragem Multicast | </w:t>
            </w:r>
            <w:r>
              <w:rPr>
                <w:rFonts w:ascii="Arial" w:hAnsi="Arial" w:eastAsia="Times New Roman" w:cs="Arial"/>
                <w:b/>
                <w:color w:val="00000A"/>
                <w:kern w:val="0"/>
                <w:sz w:val="17"/>
                <w:szCs w:val="17"/>
                <w:lang w:val="pt-BR" w:eastAsia="pt-BR" w:bidi="ar-SA"/>
              </w:rPr>
              <w:t>VLAN:</w:t>
            </w:r>
            <w:r>
              <w:rPr>
                <w:rFonts w:ascii="Arial" w:hAnsi="Arial" w:eastAsia="Times New Roman" w:cs="Arial"/>
                <w:color w:val="00000A"/>
                <w:kern w:val="0"/>
                <w:sz w:val="17"/>
                <w:szCs w:val="17"/>
                <w:lang w:val="pt-BR" w:eastAsia="pt-BR" w:bidi="ar-SA"/>
              </w:rPr>
              <w:t xml:space="preserve"> Grupo VLAN | 802.1q tagged VLAN | GVRP | VLAN VPN (QinQ) | Voice VLAN. | </w:t>
            </w:r>
            <w:r>
              <w:rPr>
                <w:rFonts w:ascii="Arial" w:hAnsi="Arial" w:eastAsia="Times New Roman" w:cs="Arial"/>
                <w:b/>
                <w:color w:val="00000A"/>
                <w:kern w:val="0"/>
                <w:sz w:val="17"/>
                <w:szCs w:val="17"/>
                <w:lang w:val="pt-BR" w:eastAsia="pt-BR" w:bidi="ar-SA"/>
              </w:rPr>
              <w:t>Lista de Controle de Acesso:</w:t>
            </w:r>
            <w:r>
              <w:rPr>
                <w:rFonts w:ascii="Arial" w:hAnsi="Arial" w:eastAsia="Times New Roman" w:cs="Arial"/>
                <w:color w:val="00000A"/>
                <w:kern w:val="0"/>
                <w:sz w:val="17"/>
                <w:szCs w:val="17"/>
                <w:lang w:val="pt-BR" w:eastAsia="pt-BR" w:bidi="ar-SA"/>
              </w:rPr>
              <w:t xml:space="preserve"> ACL baseada no tempo | MAC ACL | IP ACL | ACL combinado | ACL de conteúdo do pacote | IPv6 ACL | Ligação IP-MAC-Porta | Ligação IPv6-MAC-Porta | DoS Defend | Controle de acesso baseado em IP/Porta/MAC | Isolamento de Portas. | </w:t>
            </w:r>
            <w:r>
              <w:rPr>
                <w:rFonts w:ascii="Arial" w:hAnsi="Arial" w:eastAsia="Times New Roman" w:cs="Arial"/>
                <w:b/>
                <w:color w:val="00000A"/>
                <w:kern w:val="0"/>
                <w:sz w:val="17"/>
                <w:szCs w:val="17"/>
                <w:lang w:val="pt-BR" w:eastAsia="pt-BR" w:bidi="ar-SA"/>
              </w:rPr>
              <w:t>IPv6:</w:t>
            </w:r>
            <w:r>
              <w:rPr>
                <w:rFonts w:ascii="Arial" w:hAnsi="Arial" w:eastAsia="Times New Roman" w:cs="Arial"/>
                <w:color w:val="00000A"/>
                <w:kern w:val="0"/>
                <w:sz w:val="17"/>
                <w:szCs w:val="17"/>
                <w:lang w:val="pt-BR" w:eastAsia="pt-BR" w:bidi="ar-SA"/>
              </w:rPr>
              <w:t xml:space="preserve"> Interface IPv6 | Cliente DHCPv6. | </w:t>
            </w:r>
            <w:r>
              <w:rPr>
                <w:rFonts w:ascii="Arial" w:hAnsi="Arial" w:eastAsia="Times New Roman" w:cs="Arial"/>
                <w:b/>
                <w:color w:val="00000A"/>
                <w:kern w:val="0"/>
                <w:sz w:val="17"/>
                <w:szCs w:val="17"/>
                <w:lang w:val="pt-BR" w:eastAsia="pt-BR" w:bidi="ar-SA"/>
              </w:rPr>
              <w:t>L3:</w:t>
            </w:r>
            <w:r>
              <w:rPr>
                <w:rFonts w:ascii="Arial" w:hAnsi="Arial" w:eastAsia="Times New Roman" w:cs="Arial"/>
                <w:color w:val="00000A"/>
                <w:kern w:val="0"/>
                <w:sz w:val="17"/>
                <w:szCs w:val="17"/>
                <w:lang w:val="pt-BR" w:eastAsia="pt-BR" w:bidi="ar-SA"/>
              </w:rPr>
              <w:t xml:space="preserve"> Interfaces IPv4/IPv6 | Roteamento estático | ARP estático | Proxy ARP | Servidor DHCP | </w:t>
            </w:r>
            <w:r>
              <w:rPr>
                <w:rFonts w:ascii="Arial" w:hAnsi="Arial" w:eastAsia="Times New Roman" w:cs="Arial"/>
                <w:b/>
                <w:color w:val="00000A"/>
                <w:kern w:val="0"/>
                <w:sz w:val="17"/>
                <w:szCs w:val="17"/>
                <w:lang w:val="pt-BR" w:eastAsia="pt-BR" w:bidi="ar-SA"/>
              </w:rPr>
              <w:t>Gerenciamento:</w:t>
            </w:r>
            <w:r>
              <w:rPr>
                <w:rFonts w:ascii="Arial" w:hAnsi="Arial" w:eastAsia="Times New Roman" w:cs="Arial"/>
                <w:color w:val="00000A"/>
                <w:kern w:val="0"/>
                <w:sz w:val="17"/>
                <w:szCs w:val="17"/>
                <w:lang w:val="pt-BR" w:eastAsia="pt-BR" w:bidi="ar-SA"/>
              </w:rPr>
              <w:t xml:space="preserve"> GUI baseada na Web | Interface de linha de comando (CLI) por Telnet | SNMP v1/v2c/v3 | Imagem dupla, configuração dupla | Monitoramento da CPU | Diagnósticos de cabos | Recuperação de senha | SNTP | Log do sistema | </w:t>
            </w:r>
            <w:r>
              <w:rPr>
                <w:rFonts w:ascii="Arial" w:hAnsi="Arial" w:eastAsia="Times New Roman" w:cs="Arial"/>
                <w:b/>
                <w:color w:val="00000A"/>
                <w:kern w:val="0"/>
                <w:sz w:val="17"/>
                <w:szCs w:val="17"/>
                <w:lang w:val="pt-BR" w:eastAsia="pt-BR" w:bidi="ar-SA"/>
              </w:rPr>
              <w:t>Características Avançadas:</w:t>
            </w:r>
            <w:r>
              <w:rPr>
                <w:rFonts w:ascii="Arial" w:hAnsi="Arial" w:eastAsia="Times New Roman" w:cs="Arial"/>
                <w:color w:val="00000A"/>
                <w:kern w:val="0"/>
                <w:sz w:val="17"/>
                <w:szCs w:val="17"/>
                <w:lang w:val="pt-BR" w:eastAsia="pt-BR" w:bidi="ar-SA"/>
              </w:rPr>
              <w:t xml:space="preserve"> Descoberta automática de dispositivos | Configuração em massa | Atualização de firmware em massa | Monitoramento de rede inteligente | Avisos de eventos anormais | Configuração unificada | </w:t>
            </w:r>
            <w:r>
              <w:rPr>
                <w:rFonts w:ascii="Arial" w:hAnsi="Arial" w:eastAsia="Times New Roman" w:cs="Arial"/>
                <w:b/>
                <w:color w:val="00000A"/>
                <w:kern w:val="0"/>
                <w:sz w:val="17"/>
                <w:szCs w:val="17"/>
                <w:lang w:val="pt-BR" w:eastAsia="pt-BR" w:bidi="ar-SA"/>
              </w:rPr>
              <w:t>Certificação:</w:t>
            </w:r>
            <w:r>
              <w:rPr>
                <w:rFonts w:ascii="Arial" w:hAnsi="Arial" w:eastAsia="Times New Roman" w:cs="Arial"/>
                <w:color w:val="00000A"/>
                <w:kern w:val="0"/>
                <w:sz w:val="17"/>
                <w:szCs w:val="17"/>
                <w:lang w:val="pt-BR" w:eastAsia="pt-BR" w:bidi="ar-SA"/>
              </w:rPr>
              <w:t xml:space="preserve"> CE, FCC, RoHS.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Externa | Bivolt 110-240v.</w:t>
            </w:r>
          </w:p>
          <w:p w14:paraId="3A7023D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8"/>
                <w:szCs w:val="18"/>
              </w:rPr>
            </w:pPr>
            <w:r>
              <w:rPr>
                <w:rFonts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9C5C">
            <w:pPr>
              <w:spacing w:after="0" w:line="240" w:lineRule="auto"/>
              <w:contextualSpacing/>
              <w:jc w:val="center"/>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3CCA02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b/>
                <w:bCs/>
                <w:sz w:val="18"/>
                <w:szCs w:val="18"/>
                <w:vertAlign w:val="baseline"/>
                <w:lang w:val="pt-BR"/>
              </w:rPr>
              <w:t>49</w:t>
            </w:r>
          </w:p>
        </w:tc>
        <w:tc>
          <w:tcPr>
            <w:tcW w:w="943" w:type="dxa"/>
            <w:tcBorders>
              <w:top w:val="single" w:color="000000" w:sz="4" w:space="0"/>
              <w:left w:val="single" w:color="000000" w:sz="4" w:space="0"/>
              <w:bottom w:val="single" w:color="000000" w:sz="4" w:space="0"/>
              <w:right w:val="single" w:color="000000" w:sz="4" w:space="0"/>
            </w:tcBorders>
          </w:tcPr>
          <w:p w14:paraId="136E5A9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167BF4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1BEF91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FFE8AD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5DA85">
            <w:pPr>
              <w:spacing w:after="0" w:line="240" w:lineRule="auto"/>
              <w:jc w:val="center"/>
              <w:rPr>
                <w:rFonts w:hint="default" w:ascii="Arial" w:hAnsi="Arial" w:cs="Arial"/>
                <w:sz w:val="18"/>
                <w:szCs w:val="18"/>
                <w:lang w:val="pt-BR"/>
              </w:rPr>
            </w:pPr>
            <w:r>
              <w:rPr>
                <w:rFonts w:hint="default" w:ascii="Arial" w:hAnsi="Arial" w:cs="Arial"/>
                <w:sz w:val="18"/>
                <w:szCs w:val="18"/>
                <w:lang w:val="pt-BR"/>
              </w:rPr>
              <w:t>46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A97B11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SWITCH GERENCIÁVEL 24 PORTAS GIGABIT</w:t>
            </w:r>
            <w:r>
              <w:rPr>
                <w:rFonts w:ascii="Arial" w:hAnsi="Arial" w:cs="Arial"/>
                <w:b/>
                <w:bCs w:val="0"/>
                <w:color w:val="000000"/>
                <w:kern w:val="0"/>
                <w:sz w:val="17"/>
                <w:szCs w:val="17"/>
                <w:lang w:val="pt-BR" w:eastAsia="en-US" w:bidi="ar-SA"/>
              </w:rPr>
              <w:t>:</w:t>
            </w:r>
          </w:p>
          <w:p w14:paraId="72CD60F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Interface:</w:t>
            </w:r>
            <w:r>
              <w:rPr>
                <w:rFonts w:ascii="Arial" w:hAnsi="Arial" w:eastAsia="Times New Roman" w:cs="Arial"/>
                <w:color w:val="00000A"/>
                <w:kern w:val="0"/>
                <w:sz w:val="17"/>
                <w:szCs w:val="17"/>
                <w:lang w:val="pt-BR" w:eastAsia="pt-BR" w:bidi="ar-SA"/>
              </w:rPr>
              <w:t xml:space="preserve"> 24x Portas RJ45 de 10/100/1000 Mbps | 4x Slots SFP Gigabit | 1x Porta de Console RJ45 | 1x Porta de Console Micro-USB | </w:t>
            </w:r>
            <w:r>
              <w:rPr>
                <w:rFonts w:ascii="Arial" w:hAnsi="Arial" w:eastAsia="Times New Roman" w:cs="Arial"/>
                <w:b/>
                <w:color w:val="00000A"/>
                <w:kern w:val="0"/>
                <w:sz w:val="17"/>
                <w:szCs w:val="17"/>
                <w:lang w:val="pt-BR" w:eastAsia="pt-BR" w:bidi="ar-SA"/>
              </w:rPr>
              <w:t>Desempenho:</w:t>
            </w:r>
            <w:r>
              <w:rPr>
                <w:rFonts w:ascii="Arial" w:hAnsi="Arial" w:eastAsia="Times New Roman" w:cs="Arial"/>
                <w:color w:val="00000A"/>
                <w:kern w:val="0"/>
                <w:sz w:val="17"/>
                <w:szCs w:val="17"/>
                <w:lang w:val="pt-BR" w:eastAsia="pt-BR" w:bidi="ar-SA"/>
              </w:rPr>
              <w:t xml:space="preserve"> Capacidade de Comutação de 56 Gbps | Taxa de Encaminhamento de Pacotes 41.66 Mpps | Tabela de Endereços MAC16K | Jumbo Frame 9 KB |</w:t>
            </w:r>
          </w:p>
          <w:p w14:paraId="1C1B957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Características de Software:</w:t>
            </w:r>
          </w:p>
          <w:p w14:paraId="25E9188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b/>
                <w:color w:val="00000A"/>
                <w:kern w:val="0"/>
                <w:sz w:val="17"/>
                <w:szCs w:val="17"/>
                <w:lang w:val="pt-BR" w:eastAsia="pt-BR" w:bidi="ar-SA"/>
              </w:rPr>
              <w:t>QoS:</w:t>
            </w:r>
            <w:r>
              <w:rPr>
                <w:rFonts w:ascii="Arial" w:hAnsi="Arial" w:eastAsia="Times New Roman" w:cs="Arial"/>
                <w:color w:val="00000A"/>
                <w:kern w:val="0"/>
                <w:sz w:val="17"/>
                <w:szCs w:val="17"/>
                <w:lang w:val="pt-BR" w:eastAsia="pt-BR" w:bidi="ar-SA"/>
              </w:rPr>
              <w:t xml:space="preserve"> Filas de prioridade | Controle de Largura de Banda | </w:t>
            </w:r>
            <w:r>
              <w:rPr>
                <w:rFonts w:ascii="Arial" w:hAnsi="Arial" w:eastAsia="Times New Roman" w:cs="Arial"/>
                <w:b/>
                <w:color w:val="00000A"/>
                <w:kern w:val="0"/>
                <w:sz w:val="17"/>
                <w:szCs w:val="17"/>
                <w:lang w:val="pt-BR" w:eastAsia="pt-BR" w:bidi="ar-SA"/>
              </w:rPr>
              <w:t>L2 e L2+:</w:t>
            </w:r>
            <w:r>
              <w:rPr>
                <w:rFonts w:ascii="Arial" w:hAnsi="Arial" w:eastAsia="Times New Roman" w:cs="Arial"/>
                <w:color w:val="00000A"/>
                <w:kern w:val="0"/>
                <w:sz w:val="17"/>
                <w:szCs w:val="17"/>
                <w:lang w:val="pt-BR" w:eastAsia="pt-BR" w:bidi="ar-SA"/>
              </w:rPr>
              <w:t xml:space="preserve"> Agregação de links | Protocolo Spanning Tree | Detecção de Loopback | Controle de fluxo | Espelhamento | </w:t>
            </w:r>
            <w:r>
              <w:rPr>
                <w:rFonts w:ascii="Arial" w:hAnsi="Arial" w:eastAsia="Times New Roman" w:cs="Arial"/>
                <w:b/>
                <w:color w:val="00000A"/>
                <w:kern w:val="0"/>
                <w:sz w:val="17"/>
                <w:szCs w:val="17"/>
                <w:lang w:val="pt-BR" w:eastAsia="pt-BR" w:bidi="ar-SA"/>
              </w:rPr>
              <w:t>L2 Multicast:</w:t>
            </w:r>
            <w:r>
              <w:rPr>
                <w:rFonts w:ascii="Arial" w:hAnsi="Arial" w:eastAsia="Times New Roman" w:cs="Arial"/>
                <w:color w:val="00000A"/>
                <w:kern w:val="0"/>
                <w:sz w:val="17"/>
                <w:szCs w:val="17"/>
                <w:lang w:val="pt-BR" w:eastAsia="pt-BR" w:bidi="ar-SA"/>
              </w:rPr>
              <w:t xml:space="preserve"> IGMP Snooping | IGMP Authentication | Filtragem Multicast | </w:t>
            </w:r>
            <w:r>
              <w:rPr>
                <w:rFonts w:ascii="Arial" w:hAnsi="Arial" w:eastAsia="Times New Roman" w:cs="Arial"/>
                <w:b/>
                <w:color w:val="00000A"/>
                <w:kern w:val="0"/>
                <w:sz w:val="17"/>
                <w:szCs w:val="17"/>
                <w:lang w:val="pt-BR" w:eastAsia="pt-BR" w:bidi="ar-SA"/>
              </w:rPr>
              <w:t>VLAN:</w:t>
            </w:r>
            <w:r>
              <w:rPr>
                <w:rFonts w:ascii="Arial" w:hAnsi="Arial" w:eastAsia="Times New Roman" w:cs="Arial"/>
                <w:color w:val="00000A"/>
                <w:kern w:val="0"/>
                <w:sz w:val="17"/>
                <w:szCs w:val="17"/>
                <w:lang w:val="pt-BR" w:eastAsia="pt-BR" w:bidi="ar-SA"/>
              </w:rPr>
              <w:t xml:space="preserve"> Grupo VLAN | 802.1q tagged VLAN | GVRP | VLAN VPN (QinQ). | </w:t>
            </w:r>
            <w:r>
              <w:rPr>
                <w:rFonts w:ascii="Arial" w:hAnsi="Arial" w:eastAsia="Times New Roman" w:cs="Arial"/>
                <w:b/>
                <w:color w:val="00000A"/>
                <w:kern w:val="0"/>
                <w:sz w:val="17"/>
                <w:szCs w:val="17"/>
                <w:lang w:val="pt-BR" w:eastAsia="pt-BR" w:bidi="ar-SA"/>
              </w:rPr>
              <w:t>Lista de Controle de Acesso:</w:t>
            </w:r>
            <w:r>
              <w:rPr>
                <w:rFonts w:ascii="Arial" w:hAnsi="Arial" w:eastAsia="Times New Roman" w:cs="Arial"/>
                <w:color w:val="00000A"/>
                <w:kern w:val="0"/>
                <w:sz w:val="17"/>
                <w:szCs w:val="17"/>
                <w:lang w:val="pt-BR" w:eastAsia="pt-BR" w:bidi="ar-SA"/>
              </w:rPr>
              <w:t xml:space="preserve"> ACL baseada no tempo | MAC ACL | IP ACL | ACL combinado | ACL de conteúdo do pacote | IPv6 ACL | </w:t>
            </w:r>
            <w:r>
              <w:rPr>
                <w:rFonts w:ascii="Arial" w:hAnsi="Arial" w:eastAsia="Times New Roman" w:cs="Arial"/>
                <w:b/>
                <w:color w:val="00000A"/>
                <w:kern w:val="0"/>
                <w:sz w:val="17"/>
                <w:szCs w:val="17"/>
                <w:lang w:val="pt-BR" w:eastAsia="pt-BR" w:bidi="ar-SA"/>
              </w:rPr>
              <w:t>Segurança:</w:t>
            </w:r>
            <w:r>
              <w:rPr>
                <w:rFonts w:ascii="Arial" w:hAnsi="Arial" w:eastAsia="Times New Roman" w:cs="Arial"/>
                <w:color w:val="00000A"/>
                <w:kern w:val="0"/>
                <w:sz w:val="17"/>
                <w:szCs w:val="17"/>
                <w:lang w:val="pt-BR" w:eastAsia="pt-BR" w:bidi="ar-SA"/>
              </w:rPr>
              <w:t xml:space="preserve"> Ligação IP-MAC-Porta | Ligação IPv6-MAC-Porta | DoS Defend | Controle de acesso baseado em IP/Porta/MAC | Isolamento de Portas | </w:t>
            </w:r>
            <w:r>
              <w:rPr>
                <w:rFonts w:ascii="Arial" w:hAnsi="Arial" w:eastAsia="Times New Roman" w:cs="Arial"/>
                <w:b/>
                <w:color w:val="00000A"/>
                <w:kern w:val="0"/>
                <w:sz w:val="17"/>
                <w:szCs w:val="17"/>
                <w:lang w:val="pt-BR" w:eastAsia="pt-BR" w:bidi="ar-SA"/>
              </w:rPr>
              <w:t>IPv6:</w:t>
            </w:r>
            <w:r>
              <w:rPr>
                <w:rFonts w:ascii="Arial" w:hAnsi="Arial" w:eastAsia="Times New Roman" w:cs="Arial"/>
                <w:color w:val="00000A"/>
                <w:kern w:val="0"/>
                <w:sz w:val="17"/>
                <w:szCs w:val="17"/>
                <w:lang w:val="pt-BR" w:eastAsia="pt-BR" w:bidi="ar-SA"/>
              </w:rPr>
              <w:t xml:space="preserve"> Interface IPv6 | Cliente DHCPv6 | </w:t>
            </w:r>
            <w:r>
              <w:rPr>
                <w:rFonts w:ascii="Arial" w:hAnsi="Arial" w:eastAsia="Times New Roman" w:cs="Arial"/>
                <w:b/>
                <w:color w:val="00000A"/>
                <w:kern w:val="0"/>
                <w:sz w:val="17"/>
                <w:szCs w:val="17"/>
                <w:lang w:val="pt-BR" w:eastAsia="pt-BR" w:bidi="ar-SA"/>
              </w:rPr>
              <w:t>L3:</w:t>
            </w:r>
            <w:r>
              <w:rPr>
                <w:rFonts w:ascii="Arial" w:hAnsi="Arial" w:eastAsia="Times New Roman" w:cs="Arial"/>
                <w:color w:val="00000A"/>
                <w:kern w:val="0"/>
                <w:sz w:val="17"/>
                <w:szCs w:val="17"/>
                <w:lang w:val="pt-BR" w:eastAsia="pt-BR" w:bidi="ar-SA"/>
              </w:rPr>
              <w:t xml:space="preserve"> Interfaces IPv4/IPv6 | Roteamento estático | ARP estático | Proxy ARP | Servidor DHCP | </w:t>
            </w:r>
            <w:r>
              <w:rPr>
                <w:rFonts w:ascii="Arial" w:hAnsi="Arial" w:eastAsia="Times New Roman" w:cs="Arial"/>
                <w:b/>
                <w:color w:val="00000A"/>
                <w:kern w:val="0"/>
                <w:sz w:val="17"/>
                <w:szCs w:val="17"/>
                <w:lang w:val="pt-BR" w:eastAsia="pt-BR" w:bidi="ar-SA"/>
              </w:rPr>
              <w:t>Gerenciamento:</w:t>
            </w:r>
            <w:r>
              <w:rPr>
                <w:rFonts w:ascii="Arial" w:hAnsi="Arial" w:eastAsia="Times New Roman" w:cs="Arial"/>
                <w:color w:val="00000A"/>
                <w:kern w:val="0"/>
                <w:sz w:val="17"/>
                <w:szCs w:val="17"/>
                <w:lang w:val="pt-BR" w:eastAsia="pt-BR" w:bidi="ar-SA"/>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ascii="Arial" w:hAnsi="Arial" w:eastAsia="Times New Roman" w:cs="Arial"/>
                <w:b/>
                <w:color w:val="00000A"/>
                <w:kern w:val="0"/>
                <w:sz w:val="17"/>
                <w:szCs w:val="17"/>
                <w:lang w:val="pt-BR" w:eastAsia="pt-BR" w:bidi="ar-SA"/>
              </w:rPr>
              <w:t>Características Avançadas:</w:t>
            </w:r>
            <w:r>
              <w:rPr>
                <w:rFonts w:ascii="Arial" w:hAnsi="Arial" w:eastAsia="Times New Roman" w:cs="Arial"/>
                <w:color w:val="00000A"/>
                <w:kern w:val="0"/>
                <w:sz w:val="17"/>
                <w:szCs w:val="17"/>
                <w:lang w:val="pt-BR" w:eastAsia="pt-BR" w:bidi="ar-SA"/>
              </w:rPr>
              <w:t xml:space="preserve"> Descoberta automática de dispositivos | Configuração em massa | Atualização de firmware em massa | Monitoramento de rede inteligente | Avisos de eventos anormais | Configuração unificada | </w:t>
            </w:r>
            <w:r>
              <w:rPr>
                <w:rFonts w:ascii="Arial" w:hAnsi="Arial" w:eastAsia="Times New Roman" w:cs="Arial"/>
                <w:b/>
                <w:color w:val="00000A"/>
                <w:kern w:val="0"/>
                <w:sz w:val="17"/>
                <w:szCs w:val="17"/>
                <w:lang w:val="pt-BR" w:eastAsia="pt-BR" w:bidi="ar-SA"/>
              </w:rPr>
              <w:t>Certificação:</w:t>
            </w:r>
            <w:r>
              <w:rPr>
                <w:rFonts w:ascii="Arial" w:hAnsi="Arial" w:eastAsia="Times New Roman" w:cs="Arial"/>
                <w:color w:val="00000A"/>
                <w:kern w:val="0"/>
                <w:sz w:val="17"/>
                <w:szCs w:val="17"/>
                <w:lang w:val="pt-BR" w:eastAsia="pt-BR" w:bidi="ar-SA"/>
              </w:rPr>
              <w:t xml:space="preserve"> CE, FCC, RoHS. | </w:t>
            </w:r>
            <w:r>
              <w:rPr>
                <w:rFonts w:ascii="Arial" w:hAnsi="Arial" w:eastAsia="Times New Roman" w:cs="Arial"/>
                <w:b/>
                <w:color w:val="00000A"/>
                <w:kern w:val="0"/>
                <w:sz w:val="17"/>
                <w:szCs w:val="17"/>
                <w:lang w:val="pt-BR" w:eastAsia="pt-BR" w:bidi="ar-SA"/>
              </w:rPr>
              <w:t>Fonte de Alimentação</w:t>
            </w:r>
            <w:r>
              <w:rPr>
                <w:rFonts w:ascii="Arial" w:hAnsi="Arial" w:eastAsia="Times New Roman" w:cs="Arial"/>
                <w:color w:val="00000A"/>
                <w:kern w:val="0"/>
                <w:sz w:val="17"/>
                <w:szCs w:val="17"/>
                <w:lang w:val="pt-BR" w:eastAsia="pt-BR" w:bidi="ar-SA"/>
              </w:rPr>
              <w:t>: Externa | Bivolt 110-240v.</w:t>
            </w:r>
          </w:p>
          <w:p w14:paraId="423391F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8"/>
                <w:szCs w:val="18"/>
                <w:highlight w:val="none"/>
                <w:lang w:eastAsia="en-US"/>
              </w:rPr>
            </w:pPr>
            <w:r>
              <w:rPr>
                <w:rFonts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1DFA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4F7F09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8"/>
                <w:szCs w:val="18"/>
                <w:vertAlign w:val="baseline"/>
                <w:lang w:val="pt-BR"/>
              </w:rPr>
            </w:pPr>
            <w:r>
              <w:rPr>
                <w:rFonts w:hint="default" w:ascii="Arial" w:hAnsi="Arial"/>
                <w:b/>
                <w:bCs/>
                <w:sz w:val="18"/>
                <w:szCs w:val="18"/>
                <w:vertAlign w:val="baseline"/>
                <w:lang w:val="pt-BR"/>
              </w:rPr>
              <w:t>17</w:t>
            </w:r>
          </w:p>
        </w:tc>
        <w:tc>
          <w:tcPr>
            <w:tcW w:w="943" w:type="dxa"/>
            <w:tcBorders>
              <w:top w:val="single" w:color="000000" w:sz="4" w:space="0"/>
              <w:left w:val="single" w:color="000000" w:sz="4" w:space="0"/>
              <w:bottom w:val="single" w:color="000000" w:sz="4" w:space="0"/>
              <w:right w:val="single" w:color="000000" w:sz="4" w:space="0"/>
            </w:tcBorders>
          </w:tcPr>
          <w:p w14:paraId="5561C2E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B8C222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893CFE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138C188">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EEBD4">
            <w:pPr>
              <w:spacing w:after="0" w:line="240" w:lineRule="auto"/>
              <w:jc w:val="center"/>
              <w:rPr>
                <w:rFonts w:hint="default" w:ascii="Arial" w:hAnsi="Arial" w:cs="Arial"/>
                <w:sz w:val="18"/>
                <w:szCs w:val="18"/>
                <w:lang w:val="pt-BR"/>
              </w:rPr>
            </w:pPr>
            <w:r>
              <w:rPr>
                <w:rFonts w:hint="default" w:ascii="Arial" w:hAnsi="Arial" w:cs="Arial"/>
                <w:sz w:val="18"/>
                <w:szCs w:val="18"/>
                <w:lang w:val="pt-BR"/>
              </w:rPr>
              <w:t>47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DD35F0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TECLADO USB</w:t>
            </w:r>
            <w:r>
              <w:rPr>
                <w:rFonts w:ascii="Arial" w:hAnsi="Arial" w:cs="Arial"/>
                <w:b/>
                <w:bCs w:val="0"/>
                <w:color w:val="000000"/>
                <w:kern w:val="0"/>
                <w:sz w:val="17"/>
                <w:szCs w:val="17"/>
                <w:lang w:val="pt-BR" w:eastAsia="en-US" w:bidi="ar-SA"/>
              </w:rPr>
              <w:t>:</w:t>
            </w:r>
          </w:p>
          <w:p w14:paraId="0124A9D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Layout ABNT2 | Teclado numérico integrado | Cor: Preto | Formato Slim | Teclas macias e silenciosas | Teclas impressas a laser | Plug and Play | Conexão USB</w:t>
            </w:r>
            <w:r>
              <w:rPr>
                <w:rFonts w:ascii="Arial" w:hAnsi="Arial" w:eastAsia="Times New Roman" w:cs="Arial"/>
                <w:b w:val="0"/>
                <w:bCs w:val="0"/>
                <w:kern w:val="0"/>
                <w:sz w:val="17"/>
                <w:szCs w:val="17"/>
                <w:lang w:val="pt-BR" w:eastAsia="pt-BR" w:bidi="ar-SA"/>
              </w:rPr>
              <w:t xml:space="preserve"> | Compatibilidade: Windows (32bit/ 64bit), Linux.</w:t>
            </w:r>
          </w:p>
          <w:p w14:paraId="267DC2E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8"/>
                <w:szCs w:val="18"/>
                <w:highlight w:val="none"/>
                <w:lang w:eastAsia="en-US"/>
              </w:rPr>
            </w:pPr>
            <w:r>
              <w:rPr>
                <w:rFonts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1E96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A8BDA2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8"/>
                <w:szCs w:val="18"/>
                <w:vertAlign w:val="baseline"/>
                <w:lang w:val="pt-BR"/>
              </w:rPr>
            </w:pPr>
            <w:r>
              <w:rPr>
                <w:rFonts w:hint="default" w:ascii="Arial" w:hAnsi="Arial"/>
                <w:b/>
                <w:bCs/>
                <w:sz w:val="18"/>
                <w:szCs w:val="18"/>
                <w:vertAlign w:val="baseline"/>
                <w:lang w:val="pt-BR"/>
              </w:rPr>
              <w:t>267</w:t>
            </w:r>
          </w:p>
        </w:tc>
        <w:tc>
          <w:tcPr>
            <w:tcW w:w="943" w:type="dxa"/>
            <w:tcBorders>
              <w:top w:val="single" w:color="000000" w:sz="4" w:space="0"/>
              <w:left w:val="single" w:color="000000" w:sz="4" w:space="0"/>
              <w:bottom w:val="single" w:color="000000" w:sz="4" w:space="0"/>
              <w:right w:val="single" w:color="000000" w:sz="4" w:space="0"/>
            </w:tcBorders>
          </w:tcPr>
          <w:p w14:paraId="06B675B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923C98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267434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4E7697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DF01">
            <w:pPr>
              <w:spacing w:after="0" w:line="240" w:lineRule="auto"/>
              <w:jc w:val="center"/>
              <w:rPr>
                <w:rFonts w:hint="default" w:ascii="Arial" w:hAnsi="Arial" w:cs="Arial"/>
                <w:sz w:val="18"/>
                <w:szCs w:val="18"/>
                <w:lang w:val="pt-BR"/>
              </w:rPr>
            </w:pPr>
            <w:r>
              <w:rPr>
                <w:rFonts w:hint="default" w:ascii="Arial" w:hAnsi="Arial" w:cs="Arial"/>
                <w:sz w:val="18"/>
                <w:szCs w:val="18"/>
                <w:lang w:val="pt-BR"/>
              </w:rPr>
              <w:t>48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E48432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TELA PARA PROJEÇÃO COM TRIPÉ</w:t>
            </w:r>
            <w:r>
              <w:rPr>
                <w:rFonts w:ascii="Arial" w:hAnsi="Arial" w:cs="Arial"/>
                <w:b/>
                <w:bCs w:val="0"/>
                <w:color w:val="000000"/>
                <w:kern w:val="0"/>
                <w:sz w:val="17"/>
                <w:szCs w:val="17"/>
                <w:lang w:val="pt-BR" w:eastAsia="en-US" w:bidi="ar-SA"/>
              </w:rPr>
              <w:t>:</w:t>
            </w:r>
          </w:p>
          <w:p w14:paraId="51047BF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cs="Arial"/>
                <w:kern w:val="0"/>
                <w:sz w:val="17"/>
                <w:szCs w:val="17"/>
              </w:rPr>
              <w:t>Tela de projeção retrátil com tripé | Superfície de projeção em Matte White (branco opaco) e verso em preto (blackout) | Bordas pretas para perfeito enquadramento da imagem | Acionamento manual e enrolamento automático por sistema de mola interna | Estojo metálico em aço carbono na cor preta | Acompanhar tripé | Formato: 1:1 (quadrada) | Área de Projeção de no mínimo 97" | Área total aproximada de 1800mm x 1800mm.</w:t>
            </w:r>
          </w:p>
          <w:p w14:paraId="5E607E3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8"/>
                <w:szCs w:val="18"/>
                <w:highlight w:val="none"/>
                <w:lang w:eastAsia="en-US"/>
              </w:rPr>
            </w:pPr>
            <w:r>
              <w:rPr>
                <w:rFonts w:ascii="Arial" w:hAnsi="Arial" w:cs="Arial"/>
                <w:kern w:val="0"/>
                <w:sz w:val="17"/>
                <w:szCs w:val="17"/>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9CF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586A4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8"/>
                <w:szCs w:val="18"/>
                <w:vertAlign w:val="baseline"/>
                <w:lang w:val="pt-BR"/>
              </w:rPr>
            </w:pPr>
            <w:r>
              <w:rPr>
                <w:rFonts w:hint="default" w:ascii="Arial" w:hAnsi="Arial"/>
                <w:b/>
                <w:bCs/>
                <w:sz w:val="18"/>
                <w:szCs w:val="18"/>
                <w:vertAlign w:val="baseline"/>
                <w:lang w:val="pt-BR"/>
              </w:rPr>
              <w:t>12</w:t>
            </w:r>
          </w:p>
        </w:tc>
        <w:tc>
          <w:tcPr>
            <w:tcW w:w="943" w:type="dxa"/>
            <w:tcBorders>
              <w:top w:val="single" w:color="000000" w:sz="4" w:space="0"/>
              <w:left w:val="single" w:color="000000" w:sz="4" w:space="0"/>
              <w:bottom w:val="single" w:color="000000" w:sz="4" w:space="0"/>
              <w:right w:val="single" w:color="000000" w:sz="4" w:space="0"/>
            </w:tcBorders>
          </w:tcPr>
          <w:p w14:paraId="1AA4897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5780CA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98AA6F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3F1DD8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136F">
            <w:pPr>
              <w:spacing w:after="0" w:line="240" w:lineRule="auto"/>
              <w:jc w:val="center"/>
              <w:rPr>
                <w:rFonts w:hint="default" w:ascii="Arial" w:hAnsi="Arial" w:cs="Arial"/>
                <w:sz w:val="18"/>
                <w:szCs w:val="18"/>
                <w:lang w:val="pt-BR"/>
              </w:rPr>
            </w:pPr>
            <w:r>
              <w:rPr>
                <w:rFonts w:hint="default" w:ascii="Arial" w:hAnsi="Arial" w:cs="Arial"/>
                <w:sz w:val="18"/>
                <w:szCs w:val="18"/>
                <w:lang w:val="pt-BR"/>
              </w:rPr>
              <w:t>49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7D7433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Calibri" w:cs="Arial"/>
                <w:b/>
                <w:bCs w:val="0"/>
                <w:color w:val="000000"/>
                <w:kern w:val="0"/>
                <w:sz w:val="17"/>
                <w:szCs w:val="17"/>
                <w:lang w:val="pt-BR" w:eastAsia="en-US" w:bidi="ar-SA"/>
              </w:rPr>
              <w:t>WEBCAM FULL HD</w:t>
            </w:r>
            <w:r>
              <w:rPr>
                <w:rFonts w:ascii="Arial" w:hAnsi="Arial" w:cs="Arial"/>
                <w:b/>
                <w:bCs w:val="0"/>
                <w:color w:val="000000"/>
                <w:kern w:val="0"/>
                <w:sz w:val="17"/>
                <w:szCs w:val="17"/>
                <w:lang w:val="pt-BR" w:eastAsia="en-US" w:bidi="ar-SA"/>
              </w:rPr>
              <w:t>:</w:t>
            </w:r>
          </w:p>
          <w:p w14:paraId="671E147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ascii="Arial" w:hAnsi="Arial" w:cs="Arial"/>
                <w:sz w:val="17"/>
                <w:szCs w:val="17"/>
              </w:rPr>
            </w:pPr>
            <w:r>
              <w:rPr>
                <w:rFonts w:ascii="Arial" w:hAnsi="Arial" w:eastAsia="Times New Roman" w:cs="Arial"/>
                <w:kern w:val="0"/>
                <w:sz w:val="17"/>
                <w:szCs w:val="17"/>
                <w:lang w:val="pt-BR" w:eastAsia="pt-BR" w:bidi="ar-SA"/>
              </w:rPr>
              <w:t xml:space="preserve">Foco automático | </w:t>
            </w:r>
            <w:r>
              <w:rPr>
                <w:rFonts w:ascii="Arial" w:hAnsi="Arial" w:eastAsia="Times New Roman" w:cs="Arial"/>
                <w:kern w:val="2"/>
                <w:sz w:val="17"/>
                <w:szCs w:val="17"/>
                <w:lang w:val="pt-BR" w:eastAsia="pt-BR" w:bidi="ar-SA"/>
              </w:rPr>
              <w:t xml:space="preserve">Resolução </w:t>
            </w:r>
            <w:r>
              <w:rPr>
                <w:rFonts w:ascii="Arial" w:hAnsi="Arial" w:eastAsia="Times New Roman" w:cs="Arial"/>
                <w:kern w:val="0"/>
                <w:sz w:val="17"/>
                <w:szCs w:val="17"/>
                <w:lang w:val="pt-BR" w:eastAsia="pt-BR" w:bidi="ar-SA"/>
              </w:rPr>
              <w:t xml:space="preserve">1920X1080P 30FPS | Microfone embutido com tecnologia de cancelamento de ruído | Clipe universal para tripés com ajuste para monitores | Comprimento do cabo com no mínimo 1,5 m | Tampa de proteção de privacidade | Plug and play | Interface USB 2.0 | </w:t>
            </w:r>
            <w:r>
              <w:rPr>
                <w:rFonts w:ascii="Arial" w:hAnsi="Arial" w:eastAsia="Times New Roman" w:cs="Arial"/>
                <w:b w:val="0"/>
                <w:bCs w:val="0"/>
                <w:kern w:val="0"/>
                <w:sz w:val="17"/>
                <w:szCs w:val="17"/>
                <w:lang w:val="pt-BR" w:eastAsia="pt-BR" w:bidi="ar-SA"/>
              </w:rPr>
              <w:t>Compatibilidade: Windows (32bit/ 64bit), Linux.</w:t>
            </w:r>
          </w:p>
          <w:p w14:paraId="3A81F5B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8"/>
                <w:szCs w:val="18"/>
                <w:highlight w:val="none"/>
                <w:lang w:eastAsia="en-US"/>
              </w:rPr>
            </w:pPr>
            <w:r>
              <w:rPr>
                <w:rFonts w:ascii="Arial" w:hAnsi="Arial" w:eastAsia="Times New Roman" w:cs="Arial"/>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B1E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8"/>
                <w:szCs w:val="18"/>
              </w:rPr>
            </w:pPr>
            <w:r>
              <w:rPr>
                <w:rFonts w:hint="default" w:ascii="Arial" w:hAnsi="Arial" w:cs="Arial"/>
                <w:b w:val="0"/>
                <w:bCs/>
                <w:sz w:val="18"/>
                <w:szCs w:val="18"/>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B0C18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b/>
                <w:bCs/>
                <w:sz w:val="18"/>
                <w:szCs w:val="18"/>
                <w:vertAlign w:val="baseline"/>
                <w:lang w:val="pt-BR"/>
              </w:rPr>
            </w:pPr>
            <w:r>
              <w:rPr>
                <w:rFonts w:hint="default" w:ascii="Arial" w:hAnsi="Arial"/>
                <w:b/>
                <w:bCs/>
                <w:sz w:val="18"/>
                <w:szCs w:val="18"/>
                <w:vertAlign w:val="baseline"/>
                <w:lang w:val="pt-BR"/>
              </w:rPr>
              <w:t>39</w:t>
            </w:r>
          </w:p>
        </w:tc>
        <w:tc>
          <w:tcPr>
            <w:tcW w:w="943" w:type="dxa"/>
            <w:tcBorders>
              <w:top w:val="single" w:color="000000" w:sz="4" w:space="0"/>
              <w:left w:val="single" w:color="000000" w:sz="4" w:space="0"/>
              <w:bottom w:val="single" w:color="000000" w:sz="4" w:space="0"/>
              <w:right w:val="single" w:color="000000" w:sz="4" w:space="0"/>
            </w:tcBorders>
          </w:tcPr>
          <w:p w14:paraId="0C07655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61A544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B94E2B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09713A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tcPr>
          <w:p w14:paraId="72242233">
            <w:pPr>
              <w:spacing w:after="0" w:line="240" w:lineRule="auto"/>
              <w:ind w:left="0" w:leftChars="0" w:firstLine="0" w:firstLineChars="0"/>
              <w:jc w:val="both"/>
              <w:rPr>
                <w:rFonts w:hint="default" w:ascii="Arial" w:hAnsi="Arial" w:cs="Arial"/>
                <w:sz w:val="18"/>
                <w:szCs w:val="18"/>
              </w:rPr>
            </w:pP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38BAD5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8"/>
                <w:szCs w:val="18"/>
                <w:shd w:val="clear" w:color="auto" w:fill="FFFFFF"/>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72397670">
            <w:pPr>
              <w:spacing w:after="0" w:line="240" w:lineRule="auto"/>
              <w:ind w:left="0" w:leftChars="0" w:firstLine="0" w:firstLineChars="0"/>
              <w:jc w:val="center"/>
              <w:rPr>
                <w:rFonts w:hint="default" w:ascii="Arial" w:hAnsi="Arial" w:cs="Arial"/>
                <w:b w:val="0"/>
                <w:bCs/>
                <w:color w:val="000000" w:themeColor="text1"/>
                <w:sz w:val="18"/>
                <w:szCs w:val="18"/>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vAlign w:val="center"/>
          </w:tcPr>
          <w:p w14:paraId="129A3CB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8"/>
                <w:szCs w:val="18"/>
                <w14:textFill>
                  <w14:solidFill>
                    <w14:schemeClr w14:val="tx1"/>
                  </w14:solidFill>
                </w14:textFill>
              </w:rPr>
            </w:pPr>
          </w:p>
        </w:tc>
        <w:tc>
          <w:tcPr>
            <w:tcW w:w="943" w:type="dxa"/>
            <w:tcBorders>
              <w:top w:val="single" w:color="000000" w:sz="4" w:space="0"/>
              <w:left w:val="single" w:color="000000" w:sz="4" w:space="0"/>
              <w:bottom w:val="single" w:color="000000" w:sz="4" w:space="0"/>
              <w:right w:val="single" w:color="000000" w:sz="4" w:space="0"/>
            </w:tcBorders>
          </w:tcPr>
          <w:p w14:paraId="3DE7572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AC28AAB">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369" w:type="dxa"/>
            <w:tcBorders>
              <w:top w:val="single" w:color="000000" w:sz="4" w:space="0"/>
              <w:left w:val="single" w:color="000000" w:sz="4" w:space="0"/>
              <w:bottom w:val="single" w:color="000000" w:sz="4" w:space="0"/>
              <w:right w:val="single" w:color="000000" w:sz="4" w:space="0"/>
            </w:tcBorders>
          </w:tcPr>
          <w:p w14:paraId="0EB065D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7A47E454">
      <w:pPr>
        <w:spacing w:line="276" w:lineRule="auto"/>
        <w:ind w:left="-142"/>
        <w:rPr>
          <w:rFonts w:ascii="Arial" w:hAnsi="Arial" w:cs="Arial"/>
          <w:sz w:val="20"/>
          <w:szCs w:val="20"/>
        </w:rPr>
      </w:pPr>
    </w:p>
    <w:p w14:paraId="1C1A459D">
      <w:pPr>
        <w:spacing w:line="276" w:lineRule="auto"/>
        <w:ind w:left="-142"/>
        <w:rPr>
          <w:rFonts w:ascii="Arial" w:hAnsi="Arial" w:cs="Arial"/>
          <w:sz w:val="18"/>
          <w:szCs w:val="18"/>
        </w:rPr>
      </w:pPr>
    </w:p>
    <w:p w14:paraId="59AACE5C">
      <w:pPr>
        <w:spacing w:line="276" w:lineRule="auto"/>
        <w:ind w:left="-142"/>
        <w:rPr>
          <w:rFonts w:ascii="Arial" w:hAnsi="Arial" w:cs="Arial"/>
          <w:sz w:val="18"/>
          <w:szCs w:val="18"/>
        </w:rPr>
      </w:pPr>
    </w:p>
    <w:p w14:paraId="10083B9C">
      <w:pPr>
        <w:spacing w:line="276" w:lineRule="auto"/>
        <w:ind w:left="-142"/>
        <w:rPr>
          <w:rFonts w:ascii="Arial" w:hAnsi="Arial" w:cs="Arial"/>
          <w:sz w:val="18"/>
          <w:szCs w:val="18"/>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2816E0C7">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18"/>
          <w:szCs w:val="18"/>
          <w:lang w:val="pt-BR"/>
        </w:rPr>
      </w:pPr>
      <w:r>
        <w:rPr>
          <w:rFonts w:ascii="Arial" w:hAnsi="Arial" w:cs="Arial"/>
          <w:b/>
          <w:bCs/>
          <w:sz w:val="18"/>
          <w:szCs w:val="18"/>
          <w:lang w:val="pt-PT"/>
        </w:rPr>
        <w:t>_____________________, _____ de _____________ de 202</w:t>
      </w:r>
      <w:r>
        <w:rPr>
          <w:rFonts w:hint="default" w:ascii="Arial" w:hAnsi="Arial" w:cs="Arial"/>
          <w:b/>
          <w:bCs/>
          <w:sz w:val="18"/>
          <w:szCs w:val="18"/>
          <w:lang w:val="pt-BR"/>
        </w:rPr>
        <w:t>5</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1E1DD39">
      <w:pPr>
        <w:jc w:val="center"/>
        <w:rPr>
          <w:rFonts w:ascii="Arial" w:hAnsi="Arial" w:cs="Arial"/>
          <w:b/>
          <w:bCs/>
          <w:sz w:val="32"/>
          <w:szCs w:val="32"/>
        </w:rPr>
      </w:pPr>
    </w:p>
    <w:p w14:paraId="699DC4E6">
      <w:pPr>
        <w:jc w:val="center"/>
        <w:rPr>
          <w:rFonts w:ascii="Arial" w:hAnsi="Arial" w:cs="Arial"/>
          <w:b/>
          <w:bCs/>
          <w:sz w:val="32"/>
          <w:szCs w:val="32"/>
        </w:rPr>
      </w:pPr>
    </w:p>
    <w:p w14:paraId="22E58FAE">
      <w:pPr>
        <w:jc w:val="center"/>
        <w:rPr>
          <w:rFonts w:ascii="Arial" w:hAnsi="Arial" w:cs="Arial"/>
          <w:b/>
          <w:bCs/>
          <w:sz w:val="32"/>
          <w:szCs w:val="32"/>
        </w:rPr>
      </w:pPr>
    </w:p>
    <w:p w14:paraId="7D6A7988">
      <w:pPr>
        <w:jc w:val="center"/>
        <w:rPr>
          <w:rFonts w:ascii="Arial" w:hAnsi="Arial" w:cs="Arial"/>
          <w:b/>
          <w:bCs/>
          <w:sz w:val="32"/>
          <w:szCs w:val="32"/>
        </w:rPr>
      </w:pPr>
    </w:p>
    <w:p w14:paraId="6533B55E">
      <w:pPr>
        <w:jc w:val="center"/>
        <w:rPr>
          <w:rFonts w:ascii="Arial" w:hAnsi="Arial" w:cs="Arial"/>
          <w:b/>
          <w:bCs/>
          <w:sz w:val="32"/>
          <w:szCs w:val="32"/>
        </w:rPr>
      </w:pPr>
    </w:p>
    <w:p w14:paraId="48EDF5CC">
      <w:pPr>
        <w:jc w:val="center"/>
        <w:rPr>
          <w:rFonts w:ascii="Arial" w:hAnsi="Arial" w:cs="Arial"/>
          <w:b/>
          <w:bCs/>
          <w:sz w:val="32"/>
          <w:szCs w:val="32"/>
        </w:rPr>
      </w:pPr>
    </w:p>
    <w:p w14:paraId="6C935BB2">
      <w:pPr>
        <w:jc w:val="center"/>
        <w:rPr>
          <w:rFonts w:ascii="Arial" w:hAnsi="Arial" w:cs="Arial"/>
          <w:b/>
          <w:bCs/>
          <w:sz w:val="32"/>
          <w:szCs w:val="32"/>
        </w:rPr>
      </w:pPr>
    </w:p>
    <w:p w14:paraId="3ED19863">
      <w:pPr>
        <w:jc w:val="center"/>
        <w:rPr>
          <w:rFonts w:ascii="Arial" w:hAnsi="Arial" w:cs="Arial"/>
          <w:b/>
          <w:bCs/>
          <w:sz w:val="32"/>
          <w:szCs w:val="32"/>
        </w:rPr>
      </w:pPr>
    </w:p>
    <w:p w14:paraId="1A8FA181">
      <w:pPr>
        <w:jc w:val="center"/>
        <w:rPr>
          <w:rFonts w:ascii="Arial" w:hAnsi="Arial" w:cs="Arial"/>
          <w:b/>
          <w:bCs/>
          <w:sz w:val="32"/>
          <w:szCs w:val="32"/>
        </w:rPr>
      </w:pPr>
    </w:p>
    <w:p w14:paraId="36E0C751">
      <w:pPr>
        <w:jc w:val="center"/>
        <w:rPr>
          <w:rFonts w:ascii="Arial" w:hAnsi="Arial" w:cs="Arial"/>
          <w:b/>
          <w:bCs/>
          <w:sz w:val="32"/>
          <w:szCs w:val="32"/>
        </w:rPr>
      </w:pPr>
    </w:p>
    <w:p w14:paraId="25BFAEB6">
      <w:pPr>
        <w:jc w:val="center"/>
        <w:rPr>
          <w:rFonts w:ascii="Arial" w:hAnsi="Arial" w:cs="Arial"/>
          <w:b/>
          <w:bCs/>
          <w:sz w:val="32"/>
          <w:szCs w:val="32"/>
        </w:rPr>
      </w:pPr>
    </w:p>
    <w:p w14:paraId="5E25D4A0">
      <w:pPr>
        <w:jc w:val="center"/>
        <w:rPr>
          <w:rFonts w:ascii="Arial" w:hAnsi="Arial" w:cs="Arial"/>
          <w:b/>
          <w:bCs/>
          <w:sz w:val="32"/>
          <w:szCs w:val="32"/>
        </w:rPr>
      </w:pPr>
    </w:p>
    <w:p w14:paraId="34D8A6F4">
      <w:pPr>
        <w:jc w:val="center"/>
        <w:rPr>
          <w:rFonts w:ascii="Arial" w:hAnsi="Arial" w:cs="Arial"/>
          <w:b/>
          <w:bCs/>
          <w:sz w:val="32"/>
          <w:szCs w:val="32"/>
        </w:rPr>
      </w:pPr>
    </w:p>
    <w:p w14:paraId="4B755A20">
      <w:pPr>
        <w:jc w:val="center"/>
        <w:rPr>
          <w:rFonts w:ascii="Arial" w:hAnsi="Arial" w:cs="Arial"/>
          <w:b/>
          <w:bCs/>
          <w:sz w:val="32"/>
          <w:szCs w:val="32"/>
        </w:rPr>
      </w:pPr>
    </w:p>
    <w:p w14:paraId="08047F59">
      <w:pPr>
        <w:jc w:val="center"/>
        <w:rPr>
          <w:rFonts w:ascii="Arial" w:hAnsi="Arial" w:cs="Arial"/>
          <w:b/>
          <w:bCs/>
          <w:sz w:val="32"/>
          <w:szCs w:val="32"/>
        </w:rPr>
      </w:pPr>
    </w:p>
    <w:p w14:paraId="2AAE4D6F">
      <w:pPr>
        <w:jc w:val="both"/>
        <w:rPr>
          <w:rFonts w:ascii="Arial" w:hAnsi="Arial" w:cs="Arial"/>
          <w:b/>
          <w:bCs/>
          <w:sz w:val="32"/>
          <w:szCs w:val="32"/>
        </w:rPr>
      </w:pPr>
    </w:p>
    <w:p w14:paraId="6A647AF9">
      <w:pPr>
        <w:jc w:val="both"/>
        <w:rPr>
          <w:rFonts w:ascii="Arial" w:hAnsi="Arial" w:cs="Arial"/>
          <w:b/>
          <w:bCs/>
          <w:sz w:val="32"/>
          <w:szCs w:val="32"/>
        </w:rPr>
      </w:pPr>
    </w:p>
    <w:p w14:paraId="5098BBD9">
      <w:pPr>
        <w:jc w:val="both"/>
        <w:rPr>
          <w:rFonts w:ascii="Arial" w:hAnsi="Arial" w:cs="Arial"/>
          <w:b/>
          <w:bCs/>
          <w:sz w:val="32"/>
          <w:szCs w:val="32"/>
        </w:rPr>
      </w:pPr>
    </w:p>
    <w:p w14:paraId="59EF9A02">
      <w:pPr>
        <w:jc w:val="both"/>
        <w:rPr>
          <w:rFonts w:ascii="Arial" w:hAnsi="Arial" w:cs="Arial"/>
          <w:b/>
          <w:bCs/>
          <w:sz w:val="32"/>
          <w:szCs w:val="32"/>
        </w:rPr>
      </w:pPr>
    </w:p>
    <w:p w14:paraId="3518C68D">
      <w:pPr>
        <w:jc w:val="both"/>
        <w:rPr>
          <w:rFonts w:ascii="Arial" w:hAnsi="Arial" w:cs="Arial"/>
          <w:b/>
          <w:bCs/>
          <w:sz w:val="32"/>
          <w:szCs w:val="32"/>
        </w:rPr>
      </w:pPr>
    </w:p>
    <w:p w14:paraId="5FE46A9E">
      <w:pPr>
        <w:jc w:val="both"/>
        <w:rPr>
          <w:rFonts w:ascii="Arial" w:hAnsi="Arial" w:cs="Arial"/>
          <w:b/>
          <w:bCs/>
          <w:sz w:val="32"/>
          <w:szCs w:val="32"/>
        </w:rPr>
      </w:pPr>
    </w:p>
    <w:p w14:paraId="4B31B720">
      <w:pPr>
        <w:jc w:val="both"/>
        <w:rPr>
          <w:rFonts w:ascii="Arial" w:hAnsi="Arial" w:cs="Arial"/>
          <w:b/>
          <w:bCs/>
          <w:sz w:val="32"/>
          <w:szCs w:val="32"/>
        </w:rPr>
      </w:pPr>
    </w:p>
    <w:p w14:paraId="39A040ED">
      <w:pPr>
        <w:jc w:val="both"/>
        <w:rPr>
          <w:rFonts w:ascii="Arial" w:hAnsi="Arial" w:cs="Arial"/>
          <w:b/>
          <w:bCs/>
          <w:sz w:val="32"/>
          <w:szCs w:val="32"/>
        </w:rPr>
      </w:pPr>
    </w:p>
    <w:p w14:paraId="698B3E49">
      <w:pPr>
        <w:jc w:val="both"/>
        <w:rPr>
          <w:rFonts w:ascii="Arial" w:hAnsi="Arial" w:cs="Arial"/>
          <w:b/>
          <w:bCs/>
          <w:sz w:val="32"/>
          <w:szCs w:val="32"/>
        </w:rPr>
      </w:pPr>
    </w:p>
    <w:p w14:paraId="1B83E96F">
      <w:pPr>
        <w:jc w:val="both"/>
        <w:rPr>
          <w:rFonts w:ascii="Arial" w:hAnsi="Arial" w:cs="Arial"/>
          <w:b/>
          <w:bCs/>
          <w:sz w:val="32"/>
          <w:szCs w:val="32"/>
        </w:rPr>
      </w:pPr>
    </w:p>
    <w:p w14:paraId="0B1DC307">
      <w:pPr>
        <w:jc w:val="both"/>
        <w:rPr>
          <w:rFonts w:ascii="Arial" w:hAnsi="Arial" w:cs="Arial"/>
          <w:b/>
          <w:bCs/>
          <w:sz w:val="32"/>
          <w:szCs w:val="32"/>
        </w:rPr>
      </w:pPr>
    </w:p>
    <w:p w14:paraId="28F8F3DD">
      <w:pPr>
        <w:jc w:val="both"/>
        <w:rPr>
          <w:rFonts w:ascii="Arial" w:hAnsi="Arial" w:cs="Arial"/>
          <w:b/>
          <w:bCs/>
          <w:sz w:val="32"/>
          <w:szCs w:val="32"/>
        </w:rPr>
      </w:pPr>
    </w:p>
    <w:p w14:paraId="753D4AD7">
      <w:pPr>
        <w:jc w:val="both"/>
        <w:rPr>
          <w:rFonts w:ascii="Arial" w:hAnsi="Arial" w:cs="Arial"/>
          <w:b/>
          <w:bCs/>
          <w:sz w:val="32"/>
          <w:szCs w:val="32"/>
        </w:rPr>
      </w:pPr>
    </w:p>
    <w:p w14:paraId="67D3D8A4">
      <w:pPr>
        <w:jc w:val="both"/>
        <w:rPr>
          <w:rFonts w:ascii="Arial" w:hAnsi="Arial" w:cs="Arial"/>
          <w:b/>
          <w:bCs/>
          <w:sz w:val="28"/>
          <w:szCs w:val="28"/>
        </w:rPr>
      </w:pPr>
    </w:p>
    <w:p w14:paraId="1C0156D1">
      <w:pPr>
        <w:jc w:val="center"/>
        <w:rPr>
          <w:rFonts w:hint="default" w:ascii="Arial" w:hAnsi="Arial" w:cs="Arial"/>
          <w:b/>
          <w:bCs/>
          <w:sz w:val="28"/>
          <w:szCs w:val="28"/>
        </w:rPr>
      </w:pPr>
      <w:r>
        <w:rPr>
          <w:rFonts w:hint="default" w:ascii="Arial" w:hAnsi="Arial" w:cs="Arial"/>
          <w:b/>
          <w:bCs/>
          <w:sz w:val="28"/>
          <w:szCs w:val="28"/>
        </w:rPr>
        <w:t>ANEXO III</w:t>
      </w:r>
    </w:p>
    <w:p w14:paraId="0E0BA11D">
      <w:pPr>
        <w:jc w:val="center"/>
        <w:rPr>
          <w:rFonts w:hint="default" w:ascii="Arial" w:hAnsi="Arial" w:cs="Arial"/>
          <w:b/>
          <w:bCs/>
          <w:sz w:val="28"/>
          <w:szCs w:val="28"/>
        </w:rPr>
      </w:pPr>
    </w:p>
    <w:p w14:paraId="417B30AF">
      <w:pPr>
        <w:jc w:val="center"/>
        <w:rPr>
          <w:rFonts w:hint="default" w:ascii="Arial" w:hAnsi="Arial" w:cs="Arial"/>
          <w:b/>
          <w:bCs/>
          <w:sz w:val="28"/>
          <w:szCs w:val="28"/>
        </w:rPr>
      </w:pPr>
      <w:r>
        <w:rPr>
          <w:rFonts w:hint="default" w:ascii="Arial" w:hAnsi="Arial" w:cs="Arial"/>
          <w:b/>
          <w:bCs/>
          <w:sz w:val="28"/>
          <w:szCs w:val="2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003/2025</w:t>
      </w:r>
      <w:r>
        <w:rPr>
          <w:rFonts w:hint="default" w:ascii="Arial" w:hAnsi="Arial" w:cs="Arial"/>
          <w:sz w:val="17"/>
          <w:szCs w:val="17"/>
        </w:rPr>
        <w:t xml:space="preserve">, Processo Administrativo n.º </w:t>
      </w:r>
      <w:r>
        <w:rPr>
          <w:rFonts w:hint="default" w:ascii="Arial" w:hAnsi="Arial" w:cs="Arial"/>
          <w:sz w:val="17"/>
          <w:szCs w:val="17"/>
          <w:lang w:val="pt-BR"/>
        </w:rPr>
        <w:t>004/2025</w:t>
      </w:r>
      <w:r>
        <w:rPr>
          <w:rFonts w:hint="default" w:ascii="Arial" w:hAnsi="Arial" w:cs="Arial"/>
          <w:sz w:val="17"/>
          <w:szCs w:val="17"/>
        </w:rPr>
        <w:t xml:space="preserve">, Pregão Eletrônico n° </w:t>
      </w:r>
      <w:r>
        <w:rPr>
          <w:rFonts w:hint="default" w:ascii="Arial" w:hAnsi="Arial" w:cs="Arial"/>
          <w:sz w:val="17"/>
          <w:szCs w:val="17"/>
          <w:lang w:val="pt-BR"/>
        </w:rPr>
        <w:t>003/2025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2"/>
        <w:numPr>
          <w:ilvl w:val="1"/>
          <w:numId w:val="27"/>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w:t>
      </w:r>
      <w:r>
        <w:rPr>
          <w:rFonts w:hint="default" w:ascii="Arial" w:hAnsi="Arial" w:eastAsia="Tahoma" w:cs="Arial"/>
          <w:b w:val="0"/>
          <w:bCs w:val="0"/>
          <w:sz w:val="17"/>
          <w:szCs w:val="17"/>
        </w:rPr>
        <w:t xml:space="preserve">eventual </w:t>
      </w:r>
      <w:r>
        <w:rPr>
          <w:rFonts w:hint="default" w:ascii="Arial" w:hAnsi="Arial" w:cs="Arial"/>
          <w:b w:val="0"/>
          <w:bCs w:val="0"/>
          <w:sz w:val="17"/>
          <w:szCs w:val="17"/>
        </w:rPr>
        <w:t xml:space="preserve">contratação de </w:t>
      </w:r>
      <w:r>
        <w:rPr>
          <w:rFonts w:hint="default"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materiais e equipamentos de processamento de dados para atender às demandas de diversas Secretarias da Prefeitura de Cataguases-MG</w:t>
      </w:r>
      <w:r>
        <w:rPr>
          <w:rFonts w:hint="default" w:ascii="Arial" w:hAnsi="Arial" w:cs="Arial"/>
          <w:b w:val="0"/>
          <w:bCs w:val="0"/>
          <w:sz w:val="17"/>
          <w:szCs w:val="17"/>
        </w:rPr>
        <w:t>, a saber:</w:t>
      </w:r>
    </w:p>
    <w:tbl>
      <w:tblPr>
        <w:tblStyle w:val="6"/>
        <w:tblpPr w:leftFromText="180" w:rightFromText="180" w:vertAnchor="text" w:horzAnchor="page" w:tblpXSpec="center" w:tblpY="278"/>
        <w:tblOverlap w:val="never"/>
        <w:tblW w:w="10019" w:type="dxa"/>
        <w:jc w:val="center"/>
        <w:tblLayout w:type="fixed"/>
        <w:tblCellMar>
          <w:top w:w="0" w:type="dxa"/>
          <w:left w:w="108" w:type="dxa"/>
          <w:bottom w:w="0" w:type="dxa"/>
          <w:right w:w="108" w:type="dxa"/>
        </w:tblCellMar>
      </w:tblPr>
      <w:tblGrid>
        <w:gridCol w:w="659"/>
        <w:gridCol w:w="4331"/>
        <w:gridCol w:w="704"/>
        <w:gridCol w:w="846"/>
        <w:gridCol w:w="943"/>
        <w:gridCol w:w="1167"/>
        <w:gridCol w:w="1369"/>
      </w:tblGrid>
      <w:tr w14:paraId="4D2067A5">
        <w:tblPrEx>
          <w:tblCellMar>
            <w:top w:w="0" w:type="dxa"/>
            <w:left w:w="108" w:type="dxa"/>
            <w:bottom w:w="0" w:type="dxa"/>
            <w:right w:w="108" w:type="dxa"/>
          </w:tblCellMar>
        </w:tblPrEx>
        <w:trPr>
          <w:trHeight w:val="13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tcPr>
          <w:p w14:paraId="2DBA714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b/>
                <w:sz w:val="17"/>
                <w:szCs w:val="17"/>
              </w:rPr>
            </w:pPr>
            <w:r>
              <w:rPr>
                <w:rFonts w:hint="default" w:ascii="Arial" w:hAnsi="Arial" w:cs="Arial"/>
                <w:b/>
                <w:sz w:val="17"/>
                <w:szCs w:val="17"/>
              </w:rPr>
              <w:t>ITEM</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BC74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sz w:val="17"/>
                <w:szCs w:val="17"/>
              </w:rPr>
            </w:pPr>
            <w:r>
              <w:rPr>
                <w:rFonts w:hint="default" w:ascii="Arial" w:hAnsi="Arial" w:cs="Arial"/>
                <w:b/>
                <w:bCs/>
                <w:sz w:val="17"/>
                <w:szCs w:val="17"/>
                <w:vertAlign w:val="baseline"/>
                <w:lang w:val="pt-BR"/>
              </w:rPr>
              <w:t>DESCRIÇÃO</w:t>
            </w: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512C7531">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b/>
                <w:bCs w:val="0"/>
                <w:sz w:val="17"/>
                <w:szCs w:val="17"/>
              </w:rPr>
            </w:pPr>
            <w:r>
              <w:rPr>
                <w:rFonts w:hint="default" w:ascii="Arial" w:hAnsi="Arial" w:cs="Arial"/>
                <w:b/>
                <w:bCs w:val="0"/>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CD65EA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val="0"/>
                <w:sz w:val="17"/>
                <w:szCs w:val="17"/>
              </w:rPr>
            </w:pPr>
            <w:r>
              <w:rPr>
                <w:rFonts w:hint="default" w:ascii="Arial" w:hAnsi="Arial" w:cs="Arial"/>
                <w:b/>
                <w:bCs w:val="0"/>
                <w:sz w:val="17"/>
                <w:szCs w:val="17"/>
                <w:vertAlign w:val="baseline"/>
                <w:lang w:val="pt-BR"/>
              </w:rPr>
              <w:t>QTD</w:t>
            </w:r>
          </w:p>
        </w:tc>
        <w:tc>
          <w:tcPr>
            <w:tcW w:w="943" w:type="dxa"/>
            <w:tcBorders>
              <w:top w:val="single" w:color="000000" w:sz="4" w:space="0"/>
              <w:left w:val="single" w:color="000000" w:sz="4" w:space="0"/>
              <w:bottom w:val="single" w:color="000000" w:sz="4" w:space="0"/>
              <w:right w:val="single" w:color="000000" w:sz="4" w:space="0"/>
            </w:tcBorders>
          </w:tcPr>
          <w:p w14:paraId="1C1D53E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b/>
                <w:sz w:val="17"/>
                <w:szCs w:val="17"/>
                <w:lang w:val="pt-BR"/>
              </w:rPr>
            </w:pPr>
            <w:r>
              <w:rPr>
                <w:rFonts w:hint="default" w:ascii="Arial" w:hAnsi="Arial" w:cs="Arial"/>
                <w:b/>
                <w:sz w:val="17"/>
                <w:szCs w:val="17"/>
                <w:lang w:val="pt-BR"/>
              </w:rPr>
              <w:t>MARCA</w:t>
            </w:r>
          </w:p>
        </w:tc>
        <w:tc>
          <w:tcPr>
            <w:tcW w:w="1167" w:type="dxa"/>
            <w:tcBorders>
              <w:top w:val="single" w:color="000000" w:sz="4" w:space="0"/>
              <w:left w:val="single" w:color="000000" w:sz="4" w:space="0"/>
              <w:bottom w:val="single" w:color="000000" w:sz="4" w:space="0"/>
              <w:right w:val="single" w:color="000000" w:sz="4" w:space="0"/>
            </w:tcBorders>
          </w:tcPr>
          <w:p w14:paraId="1EB349E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b/>
                <w:sz w:val="17"/>
                <w:szCs w:val="17"/>
                <w:lang w:val="pt-BR"/>
              </w:rPr>
            </w:pPr>
            <w:r>
              <w:rPr>
                <w:rFonts w:hint="default" w:ascii="Arial" w:hAnsi="Arial" w:cs="Arial"/>
                <w:b/>
                <w:sz w:val="17"/>
                <w:szCs w:val="17"/>
                <w:lang w:val="pt-BR"/>
              </w:rPr>
              <w:t>VR. UNIT</w:t>
            </w:r>
          </w:p>
        </w:tc>
        <w:tc>
          <w:tcPr>
            <w:tcW w:w="1369" w:type="dxa"/>
            <w:tcBorders>
              <w:top w:val="single" w:color="000000" w:sz="4" w:space="0"/>
              <w:left w:val="single" w:color="000000" w:sz="4" w:space="0"/>
              <w:bottom w:val="single" w:color="000000" w:sz="4" w:space="0"/>
              <w:right w:val="single" w:color="000000" w:sz="4" w:space="0"/>
            </w:tcBorders>
          </w:tcPr>
          <w:p w14:paraId="77D0763B">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b/>
                <w:sz w:val="17"/>
                <w:szCs w:val="17"/>
                <w:lang w:val="pt-BR"/>
              </w:rPr>
            </w:pPr>
            <w:r>
              <w:rPr>
                <w:rFonts w:hint="default" w:ascii="Arial" w:hAnsi="Arial" w:cs="Arial"/>
                <w:b/>
                <w:sz w:val="17"/>
                <w:szCs w:val="17"/>
                <w:lang w:val="pt-BR"/>
              </w:rPr>
              <w:t>VR. TOTAL</w:t>
            </w:r>
          </w:p>
        </w:tc>
      </w:tr>
      <w:tr w14:paraId="0E4D8A1A">
        <w:tblPrEx>
          <w:tblCellMar>
            <w:top w:w="0" w:type="dxa"/>
            <w:left w:w="108" w:type="dxa"/>
            <w:bottom w:w="0" w:type="dxa"/>
            <w:right w:w="108" w:type="dxa"/>
          </w:tblCellMar>
        </w:tblPrEx>
        <w:trPr>
          <w:trHeight w:val="33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73D96">
            <w:pPr>
              <w:pStyle w:val="222"/>
              <w:keepNext w:val="0"/>
              <w:keepLines w:val="0"/>
              <w:pageBreakBefore w:val="0"/>
              <w:numPr>
                <w:ilvl w:val="0"/>
                <w:numId w:val="0"/>
              </w:numPr>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01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755874A">
            <w:pPr>
              <w:keepNext w:val="0"/>
              <w:keepLines w:val="0"/>
              <w:pageBreakBefore w:val="0"/>
              <w:widowControl w:val="0"/>
              <w:suppressAutoHyphens/>
              <w:kinsoku/>
              <w:wordWrap/>
              <w:overflowPunct/>
              <w:topLinePunct w:val="0"/>
              <w:autoSpaceDE/>
              <w:bidi w:val="0"/>
              <w:adjustRightInd/>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ABRAÇADEIRA DE NYLON 100MM</w:t>
            </w:r>
            <w:r>
              <w:rPr>
                <w:rFonts w:hint="default" w:ascii="Arial" w:hAnsi="Arial" w:cs="Arial"/>
                <w:b/>
                <w:bCs w:val="0"/>
                <w:color w:val="000000"/>
                <w:kern w:val="0"/>
                <w:sz w:val="17"/>
                <w:szCs w:val="17"/>
                <w:lang w:val="pt-BR" w:eastAsia="en-US" w:bidi="ar-SA"/>
              </w:rPr>
              <w:t>:</w:t>
            </w:r>
          </w:p>
          <w:p w14:paraId="656D8BEE">
            <w:pPr>
              <w:keepNext w:val="0"/>
              <w:keepLines w:val="0"/>
              <w:pageBreakBefore w:val="0"/>
              <w:widowControl w:val="0"/>
              <w:suppressAutoHyphens/>
              <w:kinsoku/>
              <w:wordWrap/>
              <w:overflowPunct/>
              <w:topLinePunct w:val="0"/>
              <w:autoSpaceDE/>
              <w:bidi w:val="0"/>
              <w:adjustRightInd/>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kern w:val="0"/>
                <w:sz w:val="17"/>
                <w:szCs w:val="17"/>
              </w:rPr>
              <w:t>Abraçadeira fabricada em nylon preto com trava</w:t>
            </w:r>
            <w:r>
              <w:rPr>
                <w:rFonts w:hint="default" w:ascii="Arial" w:hAnsi="Arial" w:eastAsia="Times New Roman" w:cs="Arial"/>
                <w:color w:val="00000A"/>
                <w:kern w:val="0"/>
                <w:sz w:val="17"/>
                <w:szCs w:val="17"/>
                <w:lang w:val="pt-BR" w:eastAsia="pt-BR" w:bidi="ar-SA"/>
              </w:rPr>
              <w:t xml:space="preserve"> | C</w:t>
            </w:r>
            <w:r>
              <w:rPr>
                <w:rFonts w:hint="default" w:ascii="Arial" w:hAnsi="Arial" w:cs="Arial"/>
                <w:kern w:val="0"/>
                <w:sz w:val="17"/>
                <w:szCs w:val="17"/>
              </w:rPr>
              <w:t>omprimento de 100x2,5mm.</w:t>
            </w:r>
          </w:p>
          <w:p w14:paraId="7D6C527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kern w:val="0"/>
                <w:sz w:val="17"/>
                <w:szCs w:val="17"/>
              </w:rPr>
              <w:t>Pacote com 100 unidades.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1B4BE">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3B5C3F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b/>
                <w:bCs/>
                <w:sz w:val="17"/>
                <w:szCs w:val="17"/>
                <w:vertAlign w:val="baseline"/>
                <w:lang w:val="pt-BR"/>
              </w:rPr>
              <w:t>63</w:t>
            </w:r>
          </w:p>
        </w:tc>
        <w:tc>
          <w:tcPr>
            <w:tcW w:w="943" w:type="dxa"/>
            <w:tcBorders>
              <w:top w:val="single" w:color="000000" w:sz="4" w:space="0"/>
              <w:left w:val="single" w:color="000000" w:sz="4" w:space="0"/>
              <w:bottom w:val="single" w:color="000000" w:sz="4" w:space="0"/>
              <w:right w:val="single" w:color="000000" w:sz="4" w:space="0"/>
            </w:tcBorders>
          </w:tcPr>
          <w:p w14:paraId="283E0A17">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1CA7A1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16DE3ED">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63FF3E85">
        <w:tblPrEx>
          <w:tblCellMar>
            <w:top w:w="0" w:type="dxa"/>
            <w:left w:w="108" w:type="dxa"/>
            <w:bottom w:w="0" w:type="dxa"/>
            <w:right w:w="108" w:type="dxa"/>
          </w:tblCellMar>
        </w:tblPrEx>
        <w:trPr>
          <w:trHeight w:val="39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665FA">
            <w:pPr>
              <w:pStyle w:val="222"/>
              <w:keepNext w:val="0"/>
              <w:keepLines w:val="0"/>
              <w:pageBreakBefore w:val="0"/>
              <w:numPr>
                <w:ilvl w:val="0"/>
                <w:numId w:val="0"/>
              </w:numPr>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02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8C81AC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ABRAÇADEIRA DE NYLON 150MM</w:t>
            </w:r>
            <w:r>
              <w:rPr>
                <w:rFonts w:hint="default" w:ascii="Arial" w:hAnsi="Arial" w:cs="Arial"/>
                <w:b/>
                <w:bCs w:val="0"/>
                <w:color w:val="000000"/>
                <w:kern w:val="0"/>
                <w:sz w:val="17"/>
                <w:szCs w:val="17"/>
                <w:lang w:val="pt-BR" w:eastAsia="en-US" w:bidi="ar-SA"/>
              </w:rPr>
              <w:t>:</w:t>
            </w:r>
          </w:p>
          <w:p w14:paraId="5AC8F68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Abraçadeira fabricada em nylon preto com trava</w:t>
            </w:r>
            <w:r>
              <w:rPr>
                <w:rFonts w:hint="default" w:ascii="Arial" w:hAnsi="Arial" w:eastAsia="Times New Roman" w:cs="Arial"/>
                <w:color w:val="00000A"/>
                <w:kern w:val="0"/>
                <w:sz w:val="17"/>
                <w:szCs w:val="17"/>
                <w:lang w:val="pt-BR" w:eastAsia="pt-BR" w:bidi="ar-SA"/>
              </w:rPr>
              <w:t xml:space="preserve"> | C</w:t>
            </w:r>
            <w:r>
              <w:rPr>
                <w:rFonts w:hint="default" w:ascii="Arial" w:hAnsi="Arial" w:cs="Arial"/>
                <w:kern w:val="0"/>
                <w:sz w:val="17"/>
                <w:szCs w:val="17"/>
              </w:rPr>
              <w:t>omprimento de 150x3,5mm.</w:t>
            </w:r>
          </w:p>
          <w:p w14:paraId="7141F34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lang w:val="pt-BR"/>
              </w:rPr>
            </w:pPr>
            <w:r>
              <w:rPr>
                <w:rFonts w:hint="default" w:ascii="Arial" w:hAnsi="Arial" w:cs="Arial"/>
                <w:kern w:val="0"/>
                <w:sz w:val="17"/>
                <w:szCs w:val="17"/>
              </w:rPr>
              <w:t>Pacote com 100 unidades.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E0047">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lang w:val="pt-BR"/>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0E9E82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sz w:val="17"/>
                <w:szCs w:val="17"/>
                <w:lang w:val="pt-BR"/>
              </w:rPr>
            </w:pPr>
            <w:r>
              <w:rPr>
                <w:rFonts w:hint="default" w:ascii="Arial" w:hAnsi="Arial" w:cs="Arial"/>
                <w:b/>
                <w:bCs/>
                <w:sz w:val="17"/>
                <w:szCs w:val="17"/>
                <w:vertAlign w:val="baseline"/>
                <w:lang w:val="pt-BR"/>
              </w:rPr>
              <w:t>64</w:t>
            </w:r>
          </w:p>
        </w:tc>
        <w:tc>
          <w:tcPr>
            <w:tcW w:w="943" w:type="dxa"/>
            <w:tcBorders>
              <w:top w:val="single" w:color="000000" w:sz="4" w:space="0"/>
              <w:left w:val="single" w:color="000000" w:sz="4" w:space="0"/>
              <w:bottom w:val="single" w:color="000000" w:sz="4" w:space="0"/>
              <w:right w:val="single" w:color="000000" w:sz="4" w:space="0"/>
            </w:tcBorders>
          </w:tcPr>
          <w:p w14:paraId="0EE6BB7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73D2D1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F3E8492">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657B0FAF">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BA5F1">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03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D3AC18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ABRAÇADEIRA DE NYLON 200MM</w:t>
            </w:r>
            <w:r>
              <w:rPr>
                <w:rFonts w:hint="default" w:ascii="Arial" w:hAnsi="Arial" w:cs="Arial"/>
                <w:b/>
                <w:bCs w:val="0"/>
                <w:color w:val="000000"/>
                <w:kern w:val="0"/>
                <w:sz w:val="17"/>
                <w:szCs w:val="17"/>
                <w:lang w:val="pt-BR" w:eastAsia="en-US" w:bidi="ar-SA"/>
              </w:rPr>
              <w:t>:</w:t>
            </w:r>
          </w:p>
          <w:p w14:paraId="5CAC1A8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Abraçadeira fabricada em nylon preto com trava</w:t>
            </w:r>
            <w:r>
              <w:rPr>
                <w:rFonts w:hint="default" w:ascii="Arial" w:hAnsi="Arial" w:eastAsia="Times New Roman" w:cs="Arial"/>
                <w:color w:val="00000A"/>
                <w:kern w:val="0"/>
                <w:sz w:val="17"/>
                <w:szCs w:val="17"/>
                <w:lang w:val="pt-BR" w:eastAsia="pt-BR" w:bidi="ar-SA"/>
              </w:rPr>
              <w:t xml:space="preserve"> | C</w:t>
            </w:r>
            <w:r>
              <w:rPr>
                <w:rFonts w:hint="default" w:ascii="Arial" w:hAnsi="Arial" w:cs="Arial"/>
                <w:kern w:val="0"/>
                <w:sz w:val="17"/>
                <w:szCs w:val="17"/>
              </w:rPr>
              <w:t>omprimento de 200x4.8mm.</w:t>
            </w:r>
          </w:p>
          <w:p w14:paraId="6DCF84D9">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kern w:val="0"/>
                <w:sz w:val="17"/>
                <w:szCs w:val="17"/>
              </w:rPr>
              <w:t>Pacote com 100 unidades.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E4DDD">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800B61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b/>
                <w:bCs/>
                <w:sz w:val="17"/>
                <w:szCs w:val="17"/>
                <w:vertAlign w:val="baseline"/>
                <w:lang w:val="pt-BR"/>
              </w:rPr>
              <w:t>60</w:t>
            </w:r>
          </w:p>
        </w:tc>
        <w:tc>
          <w:tcPr>
            <w:tcW w:w="943" w:type="dxa"/>
            <w:tcBorders>
              <w:top w:val="single" w:color="000000" w:sz="4" w:space="0"/>
              <w:left w:val="single" w:color="000000" w:sz="4" w:space="0"/>
              <w:bottom w:val="single" w:color="000000" w:sz="4" w:space="0"/>
              <w:right w:val="single" w:color="000000" w:sz="4" w:space="0"/>
            </w:tcBorders>
          </w:tcPr>
          <w:p w14:paraId="3B2F454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966FCA1">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114681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5E2D7C3D">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7DB3">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04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7B47BF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ADAPTADOR WIRELESS DUAL BAND USB</w:t>
            </w:r>
            <w:r>
              <w:rPr>
                <w:rFonts w:hint="default" w:ascii="Arial" w:hAnsi="Arial" w:cs="Arial"/>
                <w:b/>
                <w:bCs w:val="0"/>
                <w:color w:val="000000"/>
                <w:kern w:val="0"/>
                <w:sz w:val="17"/>
                <w:szCs w:val="17"/>
                <w:lang w:val="pt-BR" w:eastAsia="en-US" w:bidi="ar-SA"/>
              </w:rPr>
              <w:t>:</w:t>
            </w:r>
          </w:p>
          <w:p w14:paraId="7BC7D99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val="0"/>
                <w:bCs w:val="0"/>
                <w:color w:val="00000A"/>
                <w:kern w:val="0"/>
                <w:sz w:val="17"/>
                <w:szCs w:val="17"/>
                <w:lang w:val="pt-BR" w:eastAsia="pt-BR" w:bidi="ar-SA"/>
              </w:rPr>
              <w:t>Interface: USB 2.0 ou superior | Antena externa de 5dBi | Padrões Wireless: IEEE 802.11b/g/n 2.4 GHz, IEEE 802.11a/n/ac 5 GHz | Velocidades Wireless: 600 Mbps (200 Mbps em 2,4 GHz, 433 Mbps em 5 GHz) | Frequência: 2.4 GHz, 5 GHz | Modos Wireless: Modo Ad-Hoc / Infraestrutura | Segurança Wireless: WEP, WPA/WPA2, WPA-PSK/WPA2-PSK.</w:t>
            </w:r>
          </w:p>
          <w:p w14:paraId="3E716CF5">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color w:val="000000"/>
                <w:sz w:val="17"/>
                <w:szCs w:val="17"/>
              </w:rPr>
            </w:pPr>
            <w:r>
              <w:rPr>
                <w:rFonts w:hint="default" w:ascii="Arial" w:hAnsi="Arial" w:eastAsia="Times New Roman" w:cs="Arial"/>
                <w:color w:val="00000A"/>
                <w:kern w:val="0"/>
                <w:sz w:val="17"/>
                <w:szCs w:val="17"/>
                <w:lang w:val="pt-BR" w:eastAsia="pt-BR" w:bidi="ar-SA"/>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5C89A">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F26A84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b/>
                <w:bCs/>
                <w:sz w:val="17"/>
                <w:szCs w:val="17"/>
                <w:vertAlign w:val="baseline"/>
                <w:lang w:val="pt-BR"/>
              </w:rPr>
              <w:t>102</w:t>
            </w:r>
          </w:p>
        </w:tc>
        <w:tc>
          <w:tcPr>
            <w:tcW w:w="943" w:type="dxa"/>
            <w:tcBorders>
              <w:top w:val="single" w:color="000000" w:sz="4" w:space="0"/>
              <w:left w:val="single" w:color="000000" w:sz="4" w:space="0"/>
              <w:bottom w:val="single" w:color="000000" w:sz="4" w:space="0"/>
              <w:right w:val="single" w:color="000000" w:sz="4" w:space="0"/>
            </w:tcBorders>
          </w:tcPr>
          <w:p w14:paraId="6F8EF557">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595558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C4F8D5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0795A0AB">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159A">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eastAsia="Times New Roman" w:cs="Arial"/>
                <w:sz w:val="17"/>
                <w:szCs w:val="17"/>
                <w:lang w:val="en-US" w:eastAsia="pt-BR" w:bidi="ar-SA"/>
              </w:rPr>
            </w:pPr>
            <w:r>
              <w:rPr>
                <w:rFonts w:hint="default" w:ascii="Arial" w:hAnsi="Arial" w:cs="Arial"/>
                <w:sz w:val="17"/>
                <w:szCs w:val="17"/>
                <w:lang w:val="en-US" w:eastAsia="pt-BR" w:bidi="ar-SA"/>
              </w:rPr>
              <w:t>05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E718E8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bCs w:val="0"/>
                <w:kern w:val="2"/>
                <w:sz w:val="17"/>
                <w:szCs w:val="17"/>
                <w:lang w:val="pt-BR" w:bidi="ar-SA"/>
              </w:rPr>
              <w:t>ÁLCOOL ISOPROPÍLICO:</w:t>
            </w:r>
          </w:p>
          <w:p w14:paraId="2F05625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Álcool isopropílico não corrosivo para limpeza de componentes elétricos e eletrônicos</w:t>
            </w:r>
            <w:r>
              <w:rPr>
                <w:rFonts w:hint="default" w:ascii="Arial" w:hAnsi="Arial" w:eastAsia="Times New Roman" w:cs="Arial"/>
                <w:b w:val="0"/>
                <w:bCs w:val="0"/>
                <w:color w:val="00000A"/>
                <w:kern w:val="0"/>
                <w:sz w:val="17"/>
                <w:szCs w:val="17"/>
                <w:lang w:val="pt-BR" w:eastAsia="pt-BR" w:bidi="ar-SA"/>
              </w:rPr>
              <w:t xml:space="preserve"> | G</w:t>
            </w:r>
            <w:r>
              <w:rPr>
                <w:rFonts w:hint="default" w:ascii="Arial" w:hAnsi="Arial" w:cs="Arial"/>
                <w:kern w:val="0"/>
                <w:sz w:val="17"/>
                <w:szCs w:val="17"/>
              </w:rPr>
              <w:t>rau de pureza de 99,8%</w:t>
            </w:r>
            <w:r>
              <w:rPr>
                <w:rFonts w:hint="default" w:ascii="Arial" w:hAnsi="Arial" w:eastAsia="Times New Roman" w:cs="Arial"/>
                <w:color w:val="00000A"/>
                <w:kern w:val="0"/>
                <w:sz w:val="17"/>
                <w:szCs w:val="17"/>
                <w:lang w:val="pt-BR" w:eastAsia="pt-BR" w:bidi="ar-SA"/>
              </w:rPr>
              <w:t xml:space="preserve"> | T</w:t>
            </w:r>
            <w:r>
              <w:rPr>
                <w:rFonts w:hint="default" w:ascii="Arial" w:hAnsi="Arial" w:cs="Arial"/>
                <w:kern w:val="0"/>
                <w:sz w:val="17"/>
                <w:szCs w:val="17"/>
              </w:rPr>
              <w:t>olerância de água na composição (%m/m) máximo: 0,10.</w:t>
            </w:r>
          </w:p>
          <w:p w14:paraId="72EC2AD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Frasco de 1 litro com bico dosador e tampa.</w:t>
            </w:r>
          </w:p>
          <w:p w14:paraId="1EF42E6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rPr>
              <w:t>Validade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58D49">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eastAsia="Times New Roman" w:cs="Arial"/>
                <w:b w:val="0"/>
                <w:bCs/>
                <w:color w:val="000000" w:themeColor="text1"/>
                <w:sz w:val="17"/>
                <w:szCs w:val="17"/>
                <w:lang w:val="pt-BR" w:eastAsia="pt-BR" w:bidi="ar-SA"/>
                <w14:textFill>
                  <w14:solidFill>
                    <w14:schemeClr w14:val="tx1"/>
                  </w14:solidFill>
                </w14:textFill>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1404E1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61612E4D">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BF6282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283CE7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4C34E8E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F42C">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06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BBD1AF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ALICATE DE CRIMPAGEM</w:t>
            </w:r>
            <w:r>
              <w:rPr>
                <w:rFonts w:hint="default" w:ascii="Arial" w:hAnsi="Arial" w:cs="Arial"/>
                <w:b/>
                <w:bCs w:val="0"/>
                <w:color w:val="000000"/>
                <w:kern w:val="0"/>
                <w:sz w:val="17"/>
                <w:szCs w:val="17"/>
                <w:lang w:val="pt-BR" w:eastAsia="en-US" w:bidi="ar-SA"/>
              </w:rPr>
              <w:t>:</w:t>
            </w:r>
          </w:p>
          <w:p w14:paraId="2EAF2C5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Alicate de crimpagem para de cabos de rede e telefone compatível com: RJ45, RJ12 e RJ11. Produzido em plástico ABS e Aço Inoxidável</w:t>
            </w:r>
            <w:r>
              <w:rPr>
                <w:rFonts w:hint="default" w:ascii="Arial" w:hAnsi="Arial" w:eastAsia="Times New Roman" w:cs="Arial"/>
                <w:color w:val="00000A"/>
                <w:kern w:val="0"/>
                <w:sz w:val="17"/>
                <w:szCs w:val="17"/>
                <w:lang w:val="pt-BR" w:eastAsia="pt-BR" w:bidi="ar-SA"/>
              </w:rPr>
              <w:t xml:space="preserve"> | Possuir </w:t>
            </w:r>
            <w:r>
              <w:rPr>
                <w:rFonts w:hint="default" w:ascii="Arial" w:hAnsi="Arial" w:cs="Arial"/>
                <w:kern w:val="0"/>
                <w:sz w:val="17"/>
                <w:szCs w:val="17"/>
              </w:rPr>
              <w:t>pino de microajuste para regular a intensidade da força</w:t>
            </w:r>
            <w:r>
              <w:rPr>
                <w:rFonts w:hint="default" w:ascii="Arial" w:hAnsi="Arial" w:eastAsia="Times New Roman" w:cs="Arial"/>
                <w:color w:val="00000A"/>
                <w:kern w:val="0"/>
                <w:sz w:val="17"/>
                <w:szCs w:val="17"/>
                <w:lang w:val="pt-BR" w:eastAsia="pt-BR" w:bidi="ar-SA"/>
              </w:rPr>
              <w:t xml:space="preserve"> | C</w:t>
            </w:r>
            <w:r>
              <w:rPr>
                <w:rFonts w:hint="default" w:ascii="Arial" w:hAnsi="Arial" w:cs="Arial"/>
                <w:kern w:val="0"/>
                <w:sz w:val="17"/>
                <w:szCs w:val="17"/>
              </w:rPr>
              <w:t>abo emborrachado</w:t>
            </w:r>
            <w:r>
              <w:rPr>
                <w:rFonts w:hint="default" w:ascii="Arial" w:hAnsi="Arial" w:eastAsia="Times New Roman" w:cs="Arial"/>
                <w:color w:val="00000A"/>
                <w:kern w:val="0"/>
                <w:sz w:val="17"/>
                <w:szCs w:val="17"/>
                <w:lang w:val="pt-BR" w:eastAsia="pt-BR" w:bidi="ar-SA"/>
              </w:rPr>
              <w:t xml:space="preserve"> | Duas</w:t>
            </w:r>
            <w:r>
              <w:rPr>
                <w:rFonts w:hint="default" w:ascii="Arial" w:hAnsi="Arial" w:cs="Arial"/>
                <w:kern w:val="0"/>
                <w:sz w:val="17"/>
                <w:szCs w:val="17"/>
              </w:rPr>
              <w:t xml:space="preserve"> lâminas para corte e decapagem em aço Mn65.</w:t>
            </w:r>
          </w:p>
          <w:p w14:paraId="6685676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DBB2D">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6F32ECC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17</w:t>
            </w:r>
          </w:p>
        </w:tc>
        <w:tc>
          <w:tcPr>
            <w:tcW w:w="943" w:type="dxa"/>
            <w:tcBorders>
              <w:top w:val="single" w:color="000000" w:sz="4" w:space="0"/>
              <w:left w:val="single" w:color="000000" w:sz="4" w:space="0"/>
              <w:bottom w:val="single" w:color="000000" w:sz="4" w:space="0"/>
              <w:right w:val="single" w:color="000000" w:sz="4" w:space="0"/>
            </w:tcBorders>
          </w:tcPr>
          <w:p w14:paraId="32DC9FD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1F7C3C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79EA77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781BE1A4">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C463">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07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E15EF6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BATERIA 9V</w:t>
            </w:r>
            <w:r>
              <w:rPr>
                <w:rFonts w:hint="default" w:ascii="Arial" w:hAnsi="Arial" w:cs="Arial"/>
                <w:b/>
                <w:bCs w:val="0"/>
                <w:color w:val="000000"/>
                <w:kern w:val="0"/>
                <w:sz w:val="17"/>
                <w:szCs w:val="17"/>
                <w:lang w:val="pt-BR" w:eastAsia="en-US" w:bidi="ar-SA"/>
              </w:rPr>
              <w:t>:</w:t>
            </w:r>
          </w:p>
          <w:p w14:paraId="652E336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Bateria de Íon lítio | Voltagem: 9V | Alcalina | 0% Mercúrio e Cádmio na composição | Dimensões aproximadas: 47.5 x 16.5 x 25.5mm | Validade mínima 3 anos | Aprovada pelo INMETRO.</w:t>
            </w:r>
          </w:p>
          <w:p w14:paraId="5619DC4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Blister com 1 unidade.</w:t>
            </w:r>
          </w:p>
          <w:p w14:paraId="19A4B5C4">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rPr>
              <w:t>Validade mínima de 36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D010">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7453B1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115</w:t>
            </w:r>
          </w:p>
        </w:tc>
        <w:tc>
          <w:tcPr>
            <w:tcW w:w="943" w:type="dxa"/>
            <w:tcBorders>
              <w:top w:val="single" w:color="000000" w:sz="4" w:space="0"/>
              <w:left w:val="single" w:color="000000" w:sz="4" w:space="0"/>
              <w:bottom w:val="single" w:color="000000" w:sz="4" w:space="0"/>
              <w:right w:val="single" w:color="000000" w:sz="4" w:space="0"/>
            </w:tcBorders>
          </w:tcPr>
          <w:p w14:paraId="6715A092">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172A182">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A968C1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285C6E9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3EC47">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08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061652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BATERIA CR2032</w:t>
            </w:r>
            <w:r>
              <w:rPr>
                <w:rFonts w:hint="default" w:ascii="Arial" w:hAnsi="Arial" w:cs="Arial"/>
                <w:b/>
                <w:bCs w:val="0"/>
                <w:color w:val="000000"/>
                <w:kern w:val="0"/>
                <w:sz w:val="17"/>
                <w:szCs w:val="17"/>
                <w:lang w:val="pt-BR" w:eastAsia="en-US" w:bidi="ar-SA"/>
              </w:rPr>
              <w:t>:</w:t>
            </w:r>
          </w:p>
          <w:p w14:paraId="0F8A6E7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Tipo: Bateria Lítio | Modelo CR2032 | Voltagem: 3V | 0% de Mercúrio e Cadmio na composição | Dimensões de 0.1 x 2 x 2cm.</w:t>
            </w:r>
          </w:p>
          <w:p w14:paraId="1E80995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Cartela com 5 unidades.</w:t>
            </w:r>
          </w:p>
          <w:p w14:paraId="4C4F2ED4">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rPr>
              <w:t>Validade mínima de 36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83A33">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49B370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225</w:t>
            </w:r>
          </w:p>
        </w:tc>
        <w:tc>
          <w:tcPr>
            <w:tcW w:w="943" w:type="dxa"/>
            <w:tcBorders>
              <w:top w:val="single" w:color="000000" w:sz="4" w:space="0"/>
              <w:left w:val="single" w:color="000000" w:sz="4" w:space="0"/>
              <w:bottom w:val="single" w:color="000000" w:sz="4" w:space="0"/>
              <w:right w:val="single" w:color="000000" w:sz="4" w:space="0"/>
            </w:tcBorders>
          </w:tcPr>
          <w:p w14:paraId="1317F177">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4A92A8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701153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17F27DA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FA61F">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09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379357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CABO DE REDE CAT.5E</w:t>
            </w:r>
            <w:r>
              <w:rPr>
                <w:rFonts w:hint="default" w:ascii="Arial" w:hAnsi="Arial" w:cs="Arial"/>
                <w:b/>
                <w:bCs w:val="0"/>
                <w:color w:val="000000"/>
                <w:kern w:val="0"/>
                <w:sz w:val="17"/>
                <w:szCs w:val="17"/>
                <w:lang w:val="pt-BR" w:eastAsia="en-US" w:bidi="ar-SA"/>
              </w:rPr>
              <w:t>:</w:t>
            </w:r>
          </w:p>
          <w:p w14:paraId="045058D7">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rPr>
              <w:t>Cabo de rede CAT.5e</w:t>
            </w:r>
            <w:r>
              <w:rPr>
                <w:rFonts w:hint="default" w:ascii="Arial" w:hAnsi="Arial" w:eastAsia="Times New Roman" w:cs="Arial"/>
                <w:color w:val="00000A"/>
                <w:kern w:val="0"/>
                <w:sz w:val="17"/>
                <w:szCs w:val="17"/>
                <w:lang w:val="pt-BR" w:eastAsia="pt-BR" w:bidi="ar-SA"/>
              </w:rPr>
              <w:t xml:space="preserve"> | A</w:t>
            </w:r>
            <w:r>
              <w:rPr>
                <w:rFonts w:hint="default" w:ascii="Arial" w:hAnsi="Arial" w:cs="Arial"/>
                <w:kern w:val="0"/>
                <w:sz w:val="17"/>
                <w:szCs w:val="17"/>
              </w:rPr>
              <w:t xml:space="preserve">comodado em caixa tipo fastbox </w:t>
            </w:r>
            <w:r>
              <w:rPr>
                <w:rFonts w:hint="default" w:ascii="Arial" w:hAnsi="Arial" w:eastAsia="Times New Roman" w:cs="Arial"/>
                <w:color w:val="00000A"/>
                <w:kern w:val="0"/>
                <w:sz w:val="17"/>
                <w:szCs w:val="17"/>
                <w:lang w:val="pt-BR" w:eastAsia="pt-BR" w:bidi="ar-SA"/>
              </w:rPr>
              <w:t xml:space="preserve"> | M</w:t>
            </w:r>
            <w:r>
              <w:rPr>
                <w:rFonts w:hint="default" w:ascii="Arial" w:hAnsi="Arial" w:cs="Arial"/>
                <w:kern w:val="0"/>
                <w:sz w:val="17"/>
                <w:szCs w:val="17"/>
              </w:rPr>
              <w:t>ínimo de 300 metros</w:t>
            </w:r>
            <w:r>
              <w:rPr>
                <w:rFonts w:hint="default" w:ascii="Arial" w:hAnsi="Arial" w:eastAsia="Times New Roman" w:cs="Arial"/>
                <w:color w:val="00000A"/>
                <w:kern w:val="0"/>
                <w:sz w:val="17"/>
                <w:szCs w:val="17"/>
                <w:lang w:val="pt-BR" w:eastAsia="pt-BR" w:bidi="ar-SA"/>
              </w:rPr>
              <w:t xml:space="preserve"> | C</w:t>
            </w:r>
            <w:r>
              <w:rPr>
                <w:rFonts w:hint="default" w:ascii="Arial" w:hAnsi="Arial" w:cs="Arial"/>
                <w:kern w:val="0"/>
                <w:sz w:val="17"/>
                <w:szCs w:val="17"/>
              </w:rPr>
              <w:t>abo com 4 pares trançados compostos de condutores sólidos de cobre nu 24 AWG</w:t>
            </w:r>
            <w:r>
              <w:rPr>
                <w:rFonts w:hint="default" w:ascii="Arial" w:hAnsi="Arial" w:eastAsia="Times New Roman" w:cs="Arial"/>
                <w:color w:val="00000A"/>
                <w:kern w:val="0"/>
                <w:sz w:val="17"/>
                <w:szCs w:val="17"/>
                <w:lang w:val="pt-BR" w:eastAsia="pt-BR" w:bidi="ar-SA"/>
              </w:rPr>
              <w:t xml:space="preserve"> | I</w:t>
            </w:r>
            <w:r>
              <w:rPr>
                <w:rFonts w:hint="default" w:ascii="Arial" w:hAnsi="Arial" w:cs="Arial"/>
                <w:kern w:val="0"/>
                <w:sz w:val="17"/>
                <w:szCs w:val="17"/>
              </w:rPr>
              <w:t>solados em polietileno especial</w:t>
            </w:r>
            <w:r>
              <w:rPr>
                <w:rFonts w:hint="default" w:ascii="Arial" w:hAnsi="Arial" w:eastAsia="Times New Roman" w:cs="Arial"/>
                <w:color w:val="00000A"/>
                <w:kern w:val="0"/>
                <w:sz w:val="17"/>
                <w:szCs w:val="17"/>
                <w:lang w:val="pt-BR" w:eastAsia="pt-BR" w:bidi="ar-SA"/>
              </w:rPr>
              <w:t xml:space="preserve"> |  C</w:t>
            </w:r>
            <w:r>
              <w:rPr>
                <w:rFonts w:hint="default" w:ascii="Arial" w:hAnsi="Arial" w:cs="Arial"/>
                <w:kern w:val="0"/>
                <w:sz w:val="17"/>
                <w:szCs w:val="17"/>
              </w:rPr>
              <w:t>om capa externa em PVC retardante a chama.</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7312D">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F9A7A3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5CB0C91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26DC068">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8EAE67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4BAC350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083B9">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64FCD2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CAIXA DE SOM</w:t>
            </w:r>
            <w:r>
              <w:rPr>
                <w:rFonts w:hint="default" w:ascii="Arial" w:hAnsi="Arial" w:cs="Arial"/>
                <w:b/>
                <w:bCs w:val="0"/>
                <w:color w:val="000000"/>
                <w:kern w:val="0"/>
                <w:sz w:val="17"/>
                <w:szCs w:val="17"/>
                <w:lang w:val="pt-BR" w:eastAsia="en-US" w:bidi="ar-SA"/>
              </w:rPr>
              <w:t>:</w:t>
            </w:r>
          </w:p>
          <w:p w14:paraId="618E762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kern w:val="0"/>
                <w:sz w:val="17"/>
                <w:szCs w:val="17"/>
                <w:lang w:val="pt-BR" w:eastAsia="pt-BR" w:bidi="ar-SA"/>
              </w:rPr>
              <w:t>Alimentação: USB 5V | Potência: 2x3W (6W) | Tamanho do falante: 2,25" / 4 Ohms | Sensibilidade: 85dB | Cabo: 1,2 metro | Com controle de volume | Conector P2.</w:t>
            </w:r>
          </w:p>
          <w:p w14:paraId="102EB05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kern w:val="0"/>
                <w:sz w:val="17"/>
                <w:szCs w:val="17"/>
                <w:lang w:val="pt-BR" w:eastAsia="pt-BR" w:bidi="ar-SA"/>
              </w:rPr>
              <w:t>Cor:</w:t>
            </w:r>
            <w:r>
              <w:rPr>
                <w:rFonts w:hint="default" w:ascii="Arial" w:hAnsi="Arial" w:eastAsia="Times New Roman" w:cs="Arial"/>
                <w:kern w:val="0"/>
                <w:sz w:val="17"/>
                <w:szCs w:val="17"/>
                <w:lang w:val="pt-BR" w:eastAsia="pt-BR" w:bidi="ar-SA"/>
              </w:rPr>
              <w:t xml:space="preserve"> Preto | Material: Polipropileno.</w:t>
            </w:r>
          </w:p>
          <w:p w14:paraId="4E297A3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val="0"/>
                <w:bCs w:val="0"/>
                <w:kern w:val="0"/>
                <w:sz w:val="17"/>
                <w:szCs w:val="17"/>
                <w:lang w:val="pt-BR" w:eastAsia="pt-BR" w:bidi="ar-SA"/>
              </w:rPr>
              <w:t>Compatibilidade: Windows (32bit/ 64bit), Linux.</w:t>
            </w:r>
          </w:p>
          <w:p w14:paraId="2D85D2D8">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eastAsia="Times New Roman" w:cs="Arial"/>
                <w:kern w:val="0"/>
                <w:sz w:val="17"/>
                <w:szCs w:val="17"/>
                <w:lang w:val="pt-BR" w:eastAsia="pt-BR" w:bidi="ar-SA"/>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3739">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CB757A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60</w:t>
            </w:r>
          </w:p>
        </w:tc>
        <w:tc>
          <w:tcPr>
            <w:tcW w:w="943" w:type="dxa"/>
            <w:tcBorders>
              <w:top w:val="single" w:color="000000" w:sz="4" w:space="0"/>
              <w:left w:val="single" w:color="000000" w:sz="4" w:space="0"/>
              <w:bottom w:val="single" w:color="000000" w:sz="4" w:space="0"/>
              <w:right w:val="single" w:color="000000" w:sz="4" w:space="0"/>
            </w:tcBorders>
          </w:tcPr>
          <w:p w14:paraId="7E47BAD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D6CCE0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5C0B3E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6184215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DD9C2">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92734F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COMPUTADOR BÁSICO</w:t>
            </w:r>
            <w:r>
              <w:rPr>
                <w:rFonts w:hint="default" w:ascii="Arial" w:hAnsi="Arial" w:cs="Arial"/>
                <w:b/>
                <w:bCs w:val="0"/>
                <w:color w:val="000000"/>
                <w:kern w:val="0"/>
                <w:sz w:val="17"/>
                <w:szCs w:val="17"/>
                <w:lang w:val="pt-BR" w:eastAsia="en-US" w:bidi="ar-SA"/>
              </w:rPr>
              <w:t>:</w:t>
            </w:r>
          </w:p>
          <w:p w14:paraId="6F50AFC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kern w:val="0"/>
                <w:sz w:val="17"/>
                <w:szCs w:val="17"/>
                <w:lang w:val="pt-BR" w:eastAsia="pt-BR" w:bidi="ar-SA"/>
              </w:rPr>
              <w:t xml:space="preserve">Processador: </w:t>
            </w:r>
            <w:r>
              <w:rPr>
                <w:rFonts w:hint="default" w:ascii="Arial" w:hAnsi="Arial" w:eastAsia="Times New Roman" w:cs="Arial"/>
                <w:kern w:val="0"/>
                <w:sz w:val="17"/>
                <w:szCs w:val="17"/>
                <w:lang w:val="pt-BR" w:eastAsia="pt-BR" w:bidi="ar-SA"/>
              </w:rPr>
              <w:t xml:space="preserve">Número de núcleos 4 | Nº de threads 8 | Frequência base 3.6 GHz | Frequência turbo 4.3 GHz | Cache 6 MB | Com video integrado ou placa gráfica de no mínimo 1GB de memória | </w:t>
            </w:r>
            <w:r>
              <w:rPr>
                <w:rFonts w:hint="default" w:ascii="Arial" w:hAnsi="Arial" w:cs="Arial"/>
                <w:b/>
                <w:kern w:val="0"/>
                <w:sz w:val="17"/>
                <w:szCs w:val="17"/>
                <w:lang w:val="pt-BR" w:eastAsia="en-US" w:bidi="ar-SA"/>
              </w:rPr>
              <w:t xml:space="preserve">Memória RAM: </w:t>
            </w:r>
            <w:r>
              <w:rPr>
                <w:rFonts w:hint="default" w:ascii="Arial" w:hAnsi="Arial" w:cs="Arial"/>
                <w:b w:val="0"/>
                <w:bCs w:val="0"/>
                <w:kern w:val="0"/>
                <w:sz w:val="17"/>
                <w:szCs w:val="17"/>
                <w:lang w:val="pt-BR" w:eastAsia="en-US" w:bidi="ar-SA"/>
              </w:rPr>
              <w:t>8</w:t>
            </w:r>
            <w:r>
              <w:rPr>
                <w:rFonts w:hint="default" w:ascii="Arial" w:hAnsi="Arial" w:cs="Arial"/>
                <w:kern w:val="0"/>
                <w:sz w:val="17"/>
                <w:szCs w:val="17"/>
                <w:lang w:val="pt-BR" w:eastAsia="en-US" w:bidi="ar-SA"/>
              </w:rPr>
              <w:t>GB 3000 Mhz DDR4 | 2x slots DDR4 | Arquitetura Dual Channel DDR4 | Expansível até 32GB</w:t>
            </w:r>
            <w:r>
              <w:rPr>
                <w:rFonts w:hint="default" w:ascii="Arial" w:hAnsi="Arial" w:eastAsia="Times New Roman" w:cs="Arial"/>
                <w:kern w:val="0"/>
                <w:sz w:val="17"/>
                <w:szCs w:val="17"/>
                <w:lang w:val="pt-BR" w:eastAsia="pt-BR" w:bidi="ar-SA"/>
              </w:rPr>
              <w:t xml:space="preserve"> | </w:t>
            </w:r>
            <w:r>
              <w:rPr>
                <w:rFonts w:hint="default" w:ascii="Arial" w:hAnsi="Arial" w:cs="Arial"/>
                <w:b/>
                <w:kern w:val="0"/>
                <w:sz w:val="17"/>
                <w:szCs w:val="17"/>
                <w:lang w:val="pt-BR" w:eastAsia="en-US" w:bidi="ar-SA"/>
              </w:rPr>
              <w:t>Conexões mínimas:</w:t>
            </w:r>
            <w:r>
              <w:rPr>
                <w:rFonts w:hint="default" w:ascii="Arial" w:hAnsi="Arial" w:cs="Arial"/>
                <w:kern w:val="0"/>
                <w:sz w:val="17"/>
                <w:szCs w:val="17"/>
                <w:lang w:val="pt-BR" w:eastAsia="en-US" w:bidi="ar-SA"/>
              </w:rPr>
              <w:t xml:space="preserve"> 4x conectores SATA III 6Gb/s | 1x conector M.2 | 1x porta D-Sub | 1x porta HDMI | 2x USB 3.0 | 4x USB 2.0 | 1x porta RJ-45 10/100/1000 Mbps | 3x conectores de Áudio (Jacks de Áudio HD: Linha / Alto falante / Microfone) | 1x slot PCI Express x16 | 2x slot PCI Express x1</w:t>
            </w:r>
            <w:r>
              <w:rPr>
                <w:rFonts w:hint="default" w:ascii="Arial" w:hAnsi="Arial" w:eastAsia="Times New Roman" w:cs="Arial"/>
                <w:kern w:val="0"/>
                <w:sz w:val="17"/>
                <w:szCs w:val="17"/>
                <w:lang w:val="pt-BR" w:eastAsia="pt-BR" w:bidi="ar-SA"/>
              </w:rPr>
              <w:t xml:space="preserve"> |</w:t>
            </w:r>
          </w:p>
          <w:p w14:paraId="5E660D2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b/>
                <w:kern w:val="0"/>
                <w:sz w:val="17"/>
                <w:szCs w:val="17"/>
                <w:lang w:val="pt-BR" w:eastAsia="en-US" w:bidi="ar-SA"/>
              </w:rPr>
              <w:t>Armazenamento:</w:t>
            </w:r>
            <w:r>
              <w:rPr>
                <w:rFonts w:hint="default" w:ascii="Arial" w:hAnsi="Arial" w:cs="Arial"/>
                <w:kern w:val="0"/>
                <w:sz w:val="17"/>
                <w:szCs w:val="17"/>
                <w:lang w:val="pt-BR" w:eastAsia="en-US" w:bidi="ar-SA"/>
              </w:rPr>
              <w:t xml:space="preserve"> SSD SATA III 480GB</w:t>
            </w:r>
            <w:r>
              <w:rPr>
                <w:rFonts w:hint="default" w:ascii="Arial" w:hAnsi="Arial" w:eastAsia="Times New Roman" w:cs="Arial"/>
                <w:kern w:val="0"/>
                <w:sz w:val="17"/>
                <w:szCs w:val="17"/>
                <w:lang w:val="pt-BR" w:eastAsia="pt-BR" w:bidi="ar-SA"/>
              </w:rPr>
              <w:t xml:space="preserve"> | </w:t>
            </w:r>
            <w:r>
              <w:rPr>
                <w:rFonts w:hint="default" w:ascii="Arial" w:hAnsi="Arial" w:cs="Arial"/>
                <w:b/>
                <w:kern w:val="0"/>
                <w:sz w:val="17"/>
                <w:szCs w:val="17"/>
                <w:lang w:val="pt-BR" w:eastAsia="en-US" w:bidi="ar-SA"/>
              </w:rPr>
              <w:t>Alimentação:</w:t>
            </w:r>
            <w:r>
              <w:rPr>
                <w:rFonts w:hint="default" w:ascii="Arial" w:hAnsi="Arial" w:cs="Arial"/>
                <w:kern w:val="0"/>
                <w:sz w:val="17"/>
                <w:szCs w:val="17"/>
                <w:lang w:val="pt-BR" w:eastAsia="en-US" w:bidi="ar-SA"/>
              </w:rPr>
              <w:t xml:space="preserve"> Fonte 350W Real | Eficiência mínima: 70% da carga nominal | PFC Ativo | 110~220V Bivolt com seleção automática | Com cabo de força</w:t>
            </w:r>
            <w:r>
              <w:rPr>
                <w:rFonts w:hint="default" w:ascii="Arial" w:hAnsi="Arial" w:eastAsia="Times New Roman" w:cs="Arial"/>
                <w:kern w:val="0"/>
                <w:sz w:val="17"/>
                <w:szCs w:val="17"/>
                <w:lang w:val="pt-BR" w:eastAsia="pt-BR" w:bidi="ar-SA"/>
              </w:rPr>
              <w:t xml:space="preserve"> | </w:t>
            </w:r>
            <w:r>
              <w:rPr>
                <w:rFonts w:hint="default" w:ascii="Arial" w:hAnsi="Arial" w:cs="Arial"/>
                <w:b/>
                <w:kern w:val="0"/>
                <w:sz w:val="17"/>
                <w:szCs w:val="17"/>
                <w:lang w:val="pt-BR" w:eastAsia="en-US" w:bidi="ar-SA"/>
              </w:rPr>
              <w:t>Monitor</w:t>
            </w:r>
            <w:r>
              <w:rPr>
                <w:rFonts w:hint="default" w:ascii="Arial" w:hAnsi="Arial" w:cs="Arial"/>
                <w:kern w:val="0"/>
                <w:sz w:val="17"/>
                <w:szCs w:val="17"/>
                <w:lang w:val="pt-BR" w:eastAsia="en-US" w:bidi="ar-SA"/>
              </w:rPr>
              <w:t>: LED 19.5" HD | Tempo de resposta: 5 ms | 60 Hz | Suporte de cores: Maior que 16 milhões | Conexão: VGA e HDMI | Tipo de Monitor: LED Widescreen | Contraste: 8000:1 | Com cabo HDMI</w:t>
            </w:r>
            <w:r>
              <w:rPr>
                <w:rFonts w:hint="default" w:ascii="Arial" w:hAnsi="Arial" w:eastAsia="Times New Roman" w:cs="Arial"/>
                <w:kern w:val="0"/>
                <w:sz w:val="17"/>
                <w:szCs w:val="17"/>
                <w:lang w:val="pt-BR" w:eastAsia="pt-BR" w:bidi="ar-SA"/>
              </w:rPr>
              <w:t xml:space="preserve"> | </w:t>
            </w:r>
            <w:r>
              <w:rPr>
                <w:rFonts w:hint="default" w:ascii="Arial" w:hAnsi="Arial" w:cs="Arial"/>
                <w:b/>
                <w:kern w:val="0"/>
                <w:sz w:val="17"/>
                <w:szCs w:val="17"/>
                <w:lang w:val="pt-BR" w:eastAsia="en-US" w:bidi="ar-SA"/>
              </w:rPr>
              <w:t>Periféricos:</w:t>
            </w:r>
            <w:r>
              <w:rPr>
                <w:rFonts w:hint="default" w:ascii="Arial" w:hAnsi="Arial" w:cs="Arial"/>
                <w:kern w:val="0"/>
                <w:sz w:val="17"/>
                <w:szCs w:val="17"/>
                <w:lang w:val="pt-BR" w:eastAsia="en-US" w:bidi="ar-SA"/>
              </w:rPr>
              <w:t xml:space="preserve"> Mouse óptico USB | Teclado USB ABNT2</w:t>
            </w:r>
            <w:r>
              <w:rPr>
                <w:rFonts w:hint="default" w:ascii="Arial" w:hAnsi="Arial" w:eastAsia="Times New Roman" w:cs="Arial"/>
                <w:kern w:val="0"/>
                <w:sz w:val="17"/>
                <w:szCs w:val="17"/>
                <w:lang w:val="pt-BR" w:eastAsia="pt-BR" w:bidi="ar-SA"/>
              </w:rPr>
              <w:t xml:space="preserve"> | </w:t>
            </w:r>
            <w:r>
              <w:rPr>
                <w:rFonts w:hint="default" w:ascii="Arial" w:hAnsi="Arial" w:cs="Arial"/>
                <w:b/>
                <w:kern w:val="0"/>
                <w:sz w:val="17"/>
                <w:szCs w:val="17"/>
                <w:lang w:val="pt-BR" w:eastAsia="en-US" w:bidi="ar-SA"/>
              </w:rPr>
              <w:t>Cor:</w:t>
            </w:r>
            <w:r>
              <w:rPr>
                <w:rFonts w:hint="default" w:ascii="Arial" w:hAnsi="Arial" w:cs="Arial"/>
                <w:kern w:val="0"/>
                <w:sz w:val="17"/>
                <w:szCs w:val="17"/>
                <w:lang w:val="pt-BR" w:eastAsia="en-US" w:bidi="ar-SA"/>
              </w:rPr>
              <w:t xml:space="preserve"> Preto</w:t>
            </w:r>
            <w:r>
              <w:rPr>
                <w:rFonts w:hint="default" w:ascii="Arial" w:hAnsi="Arial" w:eastAsia="Times New Roman" w:cs="Arial"/>
                <w:kern w:val="0"/>
                <w:sz w:val="17"/>
                <w:szCs w:val="17"/>
                <w:lang w:val="pt-BR" w:eastAsia="pt-BR" w:bidi="ar-SA"/>
              </w:rPr>
              <w:t>.</w:t>
            </w:r>
          </w:p>
          <w:p w14:paraId="344AA3B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kern w:val="0"/>
                <w:sz w:val="17"/>
                <w:szCs w:val="17"/>
                <w:lang w:val="pt-BR" w:eastAsia="pt-BR" w:bidi="ar-SA"/>
              </w:rPr>
              <w:t>Garantia mínima de 12 meses.</w:t>
            </w:r>
          </w:p>
          <w:p w14:paraId="7BFE4C4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b/>
                <w:kern w:val="0"/>
                <w:sz w:val="17"/>
                <w:szCs w:val="17"/>
                <w:lang w:val="pt-BR" w:eastAsia="en-US" w:bidi="ar-SA"/>
              </w:rPr>
              <w:t>Com Sistema Operacional: Windows 11 Pro 64bits (Deve possuir forma de verificação de que licença é original).</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76AC8">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D42BB9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144</w:t>
            </w:r>
          </w:p>
        </w:tc>
        <w:tc>
          <w:tcPr>
            <w:tcW w:w="943" w:type="dxa"/>
            <w:tcBorders>
              <w:top w:val="single" w:color="000000" w:sz="4" w:space="0"/>
              <w:left w:val="single" w:color="000000" w:sz="4" w:space="0"/>
              <w:bottom w:val="single" w:color="000000" w:sz="4" w:space="0"/>
              <w:right w:val="single" w:color="000000" w:sz="4" w:space="0"/>
            </w:tcBorders>
          </w:tcPr>
          <w:p w14:paraId="438F057A">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AF33F4B">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CE2E9B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6CE2B779">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7D080">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9EE4B66">
            <w:pPr>
              <w:keepNext w:val="0"/>
              <w:keepLines w:val="0"/>
              <w:pageBreakBefore w:val="0"/>
              <w:widowControl w:val="0"/>
              <w:suppressAutoHyphens/>
              <w:kinsoku/>
              <w:wordWrap/>
              <w:overflowPunct/>
              <w:topLinePunct w:val="0"/>
              <w:autoSpaceDE/>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CONECTOR RJ45</w:t>
            </w:r>
            <w:r>
              <w:rPr>
                <w:rFonts w:hint="default" w:ascii="Arial" w:hAnsi="Arial" w:cs="Arial"/>
                <w:b/>
                <w:bCs w:val="0"/>
                <w:color w:val="000000"/>
                <w:kern w:val="0"/>
                <w:sz w:val="17"/>
                <w:szCs w:val="17"/>
                <w:lang w:val="pt-BR" w:eastAsia="en-US" w:bidi="ar-SA"/>
              </w:rPr>
              <w:t>:</w:t>
            </w:r>
          </w:p>
          <w:p w14:paraId="5FD94B31">
            <w:pPr>
              <w:keepNext w:val="0"/>
              <w:keepLines w:val="0"/>
              <w:pageBreakBefore w:val="0"/>
              <w:widowControl w:val="0"/>
              <w:suppressAutoHyphens/>
              <w:kinsoku/>
              <w:wordWrap/>
              <w:overflowPunct/>
              <w:topLinePunct w:val="0"/>
              <w:autoSpaceDE/>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Conector RJ45 CAT.5e</w:t>
            </w:r>
            <w:r>
              <w:rPr>
                <w:rFonts w:hint="default" w:ascii="Arial" w:hAnsi="Arial" w:eastAsia="Times New Roman" w:cs="Arial"/>
                <w:color w:val="00000A"/>
                <w:kern w:val="0"/>
                <w:sz w:val="17"/>
                <w:szCs w:val="17"/>
                <w:lang w:val="pt-BR" w:eastAsia="pt-BR" w:bidi="ar-SA"/>
              </w:rPr>
              <w:t xml:space="preserve"> | F</w:t>
            </w:r>
            <w:r>
              <w:rPr>
                <w:rFonts w:hint="default" w:ascii="Arial" w:hAnsi="Arial" w:cs="Arial"/>
                <w:kern w:val="0"/>
                <w:sz w:val="17"/>
                <w:szCs w:val="17"/>
              </w:rPr>
              <w:t>abricado em termoplástico não propagante</w:t>
            </w:r>
            <w:r>
              <w:rPr>
                <w:rFonts w:hint="default" w:ascii="Arial" w:hAnsi="Arial" w:eastAsia="Times New Roman" w:cs="Arial"/>
                <w:color w:val="00000A"/>
                <w:kern w:val="0"/>
                <w:sz w:val="17"/>
                <w:szCs w:val="17"/>
                <w:lang w:val="pt-BR" w:eastAsia="pt-BR" w:bidi="ar-SA"/>
              </w:rPr>
              <w:t xml:space="preserve"> | C</w:t>
            </w:r>
            <w:r>
              <w:rPr>
                <w:rFonts w:hint="default" w:ascii="Arial" w:hAnsi="Arial" w:cs="Arial"/>
                <w:kern w:val="0"/>
                <w:sz w:val="17"/>
                <w:szCs w:val="17"/>
              </w:rPr>
              <w:t>ontatos produzidos em bronze fosforoso com camadas de níquel e banhado de ouro</w:t>
            </w:r>
            <w:r>
              <w:rPr>
                <w:rFonts w:hint="default" w:ascii="Arial" w:hAnsi="Arial" w:eastAsia="Times New Roman" w:cs="Arial"/>
                <w:color w:val="00000A"/>
                <w:kern w:val="0"/>
                <w:sz w:val="17"/>
                <w:szCs w:val="17"/>
                <w:lang w:val="pt-BR" w:eastAsia="pt-BR" w:bidi="ar-SA"/>
              </w:rPr>
              <w:t xml:space="preserve"> | S</w:t>
            </w:r>
            <w:r>
              <w:rPr>
                <w:rFonts w:hint="default" w:ascii="Arial" w:hAnsi="Arial" w:cs="Arial"/>
                <w:kern w:val="0"/>
                <w:sz w:val="17"/>
                <w:szCs w:val="17"/>
              </w:rPr>
              <w:t>uporte aos padrões de montagem T568A e T568B.</w:t>
            </w:r>
          </w:p>
          <w:p w14:paraId="282752AB">
            <w:pPr>
              <w:keepNext w:val="0"/>
              <w:keepLines w:val="0"/>
              <w:pageBreakBefore w:val="0"/>
              <w:widowControl w:val="0"/>
              <w:suppressAutoHyphens/>
              <w:kinsoku/>
              <w:wordWrap/>
              <w:overflowPunct/>
              <w:topLinePunct w:val="0"/>
              <w:autoSpaceDE/>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rPr>
              <w:t>Pacote com 100 unidades.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5925">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F377EF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195</w:t>
            </w:r>
          </w:p>
        </w:tc>
        <w:tc>
          <w:tcPr>
            <w:tcW w:w="943" w:type="dxa"/>
            <w:tcBorders>
              <w:top w:val="single" w:color="000000" w:sz="4" w:space="0"/>
              <w:left w:val="single" w:color="000000" w:sz="4" w:space="0"/>
              <w:bottom w:val="single" w:color="000000" w:sz="4" w:space="0"/>
              <w:right w:val="single" w:color="000000" w:sz="4" w:space="0"/>
            </w:tcBorders>
          </w:tcPr>
          <w:p w14:paraId="79005BD3">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92257B3">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962ACD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057F15FF">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99FE2">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CF28FB3">
            <w:pPr>
              <w:keepNext w:val="0"/>
              <w:keepLines w:val="0"/>
              <w:pageBreakBefore w:val="0"/>
              <w:widowControl w:val="0"/>
              <w:suppressAutoHyphens/>
              <w:kinsoku/>
              <w:wordWrap/>
              <w:overflowPunct/>
              <w:topLinePunct w:val="0"/>
              <w:autoSpaceDE/>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ESCÂNER DE MESA</w:t>
            </w:r>
            <w:r>
              <w:rPr>
                <w:rFonts w:hint="default" w:ascii="Arial" w:hAnsi="Arial" w:cs="Arial"/>
                <w:b/>
                <w:bCs w:val="0"/>
                <w:color w:val="000000"/>
                <w:kern w:val="0"/>
                <w:sz w:val="17"/>
                <w:szCs w:val="17"/>
                <w:lang w:val="pt-BR" w:eastAsia="en-US" w:bidi="ar-SA"/>
              </w:rPr>
              <w:t>:</w:t>
            </w:r>
          </w:p>
          <w:p w14:paraId="5240D587">
            <w:pPr>
              <w:pStyle w:val="333"/>
              <w:keepNext w:val="0"/>
              <w:keepLines w:val="0"/>
              <w:pageBreakBefore w:val="0"/>
              <w:widowControl w:val="0"/>
              <w:suppressLineNumbers/>
              <w:suppressAutoHyphens/>
              <w:kinsoku/>
              <w:wordWrap/>
              <w:overflowPunct/>
              <w:topLinePunct w:val="0"/>
              <w:autoSpaceDE/>
              <w:bidi w:val="0"/>
              <w:adjustRightInd/>
              <w:snapToGrid/>
              <w:spacing w:after="0" w:line="240" w:lineRule="auto"/>
              <w:ind w:left="0" w:leftChars="0" w:right="0" w:rightChars="0" w:firstLine="0" w:firstLineChars="0"/>
              <w:jc w:val="both"/>
              <w:textAlignment w:val="auto"/>
              <w:rPr>
                <w:rFonts w:hint="default" w:ascii="Arial" w:hAnsi="Arial" w:cs="Arial"/>
                <w:b/>
                <w:color w:val="000000"/>
                <w:sz w:val="17"/>
                <w:szCs w:val="17"/>
              </w:rPr>
            </w:pPr>
            <w:r>
              <w:rPr>
                <w:rFonts w:hint="default" w:ascii="Arial" w:hAnsi="Arial" w:eastAsia="Times New Roman" w:cs="Arial"/>
                <w:b/>
                <w:bCs/>
                <w:kern w:val="0"/>
                <w:sz w:val="17"/>
                <w:szCs w:val="17"/>
                <w:lang w:val="pt-BR" w:eastAsia="pt-BR" w:bidi="ar-SA"/>
              </w:rPr>
              <w:t xml:space="preserve">Velocidades de produção aprox.: </w:t>
            </w:r>
            <w:r>
              <w:rPr>
                <w:rFonts w:hint="default" w:ascii="Arial" w:hAnsi="Arial" w:eastAsia="Times New Roman" w:cs="Arial"/>
                <w:b w:val="0"/>
                <w:bCs w:val="0"/>
                <w:kern w:val="0"/>
                <w:sz w:val="17"/>
                <w:szCs w:val="17"/>
                <w:lang w:val="pt-BR" w:eastAsia="pt-BR" w:bidi="ar-SA"/>
              </w:rPr>
              <w:t xml:space="preserve">80 ppm/160 ipm | </w:t>
            </w:r>
            <w:r>
              <w:rPr>
                <w:rFonts w:hint="default" w:ascii="Arial" w:hAnsi="Arial" w:eastAsia="Times New Roman" w:cs="Arial"/>
                <w:b/>
                <w:bCs/>
                <w:kern w:val="0"/>
                <w:sz w:val="17"/>
                <w:szCs w:val="17"/>
                <w:lang w:val="pt-BR" w:eastAsia="pt-BR" w:bidi="ar-SA"/>
              </w:rPr>
              <w:t>Capacidade do alimentador:</w:t>
            </w:r>
            <w:r>
              <w:rPr>
                <w:rFonts w:hint="default" w:ascii="Arial" w:hAnsi="Arial" w:eastAsia="Times New Roman" w:cs="Arial"/>
                <w:b w:val="0"/>
                <w:bCs w:val="0"/>
                <w:kern w:val="0"/>
                <w:sz w:val="17"/>
                <w:szCs w:val="17"/>
                <w:lang w:val="pt-BR" w:eastAsia="pt-BR" w:bidi="ar-SA"/>
              </w:rPr>
              <w:t xml:space="preserve"> 80 a 100 folhas de 80 g/m² | </w:t>
            </w:r>
            <w:r>
              <w:rPr>
                <w:rFonts w:hint="default" w:ascii="Arial" w:hAnsi="Arial" w:eastAsia="Times New Roman" w:cs="Arial"/>
                <w:b/>
                <w:bCs/>
                <w:kern w:val="0"/>
                <w:sz w:val="17"/>
                <w:szCs w:val="17"/>
                <w:lang w:val="pt-BR" w:eastAsia="pt-BR" w:bidi="ar-SA"/>
              </w:rPr>
              <w:t>Conectividade:</w:t>
            </w:r>
            <w:r>
              <w:rPr>
                <w:rFonts w:hint="default" w:ascii="Arial" w:hAnsi="Arial" w:eastAsia="Times New Roman" w:cs="Arial"/>
                <w:b w:val="0"/>
                <w:bCs w:val="0"/>
                <w:kern w:val="0"/>
                <w:sz w:val="17"/>
                <w:szCs w:val="17"/>
                <w:lang w:val="pt-BR" w:eastAsia="pt-BR" w:bidi="ar-SA"/>
              </w:rPr>
              <w:t xml:space="preserve"> USB 3.0 ou superior, compatível com USB 2.0 | Rede sem fio: 802.11 b/g/n | Ethernet: 10/100 | Protocolos de rede: DHCP (ou IP estático), TCP/IP | </w:t>
            </w:r>
            <w:r>
              <w:rPr>
                <w:rFonts w:hint="default" w:ascii="Arial" w:hAnsi="Arial" w:eastAsia="Times New Roman" w:cs="Arial"/>
                <w:b/>
                <w:bCs/>
                <w:kern w:val="0"/>
                <w:sz w:val="17"/>
                <w:szCs w:val="17"/>
                <w:lang w:val="pt-BR" w:eastAsia="pt-BR" w:bidi="ar-SA"/>
              </w:rPr>
              <w:t>Tamanho aprox. do documento:</w:t>
            </w:r>
            <w:r>
              <w:rPr>
                <w:rFonts w:hint="default" w:ascii="Arial" w:hAnsi="Arial" w:eastAsia="Times New Roman" w:cs="Arial"/>
                <w:b w:val="0"/>
                <w:bCs w:val="0"/>
                <w:kern w:val="0"/>
                <w:sz w:val="17"/>
                <w:szCs w:val="17"/>
                <w:lang w:val="pt-BR" w:eastAsia="pt-BR" w:bidi="ar-SA"/>
              </w:rPr>
              <w:t xml:space="preserve"> 216 mm x 3000 mm (máximo), 52 mm x 52 mm (mínimo) | Espessura e peso do papel: 27-433 g/m² | Espessura de cartão grosso de até 1,25mm | </w:t>
            </w:r>
            <w:r>
              <w:rPr>
                <w:rFonts w:hint="default" w:ascii="Arial" w:hAnsi="Arial" w:eastAsia="Times New Roman" w:cs="Arial"/>
                <w:b/>
                <w:bCs/>
                <w:kern w:val="0"/>
                <w:sz w:val="17"/>
                <w:szCs w:val="17"/>
                <w:lang w:val="pt-BR" w:eastAsia="pt-BR" w:bidi="ar-SA"/>
              </w:rPr>
              <w:t>Resolução máxima de captura óptica:</w:t>
            </w:r>
            <w:r>
              <w:rPr>
                <w:rFonts w:hint="default" w:ascii="Arial" w:hAnsi="Arial" w:eastAsia="Times New Roman" w:cs="Arial"/>
                <w:b w:val="0"/>
                <w:bCs w:val="0"/>
                <w:kern w:val="0"/>
                <w:sz w:val="17"/>
                <w:szCs w:val="17"/>
                <w:lang w:val="pt-BR" w:eastAsia="pt-BR" w:bidi="ar-SA"/>
              </w:rPr>
              <w:t xml:space="preserve"> 600 dpi | Leitura de códigos de barras | </w:t>
            </w:r>
            <w:r>
              <w:rPr>
                <w:rFonts w:hint="default" w:ascii="Arial" w:hAnsi="Arial" w:eastAsia="Times New Roman" w:cs="Arial"/>
                <w:b/>
                <w:bCs/>
                <w:kern w:val="0"/>
                <w:sz w:val="17"/>
                <w:szCs w:val="17"/>
                <w:lang w:val="pt-BR" w:eastAsia="pt-BR" w:bidi="ar-SA"/>
              </w:rPr>
              <w:t>Segurança de dados:</w:t>
            </w:r>
            <w:r>
              <w:rPr>
                <w:rFonts w:hint="default" w:ascii="Arial" w:hAnsi="Arial" w:eastAsia="Times New Roman" w:cs="Arial"/>
                <w:b w:val="0"/>
                <w:bCs w:val="0"/>
                <w:kern w:val="0"/>
                <w:sz w:val="17"/>
                <w:szCs w:val="17"/>
                <w:lang w:val="pt-BR" w:eastAsia="pt-BR" w:bidi="ar-SA"/>
              </w:rPr>
              <w:t xml:space="preserve"> Processar os dados digitalizados exclusivamente por meio da memória volátil | </w:t>
            </w:r>
            <w:r>
              <w:rPr>
                <w:rFonts w:hint="default" w:ascii="Arial" w:hAnsi="Arial" w:eastAsia="Times New Roman" w:cs="Arial"/>
                <w:b/>
                <w:bCs/>
                <w:kern w:val="0"/>
                <w:sz w:val="17"/>
                <w:szCs w:val="17"/>
                <w:lang w:val="pt-BR" w:eastAsia="pt-BR" w:bidi="ar-SA"/>
              </w:rPr>
              <w:t>Formatos de arquivo de saída:</w:t>
            </w:r>
            <w:r>
              <w:rPr>
                <w:rFonts w:hint="default" w:ascii="Arial" w:hAnsi="Arial" w:eastAsia="Times New Roman" w:cs="Arial"/>
                <w:b w:val="0"/>
                <w:bCs w:val="0"/>
                <w:kern w:val="0"/>
                <w:sz w:val="17"/>
                <w:szCs w:val="17"/>
                <w:lang w:val="pt-BR" w:eastAsia="pt-BR" w:bidi="ar-SA"/>
              </w:rPr>
              <w:t xml:space="preserve"> BMP, JPEG, TIFF de página única, Microsoft Excel, Microsoft Word, TIFF de várias páginas, PDF, PDF com texto pesquisáveis, PNG |</w:t>
            </w:r>
            <w:r>
              <w:rPr>
                <w:rFonts w:hint="default" w:ascii="Arial" w:hAnsi="Arial" w:eastAsia="Times New Roman" w:cs="Arial"/>
                <w:b/>
                <w:bCs/>
                <w:kern w:val="0"/>
                <w:sz w:val="17"/>
                <w:szCs w:val="17"/>
                <w:lang w:val="pt-BR" w:eastAsia="pt-BR" w:bidi="ar-SA"/>
              </w:rPr>
              <w:t xml:space="preserve"> Compatibilidade:</w:t>
            </w:r>
            <w:r>
              <w:rPr>
                <w:rFonts w:hint="default" w:ascii="Arial" w:hAnsi="Arial" w:eastAsia="Times New Roman" w:cs="Arial"/>
                <w:b w:val="0"/>
                <w:bCs w:val="0"/>
                <w:kern w:val="0"/>
                <w:sz w:val="17"/>
                <w:szCs w:val="17"/>
                <w:lang w:val="pt-BR" w:eastAsia="pt-BR" w:bidi="ar-SA"/>
              </w:rPr>
              <w:t xml:space="preserve"> Windows e Linux, 32 e 64bits | </w:t>
            </w:r>
            <w:r>
              <w:rPr>
                <w:rFonts w:hint="default" w:ascii="Arial" w:hAnsi="Arial" w:eastAsia="Times New Roman" w:cs="Arial"/>
                <w:b/>
                <w:bCs/>
                <w:kern w:val="0"/>
                <w:sz w:val="17"/>
                <w:szCs w:val="17"/>
                <w:lang w:val="pt-BR" w:eastAsia="pt-BR" w:bidi="ar-SA"/>
              </w:rPr>
              <w:t>Painel de controle do operador:</w:t>
            </w:r>
            <w:r>
              <w:rPr>
                <w:rFonts w:hint="default" w:ascii="Arial" w:hAnsi="Arial" w:eastAsia="Times New Roman" w:cs="Arial"/>
                <w:b w:val="0"/>
                <w:bCs w:val="0"/>
                <w:kern w:val="0"/>
                <w:sz w:val="17"/>
                <w:szCs w:val="17"/>
                <w:lang w:val="pt-BR" w:eastAsia="pt-BR" w:bidi="ar-SA"/>
              </w:rPr>
              <w:t xml:space="preserve"> Tela LCD colorida e sensível ao toque e com botões de controle do operador | </w:t>
            </w:r>
            <w:r>
              <w:rPr>
                <w:rFonts w:hint="default" w:ascii="Arial" w:hAnsi="Arial" w:eastAsia="Times New Roman" w:cs="Arial"/>
                <w:b/>
                <w:bCs/>
                <w:kern w:val="0"/>
                <w:sz w:val="17"/>
                <w:szCs w:val="17"/>
                <w:lang w:val="pt-BR" w:eastAsia="pt-BR" w:bidi="ar-SA"/>
              </w:rPr>
              <w:t>Requisitos elétricos:</w:t>
            </w:r>
            <w:r>
              <w:rPr>
                <w:rFonts w:hint="default" w:ascii="Arial" w:hAnsi="Arial" w:eastAsia="Times New Roman" w:cs="Arial"/>
                <w:b w:val="0"/>
                <w:bCs w:val="0"/>
                <w:kern w:val="0"/>
                <w:sz w:val="17"/>
                <w:szCs w:val="17"/>
                <w:lang w:val="pt-BR" w:eastAsia="pt-BR" w:bidi="ar-SA"/>
              </w:rPr>
              <w:t xml:space="preserve"> AC 110 V ou Bivolt, 50 Hz / 60 Hz.</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CF071">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6C94363">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8</w:t>
            </w:r>
          </w:p>
        </w:tc>
        <w:tc>
          <w:tcPr>
            <w:tcW w:w="943" w:type="dxa"/>
            <w:tcBorders>
              <w:top w:val="single" w:color="000000" w:sz="4" w:space="0"/>
              <w:left w:val="single" w:color="000000" w:sz="4" w:space="0"/>
              <w:bottom w:val="single" w:color="000000" w:sz="4" w:space="0"/>
              <w:right w:val="single" w:color="000000" w:sz="4" w:space="0"/>
            </w:tcBorders>
          </w:tcPr>
          <w:p w14:paraId="3B8FA63B">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1FBCA67">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88804CA">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14EBFDAD">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929C7">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062DDF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EXTENSÃO ELÉTRICA 20M 5 TOMADAS</w:t>
            </w:r>
            <w:r>
              <w:rPr>
                <w:rFonts w:hint="default" w:ascii="Arial" w:hAnsi="Arial" w:cs="Arial"/>
                <w:b/>
                <w:bCs w:val="0"/>
                <w:color w:val="000000"/>
                <w:kern w:val="0"/>
                <w:sz w:val="17"/>
                <w:szCs w:val="17"/>
                <w:lang w:val="pt-BR" w:eastAsia="en-US" w:bidi="ar-SA"/>
              </w:rPr>
              <w:t>:</w:t>
            </w:r>
          </w:p>
          <w:p w14:paraId="7B1CA01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Extensão elétrica tripolar | Comprimento do cabo de 20m | 5 Tomadas de saída padrão NBR 14136 10A | Cabo PP antichamas de espessura mínima de 3x1,5mm | Gabinete em plástico antichamas de alta resistência | Suporte para enrolamento tipo carretel em metal.</w:t>
            </w:r>
          </w:p>
          <w:p w14:paraId="2F7D6FA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B1C9A">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2D4842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58</w:t>
            </w:r>
          </w:p>
        </w:tc>
        <w:tc>
          <w:tcPr>
            <w:tcW w:w="943" w:type="dxa"/>
            <w:tcBorders>
              <w:top w:val="single" w:color="000000" w:sz="4" w:space="0"/>
              <w:left w:val="single" w:color="000000" w:sz="4" w:space="0"/>
              <w:bottom w:val="single" w:color="000000" w:sz="4" w:space="0"/>
              <w:right w:val="single" w:color="000000" w:sz="4" w:space="0"/>
            </w:tcBorders>
          </w:tcPr>
          <w:p w14:paraId="0CDD9FFD">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3158FE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69C588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30F8FF8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8087A">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FE16E5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FILTRO DE LINHA 5 TOMADAS</w:t>
            </w:r>
            <w:r>
              <w:rPr>
                <w:rFonts w:hint="default" w:ascii="Arial" w:hAnsi="Arial" w:cs="Arial"/>
                <w:b/>
                <w:bCs w:val="0"/>
                <w:color w:val="000000"/>
                <w:kern w:val="0"/>
                <w:sz w:val="17"/>
                <w:szCs w:val="17"/>
                <w:lang w:val="pt-BR" w:eastAsia="en-US" w:bidi="ar-SA"/>
              </w:rPr>
              <w:t>:</w:t>
            </w:r>
          </w:p>
          <w:p w14:paraId="4BA07C4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6460164B">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C39E0">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ACECAE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191</w:t>
            </w:r>
          </w:p>
        </w:tc>
        <w:tc>
          <w:tcPr>
            <w:tcW w:w="943" w:type="dxa"/>
            <w:tcBorders>
              <w:top w:val="single" w:color="000000" w:sz="4" w:space="0"/>
              <w:left w:val="single" w:color="000000" w:sz="4" w:space="0"/>
              <w:bottom w:val="single" w:color="000000" w:sz="4" w:space="0"/>
              <w:right w:val="single" w:color="000000" w:sz="4" w:space="0"/>
            </w:tcBorders>
          </w:tcPr>
          <w:p w14:paraId="1EC9F0F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DC70502">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424F24CA">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6A4A26A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FA985">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B21C5B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FONTE DE ALIMENTAÇÃO 230W</w:t>
            </w:r>
            <w:r>
              <w:rPr>
                <w:rFonts w:hint="default" w:ascii="Arial" w:hAnsi="Arial" w:cs="Arial"/>
                <w:b/>
                <w:bCs w:val="0"/>
                <w:color w:val="000000"/>
                <w:kern w:val="0"/>
                <w:sz w:val="17"/>
                <w:szCs w:val="17"/>
                <w:lang w:val="pt-BR" w:eastAsia="en-US" w:bidi="ar-SA"/>
              </w:rPr>
              <w:t>:</w:t>
            </w:r>
          </w:p>
          <w:p w14:paraId="36D567C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 xml:space="preserve">Padrão ATX 12V | Tamanho da ventoinha: 80mm | Potência nominal: 230W | </w:t>
            </w:r>
            <w:r>
              <w:rPr>
                <w:rFonts w:hint="default" w:ascii="Arial" w:hAnsi="Arial" w:cs="Arial"/>
                <w:b w:val="0"/>
                <w:bCs w:val="0"/>
                <w:kern w:val="0"/>
                <w:sz w:val="17"/>
                <w:szCs w:val="17"/>
              </w:rPr>
              <w:t>Eficiência mínima: 70%</w:t>
            </w:r>
            <w:r>
              <w:rPr>
                <w:rFonts w:hint="default" w:ascii="Arial" w:hAnsi="Arial" w:cs="Arial"/>
                <w:kern w:val="0"/>
                <w:sz w:val="17"/>
                <w:szCs w:val="17"/>
              </w:rPr>
              <w:t xml:space="preserve"> da carga nominal | Conectores: 1xATX (24 pinos), 1xATX 12V (4 pinos), 2xMolex, 2xSATA | Voltagem: 110/220V, 60Hz com chave seletora de voltagem ou seleção automática | Dimensão aproximada (LxAxP): 106 x 85 x 150 mm</w:t>
            </w:r>
            <w:r>
              <w:rPr>
                <w:rFonts w:hint="default" w:ascii="Arial" w:hAnsi="Arial" w:eastAsia="Times New Roman" w:cs="Arial"/>
                <w:kern w:val="0"/>
                <w:sz w:val="17"/>
                <w:szCs w:val="17"/>
                <w:lang w:val="pt-BR" w:eastAsia="pt-BR" w:bidi="ar-SA"/>
              </w:rPr>
              <w:t xml:space="preserve"> | </w:t>
            </w:r>
            <w:r>
              <w:rPr>
                <w:rFonts w:hint="default" w:ascii="Arial" w:hAnsi="Arial" w:cs="Arial"/>
                <w:kern w:val="0"/>
                <w:sz w:val="17"/>
                <w:szCs w:val="17"/>
              </w:rPr>
              <w:t>Com cabo de energia.</w:t>
            </w:r>
          </w:p>
          <w:p w14:paraId="0108DE1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color w:val="000000" w:themeColor="text1"/>
                <w:sz w:val="17"/>
                <w:szCs w:val="17"/>
                <w:shd w:val="clear" w:color="auto" w:fill="FFFFFF"/>
                <w:lang w:val="pt-BR" w:eastAsia="pt-BR" w:bidi="ar-SA"/>
                <w14:textFill>
                  <w14:solidFill>
                    <w14:schemeClr w14:val="tx1"/>
                  </w14:solidFill>
                </w14:textFill>
              </w:rPr>
            </w:pPr>
            <w:r>
              <w:rPr>
                <w:rFonts w:hint="default" w:ascii="Arial" w:hAnsi="Arial" w:cs="Arial"/>
                <w:kern w:val="0"/>
                <w:sz w:val="17"/>
                <w:szCs w:val="17"/>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BAE98">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2680AB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eastAsia="Times New Roman"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132</w:t>
            </w:r>
          </w:p>
        </w:tc>
        <w:tc>
          <w:tcPr>
            <w:tcW w:w="943" w:type="dxa"/>
            <w:tcBorders>
              <w:top w:val="single" w:color="000000" w:sz="4" w:space="0"/>
              <w:left w:val="single" w:color="000000" w:sz="4" w:space="0"/>
              <w:bottom w:val="single" w:color="000000" w:sz="4" w:space="0"/>
              <w:right w:val="single" w:color="000000" w:sz="4" w:space="0"/>
            </w:tcBorders>
          </w:tcPr>
          <w:p w14:paraId="16E5F2F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A8446B1">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17FC5D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4E79B619">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F4533">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4DF587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FONTE DE ALIMENTAÇÃO 500W REAL</w:t>
            </w:r>
            <w:r>
              <w:rPr>
                <w:rFonts w:hint="default" w:ascii="Arial" w:hAnsi="Arial" w:cs="Arial"/>
                <w:b/>
                <w:bCs w:val="0"/>
                <w:color w:val="000000"/>
                <w:kern w:val="0"/>
                <w:sz w:val="17"/>
                <w:szCs w:val="17"/>
                <w:lang w:val="pt-BR" w:eastAsia="en-US" w:bidi="ar-SA"/>
              </w:rPr>
              <w:t>:</w:t>
            </w:r>
          </w:p>
          <w:p w14:paraId="71A4B56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 xml:space="preserve">Padrão ATX 12V | Potência 500W Real | PFC Ativo | Voltagem: Bivolt automática | Tamanho da ventoinha: 120mm | Conectores: 1xATX (24 pinos), 1xEPS (4+4 Pinos), 2xMolex, 2xPCIe (6+2 Pinos), 7xSATA | </w:t>
            </w:r>
            <w:r>
              <w:rPr>
                <w:rFonts w:hint="default" w:ascii="Arial" w:hAnsi="Arial" w:cs="Arial"/>
                <w:b w:val="0"/>
                <w:bCs w:val="0"/>
                <w:kern w:val="0"/>
                <w:sz w:val="17"/>
                <w:szCs w:val="17"/>
              </w:rPr>
              <w:t>Eficiência mínima: 80%</w:t>
            </w:r>
            <w:r>
              <w:rPr>
                <w:rFonts w:hint="default" w:ascii="Arial" w:hAnsi="Arial" w:cs="Arial"/>
                <w:kern w:val="0"/>
                <w:sz w:val="17"/>
                <w:szCs w:val="17"/>
              </w:rPr>
              <w:t xml:space="preserve"> da carga nominal | Certificação mínima 80 Plus Bronze ou equivalente</w:t>
            </w:r>
            <w:r>
              <w:rPr>
                <w:rFonts w:hint="default" w:ascii="Arial" w:hAnsi="Arial" w:eastAsia="Times New Roman" w:cs="Arial"/>
                <w:kern w:val="0"/>
                <w:sz w:val="17"/>
                <w:szCs w:val="17"/>
                <w:lang w:val="pt-BR" w:eastAsia="pt-BR" w:bidi="ar-SA"/>
              </w:rPr>
              <w:t xml:space="preserve"> | </w:t>
            </w:r>
            <w:r>
              <w:rPr>
                <w:rFonts w:hint="default" w:ascii="Arial" w:hAnsi="Arial" w:cs="Arial"/>
                <w:kern w:val="0"/>
                <w:sz w:val="17"/>
                <w:szCs w:val="17"/>
              </w:rPr>
              <w:t>Com cabo de energia.</w:t>
            </w:r>
          </w:p>
          <w:p w14:paraId="65531B4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kern w:val="0"/>
                <w:sz w:val="17"/>
                <w:szCs w:val="17"/>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EC672">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944C7A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179</w:t>
            </w:r>
          </w:p>
        </w:tc>
        <w:tc>
          <w:tcPr>
            <w:tcW w:w="943" w:type="dxa"/>
            <w:tcBorders>
              <w:top w:val="single" w:color="000000" w:sz="4" w:space="0"/>
              <w:left w:val="single" w:color="000000" w:sz="4" w:space="0"/>
              <w:bottom w:val="single" w:color="000000" w:sz="4" w:space="0"/>
              <w:right w:val="single" w:color="000000" w:sz="4" w:space="0"/>
            </w:tcBorders>
          </w:tcPr>
          <w:p w14:paraId="0602B20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800054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B49821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464A66CF">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467A4">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046E26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FONTE/CARREGADOR UNIVERSAL</w:t>
            </w:r>
            <w:r>
              <w:rPr>
                <w:rFonts w:hint="default" w:ascii="Arial" w:hAnsi="Arial" w:cs="Arial"/>
                <w:b/>
                <w:bCs w:val="0"/>
                <w:color w:val="000000"/>
                <w:kern w:val="0"/>
                <w:sz w:val="17"/>
                <w:szCs w:val="17"/>
                <w:lang w:val="pt-BR" w:eastAsia="en-US" w:bidi="ar-SA"/>
              </w:rPr>
              <w:t>:</w:t>
            </w:r>
          </w:p>
          <w:p w14:paraId="6421F0F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kern w:val="0"/>
                <w:sz w:val="17"/>
                <w:szCs w:val="17"/>
                <w:lang w:val="pt-BR" w:eastAsia="pt-BR" w:bidi="ar-SA"/>
              </w:rPr>
              <w:t>Características:</w:t>
            </w:r>
            <w:r>
              <w:rPr>
                <w:rFonts w:hint="default" w:ascii="Arial" w:hAnsi="Arial" w:eastAsia="Times New Roman" w:cs="Arial"/>
                <w:kern w:val="0"/>
                <w:sz w:val="17"/>
                <w:szCs w:val="17"/>
                <w:lang w:val="pt-BR" w:eastAsia="pt-BR" w:bidi="ar-SA"/>
              </w:rPr>
              <w:t xml:space="preserve"> Bivolt automático: 100~240V / 50~60Hz | Voltagens de saída: 12V~24V | Regulagem automática de tensão | Potência máxima de saída: 90W | Mínimo de 10 Conectores diferentes | </w:t>
            </w:r>
            <w:r>
              <w:rPr>
                <w:rFonts w:hint="default" w:ascii="Arial" w:hAnsi="Arial" w:eastAsia="Times New Roman" w:cs="Arial"/>
                <w:b/>
                <w:kern w:val="0"/>
                <w:sz w:val="17"/>
                <w:szCs w:val="17"/>
                <w:lang w:val="pt-BR" w:eastAsia="pt-BR" w:bidi="ar-SA"/>
              </w:rPr>
              <w:t>Compatibilidade:</w:t>
            </w:r>
            <w:r>
              <w:rPr>
                <w:rFonts w:hint="default" w:ascii="Arial" w:hAnsi="Arial" w:eastAsia="Times New Roman" w:cs="Arial"/>
                <w:kern w:val="0"/>
                <w:sz w:val="17"/>
                <w:szCs w:val="17"/>
                <w:lang w:val="pt-BR" w:eastAsia="pt-BR" w:bidi="ar-SA"/>
              </w:rPr>
              <w:t xml:space="preserve"> Acer | Asus | Compaq | Dell | Gateway | Lenovo | Sony | Samsung | Toshiba | LG. | </w:t>
            </w:r>
            <w:r>
              <w:rPr>
                <w:rFonts w:hint="default" w:ascii="Arial" w:hAnsi="Arial" w:eastAsia="Times New Roman" w:cs="Arial"/>
                <w:b/>
                <w:kern w:val="0"/>
                <w:sz w:val="17"/>
                <w:szCs w:val="17"/>
                <w:lang w:val="pt-BR" w:eastAsia="pt-BR" w:bidi="ar-SA"/>
              </w:rPr>
              <w:t>Proteção:</w:t>
            </w:r>
            <w:r>
              <w:rPr>
                <w:rFonts w:hint="default" w:ascii="Arial" w:hAnsi="Arial" w:eastAsia="Times New Roman" w:cs="Arial"/>
                <w:kern w:val="0"/>
                <w:sz w:val="17"/>
                <w:szCs w:val="17"/>
                <w:lang w:val="pt-BR" w:eastAsia="pt-BR" w:bidi="ar-SA"/>
              </w:rPr>
              <w:t xml:space="preserve"> Contra sobrecarga | Curto circuito | Superaquecimento. | </w:t>
            </w:r>
            <w:r>
              <w:rPr>
                <w:rFonts w:hint="default" w:ascii="Arial" w:hAnsi="Arial" w:eastAsia="Times New Roman" w:cs="Arial"/>
                <w:b/>
                <w:kern w:val="0"/>
                <w:sz w:val="17"/>
                <w:szCs w:val="17"/>
                <w:lang w:val="pt-BR" w:eastAsia="pt-BR" w:bidi="ar-SA"/>
              </w:rPr>
              <w:t>Cor:</w:t>
            </w:r>
            <w:r>
              <w:rPr>
                <w:rFonts w:hint="default" w:ascii="Arial" w:hAnsi="Arial" w:eastAsia="Times New Roman" w:cs="Arial"/>
                <w:kern w:val="0"/>
                <w:sz w:val="17"/>
                <w:szCs w:val="17"/>
                <w:lang w:val="pt-BR" w:eastAsia="pt-BR" w:bidi="ar-SA"/>
              </w:rPr>
              <w:t xml:space="preserve"> Preta | Material: Polipropileno.</w:t>
            </w:r>
          </w:p>
          <w:p w14:paraId="298AC2BF">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eastAsia="Times New Roman" w:cs="Arial"/>
                <w:kern w:val="0"/>
                <w:sz w:val="17"/>
                <w:szCs w:val="17"/>
                <w:lang w:val="pt-BR" w:eastAsia="pt-BR" w:bidi="ar-SA"/>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B57FF">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AA017B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101</w:t>
            </w:r>
          </w:p>
        </w:tc>
        <w:tc>
          <w:tcPr>
            <w:tcW w:w="943" w:type="dxa"/>
            <w:tcBorders>
              <w:top w:val="single" w:color="000000" w:sz="4" w:space="0"/>
              <w:left w:val="single" w:color="000000" w:sz="4" w:space="0"/>
              <w:bottom w:val="single" w:color="000000" w:sz="4" w:space="0"/>
              <w:right w:val="single" w:color="000000" w:sz="4" w:space="0"/>
            </w:tcBorders>
          </w:tcPr>
          <w:p w14:paraId="02C7A837">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C18ABD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3E135CD">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19EE00B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1A6BA">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19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E356C7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HD EXTERNO 1TB USB 3.0</w:t>
            </w:r>
            <w:r>
              <w:rPr>
                <w:rFonts w:hint="default" w:ascii="Arial" w:hAnsi="Arial" w:cs="Arial"/>
                <w:b/>
                <w:bCs w:val="0"/>
                <w:color w:val="000000"/>
                <w:kern w:val="0"/>
                <w:sz w:val="17"/>
                <w:szCs w:val="17"/>
                <w:lang w:val="pt-BR" w:eastAsia="en-US" w:bidi="ar-SA"/>
              </w:rPr>
              <w:t>:</w:t>
            </w:r>
          </w:p>
          <w:p w14:paraId="218BBFB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val="0"/>
                <w:bCs w:val="0"/>
                <w:color w:val="00000A"/>
                <w:kern w:val="0"/>
                <w:sz w:val="17"/>
                <w:szCs w:val="17"/>
                <w:lang w:val="pt-BR" w:eastAsia="pt-BR" w:bidi="ar-SA"/>
              </w:rPr>
              <w:t>Capacidade: 1TB | Interface: USB 3.0 | Rotação: 5400 RPM | Taxa Máxima de Transferência: Até 4,8 Gbps (USB 3.0) | Alimentação pelo cabo USB | Plug &amp; Play | Com cabo USB 3.0 | Compatibilidade: Windows (32bit/ 64bit), Linux.</w:t>
            </w:r>
          </w:p>
          <w:p w14:paraId="664EEB9D">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eastAsia="Times New Roman" w:cs="Arial"/>
                <w:b w:val="0"/>
                <w:bCs w:val="0"/>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31815">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8964FA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37</w:t>
            </w:r>
          </w:p>
        </w:tc>
        <w:tc>
          <w:tcPr>
            <w:tcW w:w="943" w:type="dxa"/>
            <w:tcBorders>
              <w:top w:val="single" w:color="000000" w:sz="4" w:space="0"/>
              <w:left w:val="single" w:color="000000" w:sz="4" w:space="0"/>
              <w:bottom w:val="single" w:color="000000" w:sz="4" w:space="0"/>
              <w:right w:val="single" w:color="000000" w:sz="4" w:space="0"/>
            </w:tcBorders>
          </w:tcPr>
          <w:p w14:paraId="343BE21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D1558D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332E76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0B586830">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14D4D">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5E7533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IMPRESSORA BULK INK MULTIFUNCIONAL</w:t>
            </w:r>
            <w:r>
              <w:rPr>
                <w:rFonts w:hint="default" w:ascii="Arial" w:hAnsi="Arial" w:cs="Arial"/>
                <w:b/>
                <w:bCs w:val="0"/>
                <w:color w:val="000000"/>
                <w:kern w:val="0"/>
                <w:sz w:val="17"/>
                <w:szCs w:val="17"/>
                <w:lang w:val="pt-BR" w:eastAsia="en-US" w:bidi="ar-SA"/>
              </w:rPr>
              <w:t>:</w:t>
            </w:r>
          </w:p>
          <w:p w14:paraId="021875F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kern w:val="0"/>
                <w:sz w:val="17"/>
                <w:szCs w:val="17"/>
                <w:lang w:val="pt-BR" w:eastAsia="pt-BR" w:bidi="ar-SA"/>
              </w:rPr>
              <w:t>Tecnologia de impressão:</w:t>
            </w:r>
            <w:r>
              <w:rPr>
                <w:rFonts w:hint="default" w:ascii="Arial" w:hAnsi="Arial" w:eastAsia="Times New Roman" w:cs="Arial"/>
                <w:kern w:val="0"/>
                <w:sz w:val="17"/>
                <w:szCs w:val="17"/>
                <w:lang w:val="pt-BR" w:eastAsia="pt-BR" w:bidi="ar-SA"/>
              </w:rPr>
              <w:t xml:space="preserve"> Jato de tinta de 4 cores (CMYK) | Resolução máxima de impressão: 5760 x 1440 dpi | </w:t>
            </w:r>
            <w:r>
              <w:rPr>
                <w:rFonts w:hint="default" w:ascii="Arial" w:hAnsi="Arial" w:eastAsia="Times New Roman" w:cs="Arial"/>
                <w:b/>
                <w:kern w:val="0"/>
                <w:sz w:val="17"/>
                <w:szCs w:val="17"/>
                <w:lang w:val="pt-BR" w:eastAsia="pt-BR" w:bidi="ar-SA"/>
              </w:rPr>
              <w:t>Velocidade de impressão ISO:</w:t>
            </w:r>
            <w:r>
              <w:rPr>
                <w:rFonts w:hint="default" w:ascii="Arial" w:hAnsi="Arial" w:eastAsia="Times New Roman" w:cs="Arial"/>
                <w:kern w:val="0"/>
                <w:sz w:val="17"/>
                <w:szCs w:val="17"/>
                <w:lang w:val="pt-BR" w:eastAsia="pt-BR" w:bidi="ar-SA"/>
              </w:rPr>
              <w:t xml:space="preserve"> Preto 10 ppm | Cores 5 ppm | Velocidade de impressão: Preto 33 ppm | Cores 15 ppm. | </w:t>
            </w:r>
            <w:r>
              <w:rPr>
                <w:rFonts w:hint="default" w:ascii="Arial" w:hAnsi="Arial" w:eastAsia="Times New Roman" w:cs="Arial"/>
                <w:b/>
                <w:kern w:val="0"/>
                <w:sz w:val="17"/>
                <w:szCs w:val="17"/>
                <w:lang w:val="pt-BR" w:eastAsia="pt-BR" w:bidi="ar-SA"/>
              </w:rPr>
              <w:t>Scanner:</w:t>
            </w:r>
            <w:r>
              <w:rPr>
                <w:rFonts w:hint="default" w:ascii="Arial" w:hAnsi="Arial" w:eastAsia="Times New Roman" w:cs="Arial"/>
                <w:kern w:val="0"/>
                <w:sz w:val="17"/>
                <w:szCs w:val="17"/>
                <w:lang w:val="pt-BR" w:eastAsia="pt-BR" w:bidi="ar-SA"/>
              </w:rPr>
              <w:t xml:space="preserve"> Base plana | Resolução óptica 1200 dpi | Digitalização para PC em formatos PDF e JPEG | Área máxima de digitalização: 21,6 x 29,7 cm | </w:t>
            </w:r>
            <w:r>
              <w:rPr>
                <w:rFonts w:hint="default" w:ascii="Arial" w:hAnsi="Arial" w:eastAsia="Times New Roman" w:cs="Arial"/>
                <w:b/>
                <w:kern w:val="0"/>
                <w:sz w:val="17"/>
                <w:szCs w:val="17"/>
                <w:lang w:val="pt-BR" w:eastAsia="pt-BR" w:bidi="ar-SA"/>
              </w:rPr>
              <w:t>Conectividade:</w:t>
            </w:r>
            <w:r>
              <w:rPr>
                <w:rFonts w:hint="default" w:ascii="Arial" w:hAnsi="Arial" w:eastAsia="Times New Roman" w:cs="Arial"/>
                <w:kern w:val="0"/>
                <w:sz w:val="17"/>
                <w:szCs w:val="17"/>
                <w:lang w:val="pt-BR" w:eastAsia="pt-BR" w:bidi="ar-SA"/>
              </w:rPr>
              <w:t xml:space="preserve"> USB de alta velocidade (USB 2.0) | (802.11 b/g/n) | Wi-Fi Direct | </w:t>
            </w:r>
            <w:r>
              <w:rPr>
                <w:rFonts w:hint="default" w:ascii="Arial" w:hAnsi="Arial" w:eastAsia="Times New Roman" w:cs="Arial"/>
                <w:b/>
                <w:kern w:val="0"/>
                <w:sz w:val="17"/>
                <w:szCs w:val="17"/>
                <w:lang w:val="pt-BR" w:eastAsia="pt-BR" w:bidi="ar-SA"/>
              </w:rPr>
              <w:t>Tamanhos de papel:</w:t>
            </w:r>
            <w:r>
              <w:rPr>
                <w:rFonts w:hint="default" w:ascii="Arial" w:hAnsi="Arial" w:eastAsia="Times New Roman" w:cs="Arial"/>
                <w:kern w:val="0"/>
                <w:sz w:val="17"/>
                <w:szCs w:val="17"/>
                <w:lang w:val="pt-BR" w:eastAsia="pt-BR" w:bidi="ar-SA"/>
              </w:rPr>
              <w:t xml:space="preserve"> A4, Carta, Ofício (215,9 x 355,6 mm), Ofício 9 (214,9 x 315 mm), Folio (215,9 x 330,2 mm), Executivo, Meia carta, A6, tamanhos personalizados (mín. 54 mm x 86 mm - 215,9 mm x 1.200 mm) | </w:t>
            </w:r>
            <w:r>
              <w:rPr>
                <w:rFonts w:hint="default" w:ascii="Arial" w:hAnsi="Arial" w:eastAsia="Times New Roman" w:cs="Arial"/>
                <w:b/>
                <w:kern w:val="0"/>
                <w:sz w:val="17"/>
                <w:szCs w:val="17"/>
                <w:lang w:val="pt-BR" w:eastAsia="pt-BR" w:bidi="ar-SA"/>
              </w:rPr>
              <w:t>Tipos de papel:</w:t>
            </w:r>
            <w:r>
              <w:rPr>
                <w:rFonts w:hint="default" w:ascii="Arial" w:hAnsi="Arial" w:eastAsia="Times New Roman" w:cs="Arial"/>
                <w:kern w:val="0"/>
                <w:sz w:val="17"/>
                <w:szCs w:val="17"/>
                <w:lang w:val="pt-BR" w:eastAsia="pt-BR" w:bidi="ar-SA"/>
              </w:rPr>
              <w:t xml:space="preserve"> Suporte a papel sulfite comum e papel fotográfico para jato de tinta | </w:t>
            </w:r>
            <w:r>
              <w:rPr>
                <w:rFonts w:hint="default" w:ascii="Arial" w:hAnsi="Arial" w:eastAsia="Times New Roman" w:cs="Arial"/>
                <w:b/>
                <w:kern w:val="0"/>
                <w:sz w:val="17"/>
                <w:szCs w:val="17"/>
                <w:lang w:val="pt-BR" w:eastAsia="pt-BR" w:bidi="ar-SA"/>
              </w:rPr>
              <w:t>Tamanhos sem margens:</w:t>
            </w:r>
            <w:r>
              <w:rPr>
                <w:rFonts w:hint="default" w:ascii="Arial" w:hAnsi="Arial" w:eastAsia="Times New Roman" w:cs="Arial"/>
                <w:kern w:val="0"/>
                <w:sz w:val="17"/>
                <w:szCs w:val="17"/>
                <w:lang w:val="pt-BR" w:eastAsia="pt-BR" w:bidi="ar-SA"/>
              </w:rPr>
              <w:t xml:space="preserve"> 4 x 6" (10 x 15cm), 5 x 7" (13 x 18cm), 8 x 10" (20 x 25cm) | </w:t>
            </w:r>
            <w:r>
              <w:rPr>
                <w:rFonts w:hint="default" w:ascii="Arial" w:hAnsi="Arial" w:eastAsia="Times New Roman" w:cs="Arial"/>
                <w:b/>
                <w:kern w:val="0"/>
                <w:sz w:val="17"/>
                <w:szCs w:val="17"/>
                <w:lang w:val="pt-BR" w:eastAsia="pt-BR" w:bidi="ar-SA"/>
              </w:rPr>
              <w:t>Tipos de envelope:</w:t>
            </w:r>
            <w:r>
              <w:rPr>
                <w:rFonts w:hint="default" w:ascii="Arial" w:hAnsi="Arial" w:eastAsia="Times New Roman" w:cs="Arial"/>
                <w:kern w:val="0"/>
                <w:sz w:val="17"/>
                <w:szCs w:val="17"/>
                <w:lang w:val="pt-BR" w:eastAsia="pt-BR" w:bidi="ar-SA"/>
              </w:rPr>
              <w:t xml:space="preserve"> Nº 10 (10,5 x 24,1 cm) | </w:t>
            </w:r>
            <w:r>
              <w:rPr>
                <w:rFonts w:hint="default" w:ascii="Arial" w:hAnsi="Arial" w:eastAsia="Times New Roman" w:cs="Arial"/>
                <w:b/>
                <w:kern w:val="0"/>
                <w:sz w:val="17"/>
                <w:szCs w:val="17"/>
                <w:lang w:val="pt-BR" w:eastAsia="pt-BR" w:bidi="ar-SA"/>
              </w:rPr>
              <w:t>Gramatura máxima do papel:</w:t>
            </w:r>
            <w:r>
              <w:rPr>
                <w:rFonts w:hint="default" w:ascii="Arial" w:hAnsi="Arial" w:eastAsia="Times New Roman" w:cs="Arial"/>
                <w:kern w:val="0"/>
                <w:sz w:val="17"/>
                <w:szCs w:val="17"/>
                <w:lang w:val="pt-BR" w:eastAsia="pt-BR" w:bidi="ar-SA"/>
              </w:rPr>
              <w:t xml:space="preserve"> 64 ~ 90 g/m² | </w:t>
            </w:r>
            <w:r>
              <w:rPr>
                <w:rFonts w:hint="default" w:ascii="Arial" w:hAnsi="Arial" w:eastAsia="Times New Roman" w:cs="Arial"/>
                <w:b/>
                <w:kern w:val="0"/>
                <w:sz w:val="17"/>
                <w:szCs w:val="17"/>
                <w:lang w:val="pt-BR" w:eastAsia="pt-BR" w:bidi="ar-SA"/>
              </w:rPr>
              <w:t>Capacidade de papel:</w:t>
            </w:r>
            <w:r>
              <w:rPr>
                <w:rFonts w:hint="default" w:ascii="Arial" w:hAnsi="Arial" w:eastAsia="Times New Roman" w:cs="Arial"/>
                <w:kern w:val="0"/>
                <w:sz w:val="17"/>
                <w:szCs w:val="17"/>
                <w:lang w:val="pt-BR" w:eastAsia="pt-BR" w:bidi="ar-SA"/>
              </w:rPr>
              <w:t xml:space="preserve"> até 100 folhas (A4/Carta/Ofício) | </w:t>
            </w:r>
            <w:r>
              <w:rPr>
                <w:rFonts w:hint="default" w:ascii="Arial" w:hAnsi="Arial" w:eastAsia="Times New Roman" w:cs="Arial"/>
                <w:b/>
                <w:kern w:val="0"/>
                <w:sz w:val="17"/>
                <w:szCs w:val="17"/>
                <w:lang w:val="pt-BR" w:eastAsia="pt-BR" w:bidi="ar-SA"/>
              </w:rPr>
              <w:t>Capacidade de bandeja de saída:</w:t>
            </w:r>
            <w:r>
              <w:rPr>
                <w:rFonts w:hint="default" w:ascii="Arial" w:hAnsi="Arial" w:eastAsia="Times New Roman" w:cs="Arial"/>
                <w:kern w:val="0"/>
                <w:sz w:val="17"/>
                <w:szCs w:val="17"/>
                <w:lang w:val="pt-BR" w:eastAsia="pt-BR" w:bidi="ar-SA"/>
              </w:rPr>
              <w:t xml:space="preserve"> 30 folhas de papel A4 | </w:t>
            </w:r>
            <w:r>
              <w:rPr>
                <w:rFonts w:hint="default" w:ascii="Arial" w:hAnsi="Arial" w:eastAsia="Times New Roman" w:cs="Arial"/>
                <w:b/>
                <w:kern w:val="0"/>
                <w:sz w:val="17"/>
                <w:szCs w:val="17"/>
                <w:lang w:val="pt-BR" w:eastAsia="pt-BR" w:bidi="ar-SA"/>
              </w:rPr>
              <w:t xml:space="preserve">Compatibilidade: </w:t>
            </w:r>
            <w:r>
              <w:rPr>
                <w:rFonts w:hint="default" w:ascii="Arial" w:hAnsi="Arial" w:eastAsia="Times New Roman" w:cs="Arial"/>
                <w:kern w:val="0"/>
                <w:sz w:val="17"/>
                <w:szCs w:val="17"/>
                <w:lang w:val="pt-BR" w:eastAsia="pt-BR" w:bidi="ar-SA"/>
              </w:rPr>
              <w:t xml:space="preserve">Windows (32bit/ 64bit), Linux | </w:t>
            </w:r>
            <w:r>
              <w:rPr>
                <w:rFonts w:hint="default" w:ascii="Arial" w:hAnsi="Arial" w:eastAsia="Times New Roman" w:cs="Arial"/>
                <w:b/>
                <w:bCs/>
                <w:kern w:val="0"/>
                <w:sz w:val="17"/>
                <w:szCs w:val="17"/>
                <w:lang w:val="pt-BR" w:eastAsia="pt-BR" w:bidi="ar-SA"/>
              </w:rPr>
              <w:t>Voltagem:</w:t>
            </w:r>
            <w:r>
              <w:rPr>
                <w:rFonts w:hint="default" w:ascii="Arial" w:hAnsi="Arial" w:eastAsia="Times New Roman" w:cs="Arial"/>
                <w:b w:val="0"/>
                <w:bCs w:val="0"/>
                <w:kern w:val="0"/>
                <w:sz w:val="17"/>
                <w:szCs w:val="17"/>
                <w:lang w:val="pt-BR" w:eastAsia="pt-BR" w:bidi="ar-SA"/>
              </w:rPr>
              <w:t xml:space="preserve"> 110v ou Bivolt</w:t>
            </w:r>
            <w:r>
              <w:rPr>
                <w:rFonts w:hint="default" w:ascii="Arial" w:hAnsi="Arial" w:eastAsia="Times New Roman" w:cs="Arial"/>
                <w:kern w:val="0"/>
                <w:sz w:val="17"/>
                <w:szCs w:val="17"/>
                <w:lang w:val="pt-BR" w:eastAsia="pt-BR" w:bidi="ar-SA"/>
              </w:rPr>
              <w:t xml:space="preserve"> | </w:t>
            </w:r>
            <w:r>
              <w:rPr>
                <w:rFonts w:hint="default" w:ascii="Arial" w:hAnsi="Arial" w:cs="Arial"/>
                <w:b/>
                <w:bCs/>
                <w:kern w:val="0"/>
                <w:sz w:val="17"/>
                <w:szCs w:val="17"/>
              </w:rPr>
              <w:t>Deverá acompanhar:</w:t>
            </w:r>
            <w:r>
              <w:rPr>
                <w:rFonts w:hint="default" w:ascii="Arial" w:hAnsi="Arial" w:cs="Arial"/>
                <w:kern w:val="0"/>
                <w:sz w:val="17"/>
                <w:szCs w:val="17"/>
              </w:rPr>
              <w:t xml:space="preserve"> de 1 kit de garrafas originais de tinta (Preto, Ciano, Magenta e Amarelo) | Cabo de alimentação | Cabo USB | Guia de instalação rápida | Manual e Garantia do Produto</w:t>
            </w:r>
          </w:p>
          <w:p w14:paraId="686707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b/>
                <w:kern w:val="0"/>
                <w:sz w:val="17"/>
                <w:szCs w:val="17"/>
                <w:lang w:val="pt-BR" w:eastAsia="pt-BR" w:bidi="ar-SA"/>
              </w:rPr>
              <w:t>Garantia:</w:t>
            </w:r>
            <w:r>
              <w:rPr>
                <w:rFonts w:hint="default" w:ascii="Arial" w:hAnsi="Arial" w:eastAsia="Times New Roman" w:cs="Arial"/>
                <w:kern w:val="0"/>
                <w:sz w:val="17"/>
                <w:szCs w:val="17"/>
                <w:lang w:val="pt-BR" w:eastAsia="pt-BR" w:bidi="ar-SA"/>
              </w:rPr>
              <w:t xml:space="preserve"> 1 ano ou até 30.000 páginas.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B2493">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1996D5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50</w:t>
            </w:r>
          </w:p>
        </w:tc>
        <w:tc>
          <w:tcPr>
            <w:tcW w:w="943" w:type="dxa"/>
            <w:tcBorders>
              <w:top w:val="single" w:color="000000" w:sz="4" w:space="0"/>
              <w:left w:val="single" w:color="000000" w:sz="4" w:space="0"/>
              <w:bottom w:val="single" w:color="000000" w:sz="4" w:space="0"/>
              <w:right w:val="single" w:color="000000" w:sz="4" w:space="0"/>
            </w:tcBorders>
          </w:tcPr>
          <w:p w14:paraId="78877777">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41896D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FACEBE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58D92A30">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F0647">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C28D61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IMPRESSORA MULTIFUNCIONAL A3</w:t>
            </w:r>
            <w:r>
              <w:rPr>
                <w:rFonts w:hint="default" w:ascii="Arial" w:hAnsi="Arial" w:cs="Arial"/>
                <w:b/>
                <w:bCs w:val="0"/>
                <w:color w:val="000000"/>
                <w:kern w:val="0"/>
                <w:sz w:val="17"/>
                <w:szCs w:val="17"/>
                <w:lang w:val="pt-BR" w:eastAsia="en-US" w:bidi="ar-SA"/>
              </w:rPr>
              <w:t>:</w:t>
            </w:r>
          </w:p>
          <w:p w14:paraId="39C7BD9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lang w:val="pt-BR"/>
              </w:rPr>
              <w:t xml:space="preserve">Tecnologia jato de tinta | Impressão Colorida |  </w:t>
            </w:r>
            <w:r>
              <w:rPr>
                <w:rFonts w:hint="default" w:ascii="Arial" w:hAnsi="Arial" w:cs="Arial"/>
                <w:b/>
                <w:bCs/>
                <w:kern w:val="0"/>
                <w:sz w:val="17"/>
                <w:szCs w:val="17"/>
                <w:lang w:val="pt-BR"/>
              </w:rPr>
              <w:t>Velocidade de impressão mínima:</w:t>
            </w:r>
            <w:r>
              <w:rPr>
                <w:rFonts w:hint="default" w:ascii="Arial" w:hAnsi="Arial" w:cs="Arial"/>
                <w:kern w:val="0"/>
                <w:sz w:val="17"/>
                <w:szCs w:val="17"/>
                <w:lang w:val="pt-BR"/>
              </w:rPr>
              <w:t xml:space="preserve"> 15ppm (Cores) e 25ppm (Preto) em formato de carta ou A4 | Resolução da impressão 1.200 x 1.200 DPI ou superior | </w:t>
            </w:r>
            <w:r>
              <w:rPr>
                <w:rFonts w:hint="default" w:ascii="Arial" w:hAnsi="Arial" w:cs="Arial"/>
                <w:b/>
                <w:bCs/>
                <w:kern w:val="0"/>
                <w:sz w:val="17"/>
                <w:szCs w:val="17"/>
                <w:lang w:val="pt-BR"/>
              </w:rPr>
              <w:t>Emulações:</w:t>
            </w:r>
            <w:r>
              <w:rPr>
                <w:rFonts w:hint="default" w:ascii="Arial" w:hAnsi="Arial" w:cs="Arial"/>
                <w:kern w:val="0"/>
                <w:sz w:val="17"/>
                <w:szCs w:val="17"/>
                <w:lang w:val="pt-BR"/>
              </w:rPr>
              <w:t xml:space="preserve"> PCL 6, PostScript 3 e PDF | Suporte a protocolos de rede FTP, TFTP, HTTP e Rede TCP/IP IPV4 ou Rede TCP/IP IPV6 | </w:t>
            </w:r>
            <w:r>
              <w:rPr>
                <w:rFonts w:hint="default" w:ascii="Arial" w:hAnsi="Arial" w:cs="Arial"/>
                <w:b/>
                <w:bCs/>
                <w:kern w:val="0"/>
                <w:sz w:val="17"/>
                <w:szCs w:val="17"/>
                <w:lang w:val="pt-BR"/>
              </w:rPr>
              <w:t>Tipo de Mídia:</w:t>
            </w:r>
            <w:r>
              <w:rPr>
                <w:rFonts w:hint="default" w:ascii="Arial" w:hAnsi="Arial" w:cs="Arial"/>
                <w:kern w:val="0"/>
                <w:sz w:val="17"/>
                <w:szCs w:val="17"/>
                <w:lang w:val="pt-BR"/>
              </w:rPr>
              <w:t xml:space="preserve"> papel, envelope, etiqueta e transparências | </w:t>
            </w:r>
            <w:r>
              <w:rPr>
                <w:rFonts w:hint="default" w:ascii="Arial" w:hAnsi="Arial" w:cs="Arial"/>
                <w:b/>
                <w:bCs/>
                <w:kern w:val="0"/>
                <w:sz w:val="17"/>
                <w:szCs w:val="17"/>
                <w:lang w:val="pt-BR"/>
              </w:rPr>
              <w:t>Tamanhos:</w:t>
            </w:r>
            <w:r>
              <w:rPr>
                <w:rFonts w:hint="default" w:ascii="Arial" w:hAnsi="Arial" w:cs="Arial"/>
                <w:kern w:val="0"/>
                <w:sz w:val="17"/>
                <w:szCs w:val="17"/>
                <w:lang w:val="pt-BR"/>
              </w:rPr>
              <w:t xml:space="preserve"> A3, A4, carta, ofício e executivo | </w:t>
            </w:r>
            <w:r>
              <w:rPr>
                <w:rFonts w:hint="default" w:ascii="Arial" w:hAnsi="Arial" w:cs="Arial"/>
                <w:b/>
                <w:bCs/>
                <w:kern w:val="0"/>
                <w:sz w:val="17"/>
                <w:szCs w:val="17"/>
                <w:lang w:val="pt-BR"/>
              </w:rPr>
              <w:t>Alimentação do papel:</w:t>
            </w:r>
            <w:r>
              <w:rPr>
                <w:rFonts w:hint="default" w:ascii="Arial" w:hAnsi="Arial" w:cs="Arial"/>
                <w:kern w:val="0"/>
                <w:sz w:val="17"/>
                <w:szCs w:val="17"/>
                <w:lang w:val="pt-BR"/>
              </w:rPr>
              <w:t xml:space="preserve"> bandeja(s) de entrada com capacidade mínima de 200 folhas e de saída com capacidade mínima de 75 folhas | Memória RAM de 256 MB ou superior | </w:t>
            </w:r>
            <w:r>
              <w:rPr>
                <w:rFonts w:hint="default" w:ascii="Arial" w:hAnsi="Arial" w:cs="Arial"/>
                <w:b/>
                <w:bCs/>
                <w:kern w:val="0"/>
                <w:sz w:val="17"/>
                <w:szCs w:val="17"/>
                <w:lang w:val="pt-BR"/>
              </w:rPr>
              <w:t>Interfaces:</w:t>
            </w:r>
            <w:r>
              <w:rPr>
                <w:rFonts w:hint="default" w:ascii="Arial" w:hAnsi="Arial" w:cs="Arial"/>
                <w:kern w:val="0"/>
                <w:sz w:val="17"/>
                <w:szCs w:val="17"/>
                <w:lang w:val="pt-BR"/>
              </w:rPr>
              <w:t xml:space="preserve"> USB 2.0 e Ethernet 10/100 Mbps (RJ-45) | </w:t>
            </w:r>
            <w:r>
              <w:rPr>
                <w:rFonts w:hint="default" w:ascii="Arial" w:hAnsi="Arial" w:cs="Arial"/>
                <w:b/>
                <w:bCs/>
                <w:kern w:val="0"/>
                <w:sz w:val="17"/>
                <w:szCs w:val="17"/>
                <w:lang w:val="pt-BR"/>
              </w:rPr>
              <w:t>Tensão de alimentação:</w:t>
            </w:r>
            <w:r>
              <w:rPr>
                <w:rFonts w:hint="default" w:ascii="Arial" w:hAnsi="Arial" w:cs="Arial"/>
                <w:kern w:val="0"/>
                <w:sz w:val="17"/>
                <w:szCs w:val="17"/>
                <w:lang w:val="pt-BR"/>
              </w:rPr>
              <w:t xml:space="preserve"> 110V ou bivolt | Acompanhada de cabo de alimentação, com no mínimo 1,5m de comprimento | Manuais técnicos em português acompanhando o equipamento | Acompanhada de software para gerenciamento remoto permitindo configuração, visualização do status do suprimento e da disponibilidade do equipamento.</w:t>
            </w:r>
          </w:p>
          <w:p w14:paraId="7064FF9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val="0"/>
                <w:bCs w:val="0"/>
                <w:color w:val="00000A"/>
                <w:kern w:val="0"/>
                <w:sz w:val="17"/>
                <w:szCs w:val="17"/>
                <w:lang w:val="pt-BR" w:eastAsia="pt-BR" w:bidi="ar-SA"/>
              </w:rPr>
              <w:t>Compatibilidade: Windows (32bit/ 64bit), Linux.</w:t>
            </w:r>
          </w:p>
          <w:p w14:paraId="25FF575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highlight w:val="none"/>
                <w:lang w:val="pt-BR"/>
              </w:rPr>
            </w:pPr>
            <w:r>
              <w:rPr>
                <w:rFonts w:hint="default" w:ascii="Arial" w:hAnsi="Arial" w:eastAsia="Times New Roman" w:cs="Arial"/>
                <w:b w:val="0"/>
                <w:bCs w:val="0"/>
                <w:color w:val="00000A"/>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FF41B">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D37C78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w:t>
            </w:r>
          </w:p>
        </w:tc>
        <w:tc>
          <w:tcPr>
            <w:tcW w:w="943" w:type="dxa"/>
            <w:tcBorders>
              <w:top w:val="single" w:color="000000" w:sz="4" w:space="0"/>
              <w:left w:val="single" w:color="000000" w:sz="4" w:space="0"/>
              <w:bottom w:val="single" w:color="000000" w:sz="4" w:space="0"/>
              <w:right w:val="single" w:color="000000" w:sz="4" w:space="0"/>
            </w:tcBorders>
          </w:tcPr>
          <w:p w14:paraId="26343B0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574E18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314B909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3193982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AD55D">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2B0D50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bCs w:val="0"/>
                <w:kern w:val="2"/>
                <w:sz w:val="17"/>
                <w:szCs w:val="17"/>
                <w:lang w:val="pt-BR" w:bidi="ar-SA"/>
              </w:rPr>
              <w:t>JOGO DE CHAVES FENDA E PHILLIPS:</w:t>
            </w:r>
          </w:p>
          <w:p w14:paraId="6E791A2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Jogo de chaves em aço cromo vanádio com pontas magnetizadas e cabo emborrachado</w:t>
            </w:r>
            <w:r>
              <w:rPr>
                <w:rFonts w:hint="default" w:ascii="Arial" w:hAnsi="Arial" w:eastAsia="Times New Roman" w:cs="Arial"/>
                <w:color w:val="00000A"/>
                <w:kern w:val="0"/>
                <w:sz w:val="17"/>
                <w:szCs w:val="17"/>
                <w:lang w:val="pt-BR" w:eastAsia="pt-BR" w:bidi="ar-SA"/>
              </w:rPr>
              <w:t xml:space="preserve"> | </w:t>
            </w:r>
            <w:r>
              <w:rPr>
                <w:rFonts w:hint="default" w:ascii="Arial" w:hAnsi="Arial" w:cs="Arial"/>
                <w:b/>
                <w:bCs/>
                <w:kern w:val="0"/>
                <w:sz w:val="17"/>
                <w:szCs w:val="17"/>
              </w:rPr>
              <w:t>Fenda ponta chata:</w:t>
            </w:r>
            <w:r>
              <w:rPr>
                <w:rFonts w:hint="default" w:ascii="Arial" w:hAnsi="Arial" w:cs="Arial"/>
                <w:kern w:val="0"/>
                <w:sz w:val="17"/>
                <w:szCs w:val="17"/>
              </w:rPr>
              <w:t xml:space="preserve"> 5x100mm (3/16x4")</w:t>
            </w:r>
            <w:r>
              <w:rPr>
                <w:rFonts w:hint="default" w:ascii="Arial" w:hAnsi="Arial" w:eastAsia="Times New Roman" w:cs="Arial"/>
                <w:color w:val="00000A"/>
                <w:kern w:val="0"/>
                <w:sz w:val="17"/>
                <w:szCs w:val="17"/>
                <w:lang w:val="pt-BR" w:eastAsia="pt-BR" w:bidi="ar-SA"/>
              </w:rPr>
              <w:t xml:space="preserve"> | </w:t>
            </w:r>
            <w:r>
              <w:rPr>
                <w:rFonts w:hint="default" w:ascii="Arial" w:hAnsi="Arial" w:cs="Arial"/>
                <w:kern w:val="0"/>
                <w:sz w:val="17"/>
                <w:szCs w:val="17"/>
              </w:rPr>
              <w:t>6x150mm (1/4x6")</w:t>
            </w:r>
            <w:r>
              <w:rPr>
                <w:rFonts w:hint="default" w:ascii="Arial" w:hAnsi="Arial" w:eastAsia="Times New Roman" w:cs="Arial"/>
                <w:color w:val="00000A"/>
                <w:kern w:val="0"/>
                <w:sz w:val="17"/>
                <w:szCs w:val="17"/>
                <w:lang w:val="pt-BR" w:eastAsia="pt-BR" w:bidi="ar-SA"/>
              </w:rPr>
              <w:t xml:space="preserve"> | </w:t>
            </w:r>
            <w:r>
              <w:rPr>
                <w:rFonts w:hint="default" w:ascii="Arial" w:hAnsi="Arial" w:cs="Arial"/>
                <w:kern w:val="0"/>
                <w:sz w:val="17"/>
                <w:szCs w:val="17"/>
              </w:rPr>
              <w:t xml:space="preserve"> 3x75mm (1/8x3")</w:t>
            </w:r>
            <w:r>
              <w:rPr>
                <w:rFonts w:hint="default" w:ascii="Arial" w:hAnsi="Arial" w:eastAsia="Times New Roman" w:cs="Arial"/>
                <w:color w:val="00000A"/>
                <w:kern w:val="0"/>
                <w:sz w:val="17"/>
                <w:szCs w:val="17"/>
                <w:lang w:val="pt-BR" w:eastAsia="pt-BR" w:bidi="ar-SA"/>
              </w:rPr>
              <w:t xml:space="preserve"> | </w:t>
            </w:r>
            <w:r>
              <w:rPr>
                <w:rFonts w:hint="default" w:ascii="Arial" w:hAnsi="Arial" w:eastAsia="Times New Roman" w:cs="Arial"/>
                <w:b/>
                <w:bCs/>
                <w:color w:val="00000A"/>
                <w:kern w:val="0"/>
                <w:sz w:val="17"/>
                <w:szCs w:val="17"/>
                <w:lang w:val="pt-BR" w:eastAsia="pt-BR" w:bidi="ar-SA"/>
              </w:rPr>
              <w:t>F</w:t>
            </w:r>
            <w:r>
              <w:rPr>
                <w:rFonts w:hint="default" w:ascii="Arial" w:hAnsi="Arial" w:cs="Arial"/>
                <w:b/>
                <w:bCs/>
                <w:kern w:val="0"/>
                <w:sz w:val="17"/>
                <w:szCs w:val="17"/>
              </w:rPr>
              <w:t>enda ponta cruzada:</w:t>
            </w:r>
            <w:r>
              <w:rPr>
                <w:rFonts w:hint="default" w:ascii="Arial" w:hAnsi="Arial" w:cs="Arial"/>
                <w:kern w:val="0"/>
                <w:sz w:val="17"/>
                <w:szCs w:val="17"/>
              </w:rPr>
              <w:t xml:space="preserve"> 5x100mm (3/16x4")</w:t>
            </w:r>
            <w:r>
              <w:rPr>
                <w:rFonts w:hint="default" w:ascii="Arial" w:hAnsi="Arial" w:eastAsia="Times New Roman" w:cs="Arial"/>
                <w:color w:val="00000A"/>
                <w:kern w:val="0"/>
                <w:sz w:val="17"/>
                <w:szCs w:val="17"/>
                <w:lang w:val="pt-BR" w:eastAsia="pt-BR" w:bidi="ar-SA"/>
              </w:rPr>
              <w:t xml:space="preserve"> | </w:t>
            </w:r>
            <w:r>
              <w:rPr>
                <w:rFonts w:hint="default" w:ascii="Arial" w:hAnsi="Arial" w:cs="Arial"/>
                <w:kern w:val="0"/>
                <w:sz w:val="17"/>
                <w:szCs w:val="17"/>
              </w:rPr>
              <w:t>5x75mm (3/16x3")</w:t>
            </w:r>
            <w:r>
              <w:rPr>
                <w:rFonts w:hint="default" w:ascii="Arial" w:hAnsi="Arial" w:eastAsia="Times New Roman" w:cs="Arial"/>
                <w:color w:val="00000A"/>
                <w:kern w:val="0"/>
                <w:sz w:val="17"/>
                <w:szCs w:val="17"/>
                <w:lang w:val="pt-BR" w:eastAsia="pt-BR" w:bidi="ar-SA"/>
              </w:rPr>
              <w:t xml:space="preserve"> | </w:t>
            </w:r>
            <w:r>
              <w:rPr>
                <w:rFonts w:hint="default" w:ascii="Arial" w:hAnsi="Arial" w:cs="Arial"/>
                <w:kern w:val="0"/>
                <w:sz w:val="17"/>
                <w:szCs w:val="17"/>
              </w:rPr>
              <w:t>6x150mm (1/4x6").</w:t>
            </w:r>
          </w:p>
          <w:p w14:paraId="5BCD013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3AFF0">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076368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20</w:t>
            </w:r>
          </w:p>
        </w:tc>
        <w:tc>
          <w:tcPr>
            <w:tcW w:w="943" w:type="dxa"/>
            <w:tcBorders>
              <w:top w:val="single" w:color="000000" w:sz="4" w:space="0"/>
              <w:left w:val="single" w:color="000000" w:sz="4" w:space="0"/>
              <w:bottom w:val="single" w:color="000000" w:sz="4" w:space="0"/>
              <w:right w:val="single" w:color="000000" w:sz="4" w:space="0"/>
            </w:tcBorders>
          </w:tcPr>
          <w:p w14:paraId="6801CF2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11B3EA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67B7278">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5486F53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BD475">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16293D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LEITOR E GRAVADOR CD/DVD EXTERNO</w:t>
            </w:r>
            <w:r>
              <w:rPr>
                <w:rFonts w:hint="default" w:ascii="Arial" w:hAnsi="Arial" w:cs="Arial"/>
                <w:b/>
                <w:bCs w:val="0"/>
                <w:color w:val="000000"/>
                <w:kern w:val="0"/>
                <w:sz w:val="17"/>
                <w:szCs w:val="17"/>
                <w:lang w:val="pt-BR" w:eastAsia="en-US" w:bidi="ar-SA"/>
              </w:rPr>
              <w:t>:</w:t>
            </w:r>
          </w:p>
          <w:p w14:paraId="24EF52A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b w:val="0"/>
                <w:bCs w:val="0"/>
                <w:kern w:val="0"/>
                <w:sz w:val="17"/>
                <w:szCs w:val="17"/>
              </w:rPr>
              <w:t xml:space="preserve">Leitor e Gravador de CD/DVD Externo com bandeja </w:t>
            </w:r>
            <w:r>
              <w:rPr>
                <w:rFonts w:hint="default" w:ascii="Arial" w:hAnsi="Arial" w:eastAsia="Times New Roman" w:cs="Arial"/>
                <w:b w:val="0"/>
                <w:bCs w:val="0"/>
                <w:color w:val="00000A"/>
                <w:kern w:val="0"/>
                <w:sz w:val="17"/>
                <w:szCs w:val="17"/>
                <w:lang w:val="pt-BR" w:eastAsia="pt-BR" w:bidi="ar-SA"/>
              </w:rPr>
              <w:t>| Interface: USB 2.0 | Velocidade de Gravação: DVD-R até 8x – CD-R até 24x | Compatibilidade: CD-R/RW, DVD-R/RW, DVD+R/RW, DVD+R DL, DVD-R DL e DVD-RAM | Alimentação pelo cabo USB | Plug &amp; Play | Com cabo USB | Compatibilidade: Windows (32bit/ 64bit), Linux.</w:t>
            </w:r>
          </w:p>
          <w:p w14:paraId="1C7ACC51">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eastAsia="Times New Roman" w:cs="Arial"/>
                <w:b w:val="0"/>
                <w:bCs w:val="0"/>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902BB">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81CB74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11</w:t>
            </w:r>
          </w:p>
        </w:tc>
        <w:tc>
          <w:tcPr>
            <w:tcW w:w="943" w:type="dxa"/>
            <w:tcBorders>
              <w:top w:val="single" w:color="000000" w:sz="4" w:space="0"/>
              <w:left w:val="single" w:color="000000" w:sz="4" w:space="0"/>
              <w:bottom w:val="single" w:color="000000" w:sz="4" w:space="0"/>
              <w:right w:val="single" w:color="000000" w:sz="4" w:space="0"/>
            </w:tcBorders>
          </w:tcPr>
          <w:p w14:paraId="4BA53D8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6AEC2DA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2E4400A">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12E4F0B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8E113">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FC3841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bCs w:val="0"/>
                <w:kern w:val="2"/>
                <w:sz w:val="17"/>
                <w:szCs w:val="17"/>
                <w:lang w:val="pt-BR" w:bidi="ar-SA"/>
              </w:rPr>
              <w:t>LIMPA CONTATO ELÉTRICO E ELETRÔNICO:</w:t>
            </w:r>
          </w:p>
          <w:p w14:paraId="23243E1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Limpa contato em spray</w:t>
            </w:r>
            <w:r>
              <w:rPr>
                <w:rFonts w:hint="default" w:ascii="Arial" w:hAnsi="Arial" w:eastAsia="Times New Roman" w:cs="Arial"/>
                <w:color w:val="00000A"/>
                <w:kern w:val="0"/>
                <w:sz w:val="17"/>
                <w:szCs w:val="17"/>
                <w:lang w:val="pt-BR" w:eastAsia="pt-BR" w:bidi="ar-SA"/>
              </w:rPr>
              <w:t xml:space="preserve"> | S</w:t>
            </w:r>
            <w:r>
              <w:rPr>
                <w:rFonts w:hint="default" w:ascii="Arial" w:hAnsi="Arial" w:cs="Arial"/>
                <w:kern w:val="0"/>
                <w:sz w:val="17"/>
                <w:szCs w:val="17"/>
              </w:rPr>
              <w:t>ecagem instantânea</w:t>
            </w:r>
            <w:r>
              <w:rPr>
                <w:rFonts w:hint="default" w:ascii="Arial" w:hAnsi="Arial" w:eastAsia="Times New Roman" w:cs="Arial"/>
                <w:color w:val="00000A"/>
                <w:kern w:val="0"/>
                <w:sz w:val="17"/>
                <w:szCs w:val="17"/>
                <w:lang w:val="pt-BR" w:eastAsia="pt-BR" w:bidi="ar-SA"/>
              </w:rPr>
              <w:t xml:space="preserve"> | Utilizado na</w:t>
            </w:r>
            <w:r>
              <w:rPr>
                <w:rFonts w:hint="default" w:ascii="Arial" w:hAnsi="Arial" w:cs="Arial"/>
                <w:kern w:val="0"/>
                <w:sz w:val="17"/>
                <w:szCs w:val="17"/>
              </w:rPr>
              <w:t xml:space="preserve"> remoção de graxas, sujeiras, óleos e outros contaminantes das superfícies dos contatos elétrico-eletrônicos sem deixar resíduos.</w:t>
            </w:r>
            <w:r>
              <w:rPr>
                <w:rFonts w:hint="default" w:ascii="Arial" w:hAnsi="Arial" w:eastAsia="Times New Roman" w:cs="Arial"/>
                <w:color w:val="00000A"/>
                <w:kern w:val="0"/>
                <w:sz w:val="17"/>
                <w:szCs w:val="17"/>
                <w:lang w:val="pt-BR" w:eastAsia="pt-BR" w:bidi="ar-SA"/>
              </w:rPr>
              <w:t xml:space="preserve"> | </w:t>
            </w:r>
            <w:r>
              <w:rPr>
                <w:rFonts w:hint="default" w:ascii="Arial" w:hAnsi="Arial" w:cs="Arial"/>
                <w:kern w:val="0"/>
                <w:sz w:val="17"/>
                <w:szCs w:val="17"/>
              </w:rPr>
              <w:t xml:space="preserve"> Composição Hidrocarbonetos alifáticos e gás propelente.</w:t>
            </w:r>
          </w:p>
          <w:p w14:paraId="5DB3343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Embalagem de 300ml/200g com bico aplicador.</w:t>
            </w:r>
          </w:p>
          <w:p w14:paraId="33D7C0F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kern w:val="0"/>
                <w:sz w:val="17"/>
                <w:szCs w:val="17"/>
              </w:rPr>
              <w:t>Validade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76AEC">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B525D0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57</w:t>
            </w:r>
          </w:p>
        </w:tc>
        <w:tc>
          <w:tcPr>
            <w:tcW w:w="943" w:type="dxa"/>
            <w:tcBorders>
              <w:top w:val="single" w:color="000000" w:sz="4" w:space="0"/>
              <w:left w:val="single" w:color="000000" w:sz="4" w:space="0"/>
              <w:bottom w:val="single" w:color="000000" w:sz="4" w:space="0"/>
              <w:right w:val="single" w:color="000000" w:sz="4" w:space="0"/>
            </w:tcBorders>
          </w:tcPr>
          <w:p w14:paraId="072AD6C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B8C126B">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C1FB853">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124C49B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27CE0">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67558C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MEMÓRIA DDR3 4GB</w:t>
            </w:r>
            <w:r>
              <w:rPr>
                <w:rFonts w:hint="default" w:ascii="Arial" w:hAnsi="Arial" w:cs="Arial"/>
                <w:b/>
                <w:bCs w:val="0"/>
                <w:color w:val="000000"/>
                <w:kern w:val="0"/>
                <w:sz w:val="17"/>
                <w:szCs w:val="17"/>
                <w:lang w:val="pt-BR" w:eastAsia="en-US" w:bidi="ar-SA"/>
              </w:rPr>
              <w:t>:</w:t>
            </w:r>
          </w:p>
          <w:p w14:paraId="74A92AA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Memória RAM tipo DDR3 SDRAM | Capacidade de 4GB | Frequência de 1333Mhz | Latência CL9 | Formato DIMM 240 pinos | Tensão 1.5v</w:t>
            </w:r>
          </w:p>
          <w:p w14:paraId="746C140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23216">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58740F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157</w:t>
            </w:r>
          </w:p>
        </w:tc>
        <w:tc>
          <w:tcPr>
            <w:tcW w:w="943" w:type="dxa"/>
            <w:tcBorders>
              <w:top w:val="single" w:color="000000" w:sz="4" w:space="0"/>
              <w:left w:val="single" w:color="000000" w:sz="4" w:space="0"/>
              <w:bottom w:val="single" w:color="000000" w:sz="4" w:space="0"/>
              <w:right w:val="single" w:color="000000" w:sz="4" w:space="0"/>
            </w:tcBorders>
          </w:tcPr>
          <w:p w14:paraId="5CC861D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DA1AEDA">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C5F749B">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22A5561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3B2AC">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269FFB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b/>
                <w:bCs w:val="0"/>
                <w:color w:val="000000"/>
                <w:kern w:val="0"/>
                <w:sz w:val="17"/>
                <w:szCs w:val="17"/>
                <w:highlight w:val="none"/>
                <w:lang w:val="pt-BR" w:eastAsia="en-US" w:bidi="ar-SA"/>
              </w:rPr>
            </w:pPr>
            <w:r>
              <w:rPr>
                <w:rFonts w:hint="default" w:ascii="Arial" w:hAnsi="Arial" w:eastAsia="Calibri" w:cs="Arial"/>
                <w:b/>
                <w:bCs w:val="0"/>
                <w:color w:val="000000"/>
                <w:kern w:val="0"/>
                <w:sz w:val="17"/>
                <w:szCs w:val="17"/>
                <w:highlight w:val="none"/>
                <w:lang w:val="pt-BR" w:eastAsia="en-US" w:bidi="ar-SA"/>
              </w:rPr>
              <w:t>MEMÓRIA DDR4 4GB</w:t>
            </w:r>
            <w:r>
              <w:rPr>
                <w:rFonts w:hint="default" w:ascii="Arial" w:hAnsi="Arial" w:cs="Arial"/>
                <w:b/>
                <w:bCs w:val="0"/>
                <w:color w:val="000000"/>
                <w:kern w:val="0"/>
                <w:sz w:val="17"/>
                <w:szCs w:val="17"/>
                <w:highlight w:val="none"/>
                <w:lang w:val="pt-BR" w:eastAsia="en-US" w:bidi="ar-SA"/>
              </w:rPr>
              <w:t>:</w:t>
            </w:r>
          </w:p>
          <w:p w14:paraId="0B7A48A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Memória RAM tipo DDR4 SDRAM | Capacidade de 4GB | Frequência de 2666Mhz | Latência CL19 | Formato DIMM 288 pinos | Tensão 1.2v</w:t>
            </w:r>
          </w:p>
          <w:p w14:paraId="52FC329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347B9">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C0C7C7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132</w:t>
            </w:r>
          </w:p>
        </w:tc>
        <w:tc>
          <w:tcPr>
            <w:tcW w:w="943" w:type="dxa"/>
            <w:tcBorders>
              <w:top w:val="single" w:color="000000" w:sz="4" w:space="0"/>
              <w:left w:val="single" w:color="000000" w:sz="4" w:space="0"/>
              <w:bottom w:val="single" w:color="000000" w:sz="4" w:space="0"/>
              <w:right w:val="single" w:color="000000" w:sz="4" w:space="0"/>
            </w:tcBorders>
          </w:tcPr>
          <w:p w14:paraId="56874038">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FB5FCB7">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6E1C2C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62B1BA7A">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3FD88">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0047A5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b/>
                <w:bCs w:val="0"/>
                <w:sz w:val="17"/>
                <w:szCs w:val="17"/>
              </w:rPr>
            </w:pPr>
            <w:r>
              <w:rPr>
                <w:rFonts w:hint="default" w:ascii="Arial" w:hAnsi="Arial" w:eastAsia="Calibri" w:cs="Arial"/>
                <w:b/>
                <w:bCs w:val="0"/>
                <w:color w:val="000000"/>
                <w:kern w:val="0"/>
                <w:sz w:val="17"/>
                <w:szCs w:val="17"/>
                <w:lang w:val="pt-BR" w:eastAsia="en-US" w:bidi="ar-SA"/>
              </w:rPr>
              <w:t>MONITOR LED 22 POLEGADAS</w:t>
            </w:r>
            <w:r>
              <w:rPr>
                <w:rFonts w:hint="default" w:ascii="Arial" w:hAnsi="Arial" w:cs="Arial"/>
                <w:b/>
                <w:bCs w:val="0"/>
                <w:color w:val="000000"/>
                <w:kern w:val="0"/>
                <w:sz w:val="17"/>
                <w:szCs w:val="17"/>
                <w:lang w:val="pt-BR" w:eastAsia="en-US" w:bidi="ar-SA"/>
              </w:rPr>
              <w:t>:</w:t>
            </w:r>
          </w:p>
          <w:p w14:paraId="26A76C68">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b w:val="0"/>
                <w:bCs/>
                <w:sz w:val="17"/>
                <w:szCs w:val="17"/>
              </w:rPr>
            </w:pPr>
            <w:r>
              <w:rPr>
                <w:rFonts w:hint="default" w:ascii="Arial" w:hAnsi="Arial" w:eastAsia="Times New Roman" w:cs="Arial"/>
                <w:b w:val="0"/>
                <w:bCs/>
                <w:kern w:val="0"/>
                <w:sz w:val="17"/>
                <w:szCs w:val="17"/>
                <w:lang w:val="pt-BR" w:eastAsia="pt-BR" w:bidi="ar-SA"/>
              </w:rPr>
              <w:t>Resolução: 1920 x 1080 FHD</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Contraste Dinâmico: 20.000.000:1</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Contraste Estático: 1.000:1</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Ãngulo de Visão: H:90° V:65°</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Taxa de atualização: 60 Hz</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Proporção de tela: 16:9</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Formato de tela: Widescreen</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Tipo de Painel: TN ou IPS</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Iluminação do painel: LED</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Suporte de cores: Maior que 16 Milhões</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 xml:space="preserve">Conexões: 1x VGA, 1x HDMI 1.4 </w:t>
            </w:r>
            <w:r>
              <w:rPr>
                <w:rFonts w:hint="default" w:ascii="Arial" w:hAnsi="Arial" w:eastAsia="Times New Roman" w:cs="Arial"/>
                <w:b w:val="0"/>
                <w:bCs/>
                <w:color w:val="00000A"/>
                <w:kern w:val="0"/>
                <w:sz w:val="17"/>
                <w:szCs w:val="17"/>
                <w:lang w:val="pt-BR" w:eastAsia="pt-BR" w:bidi="ar-SA"/>
              </w:rPr>
              <w:t xml:space="preserve">| </w:t>
            </w:r>
            <w:r>
              <w:rPr>
                <w:rFonts w:hint="default" w:ascii="Arial" w:hAnsi="Arial" w:eastAsia="Times New Roman" w:cs="Arial"/>
                <w:b w:val="0"/>
                <w:bCs/>
                <w:kern w:val="0"/>
                <w:sz w:val="17"/>
                <w:szCs w:val="17"/>
                <w:lang w:val="pt-BR" w:eastAsia="pt-BR" w:bidi="ar-SA"/>
              </w:rPr>
              <w:t>Função OSD (On Screen Display) em Português</w:t>
            </w:r>
            <w:r>
              <w:rPr>
                <w:rFonts w:hint="default" w:ascii="Arial" w:hAnsi="Arial" w:eastAsia="Times New Roman" w:cs="Arial"/>
                <w:b w:val="0"/>
                <w:bCs/>
                <w:color w:val="00000A"/>
                <w:kern w:val="0"/>
                <w:sz w:val="17"/>
                <w:szCs w:val="17"/>
                <w:lang w:val="pt-BR" w:eastAsia="pt-BR" w:bidi="ar-SA"/>
              </w:rPr>
              <w:t xml:space="preserve"> | </w:t>
            </w:r>
            <w:r>
              <w:rPr>
                <w:rFonts w:hint="default" w:ascii="Arial" w:hAnsi="Arial" w:eastAsia="Times New Roman" w:cs="Arial"/>
                <w:b w:val="0"/>
                <w:bCs/>
                <w:kern w:val="0"/>
                <w:sz w:val="17"/>
                <w:szCs w:val="17"/>
                <w:lang w:val="pt-BR" w:eastAsia="pt-BR" w:bidi="ar-SA"/>
              </w:rPr>
              <w:t>Base ajustável</w:t>
            </w:r>
            <w:r>
              <w:rPr>
                <w:rFonts w:hint="default" w:ascii="Arial" w:hAnsi="Arial" w:eastAsia="Times New Roman" w:cs="Arial"/>
                <w:b w:val="0"/>
                <w:bCs/>
                <w:color w:val="00000A"/>
                <w:kern w:val="0"/>
                <w:sz w:val="17"/>
                <w:szCs w:val="17"/>
                <w:lang w:val="pt-BR" w:eastAsia="pt-BR" w:bidi="ar-SA"/>
              </w:rPr>
              <w:t xml:space="preserve"> | Furação no padrão V</w:t>
            </w:r>
            <w:r>
              <w:rPr>
                <w:rFonts w:hint="default" w:ascii="Arial" w:hAnsi="Arial" w:eastAsia="Times New Roman" w:cs="Arial"/>
                <w:b w:val="0"/>
                <w:bCs/>
                <w:kern w:val="0"/>
                <w:sz w:val="17"/>
                <w:szCs w:val="17"/>
                <w:lang w:val="pt-BR" w:eastAsia="pt-BR" w:bidi="ar-SA"/>
              </w:rPr>
              <w:t>ESA: 75x75 ou 100x100 mm</w:t>
            </w:r>
            <w:r>
              <w:rPr>
                <w:rFonts w:hint="default" w:ascii="Arial" w:hAnsi="Arial" w:eastAsia="Times New Roman" w:cs="Arial"/>
                <w:b w:val="0"/>
                <w:bCs/>
                <w:color w:val="00000A"/>
                <w:kern w:val="0"/>
                <w:sz w:val="17"/>
                <w:szCs w:val="17"/>
                <w:lang w:val="pt-BR" w:eastAsia="pt-BR" w:bidi="ar-SA"/>
              </w:rPr>
              <w:t xml:space="preserve"> | Deve acompanhar o produto: c</w:t>
            </w:r>
            <w:r>
              <w:rPr>
                <w:rFonts w:hint="default" w:ascii="Arial" w:hAnsi="Arial" w:eastAsia="Times New Roman" w:cs="Arial"/>
                <w:b w:val="0"/>
                <w:bCs/>
                <w:kern w:val="0"/>
                <w:sz w:val="17"/>
                <w:szCs w:val="17"/>
                <w:lang w:val="pt-BR" w:eastAsia="pt-BR" w:bidi="ar-SA"/>
              </w:rPr>
              <w:t>abo de energia e cabo HDMI</w:t>
            </w:r>
            <w:r>
              <w:rPr>
                <w:rFonts w:hint="default" w:ascii="Arial" w:hAnsi="Arial" w:eastAsia="Times New Roman" w:cs="Arial"/>
                <w:b w:val="0"/>
                <w:bCs/>
                <w:color w:val="00000A"/>
                <w:kern w:val="0"/>
                <w:sz w:val="17"/>
                <w:szCs w:val="17"/>
                <w:lang w:val="pt-BR" w:eastAsia="pt-BR" w:bidi="ar-SA"/>
              </w:rPr>
              <w:t xml:space="preserve"> | Alimentação: </w:t>
            </w:r>
            <w:r>
              <w:rPr>
                <w:rFonts w:hint="default" w:ascii="Arial" w:hAnsi="Arial" w:eastAsia="Times New Roman" w:cs="Arial"/>
                <w:b w:val="0"/>
                <w:bCs/>
                <w:kern w:val="0"/>
                <w:sz w:val="17"/>
                <w:szCs w:val="17"/>
                <w:lang w:val="pt-BR" w:eastAsia="pt-BR" w:bidi="ar-SA"/>
              </w:rPr>
              <w:t>110V ou Bivolt.</w:t>
            </w:r>
          </w:p>
          <w:p w14:paraId="6D8E44C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b w:val="0"/>
                <w:bCs/>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A8F78">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6B4F70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83</w:t>
            </w:r>
          </w:p>
        </w:tc>
        <w:tc>
          <w:tcPr>
            <w:tcW w:w="943" w:type="dxa"/>
            <w:tcBorders>
              <w:top w:val="single" w:color="000000" w:sz="4" w:space="0"/>
              <w:left w:val="single" w:color="000000" w:sz="4" w:space="0"/>
              <w:bottom w:val="single" w:color="000000" w:sz="4" w:space="0"/>
              <w:right w:val="single" w:color="000000" w:sz="4" w:space="0"/>
            </w:tcBorders>
          </w:tcPr>
          <w:p w14:paraId="799F8BF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EBB00A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E3536EB">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3FF3FAEF">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AAA97">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365E9E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MOUSE USB</w:t>
            </w:r>
            <w:r>
              <w:rPr>
                <w:rFonts w:hint="default" w:ascii="Arial" w:hAnsi="Arial" w:cs="Arial"/>
                <w:b/>
                <w:bCs w:val="0"/>
                <w:color w:val="000000"/>
                <w:kern w:val="0"/>
                <w:sz w:val="17"/>
                <w:szCs w:val="17"/>
                <w:lang w:val="pt-BR" w:eastAsia="en-US" w:bidi="ar-SA"/>
              </w:rPr>
              <w:t>:</w:t>
            </w:r>
          </w:p>
          <w:p w14:paraId="1CE22B7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Sensor óptico | Cor: Preto | 2 Botões e Scroll | Resolução minima: 1000 DPI | Plug and Play | Conexão USB | Cabo comprimento mínimo de 1,2m.</w:t>
            </w:r>
            <w:r>
              <w:rPr>
                <w:rFonts w:hint="default" w:ascii="Arial" w:hAnsi="Arial" w:eastAsia="Times New Roman" w:cs="Arial"/>
                <w:kern w:val="0"/>
                <w:sz w:val="17"/>
                <w:szCs w:val="17"/>
                <w:lang w:val="pt-BR" w:eastAsia="pt-BR" w:bidi="ar-SA"/>
              </w:rPr>
              <w:t xml:space="preserve"> | </w:t>
            </w:r>
            <w:r>
              <w:rPr>
                <w:rFonts w:hint="default" w:ascii="Arial" w:hAnsi="Arial" w:eastAsia="Times New Roman" w:cs="Arial"/>
                <w:b w:val="0"/>
                <w:bCs w:val="0"/>
                <w:kern w:val="0"/>
                <w:sz w:val="17"/>
                <w:szCs w:val="17"/>
                <w:lang w:val="pt-BR" w:eastAsia="pt-BR" w:bidi="ar-SA"/>
              </w:rPr>
              <w:t>Compatibilidade: Windows (32bit/ 64bit), Linux.</w:t>
            </w:r>
          </w:p>
          <w:p w14:paraId="2DCA7E1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57F2A">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A8BFD3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256</w:t>
            </w:r>
          </w:p>
        </w:tc>
        <w:tc>
          <w:tcPr>
            <w:tcW w:w="943" w:type="dxa"/>
            <w:tcBorders>
              <w:top w:val="single" w:color="000000" w:sz="4" w:space="0"/>
              <w:left w:val="single" w:color="000000" w:sz="4" w:space="0"/>
              <w:bottom w:val="single" w:color="000000" w:sz="4" w:space="0"/>
              <w:right w:val="single" w:color="000000" w:sz="4" w:space="0"/>
            </w:tcBorders>
          </w:tcPr>
          <w:p w14:paraId="6C2FEE4A">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C1B200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4977968">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1E5D9C61">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2F791">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29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B6FB80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NOBREAK 1500VA SENOIDAL PURO</w:t>
            </w:r>
            <w:r>
              <w:rPr>
                <w:rFonts w:hint="default" w:ascii="Arial" w:hAnsi="Arial" w:cs="Arial"/>
                <w:b/>
                <w:bCs w:val="0"/>
                <w:color w:val="000000"/>
                <w:kern w:val="0"/>
                <w:sz w:val="17"/>
                <w:szCs w:val="17"/>
                <w:lang w:val="pt-BR" w:eastAsia="en-US" w:bidi="ar-SA"/>
              </w:rPr>
              <w:t>:</w:t>
            </w:r>
          </w:p>
          <w:p w14:paraId="0099418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Entrada:</w:t>
            </w:r>
            <w:r>
              <w:rPr>
                <w:rFonts w:hint="default" w:ascii="Arial" w:hAnsi="Arial" w:eastAsia="Times New Roman" w:cs="Arial"/>
                <w:color w:val="00000A"/>
                <w:kern w:val="0"/>
                <w:sz w:val="17"/>
                <w:szCs w:val="17"/>
                <w:lang w:val="pt-BR" w:eastAsia="pt-BR" w:bidi="ar-SA"/>
              </w:rPr>
              <w:t xml:space="preserve"> Bivolt Automático | </w:t>
            </w:r>
            <w:r>
              <w:rPr>
                <w:rFonts w:hint="default" w:ascii="Arial" w:hAnsi="Arial" w:eastAsia="Times New Roman" w:cs="Arial"/>
                <w:b/>
                <w:color w:val="00000A"/>
                <w:kern w:val="0"/>
                <w:sz w:val="17"/>
                <w:szCs w:val="17"/>
                <w:lang w:val="pt-BR" w:eastAsia="pt-BR" w:bidi="ar-SA"/>
              </w:rPr>
              <w:t>Forma de onda:</w:t>
            </w:r>
            <w:r>
              <w:rPr>
                <w:rFonts w:hint="default" w:ascii="Arial" w:hAnsi="Arial" w:eastAsia="Times New Roman" w:cs="Arial"/>
                <w:color w:val="00000A"/>
                <w:kern w:val="0"/>
                <w:sz w:val="17"/>
                <w:szCs w:val="17"/>
                <w:lang w:val="pt-BR" w:eastAsia="pt-BR" w:bidi="ar-SA"/>
              </w:rPr>
              <w:t xml:space="preserve"> Senoidal pura | </w:t>
            </w:r>
            <w:r>
              <w:rPr>
                <w:rFonts w:hint="default" w:ascii="Arial" w:hAnsi="Arial" w:eastAsia="Times New Roman" w:cs="Arial"/>
                <w:b/>
                <w:color w:val="00000A"/>
                <w:kern w:val="0"/>
                <w:sz w:val="17"/>
                <w:szCs w:val="17"/>
                <w:lang w:val="pt-BR" w:eastAsia="pt-BR" w:bidi="ar-SA"/>
              </w:rPr>
              <w:t>Saída:</w:t>
            </w:r>
            <w:r>
              <w:rPr>
                <w:rFonts w:hint="default" w:ascii="Arial" w:hAnsi="Arial" w:eastAsia="Times New Roman" w:cs="Arial"/>
                <w:color w:val="00000A"/>
                <w:kern w:val="0"/>
                <w:sz w:val="17"/>
                <w:szCs w:val="17"/>
                <w:lang w:val="pt-BR" w:eastAsia="pt-BR" w:bidi="ar-SA"/>
              </w:rPr>
              <w:t xml:space="preserve"> 115V | </w:t>
            </w:r>
            <w:r>
              <w:rPr>
                <w:rFonts w:hint="default" w:ascii="Arial" w:hAnsi="Arial" w:eastAsia="Times New Roman" w:cs="Arial"/>
                <w:b/>
                <w:color w:val="00000A"/>
                <w:kern w:val="0"/>
                <w:sz w:val="17"/>
                <w:szCs w:val="17"/>
                <w:lang w:val="pt-BR" w:eastAsia="pt-BR" w:bidi="ar-SA"/>
              </w:rPr>
              <w:t>Tomadas de saída:</w:t>
            </w:r>
            <w:r>
              <w:rPr>
                <w:rFonts w:hint="default" w:ascii="Arial" w:hAnsi="Arial" w:eastAsia="Times New Roman" w:cs="Arial"/>
                <w:color w:val="00000A"/>
                <w:kern w:val="0"/>
                <w:sz w:val="17"/>
                <w:szCs w:val="17"/>
                <w:lang w:val="pt-BR" w:eastAsia="pt-BR" w:bidi="ar-SA"/>
              </w:rPr>
              <w:t xml:space="preserve"> 5 tomadas NBR 14136 | </w:t>
            </w:r>
            <w:r>
              <w:rPr>
                <w:rFonts w:hint="default" w:ascii="Arial" w:hAnsi="Arial" w:eastAsia="Times New Roman" w:cs="Arial"/>
                <w:b/>
                <w:color w:val="00000A"/>
                <w:kern w:val="0"/>
                <w:sz w:val="17"/>
                <w:szCs w:val="17"/>
                <w:lang w:val="pt-BR" w:eastAsia="pt-BR" w:bidi="ar-SA"/>
              </w:rPr>
              <w:t>Potência:</w:t>
            </w:r>
            <w:r>
              <w:rPr>
                <w:rFonts w:hint="default" w:ascii="Arial" w:hAnsi="Arial" w:eastAsia="Times New Roman" w:cs="Arial"/>
                <w:color w:val="00000A"/>
                <w:kern w:val="0"/>
                <w:sz w:val="17"/>
                <w:szCs w:val="17"/>
                <w:lang w:val="pt-BR" w:eastAsia="pt-BR" w:bidi="ar-SA"/>
              </w:rPr>
              <w:t xml:space="preserve"> 1500VA | </w:t>
            </w:r>
            <w:r>
              <w:rPr>
                <w:rFonts w:hint="default" w:ascii="Arial" w:hAnsi="Arial" w:eastAsia="Times New Roman" w:cs="Arial"/>
                <w:b/>
                <w:color w:val="00000A"/>
                <w:kern w:val="0"/>
                <w:sz w:val="17"/>
                <w:szCs w:val="17"/>
                <w:lang w:val="pt-BR" w:eastAsia="pt-BR" w:bidi="ar-SA"/>
              </w:rPr>
              <w:t>Botões:</w:t>
            </w:r>
            <w:r>
              <w:rPr>
                <w:rFonts w:hint="default" w:ascii="Arial" w:hAnsi="Arial" w:eastAsia="Times New Roman" w:cs="Arial"/>
                <w:color w:val="00000A"/>
                <w:kern w:val="0"/>
                <w:sz w:val="17"/>
                <w:szCs w:val="17"/>
                <w:lang w:val="pt-BR" w:eastAsia="pt-BR" w:bidi="ar-SA"/>
              </w:rPr>
              <w:t xml:space="preserve"> Liga/desliga temporizado com função Mute | </w:t>
            </w:r>
            <w:r>
              <w:rPr>
                <w:rFonts w:hint="default" w:ascii="Arial" w:hAnsi="Arial" w:eastAsia="Times New Roman" w:cs="Arial"/>
                <w:b/>
                <w:color w:val="00000A"/>
                <w:kern w:val="0"/>
                <w:sz w:val="17"/>
                <w:szCs w:val="17"/>
                <w:lang w:val="pt-BR" w:eastAsia="pt-BR" w:bidi="ar-SA"/>
              </w:rPr>
              <w:t>Funções:</w:t>
            </w:r>
            <w:r>
              <w:rPr>
                <w:rFonts w:hint="default" w:ascii="Arial" w:hAnsi="Arial" w:eastAsia="Times New Roman" w:cs="Arial"/>
                <w:color w:val="00000A"/>
                <w:kern w:val="0"/>
                <w:sz w:val="17"/>
                <w:szCs w:val="17"/>
                <w:lang w:val="pt-BR" w:eastAsia="pt-BR" w:bidi="ar-SA"/>
              </w:rPr>
              <w:t xml:space="preserve"> Autodiagnóstico de bateria | Battery Saver | Microprocessador RISC/FLASH, CISC/FLASH ou ARM | Função TRUE RMS | Autoteste | LED’s indicativos do nível de carga da bateria ou da potência de saída | Estabilizador interno com regulação | Filtro de linha interno | Saída para comunicação inteligente isolada no padrão USB | Porta fusível externo com unidade reserva | Alarme audiovisual para queda de rede, subtensão, fim do tempo de autonomia, final de vida útil da bateria, sobretensão, potência excedida e sobretemperatura | Inversor sincronizado com a rede elétrica (sistema PLL) | </w:t>
            </w:r>
            <w:r>
              <w:rPr>
                <w:rFonts w:hint="default" w:ascii="Arial" w:hAnsi="Arial" w:eastAsia="Times New Roman" w:cs="Arial"/>
                <w:b/>
                <w:color w:val="00000A"/>
                <w:kern w:val="0"/>
                <w:sz w:val="17"/>
                <w:szCs w:val="17"/>
                <w:lang w:val="pt-BR" w:eastAsia="pt-BR" w:bidi="ar-SA"/>
              </w:rPr>
              <w:t>Proteções:</w:t>
            </w:r>
            <w:r>
              <w:rPr>
                <w:rFonts w:hint="default" w:ascii="Arial" w:hAnsi="Arial" w:eastAsia="Times New Roman" w:cs="Arial"/>
                <w:color w:val="00000A"/>
                <w:kern w:val="0"/>
                <w:sz w:val="17"/>
                <w:szCs w:val="17"/>
                <w:lang w:val="pt-BR" w:eastAsia="pt-BR" w:bidi="ar-SA"/>
              </w:rPr>
              <w:t xml:space="preserve"> Queda de rede | Ruído de rede elétrica | Sobretensão de rede elétrica | Subtensão de rede elétrica | Surtos de tensão na rede | Correção de variação da rede elétrica por degrau.</w:t>
            </w:r>
          </w:p>
          <w:p w14:paraId="5DDF169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958F8">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54E484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75</w:t>
            </w:r>
          </w:p>
        </w:tc>
        <w:tc>
          <w:tcPr>
            <w:tcW w:w="943" w:type="dxa"/>
            <w:tcBorders>
              <w:top w:val="single" w:color="000000" w:sz="4" w:space="0"/>
              <w:left w:val="single" w:color="000000" w:sz="4" w:space="0"/>
              <w:bottom w:val="single" w:color="000000" w:sz="4" w:space="0"/>
              <w:right w:val="single" w:color="000000" w:sz="4" w:space="0"/>
            </w:tcBorders>
          </w:tcPr>
          <w:p w14:paraId="7094D94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77C89F2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11D3AF7">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60557C5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2E73">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2F988D1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NOTEBOOK</w:t>
            </w:r>
            <w:r>
              <w:rPr>
                <w:rFonts w:hint="default" w:ascii="Arial" w:hAnsi="Arial" w:cs="Arial"/>
                <w:b/>
                <w:bCs w:val="0"/>
                <w:color w:val="000000"/>
                <w:kern w:val="0"/>
                <w:sz w:val="17"/>
                <w:szCs w:val="17"/>
                <w:lang w:val="pt-BR" w:eastAsia="en-US" w:bidi="ar-SA"/>
              </w:rPr>
              <w:t>:</w:t>
            </w:r>
          </w:p>
          <w:p w14:paraId="379440B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kern w:val="0"/>
                <w:sz w:val="17"/>
                <w:szCs w:val="17"/>
                <w:lang w:val="pt-BR" w:eastAsia="pt-BR" w:bidi="ar-SA"/>
              </w:rPr>
              <w:t>Processador:</w:t>
            </w:r>
            <w:r>
              <w:rPr>
                <w:rFonts w:hint="default" w:ascii="Arial" w:hAnsi="Arial" w:eastAsia="Times New Roman" w:cs="Arial"/>
                <w:kern w:val="0"/>
                <w:sz w:val="17"/>
                <w:szCs w:val="17"/>
                <w:lang w:val="pt-BR" w:eastAsia="pt-BR" w:bidi="ar-SA"/>
              </w:rPr>
              <w:t xml:space="preserve"> Nº de núcleos 6 | Nº de threads 12 | Frequência base 2.1 GHz | Frequência turbo 4.0 GHz | Cache 3 MB | </w:t>
            </w:r>
            <w:r>
              <w:rPr>
                <w:rFonts w:hint="default" w:ascii="Arial" w:hAnsi="Arial" w:eastAsia="Times New Roman" w:cs="Arial"/>
                <w:b/>
                <w:kern w:val="0"/>
                <w:sz w:val="17"/>
                <w:szCs w:val="17"/>
                <w:lang w:val="pt-BR" w:eastAsia="pt-BR" w:bidi="ar-SA"/>
              </w:rPr>
              <w:t>Memória RAM:</w:t>
            </w:r>
            <w:r>
              <w:rPr>
                <w:rFonts w:hint="default" w:ascii="Arial" w:hAnsi="Arial" w:eastAsia="Times New Roman" w:cs="Arial"/>
                <w:kern w:val="0"/>
                <w:sz w:val="17"/>
                <w:szCs w:val="17"/>
                <w:lang w:val="pt-BR" w:eastAsia="pt-BR" w:bidi="ar-SA"/>
              </w:rPr>
              <w:t xml:space="preserve"> 8GB DDR 4 3200 MHz | Expansível | </w:t>
            </w:r>
            <w:r>
              <w:rPr>
                <w:rFonts w:hint="default" w:ascii="Arial" w:hAnsi="Arial" w:eastAsia="Times New Roman" w:cs="Arial"/>
                <w:b/>
                <w:kern w:val="0"/>
                <w:sz w:val="17"/>
                <w:szCs w:val="17"/>
                <w:lang w:val="pt-BR" w:eastAsia="pt-BR" w:bidi="ar-SA"/>
              </w:rPr>
              <w:t>Armazenamento:</w:t>
            </w:r>
            <w:r>
              <w:rPr>
                <w:rFonts w:hint="default" w:ascii="Arial" w:hAnsi="Arial" w:eastAsia="Times New Roman" w:cs="Arial"/>
                <w:kern w:val="0"/>
                <w:sz w:val="17"/>
                <w:szCs w:val="17"/>
                <w:lang w:val="pt-BR" w:eastAsia="pt-BR" w:bidi="ar-SA"/>
              </w:rPr>
              <w:t xml:space="preserve"> SSD 256GB M.2 NVME | Slot para HDD, SSD SATA III 2,5” | </w:t>
            </w:r>
            <w:r>
              <w:rPr>
                <w:rFonts w:hint="default" w:ascii="Arial" w:hAnsi="Arial" w:eastAsia="Times New Roman" w:cs="Arial"/>
                <w:b/>
                <w:kern w:val="0"/>
                <w:sz w:val="17"/>
                <w:szCs w:val="17"/>
                <w:lang w:val="pt-BR" w:eastAsia="pt-BR" w:bidi="ar-SA"/>
              </w:rPr>
              <w:t>Conexões mínimas:</w:t>
            </w:r>
            <w:r>
              <w:rPr>
                <w:rFonts w:hint="default" w:ascii="Arial" w:hAnsi="Arial" w:eastAsia="Times New Roman" w:cs="Arial"/>
                <w:kern w:val="0"/>
                <w:sz w:val="17"/>
                <w:szCs w:val="17"/>
                <w:lang w:val="pt-BR" w:eastAsia="pt-BR" w:bidi="ar-SA"/>
              </w:rPr>
              <w:t xml:space="preserve"> 1xUSB-C, 1xUSB 3.0, 1xUSB 2.0, HDMI | Bluetooth v5.0 | Wireless 802.11ac | Webcam Integrada | Teclado Português-BR ABNT2 com Teclado Numérico Integrado | Tela 15.6'' FHD LED | </w:t>
            </w:r>
            <w:r>
              <w:rPr>
                <w:rFonts w:hint="default" w:ascii="Arial" w:hAnsi="Arial" w:eastAsia="Times New Roman" w:cs="Arial"/>
                <w:b/>
                <w:kern w:val="0"/>
                <w:sz w:val="17"/>
                <w:szCs w:val="17"/>
                <w:lang w:val="pt-BR" w:eastAsia="pt-BR" w:bidi="ar-SA"/>
              </w:rPr>
              <w:t>Bateria:</w:t>
            </w:r>
            <w:r>
              <w:rPr>
                <w:rFonts w:hint="default" w:ascii="Arial" w:hAnsi="Arial" w:eastAsia="Times New Roman" w:cs="Arial"/>
                <w:kern w:val="0"/>
                <w:sz w:val="17"/>
                <w:szCs w:val="17"/>
                <w:lang w:val="pt-BR" w:eastAsia="pt-BR" w:bidi="ar-SA"/>
              </w:rPr>
              <w:t xml:space="preserve"> mínimo 38 Wh | </w:t>
            </w:r>
            <w:r>
              <w:rPr>
                <w:rFonts w:hint="default" w:ascii="Arial" w:hAnsi="Arial" w:eastAsia="Times New Roman" w:cs="Arial"/>
                <w:b/>
                <w:kern w:val="0"/>
                <w:sz w:val="17"/>
                <w:szCs w:val="17"/>
                <w:lang w:val="pt-BR" w:eastAsia="pt-BR" w:bidi="ar-SA"/>
              </w:rPr>
              <w:t>Voltagem:</w:t>
            </w:r>
            <w:r>
              <w:rPr>
                <w:rFonts w:hint="default" w:ascii="Arial" w:hAnsi="Arial" w:eastAsia="Times New Roman" w:cs="Arial"/>
                <w:kern w:val="0"/>
                <w:sz w:val="17"/>
                <w:szCs w:val="17"/>
                <w:lang w:val="pt-BR" w:eastAsia="pt-BR" w:bidi="ar-SA"/>
              </w:rPr>
              <w:t xml:space="preserve"> Bivolt | Com fonte.</w:t>
            </w:r>
          </w:p>
          <w:p w14:paraId="498C03E3">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eastAsia="Times New Roman" w:cs="Arial"/>
                <w:b/>
                <w:kern w:val="0"/>
                <w:sz w:val="17"/>
                <w:szCs w:val="17"/>
                <w:lang w:val="pt-BR" w:eastAsia="en-US" w:bidi="ar-SA"/>
              </w:rPr>
              <w:t>Com Sistema Operacional: Windows 11 Pro 64bits (Deve possuir forma de verificação de que licença é original).</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745D6">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ED9130E">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76</w:t>
            </w:r>
          </w:p>
        </w:tc>
        <w:tc>
          <w:tcPr>
            <w:tcW w:w="943" w:type="dxa"/>
            <w:tcBorders>
              <w:top w:val="single" w:color="000000" w:sz="4" w:space="0"/>
              <w:left w:val="single" w:color="000000" w:sz="4" w:space="0"/>
              <w:bottom w:val="single" w:color="000000" w:sz="4" w:space="0"/>
              <w:right w:val="single" w:color="000000" w:sz="4" w:space="0"/>
            </w:tcBorders>
          </w:tcPr>
          <w:p w14:paraId="1CCFCCC8">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3F29E5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8E566FD">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36332039">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2650A">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0FA76A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bCs w:val="0"/>
                <w:kern w:val="2"/>
                <w:sz w:val="17"/>
                <w:szCs w:val="17"/>
                <w:lang w:val="pt-BR" w:bidi="ar-SA"/>
              </w:rPr>
              <w:t>PASTA TÉRMICA:</w:t>
            </w:r>
          </w:p>
          <w:p w14:paraId="39BEEBB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Pasta térmica composta de silicone de alto peso molecular</w:t>
            </w:r>
            <w:r>
              <w:rPr>
                <w:rFonts w:hint="default" w:ascii="Arial" w:hAnsi="Arial" w:eastAsia="Times New Roman" w:cs="Arial"/>
                <w:kern w:val="0"/>
                <w:sz w:val="17"/>
                <w:szCs w:val="17"/>
                <w:lang w:val="pt-BR" w:eastAsia="pt-BR" w:bidi="ar-SA"/>
              </w:rPr>
              <w:t xml:space="preserve"> | C</w:t>
            </w:r>
            <w:r>
              <w:rPr>
                <w:rFonts w:hint="default" w:ascii="Arial" w:hAnsi="Arial" w:cs="Arial"/>
                <w:kern w:val="0"/>
                <w:sz w:val="17"/>
                <w:szCs w:val="17"/>
              </w:rPr>
              <w:t>onsistência pastosa</w:t>
            </w:r>
            <w:r>
              <w:rPr>
                <w:rFonts w:hint="default" w:ascii="Arial" w:hAnsi="Arial" w:eastAsia="Times New Roman" w:cs="Arial"/>
                <w:kern w:val="0"/>
                <w:sz w:val="17"/>
                <w:szCs w:val="17"/>
                <w:lang w:val="pt-BR" w:eastAsia="pt-BR" w:bidi="ar-SA"/>
              </w:rPr>
              <w:t xml:space="preserve"> | N</w:t>
            </w:r>
            <w:r>
              <w:rPr>
                <w:rFonts w:hint="default" w:ascii="Arial" w:hAnsi="Arial" w:cs="Arial"/>
                <w:kern w:val="0"/>
                <w:sz w:val="17"/>
                <w:szCs w:val="17"/>
              </w:rPr>
              <w:t xml:space="preserve">a cor branca </w:t>
            </w:r>
            <w:r>
              <w:rPr>
                <w:rFonts w:hint="default" w:ascii="Arial" w:hAnsi="Arial" w:eastAsia="Times New Roman" w:cs="Arial"/>
                <w:kern w:val="0"/>
                <w:sz w:val="17"/>
                <w:szCs w:val="17"/>
                <w:lang w:val="pt-BR" w:eastAsia="pt-BR" w:bidi="ar-SA"/>
              </w:rPr>
              <w:t xml:space="preserve"> | C</w:t>
            </w:r>
            <w:r>
              <w:rPr>
                <w:rFonts w:hint="default" w:ascii="Arial" w:hAnsi="Arial" w:cs="Arial"/>
                <w:kern w:val="0"/>
                <w:sz w:val="17"/>
                <w:szCs w:val="17"/>
              </w:rPr>
              <w:t>ondutividade térmica de 0,4 w/mk (conforme norma técnica ISO 8301:1991).</w:t>
            </w:r>
          </w:p>
          <w:p w14:paraId="0323EA6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Bisnaga ou pote com 50 gramas.</w:t>
            </w:r>
          </w:p>
          <w:p w14:paraId="491AE920">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kern w:val="0"/>
                <w:sz w:val="17"/>
                <w:szCs w:val="17"/>
              </w:rPr>
              <w:t>Validade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925C1">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805F68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21</w:t>
            </w:r>
          </w:p>
        </w:tc>
        <w:tc>
          <w:tcPr>
            <w:tcW w:w="943" w:type="dxa"/>
            <w:tcBorders>
              <w:top w:val="single" w:color="000000" w:sz="4" w:space="0"/>
              <w:left w:val="single" w:color="000000" w:sz="4" w:space="0"/>
              <w:bottom w:val="single" w:color="000000" w:sz="4" w:space="0"/>
              <w:right w:val="single" w:color="000000" w:sz="4" w:space="0"/>
            </w:tcBorders>
          </w:tcPr>
          <w:p w14:paraId="6ED55BD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32A3DE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2DC628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21DEE0BA">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788B6">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C41868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PENDRIVE 32GB</w:t>
            </w:r>
            <w:r>
              <w:rPr>
                <w:rFonts w:hint="default" w:ascii="Arial" w:hAnsi="Arial" w:cs="Arial"/>
                <w:b/>
                <w:bCs w:val="0"/>
                <w:color w:val="000000"/>
                <w:kern w:val="0"/>
                <w:sz w:val="17"/>
                <w:szCs w:val="17"/>
                <w:lang w:val="pt-BR" w:eastAsia="en-US" w:bidi="ar-SA"/>
              </w:rPr>
              <w:t>:</w:t>
            </w:r>
          </w:p>
          <w:p w14:paraId="026C54C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Pendrive com capacidade miníma de 32Gb | Conexão USB 3.0 | Corpo em plástico reforçado | Conector USB metálico.</w:t>
            </w:r>
          </w:p>
          <w:p w14:paraId="2A65040E">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92040">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077ABDC">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88</w:t>
            </w:r>
          </w:p>
        </w:tc>
        <w:tc>
          <w:tcPr>
            <w:tcW w:w="943" w:type="dxa"/>
            <w:tcBorders>
              <w:top w:val="single" w:color="000000" w:sz="4" w:space="0"/>
              <w:left w:val="single" w:color="000000" w:sz="4" w:space="0"/>
              <w:bottom w:val="single" w:color="000000" w:sz="4" w:space="0"/>
              <w:right w:val="single" w:color="000000" w:sz="4" w:space="0"/>
            </w:tcBorders>
          </w:tcPr>
          <w:p w14:paraId="6E48ECFC">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906400A">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588978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043063E9">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FD9F">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0DED7F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PLACA DE REDE RJ45 PCI EXPRESS</w:t>
            </w:r>
            <w:r>
              <w:rPr>
                <w:rFonts w:hint="default" w:ascii="Arial" w:hAnsi="Arial" w:cs="Arial"/>
                <w:b/>
                <w:bCs w:val="0"/>
                <w:color w:val="000000"/>
                <w:kern w:val="0"/>
                <w:sz w:val="17"/>
                <w:szCs w:val="17"/>
                <w:lang w:val="pt-BR" w:eastAsia="en-US" w:bidi="ar-SA"/>
              </w:rPr>
              <w:t>:</w:t>
            </w:r>
          </w:p>
          <w:p w14:paraId="4FB1AA1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Interface: PCI Express | Portas: 1xRJ-45 Gigabit | Indicador LED | Taxa de Transferência: 10/100/1000 Mbps | Protocolos: IEEE802.3 para 10BASE-T, IEEE802.3u para 100BASE-TX, IEEE802.3ab para 1000BASE-T, IEEE802.3x para operação, IEEE 802.3, IEEE 802.3u, IEEE 802.3ab | Suporte: IEEE 802.1P Layer 2 Priority Encoding e IEEE 802.1Q VLAN tagging | Full-Duplex e Controle de Fluxo.</w:t>
            </w:r>
          </w:p>
          <w:p w14:paraId="34CDEEA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val="0"/>
                <w:bCs w:val="0"/>
                <w:kern w:val="0"/>
                <w:sz w:val="17"/>
                <w:szCs w:val="17"/>
                <w:lang w:val="pt-BR" w:eastAsia="pt-BR" w:bidi="ar-SA"/>
              </w:rPr>
              <w:t>Compatibilidade: Windows (32bit/ 64bit), Linux.</w:t>
            </w:r>
          </w:p>
          <w:p w14:paraId="14412082">
            <w:pPr>
              <w:keepNext w:val="0"/>
              <w:keepLines w:val="0"/>
              <w:pageBreakBefore w:val="0"/>
              <w:widowControl w:val="0"/>
              <w:suppressAutoHyphen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9DDEF">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375EAF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49</w:t>
            </w:r>
          </w:p>
        </w:tc>
        <w:tc>
          <w:tcPr>
            <w:tcW w:w="943" w:type="dxa"/>
            <w:tcBorders>
              <w:top w:val="single" w:color="000000" w:sz="4" w:space="0"/>
              <w:left w:val="single" w:color="000000" w:sz="4" w:space="0"/>
              <w:bottom w:val="single" w:color="000000" w:sz="4" w:space="0"/>
              <w:right w:val="single" w:color="000000" w:sz="4" w:space="0"/>
            </w:tcBorders>
          </w:tcPr>
          <w:p w14:paraId="726C637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A88A3B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09D1668">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2E87CB6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2FC9D">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074F5F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eastAsiaTheme="minorHAnsi"/>
                <w:b/>
                <w:bCs/>
                <w:kern w:val="0"/>
                <w:sz w:val="17"/>
                <w:szCs w:val="17"/>
                <w:lang w:val="pt-BR" w:eastAsia="en-US"/>
              </w:rPr>
              <w:t>PLACA DE VIDEO OFFBOARD:</w:t>
            </w:r>
          </w:p>
          <w:p w14:paraId="566ACD2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eastAsiaTheme="minorHAnsi"/>
                <w:b w:val="0"/>
                <w:bCs w:val="0"/>
                <w:kern w:val="0"/>
                <w:sz w:val="17"/>
                <w:szCs w:val="17"/>
                <w:lang w:val="pt-BR" w:eastAsia="en-US"/>
              </w:rPr>
              <w:t xml:space="preserve">Processador Gráfico Clock: 550 MHz </w:t>
            </w:r>
            <w:r>
              <w:rPr>
                <w:rFonts w:hint="default" w:ascii="Arial" w:hAnsi="Arial" w:cs="Arial" w:eastAsiaTheme="minorHAnsi"/>
                <w:b w:val="0"/>
                <w:bCs w:val="0"/>
                <w:kern w:val="0"/>
                <w:sz w:val="17"/>
                <w:szCs w:val="17"/>
                <w:rtl/>
                <w:lang w:val="pt-BR" w:eastAsia="en-US" w:bidi="he-IL"/>
              </w:rPr>
              <w:t>׀</w:t>
            </w:r>
            <w:r>
              <w:rPr>
                <w:rFonts w:hint="default" w:ascii="Arial" w:hAnsi="Arial" w:cs="Arial" w:eastAsiaTheme="minorHAnsi"/>
                <w:b w:val="0"/>
                <w:bCs w:val="0"/>
                <w:kern w:val="0"/>
                <w:sz w:val="17"/>
                <w:szCs w:val="17"/>
                <w:lang w:val="pt-BR" w:eastAsia="en-US"/>
              </w:rPr>
              <w:t xml:space="preserve"> Tipo de Memória: DDR3 ou superior </w:t>
            </w:r>
            <w:r>
              <w:rPr>
                <w:rFonts w:hint="default" w:ascii="Arial" w:hAnsi="Arial" w:cs="Arial" w:eastAsiaTheme="minorHAnsi"/>
                <w:b w:val="0"/>
                <w:bCs w:val="0"/>
                <w:kern w:val="0"/>
                <w:sz w:val="17"/>
                <w:szCs w:val="17"/>
                <w:rtl/>
                <w:lang w:val="pt-BR" w:eastAsia="en-US" w:bidi="he-IL"/>
              </w:rPr>
              <w:t>׀</w:t>
            </w:r>
            <w:r>
              <w:rPr>
                <w:rFonts w:hint="default" w:ascii="Arial" w:hAnsi="Arial" w:cs="Arial" w:eastAsiaTheme="minorHAnsi"/>
                <w:b w:val="0"/>
                <w:bCs w:val="0"/>
                <w:kern w:val="0"/>
                <w:sz w:val="17"/>
                <w:szCs w:val="17"/>
                <w:lang w:val="pt-BR" w:eastAsia="en-US"/>
              </w:rPr>
              <w:t xml:space="preserve"> Quantidade de Memória minima: 1GB </w:t>
            </w:r>
            <w:r>
              <w:rPr>
                <w:rFonts w:hint="default" w:ascii="Arial" w:hAnsi="Arial" w:cs="Arial" w:eastAsiaTheme="minorHAnsi"/>
                <w:b w:val="0"/>
                <w:bCs w:val="0"/>
                <w:kern w:val="0"/>
                <w:sz w:val="17"/>
                <w:szCs w:val="17"/>
                <w:rtl/>
                <w:lang w:val="pt-BR" w:eastAsia="en-US" w:bidi="he-IL"/>
              </w:rPr>
              <w:t>׀</w:t>
            </w:r>
            <w:r>
              <w:rPr>
                <w:rFonts w:hint="default" w:ascii="Arial" w:hAnsi="Arial" w:cs="Arial" w:eastAsiaTheme="minorHAnsi"/>
                <w:b w:val="0"/>
                <w:bCs w:val="0"/>
                <w:kern w:val="0"/>
                <w:sz w:val="17"/>
                <w:szCs w:val="17"/>
                <w:lang w:val="pt-BR" w:eastAsia="en-US"/>
              </w:rPr>
              <w:t xml:space="preserve"> Clock minimo da Memória: 1000mhZ </w:t>
            </w:r>
            <w:r>
              <w:rPr>
                <w:rFonts w:hint="default" w:ascii="Arial" w:hAnsi="Arial" w:cs="Arial" w:eastAsiaTheme="minorHAnsi"/>
                <w:b w:val="0"/>
                <w:bCs w:val="0"/>
                <w:kern w:val="0"/>
                <w:sz w:val="17"/>
                <w:szCs w:val="17"/>
                <w:rtl/>
                <w:lang w:val="pt-BR" w:eastAsia="en-US" w:bidi="he-IL"/>
              </w:rPr>
              <w:t>׀</w:t>
            </w:r>
            <w:r>
              <w:rPr>
                <w:rFonts w:hint="default" w:ascii="Arial" w:hAnsi="Arial" w:cs="Arial" w:eastAsiaTheme="minorHAnsi"/>
                <w:b w:val="0"/>
                <w:bCs w:val="0"/>
                <w:kern w:val="0"/>
                <w:sz w:val="17"/>
                <w:szCs w:val="17"/>
                <w:lang w:val="pt-BR" w:eastAsia="en-US"/>
              </w:rPr>
              <w:t xml:space="preserve"> Interface de memória: 64 bit </w:t>
            </w:r>
            <w:r>
              <w:rPr>
                <w:rFonts w:hint="default" w:ascii="Arial" w:hAnsi="Arial" w:cs="Arial" w:eastAsiaTheme="minorHAnsi"/>
                <w:b w:val="0"/>
                <w:bCs w:val="0"/>
                <w:kern w:val="0"/>
                <w:sz w:val="17"/>
                <w:szCs w:val="17"/>
                <w:rtl/>
                <w:lang w:val="pt-BR" w:eastAsia="en-US" w:bidi="he-IL"/>
              </w:rPr>
              <w:t>׀</w:t>
            </w:r>
            <w:r>
              <w:rPr>
                <w:rFonts w:hint="default" w:ascii="Arial" w:hAnsi="Arial" w:cs="Arial" w:eastAsiaTheme="minorHAnsi"/>
                <w:b w:val="0"/>
                <w:bCs w:val="0"/>
                <w:kern w:val="0"/>
                <w:sz w:val="17"/>
                <w:szCs w:val="17"/>
                <w:lang w:val="pt-BR" w:eastAsia="en-US"/>
              </w:rPr>
              <w:t xml:space="preserve"> Saídas: VGAx1 e HDMIx1 </w:t>
            </w:r>
            <w:r>
              <w:rPr>
                <w:rFonts w:hint="default" w:ascii="Arial" w:hAnsi="Arial" w:cs="Arial" w:eastAsiaTheme="minorHAnsi"/>
                <w:b w:val="0"/>
                <w:bCs w:val="0"/>
                <w:kern w:val="0"/>
                <w:sz w:val="17"/>
                <w:szCs w:val="17"/>
                <w:rtl/>
                <w:lang w:val="pt-BR" w:eastAsia="en-US" w:bidi="he-IL"/>
              </w:rPr>
              <w:t>׀</w:t>
            </w:r>
            <w:r>
              <w:rPr>
                <w:rFonts w:hint="default" w:ascii="Arial" w:hAnsi="Arial" w:cs="Arial" w:eastAsiaTheme="minorHAnsi"/>
                <w:b w:val="0"/>
                <w:bCs w:val="0"/>
                <w:kern w:val="0"/>
                <w:sz w:val="17"/>
                <w:szCs w:val="17"/>
                <w:lang w:val="pt-BR" w:eastAsia="en-US"/>
              </w:rPr>
              <w:t xml:space="preserve"> Interface PCI Express: 2.0 ou superior </w:t>
            </w:r>
            <w:r>
              <w:rPr>
                <w:rFonts w:hint="default" w:ascii="Arial" w:hAnsi="Arial" w:cs="Arial" w:eastAsiaTheme="minorHAnsi"/>
                <w:b w:val="0"/>
                <w:bCs w:val="0"/>
                <w:kern w:val="0"/>
                <w:sz w:val="17"/>
                <w:szCs w:val="17"/>
                <w:rtl/>
                <w:lang w:val="pt-BR" w:eastAsia="en-US" w:bidi="he-IL"/>
              </w:rPr>
              <w:t>׀</w:t>
            </w:r>
            <w:r>
              <w:rPr>
                <w:rFonts w:hint="default" w:ascii="Arial" w:hAnsi="Arial" w:cs="Arial" w:eastAsiaTheme="minorHAnsi"/>
                <w:b w:val="0"/>
                <w:bCs w:val="0"/>
                <w:kern w:val="0"/>
                <w:sz w:val="17"/>
                <w:szCs w:val="17"/>
                <w:lang w:val="pt-BR" w:eastAsia="en-US"/>
              </w:rPr>
              <w:t xml:space="preserve"> Possuir Tecnologia Open GL</w:t>
            </w:r>
            <w:r>
              <w:rPr>
                <w:rFonts w:hint="default" w:ascii="Arial" w:hAnsi="Arial" w:cs="Arial" w:eastAsiaTheme="minorHAnsi"/>
                <w:b w:val="0"/>
                <w:bCs w:val="0"/>
                <w:kern w:val="0"/>
                <w:sz w:val="17"/>
                <w:szCs w:val="17"/>
                <w:lang w:val="pt-BR" w:eastAsia="en-US" w:bidi="he-IL"/>
              </w:rPr>
              <w:t>.</w:t>
            </w:r>
          </w:p>
          <w:p w14:paraId="39A38BA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val="0"/>
                <w:bCs w:val="0"/>
                <w:kern w:val="0"/>
                <w:sz w:val="17"/>
                <w:szCs w:val="17"/>
                <w:lang w:val="pt-BR" w:eastAsia="pt-BR" w:bidi="ar-SA"/>
              </w:rPr>
              <w:t>Compatibilidade: Windows (32bit/ 64bit), Linux.</w:t>
            </w:r>
          </w:p>
          <w:p w14:paraId="1FBC0C4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eastAsiaTheme="minorHAnsi"/>
                <w:b w:val="0"/>
                <w:bCs w:val="0"/>
                <w:kern w:val="0"/>
                <w:sz w:val="17"/>
                <w:szCs w:val="17"/>
                <w:lang w:val="pt-BR" w:eastAsia="en-US"/>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6C1F2">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CA3510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50</w:t>
            </w:r>
          </w:p>
        </w:tc>
        <w:tc>
          <w:tcPr>
            <w:tcW w:w="943" w:type="dxa"/>
            <w:tcBorders>
              <w:top w:val="single" w:color="000000" w:sz="4" w:space="0"/>
              <w:left w:val="single" w:color="000000" w:sz="4" w:space="0"/>
              <w:bottom w:val="single" w:color="000000" w:sz="4" w:space="0"/>
              <w:right w:val="single" w:color="000000" w:sz="4" w:space="0"/>
            </w:tcBorders>
          </w:tcPr>
          <w:p w14:paraId="188246D1">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707629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7AF34B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668D2D2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5F609">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7254A6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PLACA PCI USB 4 PORTAS</w:t>
            </w:r>
            <w:r>
              <w:rPr>
                <w:rFonts w:hint="default" w:ascii="Arial" w:hAnsi="Arial" w:cs="Arial"/>
                <w:b/>
                <w:bCs w:val="0"/>
                <w:color w:val="000000"/>
                <w:kern w:val="0"/>
                <w:sz w:val="17"/>
                <w:szCs w:val="17"/>
                <w:lang w:val="pt-BR" w:eastAsia="en-US" w:bidi="ar-SA"/>
              </w:rPr>
              <w:t>:</w:t>
            </w:r>
          </w:p>
          <w:p w14:paraId="1C174D9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Interface: PCI | Portas: 4 Portas USB 2.0 Externas |  Retrocompatibilidade com USB 1.1 | Proteção: 500mA por porta.</w:t>
            </w:r>
          </w:p>
          <w:p w14:paraId="2712104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val="0"/>
                <w:bCs w:val="0"/>
                <w:kern w:val="0"/>
                <w:sz w:val="17"/>
                <w:szCs w:val="17"/>
                <w:lang w:val="pt-BR" w:eastAsia="pt-BR" w:bidi="ar-SA"/>
              </w:rPr>
              <w:t>Compatibilidade: Windows (32bit/ 64bit), Linux.</w:t>
            </w:r>
          </w:p>
          <w:p w14:paraId="298BB2D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CE6A">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C1849C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24</w:t>
            </w:r>
          </w:p>
        </w:tc>
        <w:tc>
          <w:tcPr>
            <w:tcW w:w="943" w:type="dxa"/>
            <w:tcBorders>
              <w:top w:val="single" w:color="000000" w:sz="4" w:space="0"/>
              <w:left w:val="single" w:color="000000" w:sz="4" w:space="0"/>
              <w:bottom w:val="single" w:color="000000" w:sz="4" w:space="0"/>
              <w:right w:val="single" w:color="000000" w:sz="4" w:space="0"/>
            </w:tcBorders>
          </w:tcPr>
          <w:p w14:paraId="747FB71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9CB077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27DCA6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44F942A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C32E">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EEA77B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PROJETOR FULL HD</w:t>
            </w:r>
            <w:r>
              <w:rPr>
                <w:rFonts w:hint="default" w:ascii="Arial" w:hAnsi="Arial" w:cs="Arial"/>
                <w:b/>
                <w:bCs w:val="0"/>
                <w:color w:val="000000"/>
                <w:kern w:val="0"/>
                <w:sz w:val="17"/>
                <w:szCs w:val="17"/>
                <w:lang w:val="pt-BR" w:eastAsia="en-US" w:bidi="ar-SA"/>
              </w:rPr>
              <w:t>:</w:t>
            </w:r>
          </w:p>
          <w:p w14:paraId="3C56EA0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kern w:val="0"/>
                <w:sz w:val="17"/>
                <w:szCs w:val="17"/>
                <w:lang w:val="pt-BR" w:eastAsia="pt-BR" w:bidi="ar-SA"/>
              </w:rPr>
              <w:t>Sistema de projeção:</w:t>
            </w:r>
            <w:r>
              <w:rPr>
                <w:rFonts w:hint="default" w:ascii="Arial" w:hAnsi="Arial" w:eastAsia="Times New Roman" w:cs="Arial"/>
                <w:kern w:val="0"/>
                <w:sz w:val="17"/>
                <w:szCs w:val="17"/>
                <w:lang w:val="pt-BR" w:eastAsia="pt-BR" w:bidi="ar-SA"/>
              </w:rPr>
              <w:t xml:space="preserve"> DLP | Resolução nativa: SVGA (800 x 600), XGA (1024 x 768) ou WXGA (1280 x 800) | Suporte para resolução: VGA (640 x 480) para WUXGA_RB (1920 x 1200) | Brilho : 3200 a 4000 ANSI lumens | Relação de Contraste: 20.000: 1 | Proporção: 4:3, 16:9 ou 16:10 (taxa de proporção selecionável) | </w:t>
            </w:r>
            <w:r>
              <w:rPr>
                <w:rFonts w:hint="default" w:ascii="Arial" w:hAnsi="Arial" w:eastAsia="Times New Roman" w:cs="Arial"/>
                <w:b/>
                <w:kern w:val="0"/>
                <w:sz w:val="17"/>
                <w:szCs w:val="17"/>
                <w:lang w:val="pt-BR" w:eastAsia="pt-BR" w:bidi="ar-SA"/>
              </w:rPr>
              <w:t>Fonte de luz:</w:t>
            </w:r>
            <w:r>
              <w:rPr>
                <w:rFonts w:hint="default" w:ascii="Arial" w:hAnsi="Arial" w:eastAsia="Times New Roman" w:cs="Arial"/>
                <w:kern w:val="0"/>
                <w:sz w:val="17"/>
                <w:szCs w:val="17"/>
                <w:lang w:val="pt-BR" w:eastAsia="pt-BR" w:bidi="ar-SA"/>
              </w:rPr>
              <w:t xml:space="preserve"> Luminária, LED ou Laser | Potência da Fonte de Luz: 200W | Vida da Fonte de Luz: 5000 a 10000 horas | </w:t>
            </w:r>
            <w:r>
              <w:rPr>
                <w:rFonts w:hint="default" w:ascii="Arial" w:hAnsi="Arial" w:eastAsia="Times New Roman" w:cs="Arial"/>
                <w:b/>
                <w:kern w:val="0"/>
                <w:sz w:val="17"/>
                <w:szCs w:val="17"/>
                <w:lang w:val="pt-BR" w:eastAsia="pt-BR" w:bidi="ar-SA"/>
              </w:rPr>
              <w:t>Funções:</w:t>
            </w:r>
            <w:r>
              <w:rPr>
                <w:rFonts w:hint="default" w:ascii="Arial" w:hAnsi="Arial" w:eastAsia="Times New Roman" w:cs="Arial"/>
                <w:kern w:val="0"/>
                <w:sz w:val="17"/>
                <w:szCs w:val="17"/>
                <w:lang w:val="pt-BR" w:eastAsia="pt-BR" w:bidi="ar-SA"/>
              </w:rPr>
              <w:t xml:space="preserve"> Taxa de zoom: 1,1 vezes | Keystone Vertical: ± 40 graus | Tamanho da imagem: 30" ~ 300" | </w:t>
            </w:r>
            <w:r>
              <w:rPr>
                <w:rFonts w:hint="default" w:ascii="Arial" w:hAnsi="Arial" w:eastAsia="Times New Roman" w:cs="Arial"/>
                <w:b/>
                <w:kern w:val="0"/>
                <w:sz w:val="17"/>
                <w:szCs w:val="17"/>
                <w:lang w:val="pt-BR" w:eastAsia="pt-BR" w:bidi="ar-SA"/>
              </w:rPr>
              <w:t>Áudio:</w:t>
            </w:r>
            <w:r>
              <w:rPr>
                <w:rFonts w:hint="default" w:ascii="Arial" w:hAnsi="Arial" w:eastAsia="Times New Roman" w:cs="Arial"/>
                <w:kern w:val="0"/>
                <w:sz w:val="17"/>
                <w:szCs w:val="17"/>
                <w:lang w:val="pt-BR" w:eastAsia="pt-BR" w:bidi="ar-SA"/>
              </w:rPr>
              <w:t xml:space="preserve"> Alto falante 2W | </w:t>
            </w:r>
            <w:r>
              <w:rPr>
                <w:rFonts w:hint="default" w:ascii="Arial" w:hAnsi="Arial" w:eastAsia="Times New Roman" w:cs="Arial"/>
                <w:b/>
                <w:kern w:val="0"/>
                <w:sz w:val="17"/>
                <w:szCs w:val="17"/>
                <w:lang w:val="pt-BR" w:eastAsia="pt-BR" w:bidi="ar-SA"/>
              </w:rPr>
              <w:t>Interface:</w:t>
            </w:r>
            <w:r>
              <w:rPr>
                <w:rFonts w:hint="default" w:ascii="Arial" w:hAnsi="Arial" w:eastAsia="Times New Roman" w:cs="Arial"/>
                <w:kern w:val="0"/>
                <w:sz w:val="17"/>
                <w:szCs w:val="17"/>
                <w:lang w:val="pt-BR" w:eastAsia="pt-BR" w:bidi="ar-SA"/>
              </w:rPr>
              <w:t xml:space="preserve"> 1x PC (D-sub) | 2x HDMI | 1x Entrada de Áudio (Mini Jack de 3,5 mm) | 1x Saída de áudio (3,5 mm Mini Jack) | 2x Receptor infravermelho | </w:t>
            </w:r>
            <w:r>
              <w:rPr>
                <w:rFonts w:hint="default" w:ascii="Arial" w:hAnsi="Arial" w:eastAsia="Times New Roman" w:cs="Arial"/>
                <w:b/>
                <w:kern w:val="0"/>
                <w:sz w:val="17"/>
                <w:szCs w:val="17"/>
                <w:lang w:val="pt-BR" w:eastAsia="pt-BR" w:bidi="ar-SA"/>
              </w:rPr>
              <w:t>Compatibilidade:</w:t>
            </w:r>
            <w:r>
              <w:rPr>
                <w:rFonts w:hint="default" w:ascii="Arial" w:hAnsi="Arial" w:eastAsia="Times New Roman" w:cs="Arial"/>
                <w:kern w:val="0"/>
                <w:sz w:val="17"/>
                <w:szCs w:val="17"/>
                <w:lang w:val="pt-BR" w:eastAsia="pt-BR" w:bidi="ar-SA"/>
              </w:rPr>
              <w:t xml:space="preserve"> HDTV: 480p, 720p, 1080p | Vídeo: NTSC, PAL, SECAM | Alimentação</w:t>
            </w:r>
            <w:r>
              <w:rPr>
                <w:rFonts w:hint="default" w:ascii="Arial" w:hAnsi="Arial" w:eastAsia="Times New Roman" w:cs="Arial"/>
                <w:b/>
                <w:kern w:val="0"/>
                <w:sz w:val="17"/>
                <w:szCs w:val="17"/>
                <w:lang w:val="pt-BR" w:eastAsia="pt-BR" w:bidi="ar-SA"/>
              </w:rPr>
              <w:t>:</w:t>
            </w:r>
            <w:r>
              <w:rPr>
                <w:rFonts w:hint="default" w:ascii="Arial" w:hAnsi="Arial" w:eastAsia="Times New Roman" w:cs="Arial"/>
                <w:kern w:val="0"/>
                <w:sz w:val="17"/>
                <w:szCs w:val="17"/>
                <w:lang w:val="pt-BR" w:eastAsia="pt-BR" w:bidi="ar-SA"/>
              </w:rPr>
              <w:t xml:space="preserve"> 100V ou Bivolt 50/60 Hz.</w:t>
            </w:r>
          </w:p>
          <w:p w14:paraId="062154C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4C3DF">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1D91EA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11</w:t>
            </w:r>
          </w:p>
        </w:tc>
        <w:tc>
          <w:tcPr>
            <w:tcW w:w="943" w:type="dxa"/>
            <w:tcBorders>
              <w:top w:val="single" w:color="000000" w:sz="4" w:space="0"/>
              <w:left w:val="single" w:color="000000" w:sz="4" w:space="0"/>
              <w:bottom w:val="single" w:color="000000" w:sz="4" w:space="0"/>
              <w:right w:val="single" w:color="000000" w:sz="4" w:space="0"/>
            </w:tcBorders>
          </w:tcPr>
          <w:p w14:paraId="676DA50B">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A295B63">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2A167DC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3510E8BA">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0F0A7">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A28432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REPETIDOR DE SINAL DUAL BAND</w:t>
            </w:r>
            <w:r>
              <w:rPr>
                <w:rFonts w:hint="default" w:ascii="Arial" w:hAnsi="Arial" w:cs="Arial"/>
                <w:b/>
                <w:bCs w:val="0"/>
                <w:color w:val="000000"/>
                <w:kern w:val="0"/>
                <w:sz w:val="17"/>
                <w:szCs w:val="17"/>
                <w:lang w:val="pt-BR" w:eastAsia="en-US" w:bidi="ar-SA"/>
              </w:rPr>
              <w:t>:</w:t>
            </w:r>
          </w:p>
          <w:p w14:paraId="4E20ADB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Portas:</w:t>
            </w:r>
            <w:r>
              <w:rPr>
                <w:rFonts w:hint="default" w:ascii="Arial" w:hAnsi="Arial" w:eastAsia="Times New Roman" w:cs="Arial"/>
                <w:color w:val="00000A"/>
                <w:kern w:val="0"/>
                <w:sz w:val="17"/>
                <w:szCs w:val="17"/>
                <w:lang w:val="pt-BR" w:eastAsia="pt-BR" w:bidi="ar-SA"/>
              </w:rPr>
              <w:t xml:space="preserve"> 1x 10/100 Mbps RJ45 | </w:t>
            </w:r>
            <w:r>
              <w:rPr>
                <w:rFonts w:hint="default" w:ascii="Arial" w:hAnsi="Arial" w:eastAsia="Times New Roman" w:cs="Arial"/>
                <w:b/>
                <w:color w:val="00000A"/>
                <w:kern w:val="0"/>
                <w:sz w:val="17"/>
                <w:szCs w:val="17"/>
                <w:lang w:val="pt-BR" w:eastAsia="pt-BR" w:bidi="ar-SA"/>
              </w:rPr>
              <w:t>Protocolo:</w:t>
            </w:r>
            <w:r>
              <w:rPr>
                <w:rFonts w:hint="default" w:ascii="Arial" w:hAnsi="Arial" w:eastAsia="Times New Roman" w:cs="Arial"/>
                <w:color w:val="00000A"/>
                <w:kern w:val="0"/>
                <w:sz w:val="17"/>
                <w:szCs w:val="17"/>
                <w:lang w:val="pt-BR" w:eastAsia="pt-BR" w:bidi="ar-SA"/>
              </w:rPr>
              <w:t xml:space="preserve"> IEEE 802.11a/n/ac em 5 GHz | IEEE 802.11b/g/n em 2.4 GHz | </w:t>
            </w:r>
            <w:r>
              <w:rPr>
                <w:rFonts w:hint="default" w:ascii="Arial" w:hAnsi="Arial" w:eastAsia="Times New Roman" w:cs="Arial"/>
                <w:b/>
                <w:color w:val="00000A"/>
                <w:kern w:val="0"/>
                <w:sz w:val="17"/>
                <w:szCs w:val="17"/>
                <w:lang w:val="pt-BR" w:eastAsia="pt-BR" w:bidi="ar-SA"/>
              </w:rPr>
              <w:t>Conector:</w:t>
            </w:r>
            <w:r>
              <w:rPr>
                <w:rFonts w:hint="default" w:ascii="Arial" w:hAnsi="Arial" w:eastAsia="Times New Roman" w:cs="Arial"/>
                <w:color w:val="00000A"/>
                <w:kern w:val="0"/>
                <w:sz w:val="17"/>
                <w:szCs w:val="17"/>
                <w:lang w:val="pt-BR" w:eastAsia="pt-BR" w:bidi="ar-SA"/>
              </w:rPr>
              <w:t xml:space="preserve"> Plug padrão Nacional | </w:t>
            </w:r>
            <w:r>
              <w:rPr>
                <w:rFonts w:hint="default" w:ascii="Arial" w:hAnsi="Arial" w:eastAsia="Times New Roman" w:cs="Arial"/>
                <w:b/>
                <w:color w:val="00000A"/>
                <w:kern w:val="0"/>
                <w:sz w:val="17"/>
                <w:szCs w:val="17"/>
                <w:lang w:val="pt-BR" w:eastAsia="pt-BR" w:bidi="ar-SA"/>
              </w:rPr>
              <w:t>Botões:</w:t>
            </w:r>
            <w:r>
              <w:rPr>
                <w:rFonts w:hint="default" w:ascii="Arial" w:hAnsi="Arial" w:eastAsia="Times New Roman" w:cs="Arial"/>
                <w:color w:val="00000A"/>
                <w:kern w:val="0"/>
                <w:sz w:val="17"/>
                <w:szCs w:val="17"/>
                <w:lang w:val="pt-BR" w:eastAsia="pt-BR" w:bidi="ar-SA"/>
              </w:rPr>
              <w:t xml:space="preserve"> 1x botão Reset / WPS | </w:t>
            </w:r>
            <w:r>
              <w:rPr>
                <w:rFonts w:hint="default" w:ascii="Arial" w:hAnsi="Arial" w:eastAsia="Times New Roman" w:cs="Arial"/>
                <w:b/>
                <w:color w:val="00000A"/>
                <w:kern w:val="0"/>
                <w:sz w:val="17"/>
                <w:szCs w:val="17"/>
                <w:lang w:val="pt-BR" w:eastAsia="pt-BR" w:bidi="ar-SA"/>
              </w:rPr>
              <w:t>Antena:</w:t>
            </w:r>
            <w:r>
              <w:rPr>
                <w:rFonts w:hint="default" w:ascii="Arial" w:hAnsi="Arial" w:eastAsia="Times New Roman" w:cs="Arial"/>
                <w:color w:val="00000A"/>
                <w:kern w:val="0"/>
                <w:sz w:val="17"/>
                <w:szCs w:val="17"/>
                <w:lang w:val="pt-BR" w:eastAsia="pt-BR" w:bidi="ar-SA"/>
              </w:rPr>
              <w:t xml:space="preserve"> 02 Antena omnidirecional de banda dupla externa 2dBi (não destacável) | </w:t>
            </w:r>
            <w:r>
              <w:rPr>
                <w:rFonts w:hint="default" w:ascii="Arial" w:hAnsi="Arial" w:eastAsia="Times New Roman" w:cs="Arial"/>
                <w:b/>
                <w:color w:val="00000A"/>
                <w:kern w:val="0"/>
                <w:sz w:val="17"/>
                <w:szCs w:val="17"/>
                <w:lang w:val="pt-BR" w:eastAsia="pt-BR" w:bidi="ar-SA"/>
              </w:rPr>
              <w:t>Fonte de alimentação:</w:t>
            </w:r>
            <w:r>
              <w:rPr>
                <w:rFonts w:hint="default" w:ascii="Arial" w:hAnsi="Arial" w:eastAsia="Times New Roman" w:cs="Arial"/>
                <w:color w:val="00000A"/>
                <w:kern w:val="0"/>
                <w:sz w:val="17"/>
                <w:szCs w:val="17"/>
                <w:lang w:val="pt-BR" w:eastAsia="pt-BR" w:bidi="ar-SA"/>
              </w:rPr>
              <w:t xml:space="preserve"> Embutida | Bivolt 110-240v | </w:t>
            </w:r>
            <w:r>
              <w:rPr>
                <w:rFonts w:hint="default" w:ascii="Arial" w:hAnsi="Arial" w:eastAsia="Times New Roman" w:cs="Arial"/>
                <w:b/>
                <w:color w:val="00000A"/>
                <w:kern w:val="0"/>
                <w:sz w:val="17"/>
                <w:szCs w:val="17"/>
                <w:lang w:val="pt-BR" w:eastAsia="pt-BR" w:bidi="ar-SA"/>
              </w:rPr>
              <w:t xml:space="preserve">Segurança sem fio: </w:t>
            </w:r>
            <w:r>
              <w:rPr>
                <w:rFonts w:hint="default" w:ascii="Arial" w:hAnsi="Arial" w:eastAsia="Times New Roman" w:cs="Arial"/>
                <w:color w:val="00000A"/>
                <w:kern w:val="0"/>
                <w:sz w:val="17"/>
                <w:szCs w:val="17"/>
                <w:lang w:val="pt-BR" w:eastAsia="pt-BR" w:bidi="ar-SA"/>
              </w:rPr>
              <w:t xml:space="preserve">Mix WPA-PSK / WPA2-PSK / Algoritmo WPA: TKIP | </w:t>
            </w:r>
            <w:r>
              <w:rPr>
                <w:rFonts w:hint="default" w:ascii="Arial" w:hAnsi="Arial" w:eastAsia="Times New Roman" w:cs="Arial"/>
                <w:b/>
                <w:color w:val="00000A"/>
                <w:kern w:val="0"/>
                <w:sz w:val="17"/>
                <w:szCs w:val="17"/>
                <w:lang w:val="pt-BR" w:eastAsia="pt-BR" w:bidi="ar-SA"/>
              </w:rPr>
              <w:t>Servidor DHCP:</w:t>
            </w:r>
            <w:r>
              <w:rPr>
                <w:rFonts w:hint="default" w:ascii="Arial" w:hAnsi="Arial" w:eastAsia="Times New Roman" w:cs="Arial"/>
                <w:color w:val="00000A"/>
                <w:kern w:val="0"/>
                <w:sz w:val="17"/>
                <w:szCs w:val="17"/>
                <w:lang w:val="pt-BR" w:eastAsia="pt-BR" w:bidi="ar-SA"/>
              </w:rPr>
              <w:t xml:space="preserve"> Suportado | </w:t>
            </w:r>
            <w:r>
              <w:rPr>
                <w:rFonts w:hint="default" w:ascii="Arial" w:hAnsi="Arial" w:eastAsia="Times New Roman" w:cs="Arial"/>
                <w:b/>
                <w:color w:val="00000A"/>
                <w:kern w:val="0"/>
                <w:sz w:val="17"/>
                <w:szCs w:val="17"/>
                <w:lang w:val="pt-BR" w:eastAsia="pt-BR" w:bidi="ar-SA"/>
              </w:rPr>
              <w:t>Ferramentas de sistema:</w:t>
            </w:r>
            <w:r>
              <w:rPr>
                <w:rFonts w:hint="default" w:ascii="Arial" w:hAnsi="Arial" w:eastAsia="Times New Roman" w:cs="Arial"/>
                <w:color w:val="00000A"/>
                <w:kern w:val="0"/>
                <w:sz w:val="17"/>
                <w:szCs w:val="17"/>
                <w:lang w:val="pt-BR" w:eastAsia="pt-BR" w:bidi="ar-SA"/>
              </w:rPr>
              <w:t xml:space="preserve"> Atualização de firmware | Restauração das configurações de fábrica | Senha de login | Reinicialização.</w:t>
            </w:r>
          </w:p>
          <w:p w14:paraId="1917603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FD06F">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512B0A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69</w:t>
            </w:r>
          </w:p>
        </w:tc>
        <w:tc>
          <w:tcPr>
            <w:tcW w:w="943" w:type="dxa"/>
            <w:tcBorders>
              <w:top w:val="single" w:color="000000" w:sz="4" w:space="0"/>
              <w:left w:val="single" w:color="000000" w:sz="4" w:space="0"/>
              <w:bottom w:val="single" w:color="000000" w:sz="4" w:space="0"/>
              <w:right w:val="single" w:color="000000" w:sz="4" w:space="0"/>
            </w:tcBorders>
          </w:tcPr>
          <w:p w14:paraId="547EDB5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AE73B8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66505BB8">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1235A93D">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AD31">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AE9FDD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ROTEADOR 2.4GHZ 300MPBS</w:t>
            </w:r>
            <w:r>
              <w:rPr>
                <w:rFonts w:hint="default" w:ascii="Arial" w:hAnsi="Arial" w:cs="Arial"/>
                <w:b/>
                <w:bCs w:val="0"/>
                <w:color w:val="000000"/>
                <w:kern w:val="0"/>
                <w:sz w:val="17"/>
                <w:szCs w:val="17"/>
                <w:lang w:val="pt-BR" w:eastAsia="en-US" w:bidi="ar-SA"/>
              </w:rPr>
              <w:t>:</w:t>
            </w:r>
          </w:p>
          <w:p w14:paraId="6276CD17">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Interface:</w:t>
            </w:r>
            <w:r>
              <w:rPr>
                <w:rFonts w:hint="default" w:ascii="Arial" w:hAnsi="Arial" w:eastAsia="Times New Roman" w:cs="Arial"/>
                <w:color w:val="00000A"/>
                <w:kern w:val="0"/>
                <w:sz w:val="17"/>
                <w:szCs w:val="17"/>
                <w:lang w:val="pt-BR" w:eastAsia="pt-BR" w:bidi="ar-SA"/>
              </w:rPr>
              <w:t xml:space="preserve"> 4 Portas LAN 10/100Mbps | 1 Porta WAN 10/100Mbps. | </w:t>
            </w:r>
            <w:r>
              <w:rPr>
                <w:rFonts w:hint="default" w:ascii="Arial" w:hAnsi="Arial" w:eastAsia="Times New Roman" w:cs="Arial"/>
                <w:b/>
                <w:color w:val="00000A"/>
                <w:kern w:val="0"/>
                <w:sz w:val="17"/>
                <w:szCs w:val="17"/>
                <w:lang w:val="pt-BR" w:eastAsia="pt-BR" w:bidi="ar-SA"/>
              </w:rPr>
              <w:t>Antena:</w:t>
            </w:r>
            <w:r>
              <w:rPr>
                <w:rFonts w:hint="default" w:ascii="Arial" w:hAnsi="Arial" w:eastAsia="Times New Roman" w:cs="Arial"/>
                <w:color w:val="00000A"/>
                <w:kern w:val="0"/>
                <w:sz w:val="17"/>
                <w:szCs w:val="17"/>
                <w:lang w:val="pt-BR" w:eastAsia="pt-BR" w:bidi="ar-SA"/>
              </w:rPr>
              <w:t xml:space="preserve"> 2 Antenas fixas de 5 dBi | </w:t>
            </w:r>
            <w:r>
              <w:rPr>
                <w:rFonts w:hint="default" w:ascii="Arial" w:hAnsi="Arial" w:eastAsia="Times New Roman" w:cs="Arial"/>
                <w:b/>
                <w:color w:val="00000A"/>
                <w:kern w:val="0"/>
                <w:sz w:val="17"/>
                <w:szCs w:val="17"/>
                <w:lang w:val="pt-BR" w:eastAsia="pt-BR" w:bidi="ar-SA"/>
              </w:rPr>
              <w:t>Botões:</w:t>
            </w:r>
            <w:r>
              <w:rPr>
                <w:rFonts w:hint="default" w:ascii="Arial" w:hAnsi="Arial" w:eastAsia="Times New Roman" w:cs="Arial"/>
                <w:color w:val="00000A"/>
                <w:kern w:val="0"/>
                <w:sz w:val="17"/>
                <w:szCs w:val="17"/>
                <w:lang w:val="pt-BR" w:eastAsia="pt-BR" w:bidi="ar-SA"/>
              </w:rPr>
              <w:t xml:space="preserve"> Botão WPS/Reset. | </w:t>
            </w:r>
            <w:r>
              <w:rPr>
                <w:rFonts w:hint="default" w:ascii="Arial" w:hAnsi="Arial" w:eastAsia="Times New Roman" w:cs="Arial"/>
                <w:b/>
                <w:color w:val="00000A"/>
                <w:kern w:val="0"/>
                <w:sz w:val="17"/>
                <w:szCs w:val="17"/>
                <w:lang w:val="pt-BR" w:eastAsia="pt-BR" w:bidi="ar-SA"/>
              </w:rPr>
              <w:t>Frequência:</w:t>
            </w:r>
            <w:r>
              <w:rPr>
                <w:rFonts w:hint="default" w:ascii="Arial" w:hAnsi="Arial" w:eastAsia="Times New Roman" w:cs="Arial"/>
                <w:color w:val="00000A"/>
                <w:kern w:val="0"/>
                <w:sz w:val="17"/>
                <w:szCs w:val="17"/>
                <w:lang w:val="pt-BR" w:eastAsia="pt-BR" w:bidi="ar-SA"/>
              </w:rPr>
              <w:t xml:space="preserve"> 2.4GHz (até 300Mbps) | </w:t>
            </w:r>
            <w:r>
              <w:rPr>
                <w:rFonts w:hint="default" w:ascii="Arial" w:hAnsi="Arial" w:eastAsia="Times New Roman" w:cs="Arial"/>
                <w:b/>
                <w:color w:val="00000A"/>
                <w:kern w:val="0"/>
                <w:sz w:val="17"/>
                <w:szCs w:val="17"/>
                <w:lang w:val="pt-BR" w:eastAsia="pt-BR" w:bidi="ar-SA"/>
              </w:rPr>
              <w:t>Funções:</w:t>
            </w:r>
            <w:r>
              <w:rPr>
                <w:rFonts w:hint="default" w:ascii="Arial" w:hAnsi="Arial" w:eastAsia="Times New Roman" w:cs="Arial"/>
                <w:color w:val="00000A"/>
                <w:kern w:val="0"/>
                <w:sz w:val="17"/>
                <w:szCs w:val="17"/>
                <w:lang w:val="pt-BR" w:eastAsia="pt-BR" w:bidi="ar-SA"/>
              </w:rPr>
              <w:t xml:space="preserve"> Bridge WDS | WMM | Estatísticas Wireless | Rede Convidado | Controle de Acesso | Gerenciamento Local | Gerenciamento Remoto | </w:t>
            </w:r>
            <w:r>
              <w:rPr>
                <w:rFonts w:hint="default" w:ascii="Arial" w:hAnsi="Arial" w:eastAsia="Times New Roman" w:cs="Arial"/>
                <w:b/>
                <w:color w:val="00000A"/>
                <w:kern w:val="0"/>
                <w:sz w:val="17"/>
                <w:szCs w:val="17"/>
                <w:lang w:val="pt-BR" w:eastAsia="pt-BR" w:bidi="ar-SA"/>
              </w:rPr>
              <w:t>Segurança:</w:t>
            </w:r>
            <w:r>
              <w:rPr>
                <w:rFonts w:hint="default" w:ascii="Arial" w:hAnsi="Arial" w:eastAsia="Times New Roman" w:cs="Arial"/>
                <w:color w:val="00000A"/>
                <w:kern w:val="0"/>
                <w:sz w:val="17"/>
                <w:szCs w:val="17"/>
                <w:lang w:val="pt-BR" w:eastAsia="pt-BR" w:bidi="ar-SA"/>
              </w:rPr>
              <w:t xml:space="preserve"> 64/128-bit WEP, WPA / WPA2, WPA-PSK / WPA2-PSK | </w:t>
            </w:r>
            <w:r>
              <w:rPr>
                <w:rFonts w:hint="default" w:ascii="Arial" w:hAnsi="Arial" w:eastAsia="Times New Roman" w:cs="Arial"/>
                <w:b/>
                <w:color w:val="00000A"/>
                <w:kern w:val="0"/>
                <w:sz w:val="17"/>
                <w:szCs w:val="17"/>
                <w:lang w:val="pt-BR" w:eastAsia="pt-BR" w:bidi="ar-SA"/>
              </w:rPr>
              <w:t>Padrões:</w:t>
            </w:r>
            <w:r>
              <w:rPr>
                <w:rFonts w:hint="default" w:ascii="Arial" w:hAnsi="Arial" w:eastAsia="Times New Roman" w:cs="Arial"/>
                <w:color w:val="00000A"/>
                <w:kern w:val="0"/>
                <w:sz w:val="17"/>
                <w:szCs w:val="17"/>
                <w:lang w:val="pt-BR" w:eastAsia="pt-BR" w:bidi="ar-SA"/>
              </w:rPr>
              <w:t xml:space="preserve"> IEEE 802.11b/g/n | </w:t>
            </w:r>
            <w:r>
              <w:rPr>
                <w:rFonts w:hint="default" w:ascii="Arial" w:hAnsi="Arial" w:eastAsia="Times New Roman" w:cs="Arial"/>
                <w:b/>
                <w:color w:val="00000A"/>
                <w:kern w:val="0"/>
                <w:sz w:val="17"/>
                <w:szCs w:val="17"/>
                <w:lang w:val="pt-BR" w:eastAsia="pt-BR" w:bidi="ar-SA"/>
              </w:rPr>
              <w:t>Software:</w:t>
            </w:r>
            <w:r>
              <w:rPr>
                <w:rFonts w:hint="default" w:ascii="Arial" w:hAnsi="Arial" w:eastAsia="Times New Roman" w:cs="Arial"/>
                <w:color w:val="00000A"/>
                <w:kern w:val="0"/>
                <w:sz w:val="17"/>
                <w:szCs w:val="17"/>
                <w:lang w:val="pt-BR" w:eastAsia="pt-BR" w:bidi="ar-SA"/>
              </w:rPr>
              <w:t xml:space="preserve"> QoS: Controle de Largura de Banda | Redirecionamento de Portas: Servidor Virtual, UPnP, DMZ | DNS Dinâmico: DynDns, NO-IP | VPN Pass-Through: PPTP, L2TP, IPSec | </w:t>
            </w:r>
            <w:r>
              <w:rPr>
                <w:rFonts w:hint="default" w:ascii="Arial" w:hAnsi="Arial" w:eastAsia="Times New Roman" w:cs="Arial"/>
                <w:b/>
                <w:color w:val="00000A"/>
                <w:kern w:val="0"/>
                <w:sz w:val="17"/>
                <w:szCs w:val="17"/>
                <w:lang w:val="pt-BR" w:eastAsia="pt-BR" w:bidi="ar-SA"/>
              </w:rPr>
              <w:t>Controle de Acesso:</w:t>
            </w:r>
            <w:r>
              <w:rPr>
                <w:rFonts w:hint="default" w:ascii="Arial" w:hAnsi="Arial" w:eastAsia="Times New Roman" w:cs="Arial"/>
                <w:color w:val="00000A"/>
                <w:kern w:val="0"/>
                <w:sz w:val="17"/>
                <w:szCs w:val="17"/>
                <w:lang w:val="pt-BR" w:eastAsia="pt-BR" w:bidi="ar-SA"/>
              </w:rPr>
              <w:t xml:space="preserve"> Controle dos Pais | Controle de Gerenciamento Local | Regras de Gerenciamento | </w:t>
            </w:r>
            <w:r>
              <w:rPr>
                <w:rFonts w:hint="default" w:ascii="Arial" w:hAnsi="Arial" w:eastAsia="Times New Roman" w:cs="Arial"/>
                <w:b/>
                <w:color w:val="00000A"/>
                <w:kern w:val="0"/>
                <w:sz w:val="17"/>
                <w:szCs w:val="17"/>
                <w:lang w:val="pt-BR" w:eastAsia="pt-BR" w:bidi="ar-SA"/>
              </w:rPr>
              <w:t>Protocolos:</w:t>
            </w:r>
            <w:r>
              <w:rPr>
                <w:rFonts w:hint="default" w:ascii="Arial" w:hAnsi="Arial" w:eastAsia="Times New Roman" w:cs="Arial"/>
                <w:color w:val="00000A"/>
                <w:kern w:val="0"/>
                <w:sz w:val="17"/>
                <w:szCs w:val="17"/>
                <w:lang w:val="pt-BR" w:eastAsia="pt-BR" w:bidi="ar-SA"/>
              </w:rPr>
              <w:t xml:space="preserve"> Suporte a IPv4 e IPv6 | </w:t>
            </w:r>
            <w:r>
              <w:rPr>
                <w:rFonts w:hint="default" w:ascii="Arial" w:hAnsi="Arial" w:eastAsia="Times New Roman" w:cs="Arial"/>
                <w:b/>
                <w:color w:val="00000A"/>
                <w:kern w:val="0"/>
                <w:sz w:val="17"/>
                <w:szCs w:val="17"/>
                <w:lang w:val="pt-BR" w:eastAsia="pt-BR" w:bidi="ar-SA"/>
              </w:rPr>
              <w:t>Tipo de WAN:</w:t>
            </w:r>
            <w:r>
              <w:rPr>
                <w:rFonts w:hint="default" w:ascii="Arial" w:hAnsi="Arial" w:eastAsia="Times New Roman" w:cs="Arial"/>
                <w:color w:val="00000A"/>
                <w:kern w:val="0"/>
                <w:sz w:val="17"/>
                <w:szCs w:val="17"/>
                <w:lang w:val="pt-BR" w:eastAsia="pt-BR" w:bidi="ar-SA"/>
              </w:rPr>
              <w:t xml:space="preserve"> IP dinâmico/IP estático/PPPoE | </w:t>
            </w:r>
            <w:r>
              <w:rPr>
                <w:rFonts w:hint="default" w:ascii="Arial" w:hAnsi="Arial" w:eastAsia="Times New Roman" w:cs="Arial"/>
                <w:b/>
                <w:color w:val="00000A"/>
                <w:kern w:val="0"/>
                <w:sz w:val="17"/>
                <w:szCs w:val="17"/>
                <w:lang w:val="pt-BR" w:eastAsia="pt-BR" w:bidi="ar-SA"/>
              </w:rPr>
              <w:t>DHCP:</w:t>
            </w:r>
            <w:r>
              <w:rPr>
                <w:rFonts w:hint="default" w:ascii="Arial" w:hAnsi="Arial" w:eastAsia="Times New Roman" w:cs="Arial"/>
                <w:color w:val="00000A"/>
                <w:kern w:val="0"/>
                <w:sz w:val="17"/>
                <w:szCs w:val="17"/>
                <w:lang w:val="pt-BR" w:eastAsia="pt-BR" w:bidi="ar-SA"/>
              </w:rPr>
              <w:t xml:space="preserve"> Servidor, Cliente, DHCP Lista de Estações | </w:t>
            </w:r>
            <w:r>
              <w:rPr>
                <w:rFonts w:hint="default" w:ascii="Arial" w:hAnsi="Arial" w:eastAsia="Times New Roman" w:cs="Arial"/>
                <w:b/>
                <w:color w:val="00000A"/>
                <w:kern w:val="0"/>
                <w:sz w:val="17"/>
                <w:szCs w:val="17"/>
                <w:lang w:val="pt-BR" w:eastAsia="pt-BR" w:bidi="ar-SA"/>
              </w:rPr>
              <w:t>Firewall:</w:t>
            </w:r>
            <w:r>
              <w:rPr>
                <w:rFonts w:hint="default" w:ascii="Arial" w:hAnsi="Arial" w:eastAsia="Times New Roman" w:cs="Arial"/>
                <w:color w:val="00000A"/>
                <w:kern w:val="0"/>
                <w:sz w:val="17"/>
                <w:szCs w:val="17"/>
                <w:lang w:val="pt-BR" w:eastAsia="pt-BR" w:bidi="ar-SA"/>
              </w:rPr>
              <w:t xml:space="preserve"> DoS, SPI Firewall | Filtro de Endereço IP/Endereço MAC/Filtro de Domínio | Vinculação de endereços IP/MAC | </w:t>
            </w:r>
            <w:r>
              <w:rPr>
                <w:rFonts w:hint="default" w:ascii="Arial" w:hAnsi="Arial" w:eastAsia="Times New Roman" w:cs="Arial"/>
                <w:b/>
                <w:color w:val="00000A"/>
                <w:kern w:val="0"/>
                <w:sz w:val="17"/>
                <w:szCs w:val="17"/>
                <w:lang w:val="pt-BR" w:eastAsia="pt-BR" w:bidi="ar-SA"/>
              </w:rPr>
              <w:t>Fonte de Alimentação</w:t>
            </w:r>
            <w:r>
              <w:rPr>
                <w:rFonts w:hint="default" w:ascii="Arial" w:hAnsi="Arial" w:eastAsia="Times New Roman" w:cs="Arial"/>
                <w:color w:val="00000A"/>
                <w:kern w:val="0"/>
                <w:sz w:val="17"/>
                <w:szCs w:val="17"/>
                <w:lang w:val="pt-BR" w:eastAsia="pt-BR" w:bidi="ar-SA"/>
              </w:rPr>
              <w:t>: Externa | Bivolt 110-240v.</w:t>
            </w:r>
          </w:p>
          <w:p w14:paraId="402CB6B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DE0B">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0F371D9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28</w:t>
            </w:r>
          </w:p>
        </w:tc>
        <w:tc>
          <w:tcPr>
            <w:tcW w:w="943" w:type="dxa"/>
            <w:tcBorders>
              <w:top w:val="single" w:color="000000" w:sz="4" w:space="0"/>
              <w:left w:val="single" w:color="000000" w:sz="4" w:space="0"/>
              <w:bottom w:val="single" w:color="000000" w:sz="4" w:space="0"/>
              <w:right w:val="single" w:color="000000" w:sz="4" w:space="0"/>
            </w:tcBorders>
          </w:tcPr>
          <w:p w14:paraId="14370EF1">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AA25F2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774A50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082E2B8F">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8C887">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39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135049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ROTEADOR DUAL BAND AC1200</w:t>
            </w:r>
            <w:r>
              <w:rPr>
                <w:rFonts w:hint="default" w:ascii="Arial" w:hAnsi="Arial" w:cs="Arial"/>
                <w:b/>
                <w:bCs w:val="0"/>
                <w:color w:val="000000"/>
                <w:kern w:val="0"/>
                <w:sz w:val="17"/>
                <w:szCs w:val="17"/>
                <w:lang w:val="pt-BR" w:eastAsia="en-US" w:bidi="ar-SA"/>
              </w:rPr>
              <w:t>:</w:t>
            </w:r>
          </w:p>
          <w:p w14:paraId="23C6268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 xml:space="preserve">Interface: </w:t>
            </w:r>
            <w:r>
              <w:rPr>
                <w:rFonts w:hint="default" w:ascii="Arial" w:hAnsi="Arial" w:eastAsia="Times New Roman" w:cs="Arial"/>
                <w:color w:val="00000A"/>
                <w:kern w:val="0"/>
                <w:sz w:val="17"/>
                <w:szCs w:val="17"/>
                <w:lang w:val="pt-BR" w:eastAsia="pt-BR" w:bidi="ar-SA"/>
              </w:rPr>
              <w:t xml:space="preserve">4x LAN 10/100/1000Mbps | 1x WAN 10/100/1000Mbps | Wireless AC | </w:t>
            </w:r>
            <w:r>
              <w:rPr>
                <w:rFonts w:hint="default" w:ascii="Arial" w:hAnsi="Arial" w:eastAsia="Times New Roman" w:cs="Arial"/>
                <w:b/>
                <w:color w:val="00000A"/>
                <w:kern w:val="0"/>
                <w:sz w:val="17"/>
                <w:szCs w:val="17"/>
                <w:lang w:val="pt-BR" w:eastAsia="pt-BR" w:bidi="ar-SA"/>
              </w:rPr>
              <w:t>Botões:</w:t>
            </w:r>
            <w:r>
              <w:rPr>
                <w:rFonts w:hint="default" w:ascii="Arial" w:hAnsi="Arial" w:eastAsia="Times New Roman" w:cs="Arial"/>
                <w:color w:val="00000A"/>
                <w:kern w:val="0"/>
                <w:sz w:val="17"/>
                <w:szCs w:val="17"/>
                <w:lang w:val="pt-BR" w:eastAsia="pt-BR" w:bidi="ar-SA"/>
              </w:rPr>
              <w:t xml:space="preserve"> WPS | Reset | Liga/Desliga | </w:t>
            </w:r>
            <w:r>
              <w:rPr>
                <w:rFonts w:hint="default" w:ascii="Arial" w:hAnsi="Arial" w:eastAsia="Times New Roman" w:cs="Arial"/>
                <w:b/>
                <w:color w:val="00000A"/>
                <w:kern w:val="0"/>
                <w:sz w:val="17"/>
                <w:szCs w:val="17"/>
                <w:lang w:val="pt-BR" w:eastAsia="pt-BR" w:bidi="ar-SA"/>
              </w:rPr>
              <w:t xml:space="preserve">Padrões: </w:t>
            </w:r>
            <w:r>
              <w:rPr>
                <w:rFonts w:hint="default" w:ascii="Arial" w:hAnsi="Arial" w:eastAsia="Times New Roman" w:cs="Arial"/>
                <w:b w:val="0"/>
                <w:bCs w:val="0"/>
                <w:color w:val="00000A"/>
                <w:kern w:val="0"/>
                <w:sz w:val="17"/>
                <w:szCs w:val="17"/>
                <w:lang w:val="pt-BR" w:eastAsia="pt-BR" w:bidi="ar-SA"/>
              </w:rPr>
              <w:t>IEEE</w:t>
            </w:r>
            <w:r>
              <w:rPr>
                <w:rFonts w:hint="default" w:ascii="Arial" w:hAnsi="Arial" w:eastAsia="Times New Roman" w:cs="Arial"/>
                <w:b/>
                <w:color w:val="00000A"/>
                <w:kern w:val="0"/>
                <w:sz w:val="17"/>
                <w:szCs w:val="17"/>
                <w:lang w:val="pt-BR" w:eastAsia="pt-BR" w:bidi="ar-SA"/>
              </w:rPr>
              <w:t xml:space="preserve"> </w:t>
            </w:r>
            <w:r>
              <w:rPr>
                <w:rFonts w:hint="default" w:ascii="Arial" w:hAnsi="Arial" w:eastAsia="Times New Roman" w:cs="Arial"/>
                <w:b w:val="0"/>
                <w:bCs w:val="0"/>
                <w:color w:val="00000A"/>
                <w:kern w:val="0"/>
                <w:sz w:val="17"/>
                <w:szCs w:val="17"/>
                <w:lang w:val="pt-BR" w:eastAsia="pt-BR" w:bidi="ar-SA"/>
              </w:rPr>
              <w:t>802.</w:t>
            </w:r>
            <w:r>
              <w:rPr>
                <w:rFonts w:hint="default" w:ascii="Arial" w:hAnsi="Arial" w:eastAsia="Times New Roman" w:cs="Arial"/>
                <w:color w:val="00000A"/>
                <w:kern w:val="0"/>
                <w:sz w:val="17"/>
                <w:szCs w:val="17"/>
                <w:lang w:val="pt-BR" w:eastAsia="pt-BR" w:bidi="ar-SA"/>
              </w:rPr>
              <w:t xml:space="preserve">11a/b/g/n/ac | </w:t>
            </w:r>
            <w:r>
              <w:rPr>
                <w:rFonts w:hint="default" w:ascii="Arial" w:hAnsi="Arial" w:eastAsia="Times New Roman" w:cs="Arial"/>
                <w:b/>
                <w:color w:val="00000A"/>
                <w:kern w:val="0"/>
                <w:sz w:val="17"/>
                <w:szCs w:val="17"/>
                <w:lang w:val="pt-BR" w:eastAsia="pt-BR" w:bidi="ar-SA"/>
              </w:rPr>
              <w:t>Frequências Wi-Fi:</w:t>
            </w:r>
            <w:r>
              <w:rPr>
                <w:rFonts w:hint="default" w:ascii="Arial" w:hAnsi="Arial" w:eastAsia="Times New Roman" w:cs="Arial"/>
                <w:color w:val="00000A"/>
                <w:kern w:val="0"/>
                <w:sz w:val="17"/>
                <w:szCs w:val="17"/>
                <w:lang w:val="pt-BR" w:eastAsia="pt-BR" w:bidi="ar-SA"/>
              </w:rPr>
              <w:t xml:space="preserve"> 2,4GHz (até 300Mbps) | 5GHz (até 867Mbps) | </w:t>
            </w:r>
            <w:r>
              <w:rPr>
                <w:rFonts w:hint="default" w:ascii="Arial" w:hAnsi="Arial" w:eastAsia="Times New Roman" w:cs="Arial"/>
                <w:b/>
                <w:color w:val="00000A"/>
                <w:kern w:val="0"/>
                <w:sz w:val="17"/>
                <w:szCs w:val="17"/>
                <w:lang w:val="pt-BR" w:eastAsia="pt-BR" w:bidi="ar-SA"/>
              </w:rPr>
              <w:t>Antena:</w:t>
            </w:r>
            <w:r>
              <w:rPr>
                <w:rFonts w:hint="default" w:ascii="Arial" w:hAnsi="Arial" w:eastAsia="Times New Roman" w:cs="Arial"/>
                <w:color w:val="00000A"/>
                <w:kern w:val="0"/>
                <w:sz w:val="17"/>
                <w:szCs w:val="17"/>
                <w:lang w:val="pt-BR" w:eastAsia="pt-BR" w:bidi="ar-SA"/>
              </w:rPr>
              <w:t xml:space="preserve"> 4 antenas externas de 5dBi | </w:t>
            </w:r>
            <w:r>
              <w:rPr>
                <w:rFonts w:hint="default" w:ascii="Arial" w:hAnsi="Arial" w:eastAsia="Times New Roman" w:cs="Arial"/>
                <w:b/>
                <w:color w:val="00000A"/>
                <w:kern w:val="0"/>
                <w:sz w:val="17"/>
                <w:szCs w:val="17"/>
                <w:lang w:val="pt-BR" w:eastAsia="pt-BR" w:bidi="ar-SA"/>
              </w:rPr>
              <w:t>Modos de Operação:</w:t>
            </w:r>
            <w:r>
              <w:rPr>
                <w:rFonts w:hint="default" w:ascii="Arial" w:hAnsi="Arial" w:eastAsia="Times New Roman" w:cs="Arial"/>
                <w:color w:val="00000A"/>
                <w:kern w:val="0"/>
                <w:sz w:val="17"/>
                <w:szCs w:val="17"/>
                <w:lang w:val="pt-BR" w:eastAsia="pt-BR" w:bidi="ar-SA"/>
              </w:rPr>
              <w:t xml:space="preserve"> Roteador | Repetidor Wi-Fi | Access Point | </w:t>
            </w:r>
            <w:r>
              <w:rPr>
                <w:rFonts w:hint="default" w:ascii="Arial" w:hAnsi="Arial" w:eastAsia="Times New Roman" w:cs="Arial"/>
                <w:b/>
                <w:color w:val="00000A"/>
                <w:kern w:val="0"/>
                <w:sz w:val="17"/>
                <w:szCs w:val="17"/>
                <w:lang w:val="pt-BR" w:eastAsia="pt-BR" w:bidi="ar-SA"/>
              </w:rPr>
              <w:t xml:space="preserve">Recursos: </w:t>
            </w:r>
            <w:r>
              <w:rPr>
                <w:rFonts w:hint="default" w:ascii="Arial" w:hAnsi="Arial" w:eastAsia="Times New Roman" w:cs="Arial"/>
                <w:color w:val="00000A"/>
                <w:kern w:val="0"/>
                <w:sz w:val="17"/>
                <w:szCs w:val="17"/>
                <w:lang w:val="pt-BR" w:eastAsia="pt-BR" w:bidi="ar-SA"/>
              </w:rPr>
              <w:t xml:space="preserve">Assistente de configuração Web | Suporta IPv4 e IPv6 | Gerenciamento Remoto | Servidor Virtual | Redirecionamento de Portas | Rede de Convidados (2,4 GHz + 5 GHz) | Dynamic DNS | </w:t>
            </w:r>
            <w:r>
              <w:rPr>
                <w:rFonts w:hint="default" w:ascii="Arial" w:hAnsi="Arial" w:eastAsia="Times New Roman" w:cs="Arial"/>
                <w:b/>
                <w:color w:val="00000A"/>
                <w:kern w:val="0"/>
                <w:sz w:val="17"/>
                <w:szCs w:val="17"/>
                <w:lang w:val="pt-BR" w:eastAsia="pt-BR" w:bidi="ar-SA"/>
              </w:rPr>
              <w:t xml:space="preserve">Recursos Avançados: </w:t>
            </w:r>
            <w:r>
              <w:rPr>
                <w:rFonts w:hint="default" w:ascii="Arial" w:hAnsi="Arial" w:eastAsia="Times New Roman" w:cs="Arial"/>
                <w:color w:val="00000A"/>
                <w:kern w:val="0"/>
                <w:sz w:val="17"/>
                <w:szCs w:val="17"/>
                <w:lang w:val="pt-BR" w:eastAsia="pt-BR" w:bidi="ar-SA"/>
              </w:rPr>
              <w:t xml:space="preserve">QoS | Wi-Fi Guest | Filtro de MAC | Firmware Personalizável | </w:t>
            </w:r>
            <w:r>
              <w:rPr>
                <w:rFonts w:hint="default" w:ascii="Arial" w:hAnsi="Arial" w:eastAsia="Times New Roman" w:cs="Arial"/>
                <w:b/>
                <w:color w:val="00000A"/>
                <w:kern w:val="0"/>
                <w:sz w:val="17"/>
                <w:szCs w:val="17"/>
                <w:lang w:val="pt-BR" w:eastAsia="pt-BR" w:bidi="ar-SA"/>
              </w:rPr>
              <w:t xml:space="preserve">Segurança: </w:t>
            </w:r>
            <w:r>
              <w:rPr>
                <w:rFonts w:hint="default" w:ascii="Arial" w:hAnsi="Arial" w:eastAsia="Times New Roman" w:cs="Arial"/>
                <w:color w:val="00000A"/>
                <w:kern w:val="0"/>
                <w:sz w:val="17"/>
                <w:szCs w:val="17"/>
                <w:lang w:val="pt-BR" w:eastAsia="pt-BR" w:bidi="ar-SA"/>
              </w:rPr>
              <w:t xml:space="preserve">WEP | WPA/WPA2/WPA3 | Botão WPS | </w:t>
            </w:r>
            <w:r>
              <w:rPr>
                <w:rFonts w:hint="default" w:ascii="Arial" w:hAnsi="Arial" w:eastAsia="Times New Roman" w:cs="Arial"/>
                <w:b/>
                <w:color w:val="00000A"/>
                <w:kern w:val="0"/>
                <w:sz w:val="17"/>
                <w:szCs w:val="17"/>
                <w:lang w:val="pt-BR" w:eastAsia="pt-BR" w:bidi="ar-SA"/>
              </w:rPr>
              <w:t xml:space="preserve">VPN: </w:t>
            </w:r>
            <w:r>
              <w:rPr>
                <w:rFonts w:hint="default" w:ascii="Arial" w:hAnsi="Arial" w:eastAsia="Times New Roman" w:cs="Arial"/>
                <w:color w:val="00000A"/>
                <w:kern w:val="0"/>
                <w:sz w:val="17"/>
                <w:szCs w:val="17"/>
                <w:lang w:val="pt-BR" w:eastAsia="pt-BR" w:bidi="ar-SA"/>
              </w:rPr>
              <w:t xml:space="preserve">IPsec Passthrough | PPTP | L2TP | PPPoE | Túneis IPsec | </w:t>
            </w:r>
            <w:r>
              <w:rPr>
                <w:rFonts w:hint="default" w:ascii="Arial" w:hAnsi="Arial" w:eastAsia="Times New Roman" w:cs="Arial"/>
                <w:b/>
                <w:color w:val="00000A"/>
                <w:kern w:val="0"/>
                <w:sz w:val="17"/>
                <w:szCs w:val="17"/>
                <w:lang w:val="pt-BR" w:eastAsia="pt-BR" w:bidi="ar-SA"/>
              </w:rPr>
              <w:t>Fonte de Alimentação:</w:t>
            </w:r>
            <w:r>
              <w:rPr>
                <w:rFonts w:hint="default" w:ascii="Arial" w:hAnsi="Arial" w:eastAsia="Times New Roman" w:cs="Arial"/>
                <w:color w:val="00000A"/>
                <w:kern w:val="0"/>
                <w:sz w:val="17"/>
                <w:szCs w:val="17"/>
                <w:lang w:val="pt-BR" w:eastAsia="pt-BR" w:bidi="ar-SA"/>
              </w:rPr>
              <w:t xml:space="preserve"> Externa | Bivolt 100-240V (50/60Hz).</w:t>
            </w:r>
          </w:p>
          <w:p w14:paraId="40B867CB">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F4C1B">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551304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92</w:t>
            </w:r>
          </w:p>
        </w:tc>
        <w:tc>
          <w:tcPr>
            <w:tcW w:w="943" w:type="dxa"/>
            <w:tcBorders>
              <w:top w:val="single" w:color="000000" w:sz="4" w:space="0"/>
              <w:left w:val="single" w:color="000000" w:sz="4" w:space="0"/>
              <w:bottom w:val="single" w:color="000000" w:sz="4" w:space="0"/>
              <w:right w:val="single" w:color="000000" w:sz="4" w:space="0"/>
            </w:tcBorders>
          </w:tcPr>
          <w:p w14:paraId="266F4CAD">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503919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C6BD0E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0B75EAC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F7216">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40</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1B338E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SMARTPHONE 64GB</w:t>
            </w:r>
            <w:r>
              <w:rPr>
                <w:rFonts w:hint="default" w:ascii="Arial" w:hAnsi="Arial" w:cs="Arial"/>
                <w:b/>
                <w:bCs w:val="0"/>
                <w:color w:val="000000"/>
                <w:kern w:val="0"/>
                <w:sz w:val="17"/>
                <w:szCs w:val="17"/>
                <w:lang w:val="pt-BR" w:eastAsia="en-US" w:bidi="ar-SA"/>
              </w:rPr>
              <w:t>:</w:t>
            </w:r>
          </w:p>
          <w:p w14:paraId="5EA7DFE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kern w:val="0"/>
                <w:sz w:val="17"/>
                <w:szCs w:val="17"/>
                <w:lang w:val="pt-BR" w:eastAsia="pt-BR" w:bidi="ar-SA"/>
              </w:rPr>
              <w:t>Cartão SIM:</w:t>
            </w:r>
            <w:r>
              <w:rPr>
                <w:rFonts w:hint="default" w:ascii="Arial" w:hAnsi="Arial" w:eastAsia="Times New Roman" w:cs="Arial"/>
                <w:kern w:val="0"/>
                <w:sz w:val="17"/>
                <w:szCs w:val="17"/>
                <w:lang w:val="pt-BR" w:eastAsia="pt-BR" w:bidi="ar-SA"/>
              </w:rPr>
              <w:t xml:space="preserve"> Dual Sim | SIM compatíveis: Nano-SIM</w:t>
            </w:r>
            <w:r>
              <w:rPr>
                <w:rFonts w:hint="default" w:ascii="Arial" w:hAnsi="Arial" w:eastAsia="Times New Roman" w:cs="Arial"/>
                <w:color w:val="00000A"/>
                <w:kern w:val="0"/>
                <w:sz w:val="17"/>
                <w:szCs w:val="17"/>
                <w:lang w:val="pt-BR" w:eastAsia="pt-BR" w:bidi="ar-SA"/>
              </w:rPr>
              <w:t xml:space="preserve"> | </w:t>
            </w:r>
            <w:r>
              <w:rPr>
                <w:rFonts w:hint="default" w:ascii="Arial" w:hAnsi="Arial" w:eastAsia="Times New Roman" w:cs="Arial"/>
                <w:b/>
                <w:bCs/>
                <w:kern w:val="0"/>
                <w:sz w:val="17"/>
                <w:szCs w:val="17"/>
                <w:lang w:val="pt-BR" w:eastAsia="pt-BR" w:bidi="ar-SA"/>
              </w:rPr>
              <w:t>Sistema mínimo:</w:t>
            </w:r>
            <w:r>
              <w:rPr>
                <w:rFonts w:hint="default" w:ascii="Arial" w:hAnsi="Arial" w:eastAsia="Times New Roman" w:cs="Arial"/>
                <w:kern w:val="0"/>
                <w:sz w:val="17"/>
                <w:szCs w:val="17"/>
                <w:lang w:val="pt-BR" w:eastAsia="pt-BR" w:bidi="ar-SA"/>
              </w:rPr>
              <w:t xml:space="preserve"> Android 12</w:t>
            </w:r>
          </w:p>
          <w:p w14:paraId="20A54DF2">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kern w:val="0"/>
                <w:sz w:val="17"/>
                <w:szCs w:val="17"/>
                <w:lang w:val="pt-BR" w:eastAsia="pt-BR" w:bidi="ar-SA"/>
              </w:rPr>
              <w:t>Memória:</w:t>
            </w:r>
            <w:r>
              <w:rPr>
                <w:rFonts w:hint="default" w:ascii="Arial" w:hAnsi="Arial" w:eastAsia="Times New Roman" w:cs="Arial"/>
                <w:kern w:val="0"/>
                <w:sz w:val="17"/>
                <w:szCs w:val="17"/>
                <w:lang w:val="pt-BR" w:eastAsia="pt-BR" w:bidi="ar-SA"/>
              </w:rPr>
              <w:t xml:space="preserve"> Interna 64 GB | Memória RAM 4 GB</w:t>
            </w:r>
            <w:r>
              <w:rPr>
                <w:rFonts w:hint="default" w:ascii="Arial" w:hAnsi="Arial" w:eastAsia="Times New Roman" w:cs="Arial"/>
                <w:color w:val="00000A"/>
                <w:kern w:val="0"/>
                <w:sz w:val="17"/>
                <w:szCs w:val="17"/>
                <w:lang w:val="pt-BR" w:eastAsia="pt-BR" w:bidi="ar-SA"/>
              </w:rPr>
              <w:t xml:space="preserve"> | </w:t>
            </w:r>
            <w:r>
              <w:rPr>
                <w:rFonts w:hint="default" w:ascii="Arial" w:hAnsi="Arial" w:eastAsia="Times New Roman" w:cs="Arial"/>
                <w:b/>
                <w:kern w:val="0"/>
                <w:sz w:val="17"/>
                <w:szCs w:val="17"/>
                <w:lang w:val="pt-BR" w:eastAsia="pt-BR" w:bidi="ar-SA"/>
              </w:rPr>
              <w:t>Cartão de memória:</w:t>
            </w:r>
            <w:r>
              <w:rPr>
                <w:rFonts w:hint="default" w:ascii="Arial" w:hAnsi="Arial" w:eastAsia="Times New Roman" w:cs="Arial"/>
                <w:kern w:val="0"/>
                <w:sz w:val="17"/>
                <w:szCs w:val="17"/>
                <w:lang w:val="pt-BR" w:eastAsia="pt-BR" w:bidi="ar-SA"/>
              </w:rPr>
              <w:t xml:space="preserve"> MicroSD | Capacidade máxima do cartão de memória 512 GB</w:t>
            </w:r>
            <w:r>
              <w:rPr>
                <w:rFonts w:hint="default" w:ascii="Arial" w:hAnsi="Arial" w:eastAsia="Times New Roman" w:cs="Arial"/>
                <w:color w:val="00000A"/>
                <w:kern w:val="0"/>
                <w:sz w:val="17"/>
                <w:szCs w:val="17"/>
                <w:lang w:val="pt-BR" w:eastAsia="pt-BR" w:bidi="ar-SA"/>
              </w:rPr>
              <w:t xml:space="preserve"> | </w:t>
            </w:r>
            <w:r>
              <w:rPr>
                <w:rFonts w:hint="default" w:ascii="Arial" w:hAnsi="Arial" w:eastAsia="Times New Roman" w:cs="Arial"/>
                <w:b/>
                <w:kern w:val="0"/>
                <w:sz w:val="17"/>
                <w:szCs w:val="17"/>
                <w:lang w:val="pt-BR" w:eastAsia="pt-BR" w:bidi="ar-SA"/>
              </w:rPr>
              <w:t>Tela:</w:t>
            </w:r>
            <w:r>
              <w:rPr>
                <w:rFonts w:hint="default" w:ascii="Arial" w:hAnsi="Arial" w:eastAsia="Times New Roman" w:cs="Arial"/>
                <w:kern w:val="0"/>
                <w:sz w:val="17"/>
                <w:szCs w:val="17"/>
                <w:lang w:val="pt-BR" w:eastAsia="pt-BR" w:bidi="ar-SA"/>
              </w:rPr>
              <w:t xml:space="preserve"> Minimo  de 6 polegadas | Resolução HD | Tecnologia IPS | Taxa de atualização de 60 Hz</w:t>
            </w:r>
            <w:r>
              <w:rPr>
                <w:rFonts w:hint="default" w:ascii="Arial" w:hAnsi="Arial" w:eastAsia="Times New Roman" w:cs="Arial"/>
                <w:color w:val="00000A"/>
                <w:kern w:val="0"/>
                <w:sz w:val="17"/>
                <w:szCs w:val="17"/>
                <w:lang w:val="pt-BR" w:eastAsia="pt-BR" w:bidi="ar-SA"/>
              </w:rPr>
              <w:t xml:space="preserve"> | </w:t>
            </w:r>
            <w:r>
              <w:rPr>
                <w:rFonts w:hint="default" w:ascii="Arial" w:hAnsi="Arial" w:eastAsia="Times New Roman" w:cs="Arial"/>
                <w:b/>
                <w:kern w:val="0"/>
                <w:sz w:val="17"/>
                <w:szCs w:val="17"/>
                <w:lang w:val="pt-BR" w:eastAsia="pt-BR" w:bidi="ar-SA"/>
              </w:rPr>
              <w:t>Câmera:</w:t>
            </w:r>
            <w:r>
              <w:rPr>
                <w:rFonts w:hint="default" w:ascii="Arial" w:hAnsi="Arial" w:eastAsia="Times New Roman" w:cs="Arial"/>
                <w:kern w:val="0"/>
                <w:sz w:val="17"/>
                <w:szCs w:val="17"/>
                <w:lang w:val="pt-BR" w:eastAsia="pt-BR" w:bidi="ar-SA"/>
              </w:rPr>
              <w:t xml:space="preserve"> Resolução mínima traseira principal 16 Mpx | Frontal principal 8 Mpx</w:t>
            </w:r>
            <w:r>
              <w:rPr>
                <w:rFonts w:hint="default" w:ascii="Arial" w:hAnsi="Arial" w:eastAsia="Times New Roman" w:cs="Arial"/>
                <w:color w:val="00000A"/>
                <w:kern w:val="0"/>
                <w:sz w:val="17"/>
                <w:szCs w:val="17"/>
                <w:lang w:val="pt-BR" w:eastAsia="pt-BR" w:bidi="ar-SA"/>
              </w:rPr>
              <w:t xml:space="preserve"> | </w:t>
            </w:r>
            <w:r>
              <w:rPr>
                <w:rFonts w:hint="default" w:ascii="Arial" w:hAnsi="Arial" w:eastAsia="Times New Roman" w:cs="Arial"/>
                <w:b/>
                <w:kern w:val="0"/>
                <w:sz w:val="17"/>
                <w:szCs w:val="17"/>
                <w:lang w:val="pt-BR" w:eastAsia="pt-BR" w:bidi="ar-SA"/>
              </w:rPr>
              <w:t>Bateria:</w:t>
            </w:r>
            <w:r>
              <w:rPr>
                <w:rFonts w:hint="default" w:ascii="Arial" w:hAnsi="Arial" w:eastAsia="Times New Roman" w:cs="Arial"/>
                <w:kern w:val="0"/>
                <w:sz w:val="17"/>
                <w:szCs w:val="17"/>
                <w:lang w:val="pt-BR" w:eastAsia="pt-BR" w:bidi="ar-SA"/>
              </w:rPr>
              <w:t xml:space="preserve"> 5000 mAh | Bateria de Polímero de Lítio | Autonomia de conversação aproximadamente 38 h</w:t>
            </w:r>
            <w:r>
              <w:rPr>
                <w:rFonts w:hint="default" w:ascii="Arial" w:hAnsi="Arial" w:eastAsia="Times New Roman" w:cs="Arial"/>
                <w:color w:val="00000A"/>
                <w:kern w:val="0"/>
                <w:sz w:val="17"/>
                <w:szCs w:val="17"/>
                <w:lang w:val="pt-BR" w:eastAsia="pt-BR" w:bidi="ar-SA"/>
              </w:rPr>
              <w:t xml:space="preserve"> | </w:t>
            </w:r>
            <w:r>
              <w:rPr>
                <w:rFonts w:hint="default" w:ascii="Arial" w:hAnsi="Arial" w:eastAsia="Times New Roman" w:cs="Arial"/>
                <w:b/>
                <w:kern w:val="0"/>
                <w:sz w:val="17"/>
                <w:szCs w:val="17"/>
                <w:lang w:val="pt-BR" w:eastAsia="pt-BR" w:bidi="ar-SA"/>
              </w:rPr>
              <w:t>Conectividade:</w:t>
            </w:r>
            <w:r>
              <w:rPr>
                <w:rFonts w:hint="default" w:ascii="Arial" w:hAnsi="Arial" w:eastAsia="Times New Roman" w:cs="Arial"/>
                <w:kern w:val="0"/>
                <w:sz w:val="17"/>
                <w:szCs w:val="17"/>
                <w:lang w:val="pt-BR" w:eastAsia="pt-BR" w:bidi="ar-SA"/>
              </w:rPr>
              <w:t xml:space="preserve"> Rede: 4G/LTE | Conector de carregamento USB | Wi-Fi | GPS | Bluetooth</w:t>
            </w:r>
            <w:r>
              <w:rPr>
                <w:rFonts w:hint="default" w:ascii="Arial" w:hAnsi="Arial" w:eastAsia="Times New Roman" w:cs="Arial"/>
                <w:color w:val="00000A"/>
                <w:kern w:val="0"/>
                <w:sz w:val="17"/>
                <w:szCs w:val="17"/>
                <w:lang w:val="pt-BR" w:eastAsia="pt-BR" w:bidi="ar-SA"/>
              </w:rPr>
              <w:t xml:space="preserve"> | </w:t>
            </w:r>
            <w:r>
              <w:rPr>
                <w:rFonts w:hint="default" w:ascii="Arial" w:hAnsi="Arial" w:eastAsia="Times New Roman" w:cs="Arial"/>
                <w:b/>
                <w:kern w:val="0"/>
                <w:sz w:val="17"/>
                <w:szCs w:val="17"/>
                <w:lang w:val="pt-BR" w:eastAsia="pt-BR" w:bidi="ar-SA"/>
              </w:rPr>
              <w:t>Processador:</w:t>
            </w:r>
            <w:r>
              <w:rPr>
                <w:rFonts w:hint="default" w:ascii="Arial" w:hAnsi="Arial" w:eastAsia="Times New Roman" w:cs="Arial"/>
                <w:kern w:val="0"/>
                <w:sz w:val="17"/>
                <w:szCs w:val="17"/>
                <w:lang w:val="pt-BR" w:eastAsia="pt-BR" w:bidi="ar-SA"/>
              </w:rPr>
              <w:t xml:space="preserve"> 8 núcleos | Velocidade: 1.6 GHz</w:t>
            </w:r>
            <w:r>
              <w:rPr>
                <w:rFonts w:hint="default" w:ascii="Arial" w:hAnsi="Arial" w:eastAsia="Times New Roman" w:cs="Arial"/>
                <w:color w:val="00000A"/>
                <w:kern w:val="0"/>
                <w:sz w:val="17"/>
                <w:szCs w:val="17"/>
                <w:lang w:val="pt-BR" w:eastAsia="pt-BR" w:bidi="ar-SA"/>
              </w:rPr>
              <w:t xml:space="preserve"> | </w:t>
            </w:r>
            <w:r>
              <w:rPr>
                <w:rFonts w:hint="default" w:ascii="Arial" w:hAnsi="Arial" w:eastAsia="Times New Roman" w:cs="Arial"/>
                <w:b/>
                <w:kern w:val="0"/>
                <w:sz w:val="17"/>
                <w:szCs w:val="17"/>
                <w:lang w:val="pt-BR" w:eastAsia="pt-BR" w:bidi="ar-SA"/>
              </w:rPr>
              <w:t>Operadora:</w:t>
            </w:r>
            <w:r>
              <w:rPr>
                <w:rFonts w:hint="default" w:ascii="Arial" w:hAnsi="Arial" w:eastAsia="Times New Roman" w:cs="Arial"/>
                <w:kern w:val="0"/>
                <w:sz w:val="17"/>
                <w:szCs w:val="17"/>
                <w:lang w:val="pt-BR" w:eastAsia="pt-BR" w:bidi="ar-SA"/>
              </w:rPr>
              <w:t xml:space="preserve"> Desbloqueado | Deverá vir acompanhado de carregador bivolt e cabo USB.</w:t>
            </w:r>
          </w:p>
          <w:p w14:paraId="5BBF4FE7">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0B17C">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A267D8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32</w:t>
            </w:r>
          </w:p>
        </w:tc>
        <w:tc>
          <w:tcPr>
            <w:tcW w:w="943" w:type="dxa"/>
            <w:tcBorders>
              <w:top w:val="single" w:color="000000" w:sz="4" w:space="0"/>
              <w:left w:val="single" w:color="000000" w:sz="4" w:space="0"/>
              <w:bottom w:val="single" w:color="000000" w:sz="4" w:space="0"/>
              <w:right w:val="single" w:color="000000" w:sz="4" w:space="0"/>
            </w:tcBorders>
          </w:tcPr>
          <w:p w14:paraId="27738B3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D8D783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53E8D5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71DF1A9A">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8A86">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41</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7CF2157A">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SSD 500GB SATA III</w:t>
            </w:r>
            <w:r>
              <w:rPr>
                <w:rFonts w:hint="default" w:ascii="Arial" w:hAnsi="Arial" w:cs="Arial"/>
                <w:b/>
                <w:bCs w:val="0"/>
                <w:color w:val="000000"/>
                <w:kern w:val="0"/>
                <w:sz w:val="17"/>
                <w:szCs w:val="17"/>
                <w:lang w:val="pt-BR" w:eastAsia="en-US" w:bidi="ar-SA"/>
              </w:rPr>
              <w:t>:</w:t>
            </w:r>
          </w:p>
          <w:p w14:paraId="07CB838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SSD SATA III | Capacidade 480GB | Formato 2,5" I Interface SATA III 6Gb/s compatível com a versão anterior SATA II 3Gb/s | Tipo de memoria NAND: TLC | Performance de referência de até 500MB/s para leitura e 350MB/s para gravação.</w:t>
            </w:r>
          </w:p>
          <w:p w14:paraId="1CB1025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3753C">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12E72A9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130</w:t>
            </w:r>
          </w:p>
        </w:tc>
        <w:tc>
          <w:tcPr>
            <w:tcW w:w="943" w:type="dxa"/>
            <w:tcBorders>
              <w:top w:val="single" w:color="000000" w:sz="4" w:space="0"/>
              <w:left w:val="single" w:color="000000" w:sz="4" w:space="0"/>
              <w:bottom w:val="single" w:color="000000" w:sz="4" w:space="0"/>
              <w:right w:val="single" w:color="000000" w:sz="4" w:space="0"/>
            </w:tcBorders>
          </w:tcPr>
          <w:p w14:paraId="4BC7CE4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77CB6E1">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50C82EAB">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2EE7E3CE">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409A3">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42</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1F0714E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SUPORTE ARTICULADO P/ 2 MONITORES</w:t>
            </w:r>
            <w:r>
              <w:rPr>
                <w:rFonts w:hint="default" w:ascii="Arial" w:hAnsi="Arial" w:cs="Arial"/>
                <w:b/>
                <w:bCs w:val="0"/>
                <w:color w:val="000000"/>
                <w:kern w:val="0"/>
                <w:sz w:val="17"/>
                <w:szCs w:val="17"/>
                <w:lang w:val="pt-BR" w:eastAsia="en-US" w:bidi="ar-SA"/>
              </w:rPr>
              <w:t>:</w:t>
            </w:r>
          </w:p>
          <w:p w14:paraId="13E5870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val="0"/>
                <w:bCs w:val="0"/>
                <w:kern w:val="0"/>
                <w:sz w:val="17"/>
                <w:szCs w:val="17"/>
                <w:lang w:val="pt-BR" w:eastAsia="pt-BR" w:bidi="ar-SA"/>
              </w:rPr>
              <w:t>Suporte de mesa articulado par 2 (dois) monitores</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bCs/>
                <w:kern w:val="0"/>
                <w:sz w:val="17"/>
                <w:szCs w:val="17"/>
                <w:lang w:val="pt-BR" w:eastAsia="pt-BR" w:bidi="ar-SA"/>
              </w:rPr>
              <w:t>Local de instalação:</w:t>
            </w:r>
            <w:r>
              <w:rPr>
                <w:rFonts w:hint="default" w:ascii="Arial" w:hAnsi="Arial" w:eastAsia="Times New Roman" w:cs="Arial"/>
                <w:b w:val="0"/>
                <w:bCs w:val="0"/>
                <w:kern w:val="0"/>
                <w:sz w:val="17"/>
                <w:szCs w:val="17"/>
                <w:lang w:val="pt-BR" w:eastAsia="pt-BR" w:bidi="ar-SA"/>
              </w:rPr>
              <w:t xml:space="preserve"> Mesa </w:t>
            </w:r>
            <w:r>
              <w:rPr>
                <w:rFonts w:hint="default" w:ascii="Arial" w:hAnsi="Arial" w:eastAsia="Times New Roman" w:cs="Arial"/>
                <w:b w:val="0"/>
                <w:bCs w:val="0"/>
                <w:color w:val="00000A"/>
                <w:kern w:val="0"/>
                <w:sz w:val="17"/>
                <w:szCs w:val="17"/>
                <w:lang w:val="pt-BR" w:eastAsia="pt-BR" w:bidi="ar-SA"/>
              </w:rPr>
              <w:t>com f</w:t>
            </w:r>
            <w:r>
              <w:rPr>
                <w:rFonts w:hint="default" w:ascii="Arial" w:hAnsi="Arial" w:eastAsia="Times New Roman" w:cs="Arial"/>
                <w:b w:val="0"/>
                <w:bCs w:val="0"/>
                <w:kern w:val="0"/>
                <w:sz w:val="17"/>
                <w:szCs w:val="17"/>
                <w:lang w:val="pt-BR" w:eastAsia="pt-BR" w:bidi="ar-SA"/>
              </w:rPr>
              <w:t>ixação por morsa (Abertura de até 10 cm)</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bCs/>
                <w:kern w:val="0"/>
                <w:sz w:val="17"/>
                <w:szCs w:val="17"/>
                <w:lang w:val="pt-BR" w:eastAsia="pt-BR" w:bidi="ar-SA"/>
              </w:rPr>
              <w:t>Ajustes de inclinação do monitor:</w:t>
            </w:r>
            <w:r>
              <w:rPr>
                <w:rFonts w:hint="default" w:ascii="Arial" w:hAnsi="Arial" w:eastAsia="Times New Roman" w:cs="Arial"/>
                <w:b w:val="0"/>
                <w:bCs w:val="0"/>
                <w:kern w:val="0"/>
                <w:sz w:val="17"/>
                <w:szCs w:val="17"/>
                <w:lang w:val="pt-BR" w:eastAsia="pt-BR" w:bidi="ar-SA"/>
              </w:rPr>
              <w:t xml:space="preserve"> +80° a -30°</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val="0"/>
                <w:bCs w:val="0"/>
                <w:kern w:val="0"/>
                <w:sz w:val="17"/>
                <w:szCs w:val="17"/>
                <w:lang w:val="pt-BR" w:eastAsia="pt-BR" w:bidi="ar-SA"/>
              </w:rPr>
              <w:t>Ajuste de nível horizontal: 180° (esquerda/direita)</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val="0"/>
                <w:bCs w:val="0"/>
                <w:kern w:val="0"/>
                <w:sz w:val="17"/>
                <w:szCs w:val="17"/>
                <w:lang w:val="pt-BR" w:eastAsia="pt-BR" w:bidi="ar-SA"/>
              </w:rPr>
              <w:t>Regulagem de altura vertical</w:t>
            </w:r>
            <w:r>
              <w:rPr>
                <w:rFonts w:hint="default" w:ascii="Arial" w:hAnsi="Arial" w:eastAsia="Times New Roman" w:cs="Arial"/>
                <w:b w:val="0"/>
                <w:bCs w:val="0"/>
                <w:color w:val="00000A"/>
                <w:kern w:val="0"/>
                <w:sz w:val="17"/>
                <w:szCs w:val="17"/>
                <w:lang w:val="pt-BR" w:eastAsia="pt-BR" w:bidi="ar-SA"/>
              </w:rPr>
              <w:t xml:space="preserve"> e a</w:t>
            </w:r>
            <w:r>
              <w:rPr>
                <w:rFonts w:hint="default" w:ascii="Arial" w:hAnsi="Arial" w:eastAsia="Times New Roman" w:cs="Arial"/>
                <w:b w:val="0"/>
                <w:bCs w:val="0"/>
                <w:kern w:val="0"/>
                <w:sz w:val="17"/>
                <w:szCs w:val="17"/>
                <w:lang w:val="pt-BR" w:eastAsia="pt-BR" w:bidi="ar-SA"/>
              </w:rPr>
              <w:t>vanço do Braço</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val="0"/>
                <w:bCs w:val="0"/>
                <w:kern w:val="0"/>
                <w:sz w:val="17"/>
                <w:szCs w:val="17"/>
                <w:lang w:val="pt-BR" w:eastAsia="pt-BR" w:bidi="ar-SA"/>
              </w:rPr>
              <w:t xml:space="preserve">Rotação da Base na Mesa: Até 220° e Giro Horizontal: 360° individual para cada tela (posição retrato/paisagem) </w:t>
            </w:r>
            <w:r>
              <w:rPr>
                <w:rFonts w:hint="default" w:ascii="Arial" w:hAnsi="Arial" w:eastAsia="Times New Roman" w:cs="Arial"/>
                <w:b w:val="0"/>
                <w:bCs w:val="0"/>
                <w:color w:val="00000A"/>
                <w:kern w:val="0"/>
                <w:sz w:val="17"/>
                <w:szCs w:val="17"/>
                <w:lang w:val="pt-BR" w:eastAsia="pt-BR" w:bidi="ar-SA"/>
              </w:rPr>
              <w:t xml:space="preserve">| Com pistão a gás | </w:t>
            </w:r>
            <w:r>
              <w:rPr>
                <w:rFonts w:hint="default" w:ascii="Arial" w:hAnsi="Arial" w:eastAsia="Times New Roman" w:cs="Arial"/>
                <w:b w:val="0"/>
                <w:bCs w:val="0"/>
                <w:kern w:val="0"/>
                <w:sz w:val="17"/>
                <w:szCs w:val="17"/>
                <w:lang w:val="pt-BR" w:eastAsia="pt-BR" w:bidi="ar-SA"/>
              </w:rPr>
              <w:t xml:space="preserve">Cor: Preto </w:t>
            </w:r>
            <w:r>
              <w:rPr>
                <w:rFonts w:hint="default" w:ascii="Arial" w:hAnsi="Arial" w:eastAsia="Times New Roman" w:cs="Arial"/>
                <w:b w:val="0"/>
                <w:bCs w:val="0"/>
                <w:color w:val="00000A"/>
                <w:kern w:val="0"/>
                <w:sz w:val="17"/>
                <w:szCs w:val="17"/>
                <w:lang w:val="pt-BR" w:eastAsia="pt-BR" w:bidi="ar-SA"/>
              </w:rPr>
              <w:t xml:space="preserve">| Fabricado em </w:t>
            </w:r>
            <w:r>
              <w:rPr>
                <w:rFonts w:hint="default" w:ascii="Arial" w:hAnsi="Arial" w:eastAsia="Times New Roman" w:cs="Arial"/>
                <w:b w:val="0"/>
                <w:bCs w:val="0"/>
                <w:kern w:val="0"/>
                <w:sz w:val="17"/>
                <w:szCs w:val="17"/>
                <w:lang w:val="pt-BR" w:eastAsia="pt-BR" w:bidi="ar-SA"/>
              </w:rPr>
              <w:t>Alumínio injetado e aço carbono com tratamento anticorrosão e pintura epóxi eletrostática.</w:t>
            </w:r>
          </w:p>
          <w:p w14:paraId="079FAB6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b/>
                <w:bCs/>
                <w:kern w:val="0"/>
                <w:sz w:val="17"/>
                <w:szCs w:val="17"/>
                <w:lang w:val="pt-BR" w:eastAsia="pt-BR" w:bidi="ar-SA"/>
              </w:rPr>
              <w:t>Compatibilidade:</w:t>
            </w:r>
            <w:r>
              <w:rPr>
                <w:rFonts w:hint="default" w:ascii="Arial" w:hAnsi="Arial" w:eastAsia="Times New Roman" w:cs="Arial"/>
                <w:b w:val="0"/>
                <w:bCs w:val="0"/>
                <w:kern w:val="0"/>
                <w:sz w:val="17"/>
                <w:szCs w:val="17"/>
                <w:lang w:val="pt-BR" w:eastAsia="pt-BR" w:bidi="ar-SA"/>
              </w:rPr>
              <w:t xml:space="preserve"> Monitores de 17" a 32"</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val="0"/>
                <w:bCs w:val="0"/>
                <w:kern w:val="0"/>
                <w:sz w:val="17"/>
                <w:szCs w:val="17"/>
                <w:lang w:val="pt-BR" w:eastAsia="pt-BR" w:bidi="ar-SA"/>
              </w:rPr>
              <w:t>Furação VESA (HxV): 75x75 e 100x100 mm</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val="0"/>
                <w:bCs w:val="0"/>
                <w:kern w:val="0"/>
                <w:sz w:val="17"/>
                <w:szCs w:val="17"/>
                <w:lang w:val="pt-BR" w:eastAsia="pt-BR" w:bidi="ar-SA"/>
              </w:rPr>
              <w:t>Carga máxima: entre 2 e 9 Kg.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45345">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3D91540F">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29</w:t>
            </w:r>
          </w:p>
        </w:tc>
        <w:tc>
          <w:tcPr>
            <w:tcW w:w="943" w:type="dxa"/>
            <w:tcBorders>
              <w:top w:val="single" w:color="000000" w:sz="4" w:space="0"/>
              <w:left w:val="single" w:color="000000" w:sz="4" w:space="0"/>
              <w:bottom w:val="single" w:color="000000" w:sz="4" w:space="0"/>
              <w:right w:val="single" w:color="000000" w:sz="4" w:space="0"/>
            </w:tcBorders>
          </w:tcPr>
          <w:p w14:paraId="66CCCF2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B97E96D">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77C255C">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71FC7E89">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BCBBF">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43</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B057A6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SUPORTE ARTICULADO P/ MONITOR</w:t>
            </w:r>
            <w:r>
              <w:rPr>
                <w:rFonts w:hint="default" w:ascii="Arial" w:hAnsi="Arial" w:cs="Arial"/>
                <w:b/>
                <w:bCs w:val="0"/>
                <w:color w:val="000000"/>
                <w:kern w:val="0"/>
                <w:sz w:val="17"/>
                <w:szCs w:val="17"/>
                <w:lang w:val="pt-BR" w:eastAsia="en-US" w:bidi="ar-SA"/>
              </w:rPr>
              <w:t>:</w:t>
            </w:r>
          </w:p>
          <w:p w14:paraId="216A0A65">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val="0"/>
                <w:bCs w:val="0"/>
                <w:kern w:val="0"/>
                <w:sz w:val="17"/>
                <w:szCs w:val="17"/>
                <w:lang w:val="pt-BR" w:eastAsia="pt-BR" w:bidi="ar-SA"/>
              </w:rPr>
              <w:t>Suporte de mesa articulado par 1 (um) monitor</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bCs/>
                <w:kern w:val="0"/>
                <w:sz w:val="17"/>
                <w:szCs w:val="17"/>
                <w:lang w:val="pt-BR" w:eastAsia="pt-BR" w:bidi="ar-SA"/>
              </w:rPr>
              <w:t>Local de instalação:</w:t>
            </w:r>
            <w:r>
              <w:rPr>
                <w:rFonts w:hint="default" w:ascii="Arial" w:hAnsi="Arial" w:eastAsia="Times New Roman" w:cs="Arial"/>
                <w:b w:val="0"/>
                <w:bCs w:val="0"/>
                <w:kern w:val="0"/>
                <w:sz w:val="17"/>
                <w:szCs w:val="17"/>
                <w:lang w:val="pt-BR" w:eastAsia="pt-BR" w:bidi="ar-SA"/>
              </w:rPr>
              <w:t xml:space="preserve"> Mesa </w:t>
            </w:r>
            <w:r>
              <w:rPr>
                <w:rFonts w:hint="default" w:ascii="Arial" w:hAnsi="Arial" w:eastAsia="Times New Roman" w:cs="Arial"/>
                <w:b w:val="0"/>
                <w:bCs w:val="0"/>
                <w:color w:val="00000A"/>
                <w:kern w:val="0"/>
                <w:sz w:val="17"/>
                <w:szCs w:val="17"/>
                <w:lang w:val="pt-BR" w:eastAsia="pt-BR" w:bidi="ar-SA"/>
              </w:rPr>
              <w:t>com f</w:t>
            </w:r>
            <w:r>
              <w:rPr>
                <w:rFonts w:hint="default" w:ascii="Arial" w:hAnsi="Arial" w:eastAsia="Times New Roman" w:cs="Arial"/>
                <w:b w:val="0"/>
                <w:bCs w:val="0"/>
                <w:kern w:val="0"/>
                <w:sz w:val="17"/>
                <w:szCs w:val="17"/>
                <w:lang w:val="pt-BR" w:eastAsia="pt-BR" w:bidi="ar-SA"/>
              </w:rPr>
              <w:t>ixação por morsa (Abertura de até 10 cm)</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bCs/>
                <w:kern w:val="0"/>
                <w:sz w:val="17"/>
                <w:szCs w:val="17"/>
                <w:lang w:val="pt-BR" w:eastAsia="pt-BR" w:bidi="ar-SA"/>
              </w:rPr>
              <w:t>Ajustes de inclinação do monitor:</w:t>
            </w:r>
            <w:r>
              <w:rPr>
                <w:rFonts w:hint="default" w:ascii="Arial" w:hAnsi="Arial" w:eastAsia="Times New Roman" w:cs="Arial"/>
                <w:b w:val="0"/>
                <w:bCs w:val="0"/>
                <w:kern w:val="0"/>
                <w:sz w:val="17"/>
                <w:szCs w:val="17"/>
                <w:lang w:val="pt-BR" w:eastAsia="pt-BR" w:bidi="ar-SA"/>
              </w:rPr>
              <w:t xml:space="preserve"> +80° a -30°</w:t>
            </w:r>
            <w:r>
              <w:rPr>
                <w:rFonts w:hint="default" w:ascii="Arial" w:hAnsi="Arial" w:eastAsia="Times New Roman" w:cs="Arial"/>
                <w:b w:val="0"/>
                <w:bCs w:val="0"/>
                <w:color w:val="00000A"/>
                <w:kern w:val="0"/>
                <w:sz w:val="17"/>
                <w:szCs w:val="17"/>
                <w:lang w:val="pt-BR" w:eastAsia="pt-BR" w:bidi="ar-SA"/>
              </w:rPr>
              <w:t xml:space="preserve"> | Ajuste de nível horizontal: 180° (esquerda/direita) | </w:t>
            </w:r>
            <w:r>
              <w:rPr>
                <w:rFonts w:hint="default" w:ascii="Arial" w:hAnsi="Arial" w:eastAsia="Times New Roman" w:cs="Arial"/>
                <w:b w:val="0"/>
                <w:bCs w:val="0"/>
                <w:kern w:val="0"/>
                <w:sz w:val="17"/>
                <w:szCs w:val="17"/>
                <w:lang w:val="pt-BR" w:eastAsia="pt-BR" w:bidi="ar-SA"/>
              </w:rPr>
              <w:t>Regulagem de altura vertical</w:t>
            </w:r>
            <w:r>
              <w:rPr>
                <w:rFonts w:hint="default" w:ascii="Arial" w:hAnsi="Arial" w:eastAsia="Times New Roman" w:cs="Arial"/>
                <w:b w:val="0"/>
                <w:bCs w:val="0"/>
                <w:color w:val="00000A"/>
                <w:kern w:val="0"/>
                <w:sz w:val="17"/>
                <w:szCs w:val="17"/>
                <w:lang w:val="pt-BR" w:eastAsia="pt-BR" w:bidi="ar-SA"/>
              </w:rPr>
              <w:t xml:space="preserve"> e a</w:t>
            </w:r>
            <w:r>
              <w:rPr>
                <w:rFonts w:hint="default" w:ascii="Arial" w:hAnsi="Arial" w:eastAsia="Times New Roman" w:cs="Arial"/>
                <w:b w:val="0"/>
                <w:bCs w:val="0"/>
                <w:kern w:val="0"/>
                <w:sz w:val="17"/>
                <w:szCs w:val="17"/>
                <w:lang w:val="pt-BR" w:eastAsia="pt-BR" w:bidi="ar-SA"/>
              </w:rPr>
              <w:t>vanço do Braço</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val="0"/>
                <w:bCs w:val="0"/>
                <w:kern w:val="0"/>
                <w:sz w:val="17"/>
                <w:szCs w:val="17"/>
                <w:lang w:val="pt-BR" w:eastAsia="pt-BR" w:bidi="ar-SA"/>
              </w:rPr>
              <w:t>Rotação da Base na Mesa: Até 220° e Giro horizontal do braço: 360°</w:t>
            </w:r>
            <w:r>
              <w:rPr>
                <w:rFonts w:hint="default" w:ascii="Arial" w:hAnsi="Arial" w:eastAsia="Times New Roman" w:cs="Arial"/>
                <w:b w:val="0"/>
                <w:bCs w:val="0"/>
                <w:color w:val="00000A"/>
                <w:kern w:val="0"/>
                <w:sz w:val="17"/>
                <w:szCs w:val="17"/>
                <w:lang w:val="pt-BR" w:eastAsia="pt-BR" w:bidi="ar-SA"/>
              </w:rPr>
              <w:t xml:space="preserve"> | Com pistão a gás | </w:t>
            </w:r>
            <w:r>
              <w:rPr>
                <w:rFonts w:hint="default" w:ascii="Arial" w:hAnsi="Arial" w:eastAsia="Times New Roman" w:cs="Arial"/>
                <w:b w:val="0"/>
                <w:bCs w:val="0"/>
                <w:kern w:val="0"/>
                <w:sz w:val="17"/>
                <w:szCs w:val="17"/>
                <w:lang w:val="pt-BR" w:eastAsia="pt-BR" w:bidi="ar-SA"/>
              </w:rPr>
              <w:t xml:space="preserve">Cor: Preto </w:t>
            </w:r>
            <w:r>
              <w:rPr>
                <w:rFonts w:hint="default" w:ascii="Arial" w:hAnsi="Arial" w:eastAsia="Times New Roman" w:cs="Arial"/>
                <w:b w:val="0"/>
                <w:bCs w:val="0"/>
                <w:color w:val="00000A"/>
                <w:kern w:val="0"/>
                <w:sz w:val="17"/>
                <w:szCs w:val="17"/>
                <w:lang w:val="pt-BR" w:eastAsia="pt-BR" w:bidi="ar-SA"/>
              </w:rPr>
              <w:t xml:space="preserve">| Fabricado em </w:t>
            </w:r>
            <w:r>
              <w:rPr>
                <w:rFonts w:hint="default" w:ascii="Arial" w:hAnsi="Arial" w:eastAsia="Times New Roman" w:cs="Arial"/>
                <w:b w:val="0"/>
                <w:bCs w:val="0"/>
                <w:kern w:val="0"/>
                <w:sz w:val="17"/>
                <w:szCs w:val="17"/>
                <w:lang w:val="pt-BR" w:eastAsia="pt-BR" w:bidi="ar-SA"/>
              </w:rPr>
              <w:t>Alumínio injetado e aço carbono com tratamento anticorrosão e pintura epóxi eletrostática.</w:t>
            </w:r>
          </w:p>
          <w:p w14:paraId="12B7116A">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b/>
                <w:bCs/>
                <w:kern w:val="0"/>
                <w:sz w:val="17"/>
                <w:szCs w:val="17"/>
                <w:lang w:val="pt-BR" w:eastAsia="pt-BR" w:bidi="ar-SA"/>
              </w:rPr>
              <w:t>Compatibilidade:</w:t>
            </w:r>
            <w:r>
              <w:rPr>
                <w:rFonts w:hint="default" w:ascii="Arial" w:hAnsi="Arial" w:eastAsia="Times New Roman" w:cs="Arial"/>
                <w:b w:val="0"/>
                <w:bCs w:val="0"/>
                <w:kern w:val="0"/>
                <w:sz w:val="17"/>
                <w:szCs w:val="17"/>
                <w:lang w:val="pt-BR" w:eastAsia="pt-BR" w:bidi="ar-SA"/>
              </w:rPr>
              <w:t xml:space="preserve"> Monitores de 17" a 32"</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val="0"/>
                <w:bCs w:val="0"/>
                <w:kern w:val="0"/>
                <w:sz w:val="17"/>
                <w:szCs w:val="17"/>
                <w:lang w:val="pt-BR" w:eastAsia="pt-BR" w:bidi="ar-SA"/>
              </w:rPr>
              <w:t>Furação VESA (HxV): 75x75 e 100x100 mm</w:t>
            </w:r>
            <w:r>
              <w:rPr>
                <w:rFonts w:hint="default" w:ascii="Arial" w:hAnsi="Arial" w:eastAsia="Times New Roman" w:cs="Arial"/>
                <w:b w:val="0"/>
                <w:bCs w:val="0"/>
                <w:color w:val="00000A"/>
                <w:kern w:val="0"/>
                <w:sz w:val="17"/>
                <w:szCs w:val="17"/>
                <w:lang w:val="pt-BR" w:eastAsia="pt-BR" w:bidi="ar-SA"/>
              </w:rPr>
              <w:t xml:space="preserve"> | </w:t>
            </w:r>
            <w:r>
              <w:rPr>
                <w:rFonts w:hint="default" w:ascii="Arial" w:hAnsi="Arial" w:eastAsia="Times New Roman" w:cs="Arial"/>
                <w:b w:val="0"/>
                <w:bCs w:val="0"/>
                <w:kern w:val="0"/>
                <w:sz w:val="17"/>
                <w:szCs w:val="17"/>
                <w:lang w:val="pt-BR" w:eastAsia="pt-BR" w:bidi="ar-SA"/>
              </w:rPr>
              <w:t>Carga máxima: entre 2 e 9 Kg.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014FB">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A56FDE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61</w:t>
            </w:r>
          </w:p>
        </w:tc>
        <w:tc>
          <w:tcPr>
            <w:tcW w:w="943" w:type="dxa"/>
            <w:tcBorders>
              <w:top w:val="single" w:color="000000" w:sz="4" w:space="0"/>
              <w:left w:val="single" w:color="000000" w:sz="4" w:space="0"/>
              <w:bottom w:val="single" w:color="000000" w:sz="4" w:space="0"/>
              <w:right w:val="single" w:color="000000" w:sz="4" w:space="0"/>
            </w:tcBorders>
          </w:tcPr>
          <w:p w14:paraId="4F2F98A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252EF8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02C379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1C6FB7C3">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96FCA">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44</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9CB1F5E">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SWITCH 8 PORTAS GIGABIT</w:t>
            </w:r>
            <w:r>
              <w:rPr>
                <w:rFonts w:hint="default" w:ascii="Arial" w:hAnsi="Arial" w:cs="Arial"/>
                <w:b/>
                <w:bCs w:val="0"/>
                <w:color w:val="000000"/>
                <w:kern w:val="0"/>
                <w:sz w:val="17"/>
                <w:szCs w:val="17"/>
                <w:lang w:val="pt-BR" w:eastAsia="en-US" w:bidi="ar-SA"/>
              </w:rPr>
              <w:t>:</w:t>
            </w:r>
          </w:p>
          <w:p w14:paraId="043FE560">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Padrões e Protocolos:</w:t>
            </w:r>
            <w:r>
              <w:rPr>
                <w:rFonts w:hint="default" w:ascii="Arial" w:hAnsi="Arial" w:eastAsia="Times New Roman" w:cs="Arial"/>
                <w:color w:val="00000A"/>
                <w:kern w:val="0"/>
                <w:sz w:val="17"/>
                <w:szCs w:val="17"/>
                <w:lang w:val="pt-BR" w:eastAsia="pt-BR" w:bidi="ar-SA"/>
              </w:rPr>
              <w:t xml:space="preserve"> IEEE 802.3i, IEEE 802.3u, IEEE 802.3ab, IEEE 802.3x, IEEE 802.1q, IEEE 802.1p | </w:t>
            </w:r>
            <w:r>
              <w:rPr>
                <w:rFonts w:hint="default" w:ascii="Arial" w:hAnsi="Arial" w:eastAsia="Times New Roman" w:cs="Arial"/>
                <w:b/>
                <w:color w:val="00000A"/>
                <w:kern w:val="0"/>
                <w:sz w:val="17"/>
                <w:szCs w:val="17"/>
                <w:lang w:val="pt-BR" w:eastAsia="pt-BR" w:bidi="ar-SA"/>
              </w:rPr>
              <w:t>Interface:</w:t>
            </w:r>
            <w:r>
              <w:rPr>
                <w:rFonts w:hint="default" w:ascii="Arial" w:hAnsi="Arial" w:eastAsia="Times New Roman" w:cs="Arial"/>
                <w:color w:val="00000A"/>
                <w:kern w:val="0"/>
                <w:sz w:val="17"/>
                <w:szCs w:val="17"/>
                <w:lang w:val="pt-BR" w:eastAsia="pt-BR" w:bidi="ar-SA"/>
              </w:rPr>
              <w:t xml:space="preserve"> 8x10/100/1000 Mbps | Auto Negociação | Auto MDI/MDIX | </w:t>
            </w:r>
            <w:r>
              <w:rPr>
                <w:rFonts w:hint="default" w:ascii="Arial" w:hAnsi="Arial" w:eastAsia="Times New Roman" w:cs="Arial"/>
                <w:b/>
                <w:color w:val="00000A"/>
                <w:kern w:val="0"/>
                <w:sz w:val="17"/>
                <w:szCs w:val="17"/>
                <w:lang w:val="pt-BR" w:eastAsia="pt-BR" w:bidi="ar-SA"/>
              </w:rPr>
              <w:t>Desempenho:</w:t>
            </w:r>
            <w:r>
              <w:rPr>
                <w:rFonts w:hint="default" w:ascii="Arial" w:hAnsi="Arial" w:eastAsia="Times New Roman" w:cs="Arial"/>
                <w:color w:val="00000A"/>
                <w:kern w:val="0"/>
                <w:sz w:val="17"/>
                <w:szCs w:val="17"/>
                <w:lang w:val="pt-BR" w:eastAsia="pt-BR" w:bidi="ar-SA"/>
              </w:rPr>
              <w:t xml:space="preserve"> Capacidade de Comutação de 16 Gbps | Taxa de Encaminhamento de Pacotes: 11.9 Mbps | Tabela de Endereços MAC: 4K | Memória de Buffer de Pacote: 1.5 Mb | Jumbo Frame: 16 KB | </w:t>
            </w:r>
            <w:r>
              <w:rPr>
                <w:rFonts w:hint="default" w:ascii="Arial" w:hAnsi="Arial" w:eastAsia="Times New Roman" w:cs="Arial"/>
                <w:b/>
                <w:bCs/>
                <w:color w:val="00000A"/>
                <w:kern w:val="0"/>
                <w:sz w:val="17"/>
                <w:szCs w:val="17"/>
                <w:lang w:val="pt-BR" w:eastAsia="pt-BR" w:bidi="ar-SA"/>
              </w:rPr>
              <w:t>QoS:</w:t>
            </w:r>
            <w:r>
              <w:rPr>
                <w:rFonts w:hint="default" w:ascii="Arial" w:hAnsi="Arial" w:eastAsia="Times New Roman" w:cs="Arial"/>
                <w:color w:val="00000A"/>
                <w:kern w:val="0"/>
                <w:sz w:val="17"/>
                <w:szCs w:val="17"/>
                <w:lang w:val="pt-BR" w:eastAsia="pt-BR" w:bidi="ar-SA"/>
              </w:rPr>
              <w:t xml:space="preserve"> Suporte baseado em porta / prioridade 802.1p / DSCP | Suporte a filas prioritárias | Taxa Limite | Strom Control | </w:t>
            </w:r>
            <w:r>
              <w:rPr>
                <w:rFonts w:hint="default" w:ascii="Arial" w:hAnsi="Arial" w:eastAsia="Times New Roman" w:cs="Arial"/>
                <w:b/>
                <w:bCs/>
                <w:color w:val="00000A"/>
                <w:kern w:val="0"/>
                <w:sz w:val="17"/>
                <w:szCs w:val="17"/>
                <w:lang w:val="pt-BR" w:eastAsia="pt-BR" w:bidi="ar-SA"/>
              </w:rPr>
              <w:t>Características L2:</w:t>
            </w:r>
            <w:r>
              <w:rPr>
                <w:rFonts w:hint="default" w:ascii="Arial" w:hAnsi="Arial" w:eastAsia="Times New Roman" w:cs="Arial"/>
                <w:color w:val="00000A"/>
                <w:kern w:val="0"/>
                <w:sz w:val="17"/>
                <w:szCs w:val="17"/>
                <w:lang w:val="pt-BR" w:eastAsia="pt-BR" w:bidi="ar-SA"/>
              </w:rPr>
              <w:t xml:space="preserve"> IGMP Snooping V1/V2/V3 | Agregação de link estático | Espelhamento de porta | Diagnóstico de Cabos | Prevenção de Loop | </w:t>
            </w:r>
            <w:r>
              <w:rPr>
                <w:rFonts w:hint="default" w:ascii="Arial" w:hAnsi="Arial" w:eastAsia="Times New Roman" w:cs="Arial"/>
                <w:b/>
                <w:bCs/>
                <w:color w:val="00000A"/>
                <w:kern w:val="0"/>
                <w:sz w:val="17"/>
                <w:szCs w:val="17"/>
                <w:lang w:val="pt-BR" w:eastAsia="pt-BR" w:bidi="ar-SA"/>
              </w:rPr>
              <w:t>VLAN:</w:t>
            </w:r>
            <w:r>
              <w:rPr>
                <w:rFonts w:hint="default" w:ascii="Arial" w:hAnsi="Arial" w:eastAsia="Times New Roman" w:cs="Arial"/>
                <w:color w:val="00000A"/>
                <w:kern w:val="0"/>
                <w:sz w:val="17"/>
                <w:szCs w:val="17"/>
                <w:lang w:val="pt-BR" w:eastAsia="pt-BR" w:bidi="ar-SA"/>
              </w:rPr>
              <w:t xml:space="preserve"> Suporte de até 32 VLANs simultaneamente | MTU/Porta/Tag VLAN | </w:t>
            </w:r>
            <w:r>
              <w:rPr>
                <w:rFonts w:hint="default" w:ascii="Arial" w:hAnsi="Arial" w:eastAsia="Times New Roman" w:cs="Arial"/>
                <w:b/>
                <w:color w:val="00000A"/>
                <w:kern w:val="0"/>
                <w:sz w:val="17"/>
                <w:szCs w:val="17"/>
                <w:lang w:val="pt-BR" w:eastAsia="pt-BR" w:bidi="ar-SA"/>
              </w:rPr>
              <w:t>Método de Transferência:</w:t>
            </w:r>
            <w:r>
              <w:rPr>
                <w:rFonts w:hint="default" w:ascii="Arial" w:hAnsi="Arial" w:eastAsia="Times New Roman" w:cs="Arial"/>
                <w:color w:val="00000A"/>
                <w:kern w:val="0"/>
                <w:sz w:val="17"/>
                <w:szCs w:val="17"/>
                <w:lang w:val="pt-BR" w:eastAsia="pt-BR" w:bidi="ar-SA"/>
              </w:rPr>
              <w:t xml:space="preserve"> Armazena e Encaminha | </w:t>
            </w:r>
            <w:r>
              <w:rPr>
                <w:rFonts w:hint="default" w:ascii="Arial" w:hAnsi="Arial" w:eastAsia="Times New Roman" w:cs="Arial"/>
                <w:b/>
                <w:color w:val="00000A"/>
                <w:kern w:val="0"/>
                <w:sz w:val="17"/>
                <w:szCs w:val="17"/>
                <w:lang w:val="pt-BR" w:eastAsia="pt-BR" w:bidi="ar-SA"/>
              </w:rPr>
              <w:t>Certificação:</w:t>
            </w:r>
            <w:r>
              <w:rPr>
                <w:rFonts w:hint="default" w:ascii="Arial" w:hAnsi="Arial" w:eastAsia="Times New Roman" w:cs="Arial"/>
                <w:color w:val="00000A"/>
                <w:kern w:val="0"/>
                <w:sz w:val="17"/>
                <w:szCs w:val="17"/>
                <w:lang w:val="pt-BR" w:eastAsia="pt-BR" w:bidi="ar-SA"/>
              </w:rPr>
              <w:t xml:space="preserve"> CE, FCC, RoHS | </w:t>
            </w:r>
            <w:r>
              <w:rPr>
                <w:rFonts w:hint="default" w:ascii="Arial" w:hAnsi="Arial" w:eastAsia="Times New Roman" w:cs="Arial"/>
                <w:b/>
                <w:color w:val="00000A"/>
                <w:kern w:val="0"/>
                <w:sz w:val="17"/>
                <w:szCs w:val="17"/>
                <w:lang w:val="pt-BR" w:eastAsia="pt-BR" w:bidi="ar-SA"/>
              </w:rPr>
              <w:t>Fonte de Alimentação</w:t>
            </w:r>
            <w:r>
              <w:rPr>
                <w:rFonts w:hint="default" w:ascii="Arial" w:hAnsi="Arial" w:eastAsia="Times New Roman" w:cs="Arial"/>
                <w:color w:val="00000A"/>
                <w:kern w:val="0"/>
                <w:sz w:val="17"/>
                <w:szCs w:val="17"/>
                <w:lang w:val="pt-BR" w:eastAsia="pt-BR" w:bidi="ar-SA"/>
              </w:rPr>
              <w:t>: Externa | Bivolt 110-240v.</w:t>
            </w:r>
          </w:p>
          <w:p w14:paraId="4EE4D68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35FF">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5DE8CE0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62</w:t>
            </w:r>
          </w:p>
        </w:tc>
        <w:tc>
          <w:tcPr>
            <w:tcW w:w="943" w:type="dxa"/>
            <w:tcBorders>
              <w:top w:val="single" w:color="000000" w:sz="4" w:space="0"/>
              <w:left w:val="single" w:color="000000" w:sz="4" w:space="0"/>
              <w:bottom w:val="single" w:color="000000" w:sz="4" w:space="0"/>
              <w:right w:val="single" w:color="000000" w:sz="4" w:space="0"/>
            </w:tcBorders>
          </w:tcPr>
          <w:p w14:paraId="065F4B77">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09895F7B">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A142EDD">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7EF4D605">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025F8">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45</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49F320D">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SWITCH GERENCIÁVEL 16 PORTAS GIGABIT</w:t>
            </w:r>
            <w:r>
              <w:rPr>
                <w:rFonts w:hint="default" w:ascii="Arial" w:hAnsi="Arial" w:cs="Arial"/>
                <w:b/>
                <w:bCs w:val="0"/>
                <w:color w:val="000000"/>
                <w:kern w:val="0"/>
                <w:sz w:val="17"/>
                <w:szCs w:val="17"/>
                <w:lang w:val="pt-BR" w:eastAsia="en-US" w:bidi="ar-SA"/>
              </w:rPr>
              <w:t>:</w:t>
            </w:r>
          </w:p>
          <w:p w14:paraId="1526846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Interface:</w:t>
            </w:r>
            <w:r>
              <w:rPr>
                <w:rFonts w:hint="default" w:ascii="Arial" w:hAnsi="Arial" w:eastAsia="Times New Roman" w:cs="Arial"/>
                <w:color w:val="00000A"/>
                <w:kern w:val="0"/>
                <w:sz w:val="17"/>
                <w:szCs w:val="17"/>
                <w:lang w:val="pt-BR" w:eastAsia="pt-BR" w:bidi="ar-SA"/>
              </w:rPr>
              <w:t xml:space="preserve"> 16xPortas RJ45 de 10/100/1000 Mbps | 2xSlots SFP Gigabit | </w:t>
            </w:r>
            <w:r>
              <w:rPr>
                <w:rFonts w:hint="default" w:ascii="Arial" w:hAnsi="Arial" w:eastAsia="Times New Roman" w:cs="Arial"/>
                <w:b/>
                <w:color w:val="00000A"/>
                <w:kern w:val="0"/>
                <w:sz w:val="17"/>
                <w:szCs w:val="17"/>
                <w:lang w:val="pt-BR" w:eastAsia="pt-BR" w:bidi="ar-SA"/>
              </w:rPr>
              <w:t>Desempenho:</w:t>
            </w:r>
            <w:r>
              <w:rPr>
                <w:rFonts w:hint="default" w:ascii="Arial" w:hAnsi="Arial" w:eastAsia="Times New Roman" w:cs="Arial"/>
                <w:color w:val="00000A"/>
                <w:kern w:val="0"/>
                <w:sz w:val="17"/>
                <w:szCs w:val="17"/>
                <w:lang w:val="pt-BR" w:eastAsia="pt-BR" w:bidi="ar-SA"/>
              </w:rPr>
              <w:t xml:space="preserve"> Capacidade de Comutação de 36 Gbps | Taxa de Encaminhamento de Pacotes 26.8 Mpps | Tabela de Endereços MAC 8K | Jumbo Frame 9 KB |</w:t>
            </w:r>
          </w:p>
          <w:p w14:paraId="2F02B69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Características de Software:</w:t>
            </w:r>
          </w:p>
          <w:p w14:paraId="79562C21">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 xml:space="preserve">QoS: </w:t>
            </w:r>
            <w:r>
              <w:rPr>
                <w:rFonts w:hint="default" w:ascii="Arial" w:hAnsi="Arial" w:eastAsia="Times New Roman" w:cs="Arial"/>
                <w:color w:val="00000A"/>
                <w:kern w:val="0"/>
                <w:sz w:val="17"/>
                <w:szCs w:val="17"/>
                <w:lang w:val="pt-BR" w:eastAsia="pt-BR" w:bidi="ar-SA"/>
              </w:rPr>
              <w:t xml:space="preserve">Filas de prioridade | Agendamento de filas SP/WRR/SP+WRR | Controle de Largura de Banda | Espelhamento | </w:t>
            </w:r>
            <w:r>
              <w:rPr>
                <w:rFonts w:hint="default" w:ascii="Arial" w:hAnsi="Arial" w:eastAsia="Times New Roman" w:cs="Arial"/>
                <w:b/>
                <w:color w:val="00000A"/>
                <w:kern w:val="0"/>
                <w:sz w:val="17"/>
                <w:szCs w:val="17"/>
                <w:lang w:val="pt-BR" w:eastAsia="pt-BR" w:bidi="ar-SA"/>
              </w:rPr>
              <w:t>L2 e L2+:</w:t>
            </w:r>
            <w:r>
              <w:rPr>
                <w:rFonts w:hint="default" w:ascii="Arial" w:hAnsi="Arial" w:eastAsia="Times New Roman" w:cs="Arial"/>
                <w:color w:val="00000A"/>
                <w:kern w:val="0"/>
                <w:sz w:val="17"/>
                <w:szCs w:val="17"/>
                <w:lang w:val="pt-BR" w:eastAsia="pt-BR" w:bidi="ar-SA"/>
              </w:rPr>
              <w:t xml:space="preserve"> Agregação de link estatico | Protocolo Spanning Tree | Detecção de Loopback | Controle de fluxo | Espelhamento | </w:t>
            </w:r>
            <w:r>
              <w:rPr>
                <w:rFonts w:hint="default" w:ascii="Arial" w:hAnsi="Arial" w:eastAsia="Times New Roman" w:cs="Arial"/>
                <w:b/>
                <w:color w:val="00000A"/>
                <w:kern w:val="0"/>
                <w:sz w:val="17"/>
                <w:szCs w:val="17"/>
                <w:lang w:val="pt-BR" w:eastAsia="pt-BR" w:bidi="ar-SA"/>
              </w:rPr>
              <w:t>L2 Multicast:</w:t>
            </w:r>
            <w:r>
              <w:rPr>
                <w:rFonts w:hint="default" w:ascii="Arial" w:hAnsi="Arial" w:eastAsia="Times New Roman" w:cs="Arial"/>
                <w:color w:val="00000A"/>
                <w:kern w:val="0"/>
                <w:sz w:val="17"/>
                <w:szCs w:val="17"/>
                <w:lang w:val="pt-BR" w:eastAsia="pt-BR" w:bidi="ar-SA"/>
              </w:rPr>
              <w:t xml:space="preserve"> IGMP Snooping | IGMP Authentication | Filtragem Multicast | </w:t>
            </w:r>
            <w:r>
              <w:rPr>
                <w:rFonts w:hint="default" w:ascii="Arial" w:hAnsi="Arial" w:eastAsia="Times New Roman" w:cs="Arial"/>
                <w:b/>
                <w:color w:val="00000A"/>
                <w:kern w:val="0"/>
                <w:sz w:val="17"/>
                <w:szCs w:val="17"/>
                <w:lang w:val="pt-BR" w:eastAsia="pt-BR" w:bidi="ar-SA"/>
              </w:rPr>
              <w:t>VLAN:</w:t>
            </w:r>
            <w:r>
              <w:rPr>
                <w:rFonts w:hint="default" w:ascii="Arial" w:hAnsi="Arial" w:eastAsia="Times New Roman" w:cs="Arial"/>
                <w:color w:val="00000A"/>
                <w:kern w:val="0"/>
                <w:sz w:val="17"/>
                <w:szCs w:val="17"/>
                <w:lang w:val="pt-BR" w:eastAsia="pt-BR" w:bidi="ar-SA"/>
              </w:rPr>
              <w:t xml:space="preserve"> Grupo VLAN | 802.1q tagged VLAN | GVRP | VLAN VPN (QinQ) | Voice VLAN. | </w:t>
            </w:r>
            <w:r>
              <w:rPr>
                <w:rFonts w:hint="default" w:ascii="Arial" w:hAnsi="Arial" w:eastAsia="Times New Roman" w:cs="Arial"/>
                <w:b/>
                <w:color w:val="00000A"/>
                <w:kern w:val="0"/>
                <w:sz w:val="17"/>
                <w:szCs w:val="17"/>
                <w:lang w:val="pt-BR" w:eastAsia="pt-BR" w:bidi="ar-SA"/>
              </w:rPr>
              <w:t>Lista de Controle de Acesso:</w:t>
            </w:r>
            <w:r>
              <w:rPr>
                <w:rFonts w:hint="default" w:ascii="Arial" w:hAnsi="Arial" w:eastAsia="Times New Roman" w:cs="Arial"/>
                <w:color w:val="00000A"/>
                <w:kern w:val="0"/>
                <w:sz w:val="17"/>
                <w:szCs w:val="17"/>
                <w:lang w:val="pt-BR" w:eastAsia="pt-BR" w:bidi="ar-SA"/>
              </w:rPr>
              <w:t xml:space="preserve"> ACL baseada no tempo | MAC ACL | IP ACL | ACL combinado | ACL de conteúdo do pacote | IPv6 ACL | Ligação IP-MAC-Porta | Ligação IPv6-MAC-Porta | DoS Defend | Controle de acesso baseado em IP/Porta/MAC | Isolamento de Portas. | </w:t>
            </w:r>
            <w:r>
              <w:rPr>
                <w:rFonts w:hint="default" w:ascii="Arial" w:hAnsi="Arial" w:eastAsia="Times New Roman" w:cs="Arial"/>
                <w:b/>
                <w:color w:val="00000A"/>
                <w:kern w:val="0"/>
                <w:sz w:val="17"/>
                <w:szCs w:val="17"/>
                <w:lang w:val="pt-BR" w:eastAsia="pt-BR" w:bidi="ar-SA"/>
              </w:rPr>
              <w:t>IPv6:</w:t>
            </w:r>
            <w:r>
              <w:rPr>
                <w:rFonts w:hint="default" w:ascii="Arial" w:hAnsi="Arial" w:eastAsia="Times New Roman" w:cs="Arial"/>
                <w:color w:val="00000A"/>
                <w:kern w:val="0"/>
                <w:sz w:val="17"/>
                <w:szCs w:val="17"/>
                <w:lang w:val="pt-BR" w:eastAsia="pt-BR" w:bidi="ar-SA"/>
              </w:rPr>
              <w:t xml:space="preserve"> Interface IPv6 | Cliente DHCPv6. | </w:t>
            </w:r>
            <w:r>
              <w:rPr>
                <w:rFonts w:hint="default" w:ascii="Arial" w:hAnsi="Arial" w:eastAsia="Times New Roman" w:cs="Arial"/>
                <w:b/>
                <w:color w:val="00000A"/>
                <w:kern w:val="0"/>
                <w:sz w:val="17"/>
                <w:szCs w:val="17"/>
                <w:lang w:val="pt-BR" w:eastAsia="pt-BR" w:bidi="ar-SA"/>
              </w:rPr>
              <w:t>L3:</w:t>
            </w:r>
            <w:r>
              <w:rPr>
                <w:rFonts w:hint="default" w:ascii="Arial" w:hAnsi="Arial" w:eastAsia="Times New Roman" w:cs="Arial"/>
                <w:color w:val="00000A"/>
                <w:kern w:val="0"/>
                <w:sz w:val="17"/>
                <w:szCs w:val="17"/>
                <w:lang w:val="pt-BR" w:eastAsia="pt-BR" w:bidi="ar-SA"/>
              </w:rPr>
              <w:t xml:space="preserve"> Interfaces IPv4/IPv6 | Roteamento estático | ARP estático | Proxy ARP | Servidor DHCP | </w:t>
            </w:r>
            <w:r>
              <w:rPr>
                <w:rFonts w:hint="default" w:ascii="Arial" w:hAnsi="Arial" w:eastAsia="Times New Roman" w:cs="Arial"/>
                <w:b/>
                <w:color w:val="00000A"/>
                <w:kern w:val="0"/>
                <w:sz w:val="17"/>
                <w:szCs w:val="17"/>
                <w:lang w:val="pt-BR" w:eastAsia="pt-BR" w:bidi="ar-SA"/>
              </w:rPr>
              <w:t>Gerenciamento:</w:t>
            </w:r>
            <w:r>
              <w:rPr>
                <w:rFonts w:hint="default" w:ascii="Arial" w:hAnsi="Arial" w:eastAsia="Times New Roman" w:cs="Arial"/>
                <w:color w:val="00000A"/>
                <w:kern w:val="0"/>
                <w:sz w:val="17"/>
                <w:szCs w:val="17"/>
                <w:lang w:val="pt-BR" w:eastAsia="pt-BR" w:bidi="ar-SA"/>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eastAsia="Times New Roman" w:cs="Arial"/>
                <w:b/>
                <w:color w:val="00000A"/>
                <w:kern w:val="0"/>
                <w:sz w:val="17"/>
                <w:szCs w:val="17"/>
                <w:lang w:val="pt-BR" w:eastAsia="pt-BR" w:bidi="ar-SA"/>
              </w:rPr>
              <w:t>Características Avançadas:</w:t>
            </w:r>
            <w:r>
              <w:rPr>
                <w:rFonts w:hint="default" w:ascii="Arial" w:hAnsi="Arial" w:eastAsia="Times New Roman" w:cs="Arial"/>
                <w:color w:val="00000A"/>
                <w:kern w:val="0"/>
                <w:sz w:val="17"/>
                <w:szCs w:val="17"/>
                <w:lang w:val="pt-BR" w:eastAsia="pt-BR" w:bidi="ar-SA"/>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Times New Roman" w:cs="Arial"/>
                <w:b/>
                <w:color w:val="00000A"/>
                <w:kern w:val="0"/>
                <w:sz w:val="17"/>
                <w:szCs w:val="17"/>
                <w:lang w:val="pt-BR" w:eastAsia="pt-BR" w:bidi="ar-SA"/>
              </w:rPr>
              <w:t>Certificação:</w:t>
            </w:r>
            <w:r>
              <w:rPr>
                <w:rFonts w:hint="default" w:ascii="Arial" w:hAnsi="Arial" w:eastAsia="Times New Roman" w:cs="Arial"/>
                <w:color w:val="00000A"/>
                <w:kern w:val="0"/>
                <w:sz w:val="17"/>
                <w:szCs w:val="17"/>
                <w:lang w:val="pt-BR" w:eastAsia="pt-BR" w:bidi="ar-SA"/>
              </w:rPr>
              <w:t xml:space="preserve"> CE, FCC, RoHS. | </w:t>
            </w:r>
            <w:r>
              <w:rPr>
                <w:rFonts w:hint="default" w:ascii="Arial" w:hAnsi="Arial" w:eastAsia="Times New Roman" w:cs="Arial"/>
                <w:b/>
                <w:color w:val="00000A"/>
                <w:kern w:val="0"/>
                <w:sz w:val="17"/>
                <w:szCs w:val="17"/>
                <w:lang w:val="pt-BR" w:eastAsia="pt-BR" w:bidi="ar-SA"/>
              </w:rPr>
              <w:t>Fonte de Alimentação</w:t>
            </w:r>
            <w:r>
              <w:rPr>
                <w:rFonts w:hint="default" w:ascii="Arial" w:hAnsi="Arial" w:eastAsia="Times New Roman" w:cs="Arial"/>
                <w:color w:val="00000A"/>
                <w:kern w:val="0"/>
                <w:sz w:val="17"/>
                <w:szCs w:val="17"/>
                <w:lang w:val="pt-BR" w:eastAsia="pt-BR" w:bidi="ar-SA"/>
              </w:rPr>
              <w:t>: Externa | Bivolt 110-240v.</w:t>
            </w:r>
          </w:p>
          <w:p w14:paraId="44FE5C3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sz w:val="17"/>
                <w:szCs w:val="17"/>
              </w:rPr>
            </w:pPr>
            <w:r>
              <w:rPr>
                <w:rFonts w:hint="default"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68B47">
            <w:pPr>
              <w:keepNext w:val="0"/>
              <w:keepLines w:val="0"/>
              <w:pageBreakBefore w:val="0"/>
              <w:kinsoku/>
              <w:wordWrap/>
              <w:overflowPunct/>
              <w:topLinePunct w:val="0"/>
              <w:autoSpaceDE/>
              <w:bidi w:val="0"/>
              <w:adjustRightInd/>
              <w:snapToGrid/>
              <w:spacing w:after="0" w:line="240" w:lineRule="auto"/>
              <w:ind w:right="0"/>
              <w:contextualSpacing/>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5CAFDE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lang w:val="en-US" w:eastAsia="pt-BR" w:bidi="ar-SA"/>
                <w14:textFill>
                  <w14:solidFill>
                    <w14:schemeClr w14:val="tx1"/>
                  </w14:solidFill>
                </w14:textFill>
              </w:rPr>
            </w:pPr>
            <w:r>
              <w:rPr>
                <w:rFonts w:hint="default" w:ascii="Arial" w:hAnsi="Arial" w:cs="Arial"/>
                <w:b/>
                <w:bCs/>
                <w:sz w:val="17"/>
                <w:szCs w:val="17"/>
                <w:vertAlign w:val="baseline"/>
                <w:lang w:val="pt-BR"/>
              </w:rPr>
              <w:t>49</w:t>
            </w:r>
          </w:p>
        </w:tc>
        <w:tc>
          <w:tcPr>
            <w:tcW w:w="943" w:type="dxa"/>
            <w:tcBorders>
              <w:top w:val="single" w:color="000000" w:sz="4" w:space="0"/>
              <w:left w:val="single" w:color="000000" w:sz="4" w:space="0"/>
              <w:bottom w:val="single" w:color="000000" w:sz="4" w:space="0"/>
              <w:right w:val="single" w:color="000000" w:sz="4" w:space="0"/>
            </w:tcBorders>
          </w:tcPr>
          <w:p w14:paraId="7361AE91">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1EA48C22">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4FAB32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7E777308">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A4FF4">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46</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3A461049">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SWITCH GERENCIÁVEL 24 PORTAS GIGABIT</w:t>
            </w:r>
            <w:r>
              <w:rPr>
                <w:rFonts w:hint="default" w:ascii="Arial" w:hAnsi="Arial" w:cs="Arial"/>
                <w:b/>
                <w:bCs w:val="0"/>
                <w:color w:val="000000"/>
                <w:kern w:val="0"/>
                <w:sz w:val="17"/>
                <w:szCs w:val="17"/>
                <w:lang w:val="pt-BR" w:eastAsia="en-US" w:bidi="ar-SA"/>
              </w:rPr>
              <w:t>:</w:t>
            </w:r>
          </w:p>
          <w:p w14:paraId="5FD1E7F6">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Interface:</w:t>
            </w:r>
            <w:r>
              <w:rPr>
                <w:rFonts w:hint="default" w:ascii="Arial" w:hAnsi="Arial" w:eastAsia="Times New Roman" w:cs="Arial"/>
                <w:color w:val="00000A"/>
                <w:kern w:val="0"/>
                <w:sz w:val="17"/>
                <w:szCs w:val="17"/>
                <w:lang w:val="pt-BR" w:eastAsia="pt-BR" w:bidi="ar-SA"/>
              </w:rPr>
              <w:t xml:space="preserve"> 24x Portas RJ45 de 10/100/1000 Mbps | 4x Slots SFP Gigabit | 1x Porta de Console RJ45 | 1x Porta de Console Micro-USB | </w:t>
            </w:r>
            <w:r>
              <w:rPr>
                <w:rFonts w:hint="default" w:ascii="Arial" w:hAnsi="Arial" w:eastAsia="Times New Roman" w:cs="Arial"/>
                <w:b/>
                <w:color w:val="00000A"/>
                <w:kern w:val="0"/>
                <w:sz w:val="17"/>
                <w:szCs w:val="17"/>
                <w:lang w:val="pt-BR" w:eastAsia="pt-BR" w:bidi="ar-SA"/>
              </w:rPr>
              <w:t>Desempenho:</w:t>
            </w:r>
            <w:r>
              <w:rPr>
                <w:rFonts w:hint="default" w:ascii="Arial" w:hAnsi="Arial" w:eastAsia="Times New Roman" w:cs="Arial"/>
                <w:color w:val="00000A"/>
                <w:kern w:val="0"/>
                <w:sz w:val="17"/>
                <w:szCs w:val="17"/>
                <w:lang w:val="pt-BR" w:eastAsia="pt-BR" w:bidi="ar-SA"/>
              </w:rPr>
              <w:t xml:space="preserve"> Capacidade de Comutação de 56 Gbps | Taxa de Encaminhamento de Pacotes 41.66 Mpps | Tabela de Endereços MAC16K | Jumbo Frame 9 KB |</w:t>
            </w:r>
          </w:p>
          <w:p w14:paraId="5DBE77BF">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Características de Software:</w:t>
            </w:r>
          </w:p>
          <w:p w14:paraId="7344F15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b/>
                <w:color w:val="00000A"/>
                <w:kern w:val="0"/>
                <w:sz w:val="17"/>
                <w:szCs w:val="17"/>
                <w:lang w:val="pt-BR" w:eastAsia="pt-BR" w:bidi="ar-SA"/>
              </w:rPr>
              <w:t>QoS:</w:t>
            </w:r>
            <w:r>
              <w:rPr>
                <w:rFonts w:hint="default" w:ascii="Arial" w:hAnsi="Arial" w:eastAsia="Times New Roman" w:cs="Arial"/>
                <w:color w:val="00000A"/>
                <w:kern w:val="0"/>
                <w:sz w:val="17"/>
                <w:szCs w:val="17"/>
                <w:lang w:val="pt-BR" w:eastAsia="pt-BR" w:bidi="ar-SA"/>
              </w:rPr>
              <w:t xml:space="preserve"> Filas de prioridade | Controle de Largura de Banda | </w:t>
            </w:r>
            <w:r>
              <w:rPr>
                <w:rFonts w:hint="default" w:ascii="Arial" w:hAnsi="Arial" w:eastAsia="Times New Roman" w:cs="Arial"/>
                <w:b/>
                <w:color w:val="00000A"/>
                <w:kern w:val="0"/>
                <w:sz w:val="17"/>
                <w:szCs w:val="17"/>
                <w:lang w:val="pt-BR" w:eastAsia="pt-BR" w:bidi="ar-SA"/>
              </w:rPr>
              <w:t>L2 e L2+:</w:t>
            </w:r>
            <w:r>
              <w:rPr>
                <w:rFonts w:hint="default" w:ascii="Arial" w:hAnsi="Arial" w:eastAsia="Times New Roman" w:cs="Arial"/>
                <w:color w:val="00000A"/>
                <w:kern w:val="0"/>
                <w:sz w:val="17"/>
                <w:szCs w:val="17"/>
                <w:lang w:val="pt-BR" w:eastAsia="pt-BR" w:bidi="ar-SA"/>
              </w:rPr>
              <w:t xml:space="preserve"> Agregação de links | Protocolo Spanning Tree | Detecção de Loopback | Controle de fluxo | Espelhamento | </w:t>
            </w:r>
            <w:r>
              <w:rPr>
                <w:rFonts w:hint="default" w:ascii="Arial" w:hAnsi="Arial" w:eastAsia="Times New Roman" w:cs="Arial"/>
                <w:b/>
                <w:color w:val="00000A"/>
                <w:kern w:val="0"/>
                <w:sz w:val="17"/>
                <w:szCs w:val="17"/>
                <w:lang w:val="pt-BR" w:eastAsia="pt-BR" w:bidi="ar-SA"/>
              </w:rPr>
              <w:t>L2 Multicast:</w:t>
            </w:r>
            <w:r>
              <w:rPr>
                <w:rFonts w:hint="default" w:ascii="Arial" w:hAnsi="Arial" w:eastAsia="Times New Roman" w:cs="Arial"/>
                <w:color w:val="00000A"/>
                <w:kern w:val="0"/>
                <w:sz w:val="17"/>
                <w:szCs w:val="17"/>
                <w:lang w:val="pt-BR" w:eastAsia="pt-BR" w:bidi="ar-SA"/>
              </w:rPr>
              <w:t xml:space="preserve"> IGMP Snooping | IGMP Authentication | Filtragem Multicast | </w:t>
            </w:r>
            <w:r>
              <w:rPr>
                <w:rFonts w:hint="default" w:ascii="Arial" w:hAnsi="Arial" w:eastAsia="Times New Roman" w:cs="Arial"/>
                <w:b/>
                <w:color w:val="00000A"/>
                <w:kern w:val="0"/>
                <w:sz w:val="17"/>
                <w:szCs w:val="17"/>
                <w:lang w:val="pt-BR" w:eastAsia="pt-BR" w:bidi="ar-SA"/>
              </w:rPr>
              <w:t>VLAN:</w:t>
            </w:r>
            <w:r>
              <w:rPr>
                <w:rFonts w:hint="default" w:ascii="Arial" w:hAnsi="Arial" w:eastAsia="Times New Roman" w:cs="Arial"/>
                <w:color w:val="00000A"/>
                <w:kern w:val="0"/>
                <w:sz w:val="17"/>
                <w:szCs w:val="17"/>
                <w:lang w:val="pt-BR" w:eastAsia="pt-BR" w:bidi="ar-SA"/>
              </w:rPr>
              <w:t xml:space="preserve"> Grupo VLAN | 802.1q tagged VLAN | GVRP | VLAN VPN (QinQ). | </w:t>
            </w:r>
            <w:r>
              <w:rPr>
                <w:rFonts w:hint="default" w:ascii="Arial" w:hAnsi="Arial" w:eastAsia="Times New Roman" w:cs="Arial"/>
                <w:b/>
                <w:color w:val="00000A"/>
                <w:kern w:val="0"/>
                <w:sz w:val="17"/>
                <w:szCs w:val="17"/>
                <w:lang w:val="pt-BR" w:eastAsia="pt-BR" w:bidi="ar-SA"/>
              </w:rPr>
              <w:t>Lista de Controle de Acesso:</w:t>
            </w:r>
            <w:r>
              <w:rPr>
                <w:rFonts w:hint="default" w:ascii="Arial" w:hAnsi="Arial" w:eastAsia="Times New Roman" w:cs="Arial"/>
                <w:color w:val="00000A"/>
                <w:kern w:val="0"/>
                <w:sz w:val="17"/>
                <w:szCs w:val="17"/>
                <w:lang w:val="pt-BR" w:eastAsia="pt-BR" w:bidi="ar-SA"/>
              </w:rPr>
              <w:t xml:space="preserve"> ACL baseada no tempo | MAC ACL | IP ACL | ACL combinado | ACL de conteúdo do pacote | IPv6 ACL | </w:t>
            </w:r>
            <w:r>
              <w:rPr>
                <w:rFonts w:hint="default" w:ascii="Arial" w:hAnsi="Arial" w:eastAsia="Times New Roman" w:cs="Arial"/>
                <w:b/>
                <w:color w:val="00000A"/>
                <w:kern w:val="0"/>
                <w:sz w:val="17"/>
                <w:szCs w:val="17"/>
                <w:lang w:val="pt-BR" w:eastAsia="pt-BR" w:bidi="ar-SA"/>
              </w:rPr>
              <w:t>Segurança:</w:t>
            </w:r>
            <w:r>
              <w:rPr>
                <w:rFonts w:hint="default" w:ascii="Arial" w:hAnsi="Arial" w:eastAsia="Times New Roman" w:cs="Arial"/>
                <w:color w:val="00000A"/>
                <w:kern w:val="0"/>
                <w:sz w:val="17"/>
                <w:szCs w:val="17"/>
                <w:lang w:val="pt-BR" w:eastAsia="pt-BR" w:bidi="ar-SA"/>
              </w:rPr>
              <w:t xml:space="preserve"> Ligação IP-MAC-Porta | Ligação IPv6-MAC-Porta | DoS Defend | Controle de acesso baseado em IP/Porta/MAC | Isolamento de Portas | </w:t>
            </w:r>
            <w:r>
              <w:rPr>
                <w:rFonts w:hint="default" w:ascii="Arial" w:hAnsi="Arial" w:eastAsia="Times New Roman" w:cs="Arial"/>
                <w:b/>
                <w:color w:val="00000A"/>
                <w:kern w:val="0"/>
                <w:sz w:val="17"/>
                <w:szCs w:val="17"/>
                <w:lang w:val="pt-BR" w:eastAsia="pt-BR" w:bidi="ar-SA"/>
              </w:rPr>
              <w:t>IPv6:</w:t>
            </w:r>
            <w:r>
              <w:rPr>
                <w:rFonts w:hint="default" w:ascii="Arial" w:hAnsi="Arial" w:eastAsia="Times New Roman" w:cs="Arial"/>
                <w:color w:val="00000A"/>
                <w:kern w:val="0"/>
                <w:sz w:val="17"/>
                <w:szCs w:val="17"/>
                <w:lang w:val="pt-BR" w:eastAsia="pt-BR" w:bidi="ar-SA"/>
              </w:rPr>
              <w:t xml:space="preserve"> Interface IPv6 | Cliente DHCPv6 | </w:t>
            </w:r>
            <w:r>
              <w:rPr>
                <w:rFonts w:hint="default" w:ascii="Arial" w:hAnsi="Arial" w:eastAsia="Times New Roman" w:cs="Arial"/>
                <w:b/>
                <w:color w:val="00000A"/>
                <w:kern w:val="0"/>
                <w:sz w:val="17"/>
                <w:szCs w:val="17"/>
                <w:lang w:val="pt-BR" w:eastAsia="pt-BR" w:bidi="ar-SA"/>
              </w:rPr>
              <w:t>L3:</w:t>
            </w:r>
            <w:r>
              <w:rPr>
                <w:rFonts w:hint="default" w:ascii="Arial" w:hAnsi="Arial" w:eastAsia="Times New Roman" w:cs="Arial"/>
                <w:color w:val="00000A"/>
                <w:kern w:val="0"/>
                <w:sz w:val="17"/>
                <w:szCs w:val="17"/>
                <w:lang w:val="pt-BR" w:eastAsia="pt-BR" w:bidi="ar-SA"/>
              </w:rPr>
              <w:t xml:space="preserve"> Interfaces IPv4/IPv6 | Roteamento estático | ARP estático | Proxy ARP | Servidor DHCP | </w:t>
            </w:r>
            <w:r>
              <w:rPr>
                <w:rFonts w:hint="default" w:ascii="Arial" w:hAnsi="Arial" w:eastAsia="Times New Roman" w:cs="Arial"/>
                <w:b/>
                <w:color w:val="00000A"/>
                <w:kern w:val="0"/>
                <w:sz w:val="17"/>
                <w:szCs w:val="17"/>
                <w:lang w:val="pt-BR" w:eastAsia="pt-BR" w:bidi="ar-SA"/>
              </w:rPr>
              <w:t>Gerenciamento:</w:t>
            </w:r>
            <w:r>
              <w:rPr>
                <w:rFonts w:hint="default" w:ascii="Arial" w:hAnsi="Arial" w:eastAsia="Times New Roman" w:cs="Arial"/>
                <w:color w:val="00000A"/>
                <w:kern w:val="0"/>
                <w:sz w:val="17"/>
                <w:szCs w:val="17"/>
                <w:lang w:val="pt-BR" w:eastAsia="pt-BR" w:bidi="ar-SA"/>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eastAsia="Times New Roman" w:cs="Arial"/>
                <w:b/>
                <w:color w:val="00000A"/>
                <w:kern w:val="0"/>
                <w:sz w:val="17"/>
                <w:szCs w:val="17"/>
                <w:lang w:val="pt-BR" w:eastAsia="pt-BR" w:bidi="ar-SA"/>
              </w:rPr>
              <w:t>Características Avançadas:</w:t>
            </w:r>
            <w:r>
              <w:rPr>
                <w:rFonts w:hint="default" w:ascii="Arial" w:hAnsi="Arial" w:eastAsia="Times New Roman" w:cs="Arial"/>
                <w:color w:val="00000A"/>
                <w:kern w:val="0"/>
                <w:sz w:val="17"/>
                <w:szCs w:val="17"/>
                <w:lang w:val="pt-BR" w:eastAsia="pt-BR" w:bidi="ar-SA"/>
              </w:rPr>
              <w:t xml:space="preserve"> Descoberta automática de dispositivos | Configuração em massa | Atualização de firmware em massa | Monitoramento de rede inteligente | Avisos de eventos anormais | Configuração unificada | </w:t>
            </w:r>
            <w:r>
              <w:rPr>
                <w:rFonts w:hint="default" w:ascii="Arial" w:hAnsi="Arial" w:eastAsia="Times New Roman" w:cs="Arial"/>
                <w:b/>
                <w:color w:val="00000A"/>
                <w:kern w:val="0"/>
                <w:sz w:val="17"/>
                <w:szCs w:val="17"/>
                <w:lang w:val="pt-BR" w:eastAsia="pt-BR" w:bidi="ar-SA"/>
              </w:rPr>
              <w:t>Certificação:</w:t>
            </w:r>
            <w:r>
              <w:rPr>
                <w:rFonts w:hint="default" w:ascii="Arial" w:hAnsi="Arial" w:eastAsia="Times New Roman" w:cs="Arial"/>
                <w:color w:val="00000A"/>
                <w:kern w:val="0"/>
                <w:sz w:val="17"/>
                <w:szCs w:val="17"/>
                <w:lang w:val="pt-BR" w:eastAsia="pt-BR" w:bidi="ar-SA"/>
              </w:rPr>
              <w:t xml:space="preserve"> CE, FCC, RoHS. | </w:t>
            </w:r>
            <w:r>
              <w:rPr>
                <w:rFonts w:hint="default" w:ascii="Arial" w:hAnsi="Arial" w:eastAsia="Times New Roman" w:cs="Arial"/>
                <w:b/>
                <w:color w:val="00000A"/>
                <w:kern w:val="0"/>
                <w:sz w:val="17"/>
                <w:szCs w:val="17"/>
                <w:lang w:val="pt-BR" w:eastAsia="pt-BR" w:bidi="ar-SA"/>
              </w:rPr>
              <w:t>Fonte de Alimentação</w:t>
            </w:r>
            <w:r>
              <w:rPr>
                <w:rFonts w:hint="default" w:ascii="Arial" w:hAnsi="Arial" w:eastAsia="Times New Roman" w:cs="Arial"/>
                <w:color w:val="00000A"/>
                <w:kern w:val="0"/>
                <w:sz w:val="17"/>
                <w:szCs w:val="17"/>
                <w:lang w:val="pt-BR" w:eastAsia="pt-BR" w:bidi="ar-SA"/>
              </w:rPr>
              <w:t>: Externa | Bivolt 110-240v.</w:t>
            </w:r>
          </w:p>
          <w:p w14:paraId="3941FF58">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7"/>
                <w:szCs w:val="17"/>
                <w:highlight w:val="none"/>
                <w:lang w:eastAsia="en-US"/>
              </w:rPr>
            </w:pPr>
            <w:r>
              <w:rPr>
                <w:rFonts w:hint="default" w:ascii="Arial" w:hAnsi="Arial" w:eastAsia="Times New Roman" w:cs="Arial"/>
                <w:color w:val="00000A"/>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456C4">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2DA1616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17</w:t>
            </w:r>
          </w:p>
        </w:tc>
        <w:tc>
          <w:tcPr>
            <w:tcW w:w="943" w:type="dxa"/>
            <w:tcBorders>
              <w:top w:val="single" w:color="000000" w:sz="4" w:space="0"/>
              <w:left w:val="single" w:color="000000" w:sz="4" w:space="0"/>
              <w:bottom w:val="single" w:color="000000" w:sz="4" w:space="0"/>
              <w:right w:val="single" w:color="000000" w:sz="4" w:space="0"/>
            </w:tcBorders>
          </w:tcPr>
          <w:p w14:paraId="0A0947E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29F5F26F">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0162351">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6709BEC2">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A8980">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47</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4C81CDF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TECLADO USB</w:t>
            </w:r>
            <w:r>
              <w:rPr>
                <w:rFonts w:hint="default" w:ascii="Arial" w:hAnsi="Arial" w:cs="Arial"/>
                <w:b/>
                <w:bCs w:val="0"/>
                <w:color w:val="000000"/>
                <w:kern w:val="0"/>
                <w:sz w:val="17"/>
                <w:szCs w:val="17"/>
                <w:lang w:val="pt-BR" w:eastAsia="en-US" w:bidi="ar-SA"/>
              </w:rPr>
              <w:t>:</w:t>
            </w:r>
          </w:p>
          <w:p w14:paraId="555BA8FC">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Layout ABNT2 | Teclado numérico integrado | Cor: Preto | Formato Slim | Teclas macias e silenciosas | Teclas impressas a laser | Plug and Play | Conexão USB</w:t>
            </w:r>
            <w:r>
              <w:rPr>
                <w:rFonts w:hint="default" w:ascii="Arial" w:hAnsi="Arial" w:eastAsia="Times New Roman" w:cs="Arial"/>
                <w:b w:val="0"/>
                <w:bCs w:val="0"/>
                <w:kern w:val="0"/>
                <w:sz w:val="17"/>
                <w:szCs w:val="17"/>
                <w:lang w:val="pt-BR" w:eastAsia="pt-BR" w:bidi="ar-SA"/>
              </w:rPr>
              <w:t xml:space="preserve"> | Compatibilidade: Windows (32bit/ 64bit), Linux.</w:t>
            </w:r>
          </w:p>
          <w:p w14:paraId="7916A925">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7"/>
                <w:szCs w:val="17"/>
                <w:highlight w:val="none"/>
                <w:lang w:eastAsia="en-US"/>
              </w:rPr>
            </w:pPr>
            <w:r>
              <w:rPr>
                <w:rFonts w:hint="default" w:ascii="Arial" w:hAnsi="Arial" w:cs="Arial"/>
                <w:kern w:val="0"/>
                <w:sz w:val="17"/>
                <w:szCs w:val="17"/>
              </w:rPr>
              <w:t>Garantia mínima de 03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D845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48CA11F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267</w:t>
            </w:r>
          </w:p>
        </w:tc>
        <w:tc>
          <w:tcPr>
            <w:tcW w:w="943" w:type="dxa"/>
            <w:tcBorders>
              <w:top w:val="single" w:color="000000" w:sz="4" w:space="0"/>
              <w:left w:val="single" w:color="000000" w:sz="4" w:space="0"/>
              <w:bottom w:val="single" w:color="000000" w:sz="4" w:space="0"/>
              <w:right w:val="single" w:color="000000" w:sz="4" w:space="0"/>
            </w:tcBorders>
          </w:tcPr>
          <w:p w14:paraId="07C3A13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55F9D1F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7AF379E3">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4BE6FCEC">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34B76">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48</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002A0C4B">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TELA PARA PROJEÇÃO COM TRIPÉ</w:t>
            </w:r>
            <w:r>
              <w:rPr>
                <w:rFonts w:hint="default" w:ascii="Arial" w:hAnsi="Arial" w:cs="Arial"/>
                <w:b/>
                <w:bCs w:val="0"/>
                <w:color w:val="000000"/>
                <w:kern w:val="0"/>
                <w:sz w:val="17"/>
                <w:szCs w:val="17"/>
                <w:lang w:val="pt-BR" w:eastAsia="en-US" w:bidi="ar-SA"/>
              </w:rPr>
              <w:t>:</w:t>
            </w:r>
          </w:p>
          <w:p w14:paraId="5FF54EC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cs="Arial"/>
                <w:kern w:val="0"/>
                <w:sz w:val="17"/>
                <w:szCs w:val="17"/>
              </w:rPr>
              <w:t>Tela de projeção retrátil com tripé | Superfície de projeção em Matte White (branco opaco) e verso em preto (blackout) | Bordas pretas para perfeito enquadramento da imagem | Acionamento manual e enrolamento automático por sistema de mola interna | Estojo metálico em aço carbono na cor preta | Acompanhar tripé | Formato: 1:1 (quadrada) | Área de Projeção de no mínimo 97" | Área total aproximada de 1800mm x 1800mm.</w:t>
            </w:r>
          </w:p>
          <w:p w14:paraId="1CD2B83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7"/>
                <w:szCs w:val="17"/>
                <w:highlight w:val="none"/>
                <w:lang w:eastAsia="en-US"/>
              </w:rPr>
            </w:pPr>
            <w:r>
              <w:rPr>
                <w:rFonts w:hint="default" w:ascii="Arial" w:hAnsi="Arial" w:cs="Arial"/>
                <w:kern w:val="0"/>
                <w:sz w:val="17"/>
                <w:szCs w:val="17"/>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A242D">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3C89E80">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12</w:t>
            </w:r>
          </w:p>
        </w:tc>
        <w:tc>
          <w:tcPr>
            <w:tcW w:w="943" w:type="dxa"/>
            <w:tcBorders>
              <w:top w:val="single" w:color="000000" w:sz="4" w:space="0"/>
              <w:left w:val="single" w:color="000000" w:sz="4" w:space="0"/>
              <w:bottom w:val="single" w:color="000000" w:sz="4" w:space="0"/>
              <w:right w:val="single" w:color="000000" w:sz="4" w:space="0"/>
            </w:tcBorders>
          </w:tcPr>
          <w:p w14:paraId="1611FAB6">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5A76F94">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12D034EA">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3EB08B46">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87BC6">
            <w:pPr>
              <w:keepNext w:val="0"/>
              <w:keepLines w:val="0"/>
              <w:pageBreakBefore w:val="0"/>
              <w:kinsoku/>
              <w:wordWrap/>
              <w:overflowPunct/>
              <w:topLinePunct w:val="0"/>
              <w:autoSpaceDE/>
              <w:bidi w:val="0"/>
              <w:adjustRightInd/>
              <w:snapToGrid/>
              <w:spacing w:after="0"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49</w:t>
            </w: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5436FDA4">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Calibri" w:cs="Arial"/>
                <w:b/>
                <w:bCs w:val="0"/>
                <w:color w:val="000000"/>
                <w:kern w:val="0"/>
                <w:sz w:val="17"/>
                <w:szCs w:val="17"/>
                <w:lang w:val="pt-BR" w:eastAsia="en-US" w:bidi="ar-SA"/>
              </w:rPr>
              <w:t>WEBCAM FULL HD</w:t>
            </w:r>
            <w:r>
              <w:rPr>
                <w:rFonts w:hint="default" w:ascii="Arial" w:hAnsi="Arial" w:cs="Arial"/>
                <w:b/>
                <w:bCs w:val="0"/>
                <w:color w:val="000000"/>
                <w:kern w:val="0"/>
                <w:sz w:val="17"/>
                <w:szCs w:val="17"/>
                <w:lang w:val="pt-BR" w:eastAsia="en-US" w:bidi="ar-SA"/>
              </w:rPr>
              <w:t>:</w:t>
            </w:r>
          </w:p>
          <w:p w14:paraId="50C0D0D3">
            <w:pPr>
              <w:keepNext w:val="0"/>
              <w:keepLines w:val="0"/>
              <w:pageBreakBefore w:val="0"/>
              <w:widowControl w:val="0"/>
              <w:suppressAutoHyphens/>
              <w:kinsoku/>
              <w:wordWrap/>
              <w:overflowPunct/>
              <w:topLinePunct w:val="0"/>
              <w:autoSpaceDE/>
              <w:autoSpaceDN/>
              <w:bidi w:val="0"/>
              <w:adjustRightInd/>
              <w:snapToGrid/>
              <w:spacing w:after="0" w:line="240" w:lineRule="auto"/>
              <w:ind w:left="0" w:right="0" w:firstLine="0"/>
              <w:jc w:val="both"/>
              <w:textAlignment w:val="auto"/>
              <w:rPr>
                <w:rFonts w:hint="default" w:ascii="Arial" w:hAnsi="Arial" w:cs="Arial"/>
                <w:sz w:val="17"/>
                <w:szCs w:val="17"/>
              </w:rPr>
            </w:pPr>
            <w:r>
              <w:rPr>
                <w:rFonts w:hint="default" w:ascii="Arial" w:hAnsi="Arial" w:eastAsia="Times New Roman" w:cs="Arial"/>
                <w:kern w:val="0"/>
                <w:sz w:val="17"/>
                <w:szCs w:val="17"/>
                <w:lang w:val="pt-BR" w:eastAsia="pt-BR" w:bidi="ar-SA"/>
              </w:rPr>
              <w:t xml:space="preserve">Foco automático | </w:t>
            </w:r>
            <w:r>
              <w:rPr>
                <w:rFonts w:hint="default" w:ascii="Arial" w:hAnsi="Arial" w:eastAsia="Times New Roman" w:cs="Arial"/>
                <w:kern w:val="2"/>
                <w:sz w:val="17"/>
                <w:szCs w:val="17"/>
                <w:lang w:val="pt-BR" w:eastAsia="pt-BR" w:bidi="ar-SA"/>
              </w:rPr>
              <w:t xml:space="preserve">Resolução </w:t>
            </w:r>
            <w:r>
              <w:rPr>
                <w:rFonts w:hint="default" w:ascii="Arial" w:hAnsi="Arial" w:eastAsia="Times New Roman" w:cs="Arial"/>
                <w:kern w:val="0"/>
                <w:sz w:val="17"/>
                <w:szCs w:val="17"/>
                <w:lang w:val="pt-BR" w:eastAsia="pt-BR" w:bidi="ar-SA"/>
              </w:rPr>
              <w:t xml:space="preserve">1920X1080P 30FPS | Microfone embutido com tecnologia de cancelamento de ruído | Clipe universal para tripés com ajuste para monitores | Comprimento do cabo com no mínimo 1,5 m | Tampa de proteção de privacidade | Plug and play | Interface USB 2.0 | </w:t>
            </w:r>
            <w:r>
              <w:rPr>
                <w:rFonts w:hint="default" w:ascii="Arial" w:hAnsi="Arial" w:eastAsia="Times New Roman" w:cs="Arial"/>
                <w:b w:val="0"/>
                <w:bCs w:val="0"/>
                <w:kern w:val="0"/>
                <w:sz w:val="17"/>
                <w:szCs w:val="17"/>
                <w:lang w:val="pt-BR" w:eastAsia="pt-BR" w:bidi="ar-SA"/>
              </w:rPr>
              <w:t>Compatibilidade: Windows (32bit/ 64bit), Linux.</w:t>
            </w:r>
          </w:p>
          <w:p w14:paraId="5177C482">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eastAsiaTheme="minorHAnsi"/>
                <w:sz w:val="17"/>
                <w:szCs w:val="17"/>
                <w:highlight w:val="none"/>
                <w:lang w:eastAsia="en-US"/>
              </w:rPr>
            </w:pPr>
            <w:r>
              <w:rPr>
                <w:rFonts w:hint="default" w:ascii="Arial" w:hAnsi="Arial" w:eastAsia="Times New Roman" w:cs="Arial"/>
                <w:kern w:val="0"/>
                <w:sz w:val="17"/>
                <w:szCs w:val="17"/>
                <w:lang w:val="pt-BR" w:eastAsia="pt-BR" w:bidi="ar-SA"/>
              </w:rPr>
              <w:t>Garantia mínima de 12 meses.</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0DE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val="0"/>
                <w:bCs/>
                <w:sz w:val="17"/>
                <w:szCs w:val="17"/>
              </w:rPr>
            </w:pPr>
            <w:r>
              <w:rPr>
                <w:rFonts w:hint="default" w:ascii="Arial" w:hAnsi="Arial" w:cs="Arial"/>
                <w:b w:val="0"/>
                <w:bCs/>
                <w:sz w:val="17"/>
                <w:szCs w:val="17"/>
              </w:rPr>
              <w:t>UND</w:t>
            </w:r>
          </w:p>
        </w:tc>
        <w:tc>
          <w:tcPr>
            <w:tcW w:w="846" w:type="dxa"/>
            <w:tcBorders>
              <w:top w:val="single" w:color="000000" w:sz="4" w:space="0"/>
              <w:left w:val="single" w:color="000000" w:sz="4" w:space="0"/>
              <w:bottom w:val="single" w:color="000000" w:sz="4" w:space="0"/>
              <w:right w:val="single" w:color="000000" w:sz="4" w:space="0"/>
            </w:tcBorders>
            <w:vAlign w:val="center"/>
          </w:tcPr>
          <w:p w14:paraId="7CF25AB6">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39</w:t>
            </w:r>
          </w:p>
        </w:tc>
        <w:tc>
          <w:tcPr>
            <w:tcW w:w="943" w:type="dxa"/>
            <w:tcBorders>
              <w:top w:val="single" w:color="000000" w:sz="4" w:space="0"/>
              <w:left w:val="single" w:color="000000" w:sz="4" w:space="0"/>
              <w:bottom w:val="single" w:color="000000" w:sz="4" w:space="0"/>
              <w:right w:val="single" w:color="000000" w:sz="4" w:space="0"/>
            </w:tcBorders>
          </w:tcPr>
          <w:p w14:paraId="09ACE7BE">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44D230A9">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tcPr>
          <w:p w14:paraId="043B7345">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r w14:paraId="7AB21D20">
        <w:tblPrEx>
          <w:tblCellMar>
            <w:top w:w="0" w:type="dxa"/>
            <w:left w:w="108" w:type="dxa"/>
            <w:bottom w:w="0" w:type="dxa"/>
            <w:right w:w="108" w:type="dxa"/>
          </w:tblCellMar>
        </w:tblPrEx>
        <w:trPr>
          <w:trHeight w:val="285"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tcPr>
          <w:p w14:paraId="03853B90">
            <w:pPr>
              <w:keepNext w:val="0"/>
              <w:keepLines w:val="0"/>
              <w:pageBreakBefore w:val="0"/>
              <w:kinsoku/>
              <w:wordWrap/>
              <w:overflowPunct/>
              <w:topLinePunct w:val="0"/>
              <w:autoSpaceDE/>
              <w:bidi w:val="0"/>
              <w:adjustRightInd/>
              <w:snapToGrid/>
              <w:spacing w:after="0" w:line="240" w:lineRule="auto"/>
              <w:ind w:left="0" w:leftChars="0" w:right="0" w:firstLine="0" w:firstLineChars="0"/>
              <w:jc w:val="both"/>
              <w:textAlignment w:val="auto"/>
              <w:rPr>
                <w:rFonts w:hint="default" w:ascii="Arial" w:hAnsi="Arial" w:cs="Arial"/>
                <w:sz w:val="17"/>
                <w:szCs w:val="17"/>
              </w:rPr>
            </w:pPr>
          </w:p>
        </w:tc>
        <w:tc>
          <w:tcPr>
            <w:tcW w:w="4331" w:type="dxa"/>
            <w:tcBorders>
              <w:top w:val="single" w:color="000000" w:sz="4" w:space="0"/>
              <w:left w:val="single" w:color="000000" w:sz="4" w:space="0"/>
              <w:bottom w:val="single" w:color="000000" w:sz="4" w:space="0"/>
              <w:right w:val="single" w:color="000000" w:sz="4" w:space="0"/>
            </w:tcBorders>
            <w:shd w:val="clear" w:color="auto" w:fill="auto"/>
            <w:vAlign w:val="top"/>
          </w:tcPr>
          <w:p w14:paraId="622D7771">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left"/>
              <w:textAlignment w:val="auto"/>
              <w:rPr>
                <w:rFonts w:hint="default" w:ascii="Arial" w:hAnsi="Arial" w:cs="Arial"/>
                <w:color w:val="000000" w:themeColor="text1"/>
                <w:sz w:val="17"/>
                <w:szCs w:val="17"/>
                <w:shd w:val="clear" w:color="auto" w:fill="FFFFFF"/>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2542A890">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b w:val="0"/>
                <w:bCs/>
                <w:color w:val="000000" w:themeColor="text1"/>
                <w:sz w:val="17"/>
                <w:szCs w:val="17"/>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vAlign w:val="center"/>
          </w:tcPr>
          <w:p w14:paraId="31B4AB59">
            <w:pPr>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943" w:type="dxa"/>
            <w:tcBorders>
              <w:top w:val="single" w:color="000000" w:sz="4" w:space="0"/>
              <w:left w:val="single" w:color="000000" w:sz="4" w:space="0"/>
              <w:bottom w:val="single" w:color="000000" w:sz="4" w:space="0"/>
              <w:right w:val="single" w:color="000000" w:sz="4" w:space="0"/>
            </w:tcBorders>
          </w:tcPr>
          <w:p w14:paraId="4ACD7158">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c>
          <w:tcPr>
            <w:tcW w:w="1167" w:type="dxa"/>
            <w:tcBorders>
              <w:top w:val="single" w:color="000000" w:sz="4" w:space="0"/>
              <w:left w:val="single" w:color="000000" w:sz="4" w:space="0"/>
              <w:bottom w:val="single" w:color="000000" w:sz="4" w:space="0"/>
              <w:right w:val="single" w:color="000000" w:sz="4" w:space="0"/>
            </w:tcBorders>
          </w:tcPr>
          <w:p w14:paraId="3F305D95">
            <w:pPr>
              <w:keepNext w:val="0"/>
              <w:keepLines w:val="0"/>
              <w:pageBreakBefore w:val="0"/>
              <w:kinsoku/>
              <w:wordWrap/>
              <w:overflowPunct/>
              <w:topLinePunct w:val="0"/>
              <w:autoSpaceDE/>
              <w:bidi w:val="0"/>
              <w:adjustRightInd/>
              <w:snapToGrid/>
              <w:spacing w:after="0" w:line="240" w:lineRule="auto"/>
              <w:ind w:left="0" w:leftChars="0" w:right="0" w:firstLine="0" w:firstLineChars="0"/>
              <w:jc w:val="right"/>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369" w:type="dxa"/>
            <w:tcBorders>
              <w:top w:val="single" w:color="000000" w:sz="4" w:space="0"/>
              <w:left w:val="single" w:color="000000" w:sz="4" w:space="0"/>
              <w:bottom w:val="single" w:color="000000" w:sz="4" w:space="0"/>
              <w:right w:val="single" w:color="000000" w:sz="4" w:space="0"/>
            </w:tcBorders>
          </w:tcPr>
          <w:p w14:paraId="22084E11">
            <w:pPr>
              <w:keepNext w:val="0"/>
              <w:keepLines w:val="0"/>
              <w:pageBreakBefore w:val="0"/>
              <w:kinsoku/>
              <w:wordWrap/>
              <w:overflowPunct/>
              <w:topLinePunct w:val="0"/>
              <w:autoSpaceDE/>
              <w:bidi w:val="0"/>
              <w:adjustRightInd/>
              <w:snapToGrid/>
              <w:spacing w:after="0" w:line="240" w:lineRule="auto"/>
              <w:ind w:left="0" w:leftChars="0" w:right="0" w:firstLine="0" w:firstLineChars="0"/>
              <w:jc w:val="center"/>
              <w:textAlignment w:val="auto"/>
              <w:rPr>
                <w:rFonts w:hint="default" w:ascii="Arial" w:hAnsi="Arial" w:cs="Arial"/>
                <w:color w:val="000000" w:themeColor="text1"/>
                <w:sz w:val="17"/>
                <w:szCs w:val="17"/>
                <w14:textFill>
                  <w14:solidFill>
                    <w14:schemeClr w14:val="tx1"/>
                  </w14:solidFill>
                </w14:textFill>
              </w:rPr>
            </w:pPr>
          </w:p>
        </w:tc>
      </w:tr>
    </w:tbl>
    <w:p w14:paraId="2FB4668C">
      <w:pPr>
        <w:spacing w:line="276" w:lineRule="auto"/>
        <w:rPr>
          <w:rFonts w:hint="default" w:ascii="Arial" w:hAnsi="Arial" w:cs="Arial"/>
          <w:sz w:val="17"/>
          <w:szCs w:val="17"/>
          <w:lang w:val="pt-BR"/>
        </w:rPr>
      </w:pPr>
    </w:p>
    <w:p w14:paraId="0A6951A5">
      <w:pPr>
        <w:pStyle w:val="222"/>
        <w:numPr>
          <w:ilvl w:val="1"/>
          <w:numId w:val="27"/>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Und.</w:t>
      </w:r>
    </w:p>
    <w:p w14:paraId="602A803E">
      <w:pPr>
        <w:pStyle w:val="222"/>
        <w:numPr>
          <w:ilvl w:val="0"/>
          <w:numId w:val="0"/>
        </w:numPr>
        <w:ind w:leftChars="0"/>
        <w:jc w:val="both"/>
        <w:rPr>
          <w:rFonts w:hint="default" w:ascii="Arial" w:hAnsi="Arial" w:cs="Arial"/>
          <w:sz w:val="17"/>
          <w:szCs w:val="17"/>
        </w:rPr>
      </w:pPr>
    </w:p>
    <w:p w14:paraId="773A2BB8">
      <w:pPr>
        <w:pageBreakBefore w:val="0"/>
        <w:kinsoku/>
        <w:wordWrap/>
        <w:overflowPunct/>
        <w:topLinePunct w:val="0"/>
        <w:autoSpaceDE/>
        <w:autoSpaceDN/>
        <w:bidi w:val="0"/>
        <w:adjustRightInd/>
        <w:snapToGrid/>
        <w:spacing w:line="240" w:lineRule="auto"/>
        <w:ind w:left="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7D1B663C">
      <w:pPr>
        <w:pageBreakBefore w:val="0"/>
        <w:widowControl/>
        <w:numPr>
          <w:ilvl w:val="0"/>
          <w:numId w:val="28"/>
        </w:numPr>
        <w:tabs>
          <w:tab w:val="left" w:pos="-220"/>
          <w:tab w:val="left" w:pos="0"/>
          <w:tab w:val="left" w:pos="440"/>
        </w:tabs>
        <w:suppressAutoHyphen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color w:val="auto"/>
          <w:sz w:val="17"/>
          <w:szCs w:val="17"/>
          <w:highlight w:val="none"/>
          <w:lang w:val="pt-BR"/>
        </w:rPr>
      </w:pPr>
      <w:r>
        <w:rPr>
          <w:rStyle w:val="337"/>
          <w:rFonts w:hint="default" w:ascii="Arial" w:hAnsi="Arial" w:eastAsia="Tahoma" w:cs="Arial"/>
          <w:b w:val="0"/>
          <w:bCs w:val="0"/>
          <w:color w:val="auto"/>
          <w:sz w:val="17"/>
          <w:szCs w:val="17"/>
          <w:highlight w:val="none"/>
        </w:rPr>
        <w:t xml:space="preserve">As empresas </w:t>
      </w:r>
      <w:r>
        <w:rPr>
          <w:rStyle w:val="337"/>
          <w:rFonts w:hint="default" w:ascii="Arial" w:hAnsi="Arial" w:eastAsia="Tahoma" w:cs="Arial"/>
          <w:b w:val="0"/>
          <w:bCs w:val="0"/>
          <w:color w:val="auto"/>
          <w:sz w:val="17"/>
          <w:szCs w:val="17"/>
          <w:highlight w:val="none"/>
          <w:lang w:val="pt-BR"/>
        </w:rPr>
        <w:t xml:space="preserve">selecionadas </w:t>
      </w:r>
      <w:r>
        <w:rPr>
          <w:rStyle w:val="337"/>
          <w:rFonts w:hint="default" w:ascii="Arial" w:hAnsi="Arial" w:eastAsia="Tahoma" w:cs="Arial"/>
          <w:b w:val="0"/>
          <w:bCs w:val="0"/>
          <w:color w:val="auto"/>
          <w:sz w:val="17"/>
          <w:szCs w:val="17"/>
          <w:highlight w:val="none"/>
        </w:rPr>
        <w:t>deverão fornecer os itens de forma parcelada</w:t>
      </w:r>
      <w:r>
        <w:rPr>
          <w:rStyle w:val="337"/>
          <w:rFonts w:hint="default" w:ascii="Arial" w:hAnsi="Arial" w:eastAsia="Tahoma" w:cs="Arial"/>
          <w:b w:val="0"/>
          <w:bCs w:val="0"/>
          <w:color w:val="auto"/>
          <w:sz w:val="17"/>
          <w:szCs w:val="17"/>
          <w:highlight w:val="none"/>
          <w:lang w:val="pt-BR"/>
        </w:rPr>
        <w:t>,</w:t>
      </w:r>
      <w:r>
        <w:rPr>
          <w:rStyle w:val="337"/>
          <w:rFonts w:hint="default" w:ascii="Arial" w:hAnsi="Arial" w:eastAsia="Tahoma" w:cs="Arial"/>
          <w:b w:val="0"/>
          <w:bCs w:val="0"/>
          <w:color w:val="auto"/>
          <w:sz w:val="17"/>
          <w:szCs w:val="17"/>
          <w:highlight w:val="none"/>
        </w:rPr>
        <w:t xml:space="preserve"> </w:t>
      </w:r>
      <w:r>
        <w:rPr>
          <w:rStyle w:val="337"/>
          <w:rFonts w:hint="default" w:ascii="Arial" w:hAnsi="Arial" w:eastAsia="Tahoma" w:cs="Arial"/>
          <w:b w:val="0"/>
          <w:bCs w:val="0"/>
          <w:color w:val="auto"/>
          <w:sz w:val="17"/>
          <w:szCs w:val="17"/>
          <w:highlight w:val="none"/>
          <w:lang w:val="pt-BR"/>
        </w:rPr>
        <w:t xml:space="preserve">em </w:t>
      </w:r>
      <w:r>
        <w:rPr>
          <w:rStyle w:val="337"/>
          <w:rFonts w:hint="default" w:ascii="Arial" w:hAnsi="Arial" w:eastAsia="Tahoma" w:cs="Arial"/>
          <w:b w:val="0"/>
          <w:bCs w:val="0"/>
          <w:color w:val="auto"/>
          <w:sz w:val="17"/>
          <w:szCs w:val="17"/>
          <w:highlight w:val="none"/>
        </w:rPr>
        <w:t>acordo com as solicitações</w:t>
      </w:r>
      <w:r>
        <w:rPr>
          <w:rStyle w:val="337"/>
          <w:rFonts w:hint="default" w:ascii="Arial" w:hAnsi="Arial" w:eastAsia="Tahoma" w:cs="Arial"/>
          <w:b w:val="0"/>
          <w:bCs w:val="0"/>
          <w:color w:val="auto"/>
          <w:sz w:val="17"/>
          <w:szCs w:val="17"/>
          <w:highlight w:val="none"/>
          <w:lang w:val="pt-BR"/>
        </w:rPr>
        <w:t xml:space="preserve"> formais</w:t>
      </w:r>
      <w:r>
        <w:rPr>
          <w:rStyle w:val="337"/>
          <w:rFonts w:hint="default" w:ascii="Arial" w:hAnsi="Arial" w:eastAsia="Tahoma" w:cs="Arial"/>
          <w:b w:val="0"/>
          <w:bCs w:val="0"/>
          <w:color w:val="auto"/>
          <w:sz w:val="17"/>
          <w:szCs w:val="17"/>
          <w:highlight w:val="none"/>
        </w:rPr>
        <w:t xml:space="preserve"> dos setores demandantes</w:t>
      </w:r>
      <w:r>
        <w:rPr>
          <w:rStyle w:val="337"/>
          <w:rFonts w:hint="default" w:ascii="Arial" w:hAnsi="Arial" w:eastAsia="Tahoma" w:cs="Arial"/>
          <w:b w:val="0"/>
          <w:bCs w:val="0"/>
          <w:color w:val="auto"/>
          <w:sz w:val="17"/>
          <w:szCs w:val="17"/>
          <w:highlight w:val="none"/>
          <w:lang w:val="pt-BR"/>
        </w:rPr>
        <w:t>,</w:t>
      </w:r>
      <w:r>
        <w:rPr>
          <w:rStyle w:val="337"/>
          <w:rFonts w:hint="default" w:ascii="Arial" w:hAnsi="Arial" w:eastAsia="Tahoma" w:cs="Arial"/>
          <w:b w:val="0"/>
          <w:bCs w:val="0"/>
          <w:color w:val="auto"/>
          <w:sz w:val="17"/>
          <w:szCs w:val="17"/>
          <w:highlight w:val="none"/>
        </w:rPr>
        <w:t xml:space="preserve"> e realizar as entregas nos endereços informados</w:t>
      </w:r>
      <w:r>
        <w:rPr>
          <w:rFonts w:hint="default" w:ascii="Arial" w:hAnsi="Arial" w:cs="Arial"/>
          <w:b w:val="0"/>
          <w:bCs w:val="0"/>
          <w:color w:val="auto"/>
          <w:sz w:val="17"/>
          <w:szCs w:val="17"/>
          <w:highlight w:val="none"/>
          <w:lang w:val="pt-BR"/>
        </w:rPr>
        <w:t>;</w:t>
      </w:r>
    </w:p>
    <w:p w14:paraId="4C42E9F0">
      <w:pPr>
        <w:pageBreakBefore w:val="0"/>
        <w:widowControl/>
        <w:numPr>
          <w:ilvl w:val="0"/>
          <w:numId w:val="28"/>
        </w:numPr>
        <w:tabs>
          <w:tab w:val="left" w:pos="-220"/>
          <w:tab w:val="left" w:pos="0"/>
          <w:tab w:val="left" w:pos="440"/>
        </w:tabs>
        <w:suppressAutoHyphen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color w:val="auto"/>
          <w:sz w:val="17"/>
          <w:szCs w:val="17"/>
          <w:highlight w:val="none"/>
          <w:lang w:val="pt-BR"/>
        </w:rPr>
      </w:pPr>
      <w:r>
        <w:rPr>
          <w:rFonts w:hint="default" w:ascii="Arial" w:hAnsi="Arial" w:cs="Arial"/>
          <w:color w:val="auto"/>
          <w:sz w:val="17"/>
          <w:szCs w:val="17"/>
          <w:highlight w:val="none"/>
        </w:rPr>
        <w:t>A empresa deve emitir nota fiscal eletrônica e garantir a rastreabilidade dos produtos fornecidos;</w:t>
      </w:r>
    </w:p>
    <w:p w14:paraId="2E7D405F">
      <w:pPr>
        <w:pageBreakBefore w:val="0"/>
        <w:widowControl/>
        <w:numPr>
          <w:ilvl w:val="0"/>
          <w:numId w:val="28"/>
        </w:numPr>
        <w:tabs>
          <w:tab w:val="left" w:pos="-220"/>
          <w:tab w:val="left" w:pos="0"/>
          <w:tab w:val="left" w:pos="440"/>
        </w:tabs>
        <w:suppressAutoHyphen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sz w:val="17"/>
          <w:szCs w:val="17"/>
          <w:highlight w:val="none"/>
          <w:lang w:val="pt-BR"/>
        </w:rPr>
      </w:pPr>
      <w:r>
        <w:rPr>
          <w:rFonts w:hint="default" w:ascii="Arial" w:hAnsi="Arial" w:cs="Arial"/>
          <w:b w:val="0"/>
          <w:bCs w:val="0"/>
          <w:color w:val="auto"/>
          <w:sz w:val="17"/>
          <w:szCs w:val="17"/>
          <w:highlight w:val="none"/>
          <w:lang w:val="pt-BR"/>
        </w:rPr>
        <w:t xml:space="preserve">As empresas deverão </w:t>
      </w:r>
      <w:r>
        <w:rPr>
          <w:rFonts w:hint="default" w:ascii="Arial" w:hAnsi="Arial" w:cs="Arial"/>
          <w:color w:val="000000" w:themeColor="text1"/>
          <w:sz w:val="17"/>
          <w:szCs w:val="17"/>
          <w:highlight w:val="none"/>
          <w14:textFill>
            <w14:solidFill>
              <w14:schemeClr w14:val="tx1"/>
            </w14:solidFill>
          </w14:textFill>
        </w:rPr>
        <w:t>fornecer</w:t>
      </w:r>
      <w:r>
        <w:rPr>
          <w:rFonts w:hint="default" w:ascii="Arial" w:hAnsi="Arial" w:cs="Arial"/>
          <w:color w:val="000000" w:themeColor="text1"/>
          <w:sz w:val="17"/>
          <w:szCs w:val="17"/>
          <w:highlight w:val="none"/>
          <w:lang w:val="pt-BR"/>
          <w14:textFill>
            <w14:solidFill>
              <w14:schemeClr w14:val="tx1"/>
            </w14:solidFill>
          </w14:textFill>
        </w:rPr>
        <w:t xml:space="preserve"> a</w:t>
      </w:r>
      <w:r>
        <w:rPr>
          <w:rFonts w:hint="default" w:ascii="Arial" w:hAnsi="Arial" w:cs="Arial"/>
          <w:color w:val="000000" w:themeColor="text1"/>
          <w:sz w:val="17"/>
          <w:szCs w:val="17"/>
          <w:highlight w:val="none"/>
          <w14:textFill>
            <w14:solidFill>
              <w14:schemeClr w14:val="tx1"/>
            </w14:solidFill>
          </w14:textFill>
        </w:rPr>
        <w:t xml:space="preserve"> assistência técnica e suporte durante a vigência do contrato, sem ônus adicional para a Administração Pública</w:t>
      </w:r>
      <w:r>
        <w:rPr>
          <w:rFonts w:hint="default" w:ascii="Arial" w:hAnsi="Arial" w:cs="Arial"/>
          <w:color w:val="000000" w:themeColor="text1"/>
          <w:sz w:val="17"/>
          <w:szCs w:val="17"/>
          <w:highlight w:val="none"/>
          <w:lang w:val="pt-BR"/>
          <w14:textFill>
            <w14:solidFill>
              <w14:schemeClr w14:val="tx1"/>
            </w14:solidFill>
          </w14:textFill>
        </w:rPr>
        <w:t>;</w:t>
      </w:r>
    </w:p>
    <w:p w14:paraId="42428514">
      <w:pPr>
        <w:pStyle w:val="3"/>
        <w:keepNext w:val="0"/>
        <w:keepLines w:val="0"/>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sz w:val="17"/>
          <w:szCs w:val="17"/>
          <w:highlight w:val="none"/>
        </w:rPr>
      </w:pPr>
      <w:r>
        <w:rPr>
          <w:rFonts w:hint="default" w:ascii="Arial" w:hAnsi="Arial" w:cs="Arial"/>
          <w:sz w:val="17"/>
          <w:szCs w:val="17"/>
          <w:highlight w:val="none"/>
        </w:rPr>
        <w:t>Todos os equipamentos e seus componentes deverão ser novos</w:t>
      </w:r>
      <w:r>
        <w:rPr>
          <w:rFonts w:hint="default" w:ascii="Arial" w:hAnsi="Arial" w:cs="Arial"/>
          <w:sz w:val="17"/>
          <w:szCs w:val="17"/>
          <w:highlight w:val="none"/>
          <w:lang w:val="pt-BR"/>
        </w:rPr>
        <w:t xml:space="preserve">, </w:t>
      </w:r>
      <w:r>
        <w:rPr>
          <w:rFonts w:hint="default" w:ascii="Arial" w:hAnsi="Arial" w:cs="Arial"/>
          <w:sz w:val="17"/>
          <w:szCs w:val="17"/>
          <w:highlight w:val="none"/>
        </w:rPr>
        <w:t>não denotando uso anteri</w:t>
      </w:r>
      <w:r>
        <w:rPr>
          <w:rFonts w:hint="default" w:ascii="Arial" w:hAnsi="Arial" w:cs="Arial"/>
          <w:b w:val="0"/>
          <w:bCs w:val="0"/>
          <w:sz w:val="17"/>
          <w:szCs w:val="17"/>
          <w:highlight w:val="none"/>
        </w:rPr>
        <w:t>or ou recondicionamento</w:t>
      </w:r>
      <w:r>
        <w:rPr>
          <w:rFonts w:hint="default" w:ascii="Arial" w:hAnsi="Arial" w:cs="Arial"/>
          <w:b w:val="0"/>
          <w:bCs w:val="0"/>
          <w:sz w:val="17"/>
          <w:szCs w:val="17"/>
          <w:highlight w:val="none"/>
          <w:lang w:val="pt-BR"/>
        </w:rPr>
        <w:t xml:space="preserve">, </w:t>
      </w:r>
      <w:r>
        <w:rPr>
          <w:rFonts w:hint="default" w:ascii="Arial" w:hAnsi="Arial" w:cs="Arial"/>
          <w:b w:val="0"/>
          <w:bCs w:val="0"/>
          <w:sz w:val="17"/>
          <w:szCs w:val="17"/>
          <w:highlight w:val="none"/>
        </w:rPr>
        <w:t>e entregues em suas embalagens originais lacradas;</w:t>
      </w:r>
    </w:p>
    <w:p w14:paraId="0343D57D">
      <w:pPr>
        <w:pStyle w:val="3"/>
        <w:keepNext w:val="0"/>
        <w:keepLines w:val="0"/>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Fica, a CONTRATADA, responsável por entregar os produtos adquiridos, no local indicado, e no prazo máximo de 15 (quinze) dias úteis, contados a partir da data de recebimento da Autorização de Fornecimento;</w:t>
      </w:r>
    </w:p>
    <w:p w14:paraId="174DB478">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Fica, a CONTRATADA, durante o prazo de garantia, responsável por substituir os produtos que apresentarem vícios ou defeitos de fabricação, sem nenhum custo adicional,  no local indicado para a entrega;</w:t>
      </w:r>
    </w:p>
    <w:p w14:paraId="4C7AC146">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color w:val="auto"/>
          <w:sz w:val="17"/>
          <w:szCs w:val="17"/>
          <w:highlight w:val="none"/>
          <w:shd w:val="clear" w:fill="auto"/>
        </w:rPr>
      </w:pPr>
      <w:r>
        <w:rPr>
          <w:rFonts w:hint="default" w:ascii="Arial" w:hAnsi="Arial" w:cs="Arial"/>
          <w:b w:val="0"/>
          <w:bCs w:val="0"/>
          <w:sz w:val="17"/>
          <w:szCs w:val="17"/>
          <w:highlight w:val="none"/>
        </w:rPr>
        <w:t>A emissão do recebimento definitivo não eximirá o fornecedor de suas responsabilidades, nem invalidará ou comprometerá qualquer reclamação que a CONTRATANTE venha a fazer, fundamentada na inadequação, vício ou defeito do produto, dentro do prazo de garantia</w:t>
      </w:r>
      <w:r>
        <w:rPr>
          <w:rFonts w:hint="default" w:ascii="Arial" w:hAnsi="Arial" w:cs="Arial"/>
          <w:b w:val="0"/>
          <w:bCs w:val="0"/>
          <w:sz w:val="17"/>
          <w:szCs w:val="17"/>
          <w:highlight w:val="none"/>
          <w:lang w:val="pt-BR"/>
        </w:rPr>
        <w:t>;</w:t>
      </w:r>
    </w:p>
    <w:p w14:paraId="2ED642BB">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color w:val="auto"/>
          <w:sz w:val="17"/>
          <w:szCs w:val="17"/>
          <w:highlight w:val="none"/>
        </w:rPr>
      </w:pPr>
      <w:r>
        <w:rPr>
          <w:rFonts w:hint="default" w:ascii="Arial" w:hAnsi="Arial" w:eastAsia="Times New Roman" w:cs="Arial"/>
          <w:b w:val="0"/>
          <w:bCs w:val="0"/>
          <w:color w:val="auto"/>
          <w:sz w:val="17"/>
          <w:szCs w:val="17"/>
          <w:highlight w:val="none"/>
          <w:shd w:val="clear" w:fill="auto"/>
          <w:lang w:eastAsia="pt-BR"/>
        </w:rPr>
        <w:t>Todos os produtos adquiridos deverão possuir no mínimo 03 meses de garantia;</w:t>
      </w:r>
    </w:p>
    <w:p w14:paraId="371CA834">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color w:val="auto"/>
          <w:sz w:val="17"/>
          <w:szCs w:val="17"/>
          <w:highlight w:val="none"/>
        </w:rPr>
      </w:pPr>
      <w:r>
        <w:rPr>
          <w:rFonts w:hint="default" w:ascii="Arial" w:hAnsi="Arial" w:eastAsia="Times New Roman" w:cs="Arial"/>
          <w:b w:val="0"/>
          <w:bCs w:val="0"/>
          <w:color w:val="auto"/>
          <w:sz w:val="17"/>
          <w:szCs w:val="17"/>
          <w:highlight w:val="none"/>
        </w:rPr>
        <w:t>A garantia para todos os itens será contada a partir do recebimento definitivo do equipamento/material, sem prejuízo de qualquer política de garantia adicional oferecida pelo fabricante;</w:t>
      </w:r>
    </w:p>
    <w:p w14:paraId="29FBC3F8">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b w:val="0"/>
          <w:bCs w:val="0"/>
          <w:sz w:val="17"/>
          <w:szCs w:val="17"/>
          <w:highlight w:val="none"/>
          <w:shd w:val="clear" w:fill="auto"/>
          <w:lang w:val="pt-BR"/>
        </w:rPr>
      </w:pPr>
      <w:r>
        <w:rPr>
          <w:rFonts w:hint="default" w:ascii="Arial" w:hAnsi="Arial" w:cs="Arial"/>
          <w:b w:val="0"/>
          <w:bCs w:val="0"/>
          <w:sz w:val="17"/>
          <w:szCs w:val="17"/>
          <w:highlight w:val="none"/>
          <w:lang w:val="pt-BR"/>
        </w:rPr>
        <w:t xml:space="preserve"> </w:t>
      </w:r>
      <w:r>
        <w:rPr>
          <w:rFonts w:hint="default" w:ascii="Arial" w:hAnsi="Arial" w:cs="Arial"/>
          <w:b w:val="0"/>
          <w:bCs w:val="0"/>
          <w:sz w:val="17"/>
          <w:szCs w:val="17"/>
          <w:highlight w:val="none"/>
        </w:rPr>
        <w:t>Fica, a CONTRATADA, responsável pelo fornecimento de toda a documentação fiscal e técnica, além do respectivo termo de garantia, no ato da entrega do equipamento/material.</w:t>
      </w:r>
    </w:p>
    <w:p w14:paraId="5D6D54A1">
      <w:pPr>
        <w:pStyle w:val="3"/>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after="0" w:line="240" w:lineRule="auto"/>
        <w:ind w:left="-1" w:leftChars="0" w:right="0" w:firstLine="0" w:firstLineChars="0"/>
        <w:jc w:val="both"/>
        <w:textAlignment w:val="auto"/>
        <w:rPr>
          <w:rFonts w:hint="default" w:ascii="Arial" w:hAnsi="Arial" w:cs="Arial"/>
          <w:sz w:val="17"/>
          <w:szCs w:val="17"/>
          <w:highlight w:val="none"/>
          <w:lang w:val="pt-BR"/>
        </w:rPr>
      </w:pPr>
      <w:r>
        <w:rPr>
          <w:rFonts w:hint="default" w:ascii="Arial" w:hAnsi="Arial" w:cs="Arial"/>
          <w:b w:val="0"/>
          <w:bCs w:val="0"/>
          <w:color w:val="auto"/>
          <w:sz w:val="17"/>
          <w:szCs w:val="17"/>
          <w:lang w:val="pt-BR"/>
        </w:rPr>
        <w:t xml:space="preserve"> </w:t>
      </w:r>
      <w:r>
        <w:rPr>
          <w:rFonts w:hint="default" w:ascii="Arial" w:hAnsi="Arial" w:cs="Arial"/>
          <w:b w:val="0"/>
          <w:bCs w:val="0"/>
          <w:color w:val="auto"/>
          <w:sz w:val="17"/>
          <w:szCs w:val="17"/>
        </w:rPr>
        <w:t>O horário de entrega deverá ser estritamente respeitado, de 8:00 às 1</w:t>
      </w:r>
      <w:r>
        <w:rPr>
          <w:rFonts w:hint="default" w:ascii="Arial" w:hAnsi="Arial" w:cs="Arial"/>
          <w:b w:val="0"/>
          <w:bCs w:val="0"/>
          <w:color w:val="auto"/>
          <w:sz w:val="17"/>
          <w:szCs w:val="17"/>
          <w:lang w:val="pt-BR"/>
        </w:rPr>
        <w:t>1</w:t>
      </w:r>
      <w:r>
        <w:rPr>
          <w:rFonts w:hint="default" w:ascii="Arial" w:hAnsi="Arial" w:cs="Arial"/>
          <w:b w:val="0"/>
          <w:bCs w:val="0"/>
          <w:color w:val="auto"/>
          <w:sz w:val="17"/>
          <w:szCs w:val="17"/>
        </w:rPr>
        <w:t xml:space="preserve">:00 e de 13:00 às 16:00, exclusivamente em </w:t>
      </w:r>
      <w:r>
        <w:rPr>
          <w:rFonts w:hint="default" w:ascii="Arial" w:hAnsi="Arial" w:cs="Arial"/>
          <w:b w:val="0"/>
          <w:bCs w:val="0"/>
          <w:color w:val="000000" w:themeColor="text1"/>
          <w:sz w:val="17"/>
          <w:szCs w:val="17"/>
          <w14:textFill>
            <w14:solidFill>
              <w14:schemeClr w14:val="tx1"/>
            </w14:solidFill>
          </w14:textFill>
        </w:rPr>
        <w:t>dias ÚTEIS</w:t>
      </w:r>
      <w:r>
        <w:rPr>
          <w:rFonts w:hint="default" w:ascii="Arial" w:hAnsi="Arial" w:cs="Arial"/>
          <w:b w:val="0"/>
          <w:bCs w:val="0"/>
          <w:color w:val="000000" w:themeColor="text1"/>
          <w:sz w:val="17"/>
          <w:szCs w:val="17"/>
          <w:lang w:val="pt-BR"/>
          <w14:textFill>
            <w14:solidFill>
              <w14:schemeClr w14:val="tx1"/>
            </w14:solidFill>
          </w14:textFill>
        </w:rPr>
        <w:t>;</w:t>
      </w:r>
    </w:p>
    <w:p w14:paraId="0A663C9F">
      <w:pPr>
        <w:pStyle w:val="338"/>
        <w:pageBreakBefore w:val="0"/>
        <w:widowControl/>
        <w:numPr>
          <w:ilvl w:val="0"/>
          <w:numId w:val="28"/>
        </w:numPr>
        <w:tabs>
          <w:tab w:val="left" w:pos="-220"/>
          <w:tab w:val="left" w:pos="0"/>
          <w:tab w:val="left" w:pos="440"/>
        </w:tabs>
        <w:kinsoku/>
        <w:wordWrap/>
        <w:overflowPunct/>
        <w:topLinePunct w:val="0"/>
        <w:autoSpaceDE/>
        <w:autoSpaceDN/>
        <w:bidi w:val="0"/>
        <w:adjustRightInd/>
        <w:snapToGrid/>
        <w:spacing w:before="0" w:after="0" w:line="240" w:lineRule="auto"/>
        <w:ind w:left="-1" w:leftChars="0" w:right="0" w:firstLine="0" w:firstLineChars="0"/>
        <w:textAlignment w:val="auto"/>
        <w:rPr>
          <w:rFonts w:hint="default" w:ascii="Arial" w:hAnsi="Arial" w:cs="Arial"/>
          <w:sz w:val="17"/>
          <w:szCs w:val="17"/>
          <w:lang w:val="pt-BR"/>
        </w:rPr>
      </w:pPr>
      <w:r>
        <w:rPr>
          <w:rFonts w:hint="default" w:ascii="Arial" w:hAnsi="Arial" w:cs="Arial"/>
          <w:sz w:val="17"/>
          <w:szCs w:val="17"/>
          <w:lang w:val="pt-BR"/>
        </w:rPr>
        <w:t xml:space="preserve"> </w:t>
      </w:r>
      <w:r>
        <w:rPr>
          <w:rFonts w:hint="default" w:ascii="Arial" w:hAnsi="Arial" w:cs="Arial"/>
          <w:sz w:val="17"/>
          <w:szCs w:val="17"/>
        </w:rPr>
        <w:t>Garantia</w:t>
      </w:r>
      <w:r>
        <w:rPr>
          <w:rFonts w:hint="default" w:ascii="Arial" w:hAnsi="Arial" w:cs="Arial"/>
          <w:sz w:val="17"/>
          <w:szCs w:val="17"/>
          <w:lang w:val="pt-BR"/>
        </w:rPr>
        <w:t xml:space="preserve"> do objeto</w:t>
      </w:r>
    </w:p>
    <w:p w14:paraId="754250DE">
      <w:pPr>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tabs>
          <w:tab w:val="left" w:pos="0"/>
          <w:tab w:val="left" w:pos="440"/>
        </w:tabs>
        <w:kinsoku/>
        <w:wordWrap/>
        <w:overflowPunct/>
        <w:topLinePunct w:val="0"/>
        <w:autoSpaceDE/>
        <w:autoSpaceDN/>
        <w:bidi w:val="0"/>
        <w:adjustRightInd/>
        <w:snapToGrid/>
        <w:spacing w:after="0" w:line="240" w:lineRule="auto"/>
        <w:ind w:left="-1" w:leftChars="0" w:right="0" w:rightChars="0"/>
        <w:jc w:val="both"/>
        <w:textAlignment w:val="auto"/>
        <w:rPr>
          <w:rFonts w:hint="default" w:ascii="Arial" w:hAnsi="Arial" w:eastAsia="Times New Roman" w:cs="Arial"/>
          <w:sz w:val="17"/>
          <w:szCs w:val="17"/>
          <w:lang w:val="pt-BR"/>
        </w:rPr>
      </w:pPr>
      <w:r>
        <w:rPr>
          <w:rFonts w:hint="default" w:ascii="Arial" w:hAnsi="Arial" w:cs="Arial"/>
          <w:sz w:val="17"/>
          <w:szCs w:val="17"/>
          <w:lang w:val="pt-BR"/>
        </w:rPr>
        <w:t xml:space="preserve">2.12.1 </w:t>
      </w:r>
      <w:r>
        <w:rPr>
          <w:rFonts w:hint="default" w:ascii="Arial" w:hAnsi="Arial" w:cs="Arial"/>
          <w:sz w:val="17"/>
          <w:szCs w:val="17"/>
        </w:rPr>
        <w:t>O prazo de garantia é aquele estabelecido na Lei nº 8.078, de 11 de setembro de 1990 (Código de Defesa do Consumidor</w:t>
      </w:r>
      <w:r>
        <w:rPr>
          <w:rFonts w:hint="default" w:ascii="Arial" w:hAnsi="Arial" w:cs="Arial"/>
          <w:sz w:val="17"/>
          <w:szCs w:val="17"/>
          <w:lang w:val="pt-BR"/>
        </w:rPr>
        <w:t>).</w:t>
      </w:r>
    </w:p>
    <w:p w14:paraId="0EB4B6A9">
      <w:pPr>
        <w:pStyle w:val="3"/>
        <w:pageBreakBefore w:val="0"/>
        <w:widowControl/>
        <w:numPr>
          <w:ilvl w:val="0"/>
          <w:numId w:val="0"/>
        </w:numPr>
        <w:tabs>
          <w:tab w:val="left" w:pos="0"/>
          <w:tab w:val="left" w:pos="440"/>
        </w:tabs>
        <w:kinsoku/>
        <w:wordWrap/>
        <w:overflowPunct/>
        <w:topLinePunct w:val="0"/>
        <w:autoSpaceDE/>
        <w:autoSpaceDN/>
        <w:bidi w:val="0"/>
        <w:adjustRightInd/>
        <w:snapToGrid/>
        <w:spacing w:after="0" w:line="240" w:lineRule="auto"/>
        <w:ind w:right="0" w:rightChars="0"/>
        <w:jc w:val="both"/>
        <w:textAlignment w:val="auto"/>
        <w:rPr>
          <w:rFonts w:hint="default" w:ascii="Arial" w:hAnsi="Arial" w:cs="Arial"/>
          <w:b w:val="0"/>
          <w:bCs w:val="0"/>
          <w:sz w:val="17"/>
          <w:szCs w:val="17"/>
          <w:highlight w:val="none"/>
        </w:rPr>
      </w:pPr>
      <w:r>
        <w:rPr>
          <w:rFonts w:hint="default" w:ascii="Arial" w:hAnsi="Arial" w:eastAsia="Times New Roman" w:cs="Arial"/>
          <w:b w:val="0"/>
          <w:bCs w:val="0"/>
          <w:color w:val="auto"/>
          <w:sz w:val="17"/>
          <w:szCs w:val="17"/>
          <w:highlight w:val="none"/>
          <w:lang w:val="pt-BR"/>
        </w:rPr>
        <w:t xml:space="preserve">2.12.2 </w:t>
      </w:r>
      <w:r>
        <w:rPr>
          <w:rFonts w:hint="default" w:ascii="Arial" w:hAnsi="Arial" w:eastAsia="Times New Roman" w:cs="Arial"/>
          <w:b w:val="0"/>
          <w:bCs w:val="0"/>
          <w:color w:val="auto"/>
          <w:sz w:val="17"/>
          <w:szCs w:val="17"/>
          <w:highlight w:val="none"/>
        </w:rPr>
        <w:t xml:space="preserve">A garantia e assistência técnica </w:t>
      </w:r>
      <w:r>
        <w:rPr>
          <w:rFonts w:hint="default" w:ascii="Arial" w:hAnsi="Arial" w:eastAsia="Times New Roman" w:cs="Arial"/>
          <w:b w:val="0"/>
          <w:bCs w:val="0"/>
          <w:color w:val="auto"/>
          <w:sz w:val="17"/>
          <w:szCs w:val="17"/>
          <w:highlight w:val="none"/>
          <w:lang w:val="pt-BR"/>
        </w:rPr>
        <w:t>serão prestadas</w:t>
      </w:r>
      <w:r>
        <w:rPr>
          <w:rFonts w:hint="default" w:ascii="Arial" w:hAnsi="Arial" w:eastAsia="Times New Roman" w:cs="Arial"/>
          <w:b w:val="0"/>
          <w:bCs w:val="0"/>
          <w:color w:val="auto"/>
          <w:sz w:val="17"/>
          <w:szCs w:val="17"/>
          <w:highlight w:val="none"/>
        </w:rPr>
        <w:t>, sem quaisquer ônus para a CONTRATANTE, executando as medidas necessárias para a conservação e os cuidados técnicos indispensáveis ao funcionamento regular e permanente dos produtos fornecidos</w:t>
      </w:r>
      <w:r>
        <w:rPr>
          <w:rFonts w:hint="default" w:ascii="Arial" w:hAnsi="Arial" w:eastAsia="Times New Roman" w:cs="Arial"/>
          <w:b w:val="0"/>
          <w:bCs w:val="0"/>
          <w:color w:val="auto"/>
          <w:sz w:val="17"/>
          <w:szCs w:val="17"/>
          <w:highlight w:val="none"/>
          <w:lang w:val="pt-BR"/>
        </w:rPr>
        <w:t>;</w:t>
      </w:r>
    </w:p>
    <w:p w14:paraId="24343CE8">
      <w:pPr>
        <w:keepNext w:val="0"/>
        <w:keepLines w:val="0"/>
        <w:pageBreakBefore w:val="0"/>
        <w:widowControl/>
        <w:tabs>
          <w:tab w:val="left" w:pos="6972"/>
        </w:tabs>
        <w:kinsoku/>
        <w:wordWrap/>
        <w:overflowPunct/>
        <w:topLinePunct w:val="0"/>
        <w:autoSpaceDE/>
        <w:autoSpaceDN/>
        <w:bidi w:val="0"/>
        <w:adjustRightInd/>
        <w:snapToGrid/>
        <w:spacing w:line="240" w:lineRule="auto"/>
        <w:ind w:left="-1"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4"/>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5"/>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5"/>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5"/>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5"/>
        <w:spacing w:before="0" w:after="0" w:line="240" w:lineRule="auto"/>
        <w:rPr>
          <w:rFonts w:hint="default" w:ascii="Arial" w:hAnsi="Arial" w:cs="Arial"/>
          <w:b/>
          <w:bCs/>
          <w:color w:val="auto"/>
          <w:sz w:val="17"/>
          <w:szCs w:val="17"/>
        </w:rPr>
      </w:pPr>
      <w:r>
        <w:rPr>
          <w:rFonts w:hint="default" w:ascii="Arial" w:hAnsi="Arial" w:cs="Arial"/>
          <w:b w:val="0"/>
          <w:bCs w:val="0"/>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003/2025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E000EDD">
      <w:pPr>
        <w:pageBreakBefore w:val="0"/>
        <w:widowControl/>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 xml:space="preserve">.1.  </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CONTRATADA</w:t>
      </w:r>
    </w:p>
    <w:p w14:paraId="69BCA0D1">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Cumprir integralmente todas as condições estabelecidas, sujeitando-se às penalidades pelo descumprimento de quaisquer de suas cláusulas;</w:t>
      </w:r>
    </w:p>
    <w:p w14:paraId="404D7923">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eastAsia="Arial" w:cs="Arial"/>
          <w:sz w:val="17"/>
          <w:szCs w:val="17"/>
          <w:highlight w:val="none"/>
          <w:u w:val="none"/>
        </w:rPr>
        <w:t>Prestar todas as informações e esclarecimentos que venham a ser solicitados pela CONTRATANTE</w:t>
      </w:r>
      <w:r>
        <w:rPr>
          <w:rFonts w:hint="default" w:ascii="Arial" w:hAnsi="Arial" w:eastAsia="Arial" w:cs="Arial"/>
          <w:sz w:val="17"/>
          <w:szCs w:val="17"/>
          <w:highlight w:val="none"/>
          <w:u w:val="none"/>
          <w:lang w:val="pt-BR"/>
        </w:rPr>
        <w:t>;</w:t>
      </w:r>
    </w:p>
    <w:p w14:paraId="7DC1ED57">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rPr>
        <w:t>Entregar os produtos no prazo estabelecido, devidamente conferidos em sua quantidade, e nos locais determinados pelo Documento de Autorização de Fornecimento</w:t>
      </w:r>
      <w:r>
        <w:rPr>
          <w:rFonts w:hint="default" w:ascii="Arial" w:hAnsi="Arial" w:cs="Arial"/>
          <w:sz w:val="17"/>
          <w:szCs w:val="17"/>
          <w:highlight w:val="none"/>
          <w:lang w:val="pt-BR"/>
        </w:rPr>
        <w:t>,</w:t>
      </w:r>
      <w:r>
        <w:rPr>
          <w:rFonts w:hint="default" w:ascii="Arial" w:hAnsi="Arial" w:cs="Arial"/>
          <w:sz w:val="17"/>
          <w:szCs w:val="17"/>
          <w:highlight w:val="none"/>
        </w:rPr>
        <w:t xml:space="preserve"> enviado previamente;</w:t>
      </w:r>
    </w:p>
    <w:p w14:paraId="59210978">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bCs/>
          <w:sz w:val="17"/>
          <w:szCs w:val="17"/>
          <w:highlight w:val="none"/>
          <w:shd w:val="clear" w:fill="auto"/>
          <w:lang w:val="pt-BR"/>
        </w:rPr>
        <w:t>R</w:t>
      </w:r>
      <w:r>
        <w:rPr>
          <w:rFonts w:hint="default" w:ascii="Arial" w:hAnsi="Arial" w:cs="Arial"/>
          <w:bCs/>
          <w:sz w:val="17"/>
          <w:szCs w:val="17"/>
          <w:highlight w:val="none"/>
          <w:shd w:val="clear" w:fill="auto"/>
        </w:rPr>
        <w:t xml:space="preserve">epor os produtos </w:t>
      </w:r>
      <w:r>
        <w:rPr>
          <w:rFonts w:hint="default" w:ascii="Arial" w:hAnsi="Arial" w:cs="Arial"/>
          <w:bCs/>
          <w:sz w:val="17"/>
          <w:szCs w:val="17"/>
          <w:highlight w:val="none"/>
          <w:shd w:val="clear" w:fill="auto"/>
          <w:lang w:val="pt-BR"/>
        </w:rPr>
        <w:t xml:space="preserve">com vício ou defeito, desde que não causados por </w:t>
      </w:r>
      <w:r>
        <w:rPr>
          <w:rFonts w:hint="default" w:ascii="Arial" w:hAnsi="Arial" w:cs="Arial"/>
          <w:bCs/>
          <w:sz w:val="17"/>
          <w:szCs w:val="17"/>
          <w:highlight w:val="none"/>
          <w:shd w:val="clear" w:fill="auto"/>
        </w:rPr>
        <w:t xml:space="preserve">mal uso ou imperícia por parte dos servidores da CONTRATANTE, </w:t>
      </w:r>
      <w:r>
        <w:rPr>
          <w:rFonts w:hint="default" w:ascii="Arial" w:hAnsi="Arial" w:cs="Arial"/>
          <w:bCs/>
          <w:sz w:val="17"/>
          <w:szCs w:val="17"/>
          <w:highlight w:val="none"/>
          <w:shd w:val="clear" w:fill="auto"/>
          <w:lang w:val="pt-BR"/>
        </w:rPr>
        <w:t xml:space="preserve">providenciando sua </w:t>
      </w:r>
      <w:r>
        <w:rPr>
          <w:rFonts w:hint="default" w:ascii="Arial" w:hAnsi="Arial" w:cs="Arial"/>
          <w:bCs/>
          <w:sz w:val="17"/>
          <w:szCs w:val="17"/>
          <w:highlight w:val="none"/>
        </w:rPr>
        <w:t>substituição  no prazo máximo de 10 (dez) dias corridos, contados da notificação que lhe for entregue oficialmente</w:t>
      </w:r>
      <w:r>
        <w:rPr>
          <w:rFonts w:hint="default" w:ascii="Arial" w:hAnsi="Arial" w:cs="Arial"/>
          <w:bCs/>
          <w:sz w:val="17"/>
          <w:szCs w:val="17"/>
          <w:highlight w:val="none"/>
          <w:lang w:val="pt-BR"/>
        </w:rPr>
        <w:t xml:space="preserve">; </w:t>
      </w:r>
    </w:p>
    <w:p w14:paraId="772A3F63">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bCs/>
          <w:sz w:val="17"/>
          <w:szCs w:val="17"/>
          <w:highlight w:val="none"/>
        </w:rPr>
        <w:t>Assumir a responsabilidade pelos encargos fiscais, trabalhistas e comerciais resultantes da adjudicação desta licitação;</w:t>
      </w:r>
    </w:p>
    <w:p w14:paraId="7163240D">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bCs/>
          <w:sz w:val="17"/>
          <w:szCs w:val="17"/>
          <w:highlight w:val="none"/>
          <w:lang w:val="pt-BR"/>
        </w:rPr>
        <w:t>F</w:t>
      </w:r>
      <w:r>
        <w:rPr>
          <w:rFonts w:hint="default" w:ascii="Arial" w:hAnsi="Arial" w:cs="Arial"/>
          <w:bCs/>
          <w:sz w:val="17"/>
          <w:szCs w:val="17"/>
          <w:highlight w:val="none"/>
        </w:rPr>
        <w:t>ornecer assistência técnica e suporte durante a vigência do contrato, sem ônus adicional para a Administração Pública;</w:t>
      </w:r>
    </w:p>
    <w:p w14:paraId="3BCA8F5B">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Não subcontratar </w:t>
      </w:r>
      <w:r>
        <w:rPr>
          <w:rFonts w:hint="default" w:ascii="Arial" w:hAnsi="Arial" w:eastAsia="Arial" w:cs="Arial"/>
          <w:sz w:val="17"/>
          <w:szCs w:val="17"/>
          <w:highlight w:val="none"/>
          <w:u w:val="none"/>
        </w:rPr>
        <w:t>no todo ou em parte o objeto constante deste Termo de Referência</w:t>
      </w:r>
      <w:r>
        <w:rPr>
          <w:rFonts w:hint="default" w:ascii="Arial" w:hAnsi="Arial" w:cs="Arial"/>
          <w:sz w:val="17"/>
          <w:szCs w:val="17"/>
          <w:highlight w:val="none"/>
        </w:rPr>
        <w:t>.</w:t>
      </w:r>
    </w:p>
    <w:p w14:paraId="02484A4A">
      <w:pPr>
        <w:pStyle w:val="3"/>
        <w:pageBreakBefore w:val="0"/>
        <w:widowControl/>
        <w:numPr>
          <w:ilvl w:val="0"/>
          <w:numId w:val="29"/>
        </w:numPr>
        <w:tabs>
          <w:tab w:val="left" w:pos="480"/>
        </w:tab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highlight w:val="none"/>
        </w:rPr>
      </w:pPr>
      <w:r>
        <w:rPr>
          <w:rFonts w:hint="default" w:ascii="Arial" w:hAnsi="Arial" w:cs="Arial"/>
          <w:sz w:val="17"/>
          <w:szCs w:val="17"/>
          <w:highlight w:val="none"/>
          <w:lang w:val="pt-BR"/>
        </w:rPr>
        <w:t>A interessada deverá apresentar pelo menos 1(um) atestado de capacidade técnica,expedido por órgão público federal,estadual  ou municipal ou por empresas públicas ou privadas,em nome da empresa licitante,comprovando que a mesma já executou,de forma satisfatória,a execução do(s) objeto(s) semelhante deste.</w:t>
      </w:r>
    </w:p>
    <w:p w14:paraId="726D30D2">
      <w:pPr>
        <w:pageBreakBefore w:val="0"/>
        <w:widowControl/>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sz w:val="17"/>
          <w:szCs w:val="17"/>
        </w:rPr>
      </w:pPr>
    </w:p>
    <w:p w14:paraId="18F1FF40">
      <w:pPr>
        <w:pageBreakBefore w:val="0"/>
        <w:widowControl/>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w:t>
      </w:r>
      <w:r>
        <w:rPr>
          <w:rFonts w:hint="default" w:ascii="Arial" w:hAnsi="Arial" w:eastAsia="Times New Roman" w:cs="Arial"/>
          <w:b/>
          <w:color w:val="000000"/>
          <w:sz w:val="17"/>
          <w:szCs w:val="17"/>
        </w:rPr>
        <w:tab/>
      </w:r>
      <w:r>
        <w:rPr>
          <w:rFonts w:hint="default" w:ascii="Arial" w:hAnsi="Arial" w:eastAsia="Times New Roman" w:cs="Arial"/>
          <w:b/>
          <w:color w:val="000000"/>
          <w:sz w:val="17"/>
          <w:szCs w:val="17"/>
        </w:rPr>
        <w:t>DAS OBRIGAÇÕES DA CONTRATANTE</w:t>
      </w:r>
    </w:p>
    <w:p w14:paraId="577CA7FE">
      <w:pPr>
        <w:pageBreakBefore w:val="0"/>
        <w:widowControl/>
        <w:numPr>
          <w:ilvl w:val="0"/>
          <w:numId w:val="30"/>
        </w:numPr>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b w:val="0"/>
          <w:bCs/>
          <w:sz w:val="17"/>
          <w:szCs w:val="17"/>
          <w:highlight w:val="none"/>
        </w:rPr>
      </w:pPr>
      <w:r>
        <w:rPr>
          <w:rFonts w:hint="default" w:ascii="Arial" w:hAnsi="Arial" w:cs="Arial"/>
          <w:b w:val="0"/>
          <w:bCs/>
          <w:sz w:val="17"/>
          <w:szCs w:val="17"/>
          <w:highlight w:val="none"/>
        </w:rPr>
        <w:t>Realizar o pagamento</w:t>
      </w:r>
      <w:r>
        <w:rPr>
          <w:rFonts w:hint="default" w:ascii="Arial" w:hAnsi="Arial" w:cs="Arial"/>
          <w:b w:val="0"/>
          <w:bCs/>
          <w:sz w:val="17"/>
          <w:szCs w:val="17"/>
          <w:highlight w:val="none"/>
          <w:lang w:val="pt-BR"/>
        </w:rPr>
        <w:t>,</w:t>
      </w:r>
      <w:r>
        <w:rPr>
          <w:rFonts w:hint="default" w:ascii="Arial" w:hAnsi="Arial" w:cs="Arial"/>
          <w:b w:val="0"/>
          <w:bCs/>
          <w:sz w:val="17"/>
          <w:szCs w:val="17"/>
          <w:highlight w:val="none"/>
        </w:rPr>
        <w:t xml:space="preserve"> mediante emissão de nota fiscal</w:t>
      </w:r>
      <w:r>
        <w:rPr>
          <w:rFonts w:hint="default" w:ascii="Arial" w:hAnsi="Arial" w:cs="Arial"/>
          <w:b w:val="0"/>
          <w:bCs/>
          <w:sz w:val="17"/>
          <w:szCs w:val="17"/>
          <w:highlight w:val="none"/>
          <w:lang w:val="pt-BR"/>
        </w:rPr>
        <w:t>,</w:t>
      </w:r>
      <w:r>
        <w:rPr>
          <w:rFonts w:hint="default" w:ascii="Arial" w:hAnsi="Arial" w:cs="Arial"/>
          <w:b w:val="0"/>
          <w:bCs/>
          <w:sz w:val="17"/>
          <w:szCs w:val="17"/>
          <w:highlight w:val="none"/>
        </w:rPr>
        <w:t xml:space="preserve"> em até 30 (trinta)</w:t>
      </w:r>
      <w:r>
        <w:rPr>
          <w:rFonts w:hint="default" w:ascii="Arial" w:hAnsi="Arial" w:cs="Arial"/>
          <w:b w:val="0"/>
          <w:bCs/>
          <w:sz w:val="17"/>
          <w:szCs w:val="17"/>
          <w:highlight w:val="none"/>
          <w:lang w:val="pt-BR"/>
        </w:rPr>
        <w:t xml:space="preserve"> </w:t>
      </w:r>
      <w:r>
        <w:rPr>
          <w:rFonts w:hint="default" w:ascii="Arial" w:hAnsi="Arial" w:cs="Arial"/>
          <w:b w:val="0"/>
          <w:bCs/>
          <w:sz w:val="17"/>
          <w:szCs w:val="17"/>
          <w:highlight w:val="none"/>
        </w:rPr>
        <w:t>dias consecutivos após o recebimento da mesma, devidamente atestada;</w:t>
      </w:r>
    </w:p>
    <w:p w14:paraId="18C412C1">
      <w:pPr>
        <w:pStyle w:val="280"/>
        <w:pageBreakBefore w:val="0"/>
        <w:widowControl/>
        <w:numPr>
          <w:ilvl w:val="0"/>
          <w:numId w:val="30"/>
        </w:numPr>
        <w:tabs>
          <w:tab w:val="left" w:pos="480"/>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b w:val="0"/>
          <w:bCs/>
          <w:sz w:val="17"/>
          <w:szCs w:val="17"/>
          <w:highlight w:val="none"/>
        </w:rPr>
        <w:t>Rejeitar os produtos que não satisfizerem os padrões exigidos nas especificações e recomendações da contratante;</w:t>
      </w:r>
    </w:p>
    <w:p w14:paraId="5E59EBC0">
      <w:pPr>
        <w:pStyle w:val="280"/>
        <w:pageBreakBefore w:val="0"/>
        <w:widowControl/>
        <w:numPr>
          <w:ilvl w:val="0"/>
          <w:numId w:val="30"/>
        </w:numPr>
        <w:tabs>
          <w:tab w:val="left" w:pos="480"/>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b w:val="0"/>
          <w:bCs/>
          <w:sz w:val="17"/>
          <w:szCs w:val="17"/>
          <w:highlight w:val="none"/>
        </w:rPr>
      </w:pPr>
      <w:r>
        <w:rPr>
          <w:rFonts w:hint="default" w:ascii="Arial" w:hAnsi="Arial" w:cs="Arial"/>
          <w:b w:val="0"/>
          <w:bCs/>
          <w:sz w:val="17"/>
          <w:szCs w:val="17"/>
          <w:highlight w:val="none"/>
        </w:rPr>
        <w:t>Notificar a CONTRATADA, por escrito, sobre imperfeições, falhas ou irregularidades verificadas no objeto fornecido, para que seja substituído, reparado ou corrigido;</w:t>
      </w:r>
    </w:p>
    <w:p w14:paraId="06720C47">
      <w:pPr>
        <w:pStyle w:val="280"/>
        <w:pageBreakBefore w:val="0"/>
        <w:widowControl/>
        <w:numPr>
          <w:ilvl w:val="0"/>
          <w:numId w:val="30"/>
        </w:numPr>
        <w:tabs>
          <w:tab w:val="left" w:pos="480"/>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b w:val="0"/>
          <w:bCs/>
          <w:sz w:val="17"/>
          <w:szCs w:val="17"/>
          <w:highlight w:val="none"/>
        </w:rPr>
      </w:pPr>
      <w:r>
        <w:rPr>
          <w:rFonts w:hint="default" w:ascii="Arial" w:hAnsi="Arial" w:cs="Arial"/>
          <w:b w:val="0"/>
          <w:bCs/>
          <w:sz w:val="17"/>
          <w:szCs w:val="17"/>
          <w:highlight w:val="none"/>
        </w:rPr>
        <w:t>Orientar, fiscalizar e intervir ao seu exclusivo interesse, com a finalidade de garantir o exato cumprimento das condições pactuadas</w:t>
      </w:r>
      <w:r>
        <w:rPr>
          <w:rFonts w:hint="default" w:ascii="Arial" w:hAnsi="Arial" w:cs="Arial"/>
          <w:b w:val="0"/>
          <w:bCs/>
          <w:sz w:val="17"/>
          <w:szCs w:val="17"/>
          <w:highlight w:val="none"/>
          <w:lang w:val="pt-BR"/>
        </w:rPr>
        <w:t>.</w:t>
      </w:r>
    </w:p>
    <w:p w14:paraId="00B5E7BB">
      <w:pPr>
        <w:keepNext w:val="0"/>
        <w:keepLines w:val="0"/>
        <w:pageBreakBefore w:val="0"/>
        <w:widowControl/>
        <w:numPr>
          <w:ilvl w:val="0"/>
          <w:numId w:val="30"/>
        </w:numPr>
        <w:tabs>
          <w:tab w:val="left" w:pos="48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rPr>
      </w:pPr>
      <w:r>
        <w:rPr>
          <w:rFonts w:hint="default" w:ascii="Arial" w:hAnsi="Arial" w:cs="Arial"/>
          <w:b w:val="0"/>
          <w:bCs/>
          <w:color w:val="auto"/>
          <w:sz w:val="17"/>
          <w:szCs w:val="17"/>
        </w:rPr>
        <w:t xml:space="preserve">Designar </w:t>
      </w:r>
      <w:r>
        <w:rPr>
          <w:rFonts w:hint="default" w:ascii="Arial" w:hAnsi="Arial" w:cs="Arial"/>
          <w:b w:val="0"/>
          <w:bCs/>
          <w:color w:val="auto"/>
          <w:sz w:val="17"/>
          <w:szCs w:val="17"/>
          <w:highlight w:val="none"/>
        </w:rPr>
        <w:t>responsável pela fiscal</w:t>
      </w:r>
      <w:r>
        <w:rPr>
          <w:rFonts w:hint="default" w:ascii="Arial" w:hAnsi="Arial" w:cs="Arial"/>
          <w:b w:val="0"/>
          <w:bCs/>
          <w:color w:val="auto"/>
          <w:sz w:val="17"/>
          <w:szCs w:val="17"/>
        </w:rPr>
        <w:t>ização do contrato e conferência dos produtos</w:t>
      </w:r>
      <w:r>
        <w:rPr>
          <w:rFonts w:hint="default" w:ascii="Arial" w:hAnsi="Arial" w:cs="Arial"/>
          <w:b w:val="0"/>
          <w:bCs/>
          <w:color w:val="auto"/>
          <w:sz w:val="17"/>
          <w:szCs w:val="17"/>
          <w:lang w:val="pt-BR"/>
        </w:rPr>
        <w:t>.</w:t>
      </w:r>
    </w:p>
    <w:p w14:paraId="1EE6EA0B">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7"/>
          <w:szCs w:val="17"/>
          <w:lang w:val="pt-BR"/>
        </w:rPr>
      </w:pPr>
    </w:p>
    <w:p w14:paraId="3CDC2BBF">
      <w:pPr>
        <w:pStyle w:val="280"/>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5"/>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5"/>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5"/>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5"/>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5"/>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5"/>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5"/>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5"/>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5"/>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5"/>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08DDD6F4">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 prevista e indicada na autorização de fornecimento, nota de empenho e futura contratação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64549D1A">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02.01 – Gabinete de Prefeito. </w:t>
      </w:r>
    </w:p>
    <w:p w14:paraId="0A76B0FE">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02.02 – Secretaria de Administração.</w:t>
      </w:r>
    </w:p>
    <w:p w14:paraId="39D00E67">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02.04 – Secretaria de Fazenda.</w:t>
      </w:r>
    </w:p>
    <w:p w14:paraId="37DD2D60">
      <w:pPr>
        <w:spacing w:after="0" w:line="240" w:lineRule="auto"/>
        <w:ind w:left="0" w:leftChars="0" w:firstLine="0" w:firstLineChars="0"/>
        <w:jc w:val="both"/>
        <w:rPr>
          <w:rFonts w:hint="default" w:ascii="Arial" w:hAnsi="Arial" w:cs="Arial"/>
          <w:b w:val="0"/>
          <w:bCs/>
          <w:sz w:val="17"/>
          <w:szCs w:val="17"/>
          <w:lang w:val="pt-BR"/>
        </w:rPr>
      </w:pPr>
      <w:r>
        <w:rPr>
          <w:rFonts w:hint="default" w:ascii="Arial" w:hAnsi="Arial" w:cs="Arial"/>
          <w:b w:val="0"/>
          <w:bCs/>
          <w:sz w:val="17"/>
          <w:szCs w:val="17"/>
          <w:lang w:val="pt-BR"/>
        </w:rPr>
        <w:t>02.06 - Desenvolvimento Social.</w:t>
      </w:r>
    </w:p>
    <w:p w14:paraId="2118D315">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02.07 – Fundo do Desenvolvimento Social. </w:t>
      </w:r>
    </w:p>
    <w:p w14:paraId="257653A5">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02.09 – Fundo Municipal de Saúde.</w:t>
      </w:r>
    </w:p>
    <w:p w14:paraId="2F1FB110">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02.10 – Secretaria de Educação.</w:t>
      </w:r>
    </w:p>
    <w:p w14:paraId="3C831C99">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02.11 – Secretaria de Cultura e Turismo. </w:t>
      </w:r>
    </w:p>
    <w:p w14:paraId="3821187B">
      <w:pPr>
        <w:spacing w:after="0" w:line="240" w:lineRule="auto"/>
        <w:ind w:left="0" w:leftChars="0" w:firstLine="0" w:firstLineChars="0"/>
        <w:jc w:val="both"/>
        <w:rPr>
          <w:rFonts w:hint="default" w:ascii="Arial" w:hAnsi="Arial" w:cs="Arial"/>
          <w:b w:val="0"/>
          <w:bCs/>
          <w:sz w:val="17"/>
          <w:szCs w:val="17"/>
          <w:lang w:val="pt-BR"/>
        </w:rPr>
      </w:pPr>
      <w:r>
        <w:rPr>
          <w:rFonts w:hint="default" w:ascii="Arial" w:hAnsi="Arial" w:cs="Arial"/>
          <w:b w:val="0"/>
          <w:bCs/>
          <w:sz w:val="17"/>
          <w:szCs w:val="17"/>
          <w:lang w:val="pt-BR"/>
        </w:rPr>
        <w:t>02.12 - Secretaria de Obras</w:t>
      </w:r>
    </w:p>
    <w:p w14:paraId="7DE825FE">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02.13 – Secretaria de Serviços Urbanos. </w:t>
      </w:r>
    </w:p>
    <w:p w14:paraId="55892339">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02.14 – CATRANS.</w:t>
      </w:r>
    </w:p>
    <w:p w14:paraId="7A08BEE8">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 xml:space="preserve">02.15 – Secretaria de Agricultura e Meio Ambiente. </w:t>
      </w:r>
    </w:p>
    <w:p w14:paraId="7D80F202">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02.16 – Secretaria de Desenvolvimento Econômico e Gestão Institucional.</w:t>
      </w:r>
    </w:p>
    <w:p w14:paraId="3B379076">
      <w:pPr>
        <w:spacing w:after="0" w:line="240" w:lineRule="auto"/>
        <w:ind w:left="0" w:leftChars="0" w:firstLine="0" w:firstLineChars="0"/>
        <w:jc w:val="both"/>
        <w:rPr>
          <w:rFonts w:hint="default" w:ascii="Arial" w:hAnsi="Arial" w:cs="Arial"/>
          <w:b w:val="0"/>
          <w:bCs/>
          <w:sz w:val="17"/>
          <w:szCs w:val="17"/>
        </w:rPr>
      </w:pPr>
      <w:r>
        <w:rPr>
          <w:rFonts w:hint="default" w:ascii="Arial" w:hAnsi="Arial" w:cs="Arial"/>
          <w:b w:val="0"/>
          <w:bCs/>
          <w:sz w:val="17"/>
          <w:szCs w:val="17"/>
        </w:rPr>
        <w:t>02.17 – Secretaria de Esportes.</w:t>
      </w:r>
    </w:p>
    <w:p w14:paraId="0697D98E">
      <w:pPr>
        <w:spacing w:line="240" w:lineRule="auto"/>
        <w:jc w:val="both"/>
        <w:rPr>
          <w:rFonts w:hint="default" w:ascii="Arial" w:hAnsi="Arial" w:cs="Arial"/>
          <w:b w:val="0"/>
          <w:bCs/>
          <w:sz w:val="17"/>
          <w:szCs w:val="17"/>
        </w:rPr>
      </w:pPr>
      <w:r>
        <w:rPr>
          <w:rFonts w:hint="default" w:ascii="Arial" w:hAnsi="Arial" w:cs="Arial"/>
          <w:b w:val="0"/>
          <w:bCs/>
          <w:sz w:val="17"/>
          <w:szCs w:val="17"/>
        </w:rPr>
        <w:t>7.2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2C1D223A">
      <w:pPr>
        <w:pStyle w:val="222"/>
        <w:keepLines w:val="0"/>
        <w:pageBreakBefore w:val="0"/>
        <w:kinsoku/>
        <w:wordWrap/>
        <w:overflowPunct/>
        <w:topLinePunct w:val="0"/>
        <w:bidi w:val="0"/>
        <w:adjustRightInd/>
        <w:snapToGrid/>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79D1A93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5B94D0D4">
      <w:pPr>
        <w:spacing w:line="240" w:lineRule="auto"/>
        <w:jc w:val="both"/>
        <w:rPr>
          <w:rFonts w:hint="default" w:ascii="Arial" w:hAnsi="Arial" w:cs="Arial"/>
          <w:b w:val="0"/>
          <w:bCs/>
          <w:sz w:val="17"/>
          <w:szCs w:val="17"/>
        </w:rPr>
      </w:pPr>
      <w:r>
        <w:rPr>
          <w:rFonts w:hint="default" w:ascii="Arial" w:hAnsi="Arial" w:cs="Arial"/>
          <w:b w:val="0"/>
          <w:bCs/>
          <w:sz w:val="17"/>
          <w:szCs w:val="17"/>
        </w:rPr>
        <w:t>7.3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6E87FD2A">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22F0B222">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75D341C5">
      <w:pPr>
        <w:spacing w:line="240" w:lineRule="auto"/>
        <w:jc w:val="both"/>
        <w:rPr>
          <w:rFonts w:hint="default" w:ascii="Arial" w:hAnsi="Arial" w:cs="Arial"/>
          <w:sz w:val="17"/>
          <w:szCs w:val="17"/>
        </w:rPr>
      </w:pPr>
      <w:r>
        <w:rPr>
          <w:rFonts w:hint="default" w:ascii="Arial" w:hAnsi="Arial" w:cs="Arial"/>
          <w:b w:val="0"/>
          <w:bCs w:val="0"/>
          <w:color w:val="000000"/>
          <w:sz w:val="17"/>
          <w:szCs w:val="17"/>
        </w:rPr>
        <w:t xml:space="preserve">7.6 </w:t>
      </w:r>
      <w:r>
        <w:rPr>
          <w:rFonts w:hint="default" w:ascii="Arial" w:hAnsi="Arial" w:cs="Arial"/>
          <w:color w:val="000000"/>
          <w:sz w:val="17"/>
          <w:szCs w:val="17"/>
        </w:rPr>
        <w:t>Atender as exigências conforme Decreto 5.811/2023</w:t>
      </w:r>
    </w:p>
    <w:p w14:paraId="74BCA3C8">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1EDDAC5F">
      <w:pPr>
        <w:pStyle w:val="305"/>
        <w:numPr>
          <w:ilvl w:val="1"/>
          <w:numId w:val="31"/>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13760DD7">
      <w:pPr>
        <w:pStyle w:val="318"/>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04FF32D5">
      <w:pPr>
        <w:pStyle w:val="318"/>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FF08D6F">
      <w:pPr>
        <w:pStyle w:val="318"/>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15E9EE8C">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1A8007CF">
      <w:pPr>
        <w:pStyle w:val="305"/>
        <w:numPr>
          <w:ilvl w:val="1"/>
          <w:numId w:val="31"/>
        </w:numPr>
        <w:tabs>
          <w:tab w:val="left" w:pos="567"/>
        </w:tabs>
        <w:autoSpaceDE w:val="0"/>
        <w:autoSpaceDN w:val="0"/>
        <w:adjustRightInd w:val="0"/>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680A7B18">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3349475">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dade gerenciadora e o fornecedor deverá cumprir as obrigações estabelecidas na ata, sob pena de cancelamento do seu registro</w:t>
      </w:r>
      <w:r>
        <w:rPr>
          <w:rFonts w:hint="default" w:ascii="Arial" w:hAnsi="Arial" w:cs="Arial"/>
          <w:sz w:val="17"/>
          <w:szCs w:val="17"/>
          <w:lang w:val="pt-BR"/>
        </w:rPr>
        <w:t xml:space="preserve"> </w:t>
      </w:r>
      <w:r>
        <w:rPr>
          <w:rFonts w:hint="default" w:ascii="Arial" w:hAnsi="Arial" w:cs="Arial"/>
          <w:sz w:val="17"/>
          <w:szCs w:val="17"/>
        </w:rPr>
        <w:t>sem prejuízo das sanções previstas na Lei nº 14.133, de 2021, e na legislação aplicável.</w:t>
      </w:r>
      <w:bookmarkStart w:id="52" w:name="nao_comprovacao_majoracao_mercado"/>
      <w:bookmarkEnd w:id="52"/>
    </w:p>
    <w:p w14:paraId="79FE501F">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66CADFCB">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63D4FBDB">
      <w:pPr>
        <w:pStyle w:val="318"/>
        <w:numPr>
          <w:ilvl w:val="2"/>
          <w:numId w:val="31"/>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47EF882A">
      <w:pPr>
        <w:tabs>
          <w:tab w:val="left" w:pos="567"/>
        </w:tabs>
        <w:jc w:val="both"/>
        <w:rPr>
          <w:rFonts w:hint="default" w:ascii="Arial" w:hAnsi="Arial" w:cs="Arial"/>
          <w:bCs/>
          <w:sz w:val="17"/>
          <w:szCs w:val="17"/>
          <w:lang w:val="pt-BR"/>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va alteração do preço registrado, para que avaliem a necessidade de alteração contratual, observado o disposto no art. 124 da Lei nº 14.133, de 2021</w:t>
      </w:r>
      <w:r>
        <w:rPr>
          <w:rFonts w:hint="default" w:ascii="Arial" w:hAnsi="Arial" w:cs="Arial"/>
          <w:sz w:val="17"/>
          <w:szCs w:val="17"/>
          <w:lang w:val="pt-BR"/>
        </w:rPr>
        <w:t>.</w:t>
      </w: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5"/>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2"/>
        <w:numPr>
          <w:ilvl w:val="0"/>
          <w:numId w:val="32"/>
        </w:numPr>
        <w:contextualSpacing w:val="0"/>
        <w:jc w:val="both"/>
        <w:rPr>
          <w:rFonts w:hint="default" w:ascii="Arial" w:hAnsi="Arial" w:cs="Arial" w:eastAsiaTheme="minorHAnsi"/>
          <w:vanish/>
          <w:sz w:val="17"/>
          <w:szCs w:val="17"/>
          <w:lang w:eastAsia="en-US"/>
        </w:rPr>
      </w:pPr>
    </w:p>
    <w:p w14:paraId="5DC94584">
      <w:pPr>
        <w:pStyle w:val="222"/>
        <w:numPr>
          <w:ilvl w:val="0"/>
          <w:numId w:val="32"/>
        </w:numPr>
        <w:contextualSpacing w:val="0"/>
        <w:jc w:val="both"/>
        <w:rPr>
          <w:rFonts w:hint="default" w:ascii="Arial" w:hAnsi="Arial" w:cs="Arial" w:eastAsiaTheme="minorHAnsi"/>
          <w:vanish/>
          <w:sz w:val="17"/>
          <w:szCs w:val="17"/>
          <w:lang w:eastAsia="en-US"/>
        </w:rPr>
      </w:pPr>
    </w:p>
    <w:p w14:paraId="5E51E695">
      <w:pPr>
        <w:pStyle w:val="222"/>
        <w:numPr>
          <w:ilvl w:val="0"/>
          <w:numId w:val="32"/>
        </w:numPr>
        <w:contextualSpacing w:val="0"/>
        <w:jc w:val="both"/>
        <w:rPr>
          <w:rFonts w:hint="default" w:ascii="Arial" w:hAnsi="Arial" w:cs="Arial" w:eastAsiaTheme="minorHAnsi"/>
          <w:vanish/>
          <w:sz w:val="17"/>
          <w:szCs w:val="17"/>
          <w:lang w:eastAsia="en-US"/>
        </w:rPr>
      </w:pPr>
    </w:p>
    <w:p w14:paraId="10AD27CC">
      <w:pPr>
        <w:pStyle w:val="222"/>
        <w:numPr>
          <w:ilvl w:val="0"/>
          <w:numId w:val="32"/>
        </w:numPr>
        <w:contextualSpacing w:val="0"/>
        <w:jc w:val="both"/>
        <w:rPr>
          <w:rFonts w:hint="default" w:ascii="Arial" w:hAnsi="Arial" w:cs="Arial" w:eastAsiaTheme="minorHAnsi"/>
          <w:vanish/>
          <w:sz w:val="17"/>
          <w:szCs w:val="17"/>
          <w:lang w:eastAsia="en-US"/>
        </w:rPr>
      </w:pPr>
    </w:p>
    <w:p w14:paraId="48D79844">
      <w:pPr>
        <w:pStyle w:val="222"/>
        <w:numPr>
          <w:ilvl w:val="0"/>
          <w:numId w:val="32"/>
        </w:numPr>
        <w:contextualSpacing w:val="0"/>
        <w:jc w:val="both"/>
        <w:rPr>
          <w:rFonts w:hint="default" w:ascii="Arial" w:hAnsi="Arial" w:cs="Arial" w:eastAsiaTheme="minorHAnsi"/>
          <w:vanish/>
          <w:sz w:val="17"/>
          <w:szCs w:val="17"/>
          <w:lang w:eastAsia="en-US"/>
        </w:rPr>
      </w:pPr>
    </w:p>
    <w:p w14:paraId="65A38D87">
      <w:pPr>
        <w:pStyle w:val="222"/>
        <w:numPr>
          <w:ilvl w:val="0"/>
          <w:numId w:val="32"/>
        </w:numPr>
        <w:contextualSpacing w:val="0"/>
        <w:jc w:val="both"/>
        <w:rPr>
          <w:rFonts w:hint="default" w:ascii="Arial" w:hAnsi="Arial" w:cs="Arial" w:eastAsiaTheme="minorHAnsi"/>
          <w:vanish/>
          <w:sz w:val="17"/>
          <w:szCs w:val="17"/>
          <w:lang w:eastAsia="en-US"/>
        </w:rPr>
      </w:pPr>
    </w:p>
    <w:p w14:paraId="3371370D">
      <w:pPr>
        <w:pStyle w:val="222"/>
        <w:numPr>
          <w:ilvl w:val="0"/>
          <w:numId w:val="32"/>
        </w:numPr>
        <w:contextualSpacing w:val="0"/>
        <w:jc w:val="both"/>
        <w:rPr>
          <w:rFonts w:hint="default" w:ascii="Arial" w:hAnsi="Arial" w:cs="Arial" w:eastAsiaTheme="minorHAnsi"/>
          <w:vanish/>
          <w:sz w:val="17"/>
          <w:szCs w:val="17"/>
          <w:lang w:eastAsia="en-US"/>
        </w:rPr>
      </w:pPr>
    </w:p>
    <w:p w14:paraId="7F38C0A5">
      <w:pPr>
        <w:pStyle w:val="222"/>
        <w:numPr>
          <w:ilvl w:val="0"/>
          <w:numId w:val="32"/>
        </w:numPr>
        <w:contextualSpacing w:val="0"/>
        <w:jc w:val="both"/>
        <w:rPr>
          <w:rFonts w:hint="default" w:ascii="Arial" w:hAnsi="Arial" w:cs="Arial" w:eastAsiaTheme="minorHAnsi"/>
          <w:vanish/>
          <w:sz w:val="17"/>
          <w:szCs w:val="17"/>
          <w:lang w:eastAsia="en-US"/>
        </w:rPr>
      </w:pPr>
    </w:p>
    <w:p w14:paraId="6AE263D5">
      <w:pPr>
        <w:pStyle w:val="222"/>
        <w:numPr>
          <w:ilvl w:val="1"/>
          <w:numId w:val="32"/>
        </w:numPr>
        <w:contextualSpacing w:val="0"/>
        <w:jc w:val="both"/>
        <w:rPr>
          <w:rFonts w:hint="default" w:ascii="Arial" w:hAnsi="Arial" w:cs="Arial" w:eastAsiaTheme="minorHAnsi"/>
          <w:vanish/>
          <w:sz w:val="17"/>
          <w:szCs w:val="17"/>
          <w:lang w:eastAsia="en-US"/>
        </w:rPr>
      </w:pPr>
    </w:p>
    <w:p w14:paraId="3A6CB81F">
      <w:pPr>
        <w:pStyle w:val="318"/>
        <w:numPr>
          <w:ilvl w:val="2"/>
          <w:numId w:val="32"/>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20"/>
        <w:numPr>
          <w:ilvl w:val="3"/>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5"/>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cs="Arial"/>
          <w:sz w:val="17"/>
          <w:szCs w:val="17"/>
          <w:lang w:val="pt-BR"/>
        </w:rPr>
        <w:t>9.1</w:t>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5"/>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5"/>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8"/>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5"/>
        <w:numPr>
          <w:ilvl w:val="0"/>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8"/>
        <w:numPr>
          <w:ilvl w:val="0"/>
          <w:numId w:val="33"/>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5"/>
        <w:numPr>
          <w:ilvl w:val="0"/>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5"/>
        <w:numPr>
          <w:ilvl w:val="0"/>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508495F4">
      <w:pPr>
        <w:pStyle w:val="305"/>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C7058C7">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798C03E2">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77087E9">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D3477E9">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6C4CB24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val="0"/>
          <w:bCs w:val="0"/>
          <w:sz w:val="17"/>
          <w:szCs w:val="17"/>
        </w:rPr>
        <w:t>12.2. A</w:t>
      </w:r>
      <w:r>
        <w:rPr>
          <w:rFonts w:hint="default" w:ascii="Arial" w:hAnsi="Arial" w:cs="Arial"/>
          <w:bCs/>
          <w:sz w:val="17"/>
          <w:szCs w:val="17"/>
        </w:rPr>
        <w:t>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2"/>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114F83F9">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1"/>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w:t>
      </w:r>
    </w:p>
    <w:p w14:paraId="3A96AA00">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Sra. Tamires de Paiva Ferreira - Sec. De Fazenda/ Gabinete </w:t>
      </w:r>
    </w:p>
    <w:p w14:paraId="3F12B21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Sra. Myrian Aparecida de Souza Batista Marques - Sec. De Administração</w:t>
      </w:r>
    </w:p>
    <w:p w14:paraId="3336FF33">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Fabrício Zulato dos Santos - CATRANS</w:t>
      </w:r>
    </w:p>
    <w:p w14:paraId="262FB1F4">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Rafael Rodrigues Carvalho - Sec. De Esportes</w:t>
      </w:r>
    </w:p>
    <w:p w14:paraId="2B2A1B0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Sra. Carolina Paiva Neves Frade da Cruz - Sec. De Cultura</w:t>
      </w:r>
    </w:p>
    <w:p w14:paraId="20DD3CD8">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Sr. Jonas de Souza Barbosa - Sec. De Saúde </w:t>
      </w:r>
    </w:p>
    <w:p w14:paraId="3AB61422">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Sra. Carla da Rocha Patrício - Sec. De Desenvolvimento Social </w:t>
      </w:r>
    </w:p>
    <w:p w14:paraId="5CA37002">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Ricardo H. Castro de Mattos - SEDEGI</w:t>
      </w:r>
    </w:p>
    <w:p w14:paraId="0DE0E39E">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Adriano Ferreira de Freitas - Sec. Obras</w:t>
      </w:r>
    </w:p>
    <w:p w14:paraId="5EE565FA">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Tiago Viana Gonçalves dos Santos - Sec. Agricultura e Meio ambiente</w:t>
      </w:r>
    </w:p>
    <w:p w14:paraId="331A0E3A">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textAlignment w:val="auto"/>
        <w:rPr>
          <w:rFonts w:hint="default" w:ascii="Arial" w:hAnsi="Arial" w:cs="Arial"/>
          <w:b w:val="0"/>
          <w:bCs/>
          <w:color w:val="auto"/>
          <w:sz w:val="17"/>
          <w:szCs w:val="17"/>
          <w:lang w:val="pt-BR"/>
        </w:rPr>
      </w:pPr>
      <w:r>
        <w:rPr>
          <w:rFonts w:hint="default" w:ascii="Arial" w:hAnsi="Arial" w:cs="Arial"/>
          <w:b w:val="0"/>
          <w:bCs/>
          <w:color w:val="auto"/>
          <w:sz w:val="17"/>
          <w:szCs w:val="17"/>
          <w:lang w:val="pt-BR"/>
        </w:rPr>
        <w:t>Sr. Júlio César Salles - Sec. de Serviços Urbanos</w:t>
      </w:r>
    </w:p>
    <w:p w14:paraId="738DBE9B">
      <w:pPr>
        <w:keepNext w:val="0"/>
        <w:keepLines w:val="0"/>
        <w:pageBreakBefore w:val="0"/>
        <w:widowControl/>
        <w:numPr>
          <w:ilvl w:val="0"/>
          <w:numId w:val="26"/>
        </w:numPr>
        <w:tabs>
          <w:tab w:val="clear" w:pos="420"/>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eastAsia="Times New Roman" w:cs="Arial"/>
          <w:sz w:val="17"/>
          <w:szCs w:val="17"/>
        </w:rPr>
      </w:pPr>
      <w:r>
        <w:rPr>
          <w:rFonts w:hint="default" w:ascii="Arial" w:hAnsi="Arial" w:cs="Arial"/>
          <w:b w:val="0"/>
          <w:bCs/>
          <w:color w:val="auto"/>
          <w:sz w:val="17"/>
          <w:szCs w:val="17"/>
          <w:lang w:val="pt-BR"/>
        </w:rPr>
        <w:t>Sr. Ricardo Luiz Alves de Almeida - Sec. De Educação</w:t>
      </w:r>
    </w:p>
    <w:p w14:paraId="545CB7E3">
      <w:pPr>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41DBE7D2">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ascii="Arial" w:hAnsi="Arial" w:cs="Arial"/>
          <w:b/>
          <w:bCs/>
          <w:sz w:val="26"/>
          <w:szCs w:val="26"/>
        </w:rPr>
      </w:pPr>
    </w:p>
    <w:p w14:paraId="19DB710B">
      <w:pPr>
        <w:jc w:val="center"/>
        <w:rPr>
          <w:rFonts w:ascii="Arial" w:hAnsi="Arial" w:cs="Arial"/>
          <w:b/>
          <w:bCs/>
          <w:sz w:val="26"/>
          <w:szCs w:val="26"/>
        </w:rPr>
      </w:pPr>
    </w:p>
    <w:p w14:paraId="2063851A">
      <w:pPr>
        <w:jc w:val="center"/>
        <w:rPr>
          <w:rFonts w:ascii="Arial" w:hAnsi="Arial" w:cs="Arial"/>
          <w:b/>
          <w:bCs/>
          <w:sz w:val="26"/>
          <w:szCs w:val="26"/>
        </w:rPr>
      </w:pPr>
    </w:p>
    <w:p w14:paraId="3D06DC72">
      <w:pPr>
        <w:jc w:val="center"/>
        <w:rPr>
          <w:rFonts w:ascii="Arial" w:hAnsi="Arial" w:cs="Arial"/>
          <w:b/>
          <w:bCs/>
          <w:sz w:val="26"/>
          <w:szCs w:val="26"/>
        </w:rPr>
      </w:pPr>
    </w:p>
    <w:p w14:paraId="4F8853D2">
      <w:pPr>
        <w:jc w:val="both"/>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516F71F">
      <w:pPr>
        <w:pStyle w:val="330"/>
        <w:spacing w:before="0" w:after="0"/>
        <w:jc w:val="center"/>
        <w:rPr>
          <w:rFonts w:ascii="Arial" w:hAnsi="Arial" w:cs="Arial"/>
          <w:sz w:val="20"/>
          <w:szCs w:val="20"/>
        </w:rPr>
      </w:pPr>
    </w:p>
    <w:p w14:paraId="0170D7B3">
      <w:pPr>
        <w:pStyle w:val="330"/>
        <w:spacing w:before="0" w:after="0"/>
        <w:jc w:val="both"/>
        <w:rPr>
          <w:rFonts w:ascii="Arial" w:hAnsi="Arial" w:cs="Arial"/>
          <w:sz w:val="20"/>
          <w:szCs w:val="20"/>
        </w:rPr>
      </w:pPr>
    </w:p>
    <w:p w14:paraId="25CE8486">
      <w:pPr>
        <w:pStyle w:val="330"/>
        <w:spacing w:before="0" w:after="0"/>
        <w:jc w:val="center"/>
        <w:rPr>
          <w:rFonts w:ascii="Arial" w:hAnsi="Arial" w:cs="Arial"/>
          <w:sz w:val="20"/>
          <w:szCs w:val="20"/>
        </w:rPr>
      </w:pPr>
    </w:p>
    <w:p w14:paraId="357B0E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30"/>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CDE4C3D">
      <w:pPr>
        <w:pStyle w:val="330"/>
        <w:spacing w:before="0" w:after="0"/>
        <w:jc w:val="center"/>
        <w:rPr>
          <w:rFonts w:ascii="Arial" w:hAnsi="Arial" w:cs="Arial"/>
          <w:sz w:val="20"/>
          <w:szCs w:val="20"/>
        </w:rPr>
      </w:pPr>
    </w:p>
    <w:p w14:paraId="0F18656F">
      <w:pPr>
        <w:pStyle w:val="330"/>
        <w:spacing w:before="0" w:after="0"/>
        <w:jc w:val="center"/>
        <w:rPr>
          <w:rFonts w:ascii="Arial" w:hAnsi="Arial" w:cs="Arial"/>
          <w:sz w:val="20"/>
          <w:szCs w:val="20"/>
        </w:rPr>
      </w:pPr>
    </w:p>
    <w:p w14:paraId="3473D4CA">
      <w:pPr>
        <w:pStyle w:val="330"/>
        <w:spacing w:before="0" w:after="0"/>
        <w:jc w:val="center"/>
        <w:rPr>
          <w:rFonts w:ascii="Arial" w:hAnsi="Arial" w:cs="Arial"/>
          <w:sz w:val="20"/>
          <w:szCs w:val="20"/>
        </w:rPr>
      </w:pPr>
    </w:p>
    <w:p w14:paraId="136AE3DB">
      <w:pPr>
        <w:pStyle w:val="330"/>
        <w:spacing w:before="0" w:after="0"/>
        <w:jc w:val="center"/>
        <w:rPr>
          <w:rFonts w:ascii="Arial" w:hAnsi="Arial" w:cs="Arial"/>
          <w:sz w:val="20"/>
          <w:szCs w:val="20"/>
        </w:rPr>
      </w:pPr>
    </w:p>
    <w:p w14:paraId="7FD527C3">
      <w:pPr>
        <w:pStyle w:val="330"/>
        <w:spacing w:before="0" w:after="0"/>
        <w:jc w:val="both"/>
        <w:rPr>
          <w:rFonts w:ascii="Arial" w:hAnsi="Arial" w:cs="Arial"/>
          <w:sz w:val="20"/>
          <w:szCs w:val="20"/>
        </w:rPr>
      </w:pPr>
    </w:p>
    <w:p w14:paraId="5667DA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30"/>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30"/>
        <w:spacing w:before="0" w:after="0"/>
        <w:jc w:val="center"/>
        <w:rPr>
          <w:rFonts w:ascii="Arial" w:hAnsi="Arial" w:cs="Arial"/>
          <w:sz w:val="20"/>
          <w:szCs w:val="20"/>
        </w:rPr>
      </w:pPr>
    </w:p>
    <w:p w14:paraId="442DA93B">
      <w:pPr>
        <w:pStyle w:val="330"/>
        <w:spacing w:before="0" w:after="0"/>
        <w:jc w:val="center"/>
        <w:rPr>
          <w:rFonts w:ascii="Arial" w:hAnsi="Arial" w:cs="Arial"/>
          <w:sz w:val="20"/>
          <w:szCs w:val="20"/>
        </w:rPr>
      </w:pPr>
    </w:p>
    <w:p w14:paraId="77B21BD9">
      <w:pPr>
        <w:pStyle w:val="330"/>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50B3AF">
      <w:pPr>
        <w:pStyle w:val="330"/>
        <w:spacing w:before="0" w:after="0"/>
        <w:jc w:val="both"/>
        <w:rPr>
          <w:rFonts w:ascii="Arial" w:hAnsi="Arial" w:cs="Arial"/>
          <w:sz w:val="20"/>
          <w:szCs w:val="20"/>
        </w:rPr>
      </w:pPr>
    </w:p>
    <w:p w14:paraId="162F5432">
      <w:pPr>
        <w:pStyle w:val="330"/>
        <w:spacing w:before="0" w:after="0"/>
        <w:jc w:val="center"/>
        <w:rPr>
          <w:rFonts w:ascii="Arial" w:hAnsi="Arial" w:cs="Arial"/>
          <w:sz w:val="20"/>
          <w:szCs w:val="20"/>
        </w:rPr>
      </w:pPr>
    </w:p>
    <w:p w14:paraId="6CBDC33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30"/>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6"/>
        <w:ind w:firstLine="1134"/>
        <w:rPr>
          <w:rFonts w:ascii="Arial" w:hAnsi="Arial" w:cs="Arial"/>
          <w:b w:val="0"/>
          <w:bCs w:val="0"/>
          <w:sz w:val="20"/>
          <w:szCs w:val="20"/>
        </w:rPr>
      </w:pPr>
    </w:p>
    <w:p w14:paraId="1D8B2D40">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30"/>
        <w:spacing w:before="0" w:after="0"/>
        <w:jc w:val="center"/>
        <w:rPr>
          <w:rFonts w:ascii="Arial" w:hAnsi="Arial" w:cs="Arial"/>
          <w:sz w:val="20"/>
          <w:szCs w:val="20"/>
        </w:rPr>
      </w:pPr>
    </w:p>
    <w:p w14:paraId="101CB2BE">
      <w:pPr>
        <w:pStyle w:val="330"/>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71BCF6C">
      <w:pPr>
        <w:pStyle w:val="330"/>
        <w:spacing w:before="0" w:after="0"/>
        <w:jc w:val="center"/>
        <w:rPr>
          <w:rFonts w:ascii="Arial" w:hAnsi="Arial" w:cs="Arial"/>
          <w:sz w:val="20"/>
          <w:szCs w:val="20"/>
        </w:rPr>
      </w:pPr>
    </w:p>
    <w:p w14:paraId="781922B0">
      <w:pPr>
        <w:pStyle w:val="330"/>
        <w:spacing w:before="0" w:after="0"/>
        <w:jc w:val="both"/>
        <w:rPr>
          <w:rFonts w:ascii="Arial" w:hAnsi="Arial" w:cs="Arial"/>
          <w:sz w:val="20"/>
          <w:szCs w:val="20"/>
        </w:rPr>
      </w:pPr>
    </w:p>
    <w:p w14:paraId="2F45E966">
      <w:pPr>
        <w:pStyle w:val="330"/>
        <w:spacing w:before="0" w:after="0"/>
        <w:jc w:val="center"/>
        <w:rPr>
          <w:rFonts w:ascii="Arial" w:hAnsi="Arial" w:cs="Arial"/>
          <w:sz w:val="20"/>
          <w:szCs w:val="20"/>
        </w:rPr>
      </w:pPr>
    </w:p>
    <w:p w14:paraId="5647266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30"/>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30"/>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258C435">
      <w:pPr>
        <w:pStyle w:val="330"/>
        <w:spacing w:before="0" w:after="0"/>
        <w:jc w:val="center"/>
        <w:rPr>
          <w:rFonts w:ascii="Arial" w:hAnsi="Arial" w:cs="Arial"/>
          <w:sz w:val="20"/>
          <w:szCs w:val="20"/>
        </w:rPr>
      </w:pPr>
    </w:p>
    <w:p w14:paraId="29A6F880">
      <w:pPr>
        <w:pStyle w:val="330"/>
        <w:spacing w:before="0" w:after="0"/>
        <w:jc w:val="center"/>
        <w:rPr>
          <w:rFonts w:ascii="Arial" w:hAnsi="Arial" w:cs="Arial"/>
          <w:sz w:val="20"/>
          <w:szCs w:val="20"/>
        </w:rPr>
      </w:pPr>
    </w:p>
    <w:p w14:paraId="7956A5DA">
      <w:pPr>
        <w:pStyle w:val="330"/>
        <w:spacing w:before="0" w:after="0"/>
        <w:jc w:val="both"/>
        <w:rPr>
          <w:rFonts w:ascii="Arial" w:hAnsi="Arial" w:cs="Arial"/>
          <w:sz w:val="20"/>
          <w:szCs w:val="20"/>
        </w:rPr>
      </w:pPr>
    </w:p>
    <w:p w14:paraId="70E3625B">
      <w:pPr>
        <w:pStyle w:val="330"/>
        <w:spacing w:before="0" w:after="0"/>
        <w:jc w:val="center"/>
        <w:rPr>
          <w:rFonts w:ascii="Arial" w:hAnsi="Arial" w:cs="Arial"/>
          <w:sz w:val="20"/>
          <w:szCs w:val="20"/>
        </w:rPr>
      </w:pPr>
    </w:p>
    <w:p w14:paraId="3E8421C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30"/>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30"/>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A5D257A">
      <w:pPr>
        <w:pStyle w:val="330"/>
        <w:spacing w:before="0" w:after="0"/>
        <w:jc w:val="center"/>
        <w:rPr>
          <w:rFonts w:ascii="Arial" w:hAnsi="Arial" w:cs="Arial"/>
          <w:sz w:val="20"/>
          <w:szCs w:val="20"/>
        </w:rPr>
      </w:pPr>
    </w:p>
    <w:p w14:paraId="22B42857">
      <w:pPr>
        <w:pStyle w:val="330"/>
        <w:spacing w:before="0" w:after="0"/>
        <w:jc w:val="center"/>
        <w:rPr>
          <w:rFonts w:ascii="Arial" w:hAnsi="Arial" w:cs="Arial"/>
          <w:sz w:val="20"/>
          <w:szCs w:val="20"/>
        </w:rPr>
      </w:pPr>
    </w:p>
    <w:p w14:paraId="2E488263">
      <w:pPr>
        <w:pStyle w:val="330"/>
        <w:spacing w:before="0" w:after="0"/>
        <w:jc w:val="both"/>
        <w:rPr>
          <w:rFonts w:ascii="Arial" w:hAnsi="Arial" w:cs="Arial"/>
          <w:sz w:val="20"/>
          <w:szCs w:val="20"/>
        </w:rPr>
      </w:pPr>
    </w:p>
    <w:p w14:paraId="061F026E">
      <w:pPr>
        <w:pStyle w:val="330"/>
        <w:spacing w:before="0" w:after="0"/>
        <w:jc w:val="center"/>
        <w:rPr>
          <w:rFonts w:ascii="Arial" w:hAnsi="Arial" w:cs="Arial"/>
          <w:sz w:val="20"/>
          <w:szCs w:val="20"/>
        </w:rPr>
      </w:pPr>
    </w:p>
    <w:p w14:paraId="6146A9A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30"/>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30"/>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FD70499">
      <w:pPr>
        <w:pStyle w:val="330"/>
        <w:spacing w:before="0" w:after="0"/>
        <w:jc w:val="center"/>
        <w:rPr>
          <w:rFonts w:ascii="Arial" w:hAnsi="Arial" w:cs="Arial"/>
          <w:sz w:val="20"/>
          <w:szCs w:val="20"/>
        </w:rPr>
      </w:pPr>
    </w:p>
    <w:p w14:paraId="49B8C414">
      <w:pPr>
        <w:pStyle w:val="330"/>
        <w:spacing w:before="0" w:after="0"/>
        <w:jc w:val="center"/>
        <w:rPr>
          <w:rFonts w:ascii="Arial" w:hAnsi="Arial" w:cs="Arial"/>
          <w:sz w:val="20"/>
          <w:szCs w:val="20"/>
        </w:rPr>
      </w:pPr>
    </w:p>
    <w:p w14:paraId="3030FAB7">
      <w:pPr>
        <w:pStyle w:val="330"/>
        <w:spacing w:before="0" w:after="0"/>
        <w:jc w:val="both"/>
        <w:rPr>
          <w:rFonts w:ascii="Arial" w:hAnsi="Arial" w:cs="Arial"/>
          <w:sz w:val="20"/>
          <w:szCs w:val="20"/>
        </w:rPr>
      </w:pPr>
    </w:p>
    <w:p w14:paraId="366FFB9B">
      <w:pPr>
        <w:pStyle w:val="330"/>
        <w:spacing w:before="0" w:after="0"/>
        <w:jc w:val="center"/>
        <w:rPr>
          <w:rFonts w:ascii="Arial" w:hAnsi="Arial" w:cs="Arial"/>
          <w:sz w:val="20"/>
          <w:szCs w:val="20"/>
        </w:rPr>
      </w:pPr>
    </w:p>
    <w:p w14:paraId="08F3EBC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30"/>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30"/>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 xml:space="preserve">MG, ________ de ________________ de </w:t>
      </w:r>
      <w:r>
        <w:rPr>
          <w:rFonts w:ascii="Arial" w:hAnsi="Arial" w:cs="Arial"/>
          <w:sz w:val="20"/>
          <w:szCs w:val="20"/>
        </w:rPr>
        <w:t>202</w:t>
      </w:r>
      <w:r>
        <w:rPr>
          <w:rFonts w:hint="default" w:ascii="Arial" w:hAnsi="Arial" w:cs="Arial"/>
          <w:sz w:val="20"/>
          <w:szCs w:val="20"/>
          <w:lang w:val="pt-BR"/>
        </w:rPr>
        <w:t>5.</w:t>
      </w:r>
    </w:p>
    <w:p w14:paraId="34C8D784">
      <w:pPr>
        <w:pStyle w:val="330"/>
        <w:spacing w:before="0" w:after="0"/>
        <w:jc w:val="center"/>
        <w:rPr>
          <w:rFonts w:hint="default" w:ascii="Arial" w:hAnsi="Arial" w:cs="Arial"/>
          <w:sz w:val="20"/>
          <w:szCs w:val="20"/>
        </w:rPr>
      </w:pPr>
    </w:p>
    <w:p w14:paraId="7132F5FD">
      <w:pPr>
        <w:pStyle w:val="330"/>
        <w:spacing w:before="0" w:after="0"/>
        <w:jc w:val="center"/>
        <w:rPr>
          <w:rFonts w:hint="default" w:ascii="Arial" w:hAnsi="Arial" w:cs="Arial"/>
          <w:sz w:val="20"/>
          <w:szCs w:val="20"/>
        </w:rPr>
      </w:pPr>
    </w:p>
    <w:p w14:paraId="268B9BAD">
      <w:pPr>
        <w:pStyle w:val="330"/>
        <w:spacing w:before="0" w:after="0"/>
        <w:jc w:val="both"/>
        <w:rPr>
          <w:rFonts w:hint="default" w:ascii="Arial" w:hAnsi="Arial" w:cs="Arial"/>
          <w:sz w:val="20"/>
          <w:szCs w:val="20"/>
        </w:rPr>
      </w:pPr>
    </w:p>
    <w:p w14:paraId="6E4A8112">
      <w:pPr>
        <w:pStyle w:val="330"/>
        <w:spacing w:before="0" w:after="0"/>
        <w:jc w:val="center"/>
        <w:rPr>
          <w:rFonts w:hint="default" w:ascii="Arial" w:hAnsi="Arial" w:cs="Arial"/>
          <w:sz w:val="20"/>
          <w:szCs w:val="20"/>
        </w:rPr>
      </w:pPr>
    </w:p>
    <w:p w14:paraId="444422D7">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30"/>
        <w:spacing w:before="0" w:after="0"/>
        <w:jc w:val="center"/>
        <w:rPr>
          <w:rFonts w:ascii="Arial" w:hAnsi="Arial" w:cs="Arial"/>
          <w:sz w:val="20"/>
          <w:szCs w:val="20"/>
        </w:rPr>
      </w:pPr>
    </w:p>
    <w:p w14:paraId="7DEB540B">
      <w:pPr>
        <w:pStyle w:val="330"/>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2DF0E9DC">
      <w:pPr>
        <w:ind w:left="-284" w:firstLine="284"/>
        <w:jc w:val="both"/>
        <w:rPr>
          <w:rFonts w:ascii="Arial" w:hAnsi="Arial" w:cs="Arial" w:eastAsiaTheme="minorHAnsi"/>
          <w:sz w:val="20"/>
          <w:szCs w:val="20"/>
        </w:rPr>
      </w:pPr>
    </w:p>
    <w:p w14:paraId="21DD18F9">
      <w:pPr>
        <w:ind w:left="-284" w:firstLine="284"/>
        <w:jc w:val="both"/>
        <w:rPr>
          <w:rFonts w:ascii="Arial" w:hAnsi="Arial" w:cs="Arial" w:eastAsiaTheme="minorHAnsi"/>
          <w:sz w:val="20"/>
          <w:szCs w:val="20"/>
        </w:rPr>
      </w:pPr>
    </w:p>
    <w:p w14:paraId="6B0D202B">
      <w:pPr>
        <w:ind w:left="-284" w:firstLine="284"/>
        <w:jc w:val="both"/>
        <w:rPr>
          <w:rFonts w:ascii="Arial" w:hAnsi="Arial" w:cs="Arial" w:eastAsiaTheme="minorHAnsi"/>
          <w:sz w:val="20"/>
          <w:szCs w:val="20"/>
        </w:rPr>
      </w:pPr>
    </w:p>
    <w:p w14:paraId="0441D253">
      <w:pPr>
        <w:ind w:left="-284" w:firstLine="284"/>
        <w:jc w:val="both"/>
        <w:rPr>
          <w:rFonts w:ascii="Arial" w:hAnsi="Arial" w:cs="Arial" w:eastAsiaTheme="minorHAnsi"/>
          <w:sz w:val="20"/>
          <w:szCs w:val="20"/>
        </w:rPr>
      </w:pPr>
    </w:p>
    <w:p w14:paraId="4C388DD8">
      <w:pPr>
        <w:ind w:left="-284" w:firstLine="284"/>
        <w:jc w:val="both"/>
        <w:rPr>
          <w:rFonts w:ascii="Arial" w:hAnsi="Arial" w:cs="Arial" w:eastAsiaTheme="minorHAnsi"/>
          <w:sz w:val="20"/>
          <w:szCs w:val="20"/>
        </w:rPr>
      </w:pPr>
    </w:p>
    <w:p w14:paraId="00B31599">
      <w:pPr>
        <w:ind w:left="-284" w:firstLine="284"/>
        <w:jc w:val="both"/>
        <w:rPr>
          <w:rFonts w:ascii="Arial" w:hAnsi="Arial" w:cs="Arial" w:eastAsiaTheme="minorHAnsi"/>
          <w:sz w:val="20"/>
          <w:szCs w:val="20"/>
        </w:rPr>
      </w:pPr>
    </w:p>
    <w:p w14:paraId="6BA67E77">
      <w:pPr>
        <w:ind w:left="-284" w:firstLine="284"/>
        <w:jc w:val="both"/>
        <w:rPr>
          <w:rFonts w:ascii="Arial" w:hAnsi="Arial" w:cs="Arial" w:eastAsiaTheme="minorHAnsi"/>
          <w:sz w:val="20"/>
          <w:szCs w:val="20"/>
        </w:rPr>
      </w:pPr>
    </w:p>
    <w:p w14:paraId="48D5CD2D">
      <w:pPr>
        <w:ind w:left="-284" w:firstLine="284"/>
        <w:jc w:val="both"/>
        <w:rPr>
          <w:rFonts w:ascii="Arial" w:hAnsi="Arial" w:cs="Arial" w:eastAsiaTheme="minorHAnsi"/>
          <w:sz w:val="20"/>
          <w:szCs w:val="20"/>
        </w:rPr>
      </w:pPr>
    </w:p>
    <w:p w14:paraId="60D81237">
      <w:pPr>
        <w:ind w:left="-284" w:firstLine="284"/>
        <w:jc w:val="both"/>
        <w:rPr>
          <w:rFonts w:ascii="Arial" w:hAnsi="Arial" w:cs="Arial" w:eastAsiaTheme="minorHAnsi"/>
          <w:sz w:val="20"/>
          <w:szCs w:val="20"/>
        </w:rPr>
      </w:pPr>
    </w:p>
    <w:p w14:paraId="5F676326">
      <w:pPr>
        <w:ind w:left="-284" w:firstLine="284"/>
        <w:jc w:val="both"/>
        <w:rPr>
          <w:rFonts w:ascii="Arial" w:hAnsi="Arial" w:cs="Arial" w:eastAsiaTheme="minorHAnsi"/>
          <w:sz w:val="20"/>
          <w:szCs w:val="20"/>
        </w:rPr>
      </w:pPr>
    </w:p>
    <w:p w14:paraId="067A2036">
      <w:pPr>
        <w:ind w:left="-284" w:firstLine="284"/>
        <w:jc w:val="both"/>
        <w:rPr>
          <w:rFonts w:ascii="Arial" w:hAnsi="Arial" w:cs="Arial" w:eastAsiaTheme="minorHAnsi"/>
          <w:sz w:val="20"/>
          <w:szCs w:val="20"/>
        </w:rPr>
      </w:pPr>
    </w:p>
    <w:p w14:paraId="22BD57C5">
      <w:pPr>
        <w:ind w:left="-284" w:firstLine="284"/>
        <w:jc w:val="both"/>
        <w:rPr>
          <w:rFonts w:ascii="Arial" w:hAnsi="Arial" w:cs="Arial" w:eastAsiaTheme="minorHAnsi"/>
          <w:sz w:val="20"/>
          <w:szCs w:val="20"/>
        </w:rPr>
      </w:pPr>
    </w:p>
    <w:p w14:paraId="70D297D0">
      <w:pPr>
        <w:ind w:left="-284" w:firstLine="284"/>
        <w:jc w:val="both"/>
        <w:rPr>
          <w:rFonts w:ascii="Arial" w:hAnsi="Arial" w:cs="Arial" w:eastAsiaTheme="minorHAnsi"/>
          <w:sz w:val="20"/>
          <w:szCs w:val="20"/>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37C580CA">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004/2025</w:t>
      </w:r>
    </w:p>
    <w:p w14:paraId="606B705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003/2025</w:t>
      </w:r>
    </w:p>
    <w:p w14:paraId="1419C23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003/2025</w:t>
      </w:r>
    </w:p>
    <w:p w14:paraId="21D1C6C5">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9C5FE89">
      <w:pPr>
        <w:ind w:left="-284" w:firstLine="284"/>
        <w:jc w:val="both"/>
        <w:rPr>
          <w:rFonts w:hint="default" w:ascii="Arial" w:hAnsi="Arial" w:cs="Arial" w:eastAsiaTheme="minorHAnsi"/>
          <w:sz w:val="18"/>
          <w:szCs w:val="18"/>
        </w:rPr>
      </w:pPr>
    </w:p>
    <w:p w14:paraId="17ABA1B7">
      <w:pPr>
        <w:ind w:left="-284" w:firstLine="284"/>
        <w:jc w:val="both"/>
        <w:rPr>
          <w:rFonts w:ascii="Arial" w:hAnsi="Arial" w:cs="Arial" w:eastAsiaTheme="minorHAnsi"/>
          <w:sz w:val="20"/>
          <w:szCs w:val="20"/>
        </w:rPr>
      </w:pPr>
    </w:p>
    <w:p w14:paraId="45C852CC">
      <w:pPr>
        <w:ind w:left="-284" w:firstLine="284"/>
        <w:jc w:val="both"/>
        <w:rPr>
          <w:rFonts w:ascii="Arial" w:hAnsi="Arial" w:cs="Arial" w:eastAsiaTheme="minorHAnsi"/>
          <w:sz w:val="20"/>
          <w:szCs w:val="20"/>
        </w:rPr>
      </w:pPr>
    </w:p>
    <w:p w14:paraId="5BE0753F">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3"/>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3"/>
        <w:sz w:val="20"/>
        <w:szCs w:val="20"/>
      </w:rPr>
      <w:t>pregaocataguases@gmail.com</w:t>
    </w:r>
    <w:r>
      <w:rPr>
        <w:sz w:val="20"/>
        <w:szCs w:val="20"/>
      </w:rPr>
      <w:fldChar w:fldCharType="end"/>
    </w:r>
  </w:p>
  <w:p w14:paraId="764B6D48">
    <w:pPr>
      <w:pStyle w:val="203"/>
      <w:jc w:val="center"/>
      <w:rPr>
        <w:rFonts w:hint="default"/>
        <w:sz w:val="20"/>
        <w:szCs w:val="20"/>
        <w:lang w:val="pt-BR"/>
      </w:rPr>
    </w:pPr>
    <w:r>
      <w:rPr>
        <w:rFonts w:hint="default"/>
        <w:sz w:val="20"/>
        <w:szCs w:val="20"/>
        <w:lang w:val="pt-BR"/>
      </w:rPr>
      <w:t>Pregão eletrônico n° 003/2025</w:t>
    </w:r>
  </w:p>
  <w:p w14:paraId="0CC4F55B">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1"/>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25FC86"/>
    <w:multiLevelType w:val="singleLevel"/>
    <w:tmpl w:val="AF25FC86"/>
    <w:lvl w:ilvl="0" w:tentative="0">
      <w:start w:val="1"/>
      <w:numFmt w:val="decimal"/>
      <w:lvlText w:val="3.%1."/>
      <w:lvlJc w:val="left"/>
      <w:pPr>
        <w:tabs>
          <w:tab w:val="left" w:pos="425"/>
        </w:tabs>
        <w:ind w:left="425" w:leftChars="0" w:hanging="425" w:firstLineChars="0"/>
      </w:pPr>
      <w:rPr>
        <w:rFonts w:hint="default" w:ascii="Arial" w:hAnsi="Arial" w:cs="Arial"/>
      </w:rPr>
    </w:lvl>
  </w:abstractNum>
  <w:abstractNum w:abstractNumId="1">
    <w:nsid w:val="B0B0AD03"/>
    <w:multiLevelType w:val="singleLevel"/>
    <w:tmpl w:val="B0B0AD03"/>
    <w:lvl w:ilvl="0" w:tentative="0">
      <w:start w:val="1"/>
      <w:numFmt w:val="decimal"/>
      <w:lvlText w:val="5.2.%1."/>
      <w:lvlJc w:val="left"/>
      <w:pPr>
        <w:tabs>
          <w:tab w:val="left" w:pos="425"/>
        </w:tabs>
        <w:ind w:left="425" w:leftChars="0" w:hanging="425" w:firstLineChars="0"/>
      </w:pPr>
      <w:rPr>
        <w:rFonts w:hint="default" w:ascii="Arial" w:hAnsi="Arial" w:cs="Arial"/>
        <w:b w:val="0"/>
        <w:bCs w:val="0"/>
      </w:rPr>
    </w:lvl>
  </w:abstractNum>
  <w:abstractNum w:abstractNumId="2">
    <w:nsid w:val="B419ED2F"/>
    <w:multiLevelType w:val="singleLevel"/>
    <w:tmpl w:val="B419ED2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2"/>
        <w:szCs w:val="24"/>
      </w:rPr>
    </w:lvl>
    <w:lvl w:ilvl="1" w:tentative="0">
      <w:start w:val="1"/>
      <w:numFmt w:val="decimal"/>
      <w:suff w:val="space"/>
      <w:lvlText w:val="%1.%2."/>
      <w:lvlJc w:val="left"/>
      <w:pPr>
        <w:tabs>
          <w:tab w:val="left" w:pos="0"/>
        </w:tabs>
        <w:ind w:left="-57" w:firstLine="0"/>
      </w:pPr>
      <w:rPr>
        <w:rFonts w:hint="default" w:ascii="Arial" w:hAnsi="Arial"/>
        <w:b/>
        <w:bCs/>
        <w:sz w:val="18"/>
        <w:szCs w:val="18"/>
      </w:rPr>
    </w:lvl>
    <w:lvl w:ilvl="2" w:tentative="0">
      <w:start w:val="1"/>
      <w:numFmt w:val="decimal"/>
      <w:suff w:val="space"/>
      <w:lvlText w:val="%1.%2.%3."/>
      <w:lvlJc w:val="left"/>
      <w:pPr>
        <w:tabs>
          <w:tab w:val="left" w:pos="0"/>
        </w:tabs>
        <w:ind w:left="0" w:firstLine="0"/>
      </w:pPr>
      <w:rPr>
        <w:rFonts w:ascii="Arial" w:hAnsi="Arial"/>
        <w:b/>
        <w:bCs/>
        <w:sz w:val="22"/>
        <w:szCs w:val="24"/>
      </w:rPr>
    </w:lvl>
    <w:lvl w:ilvl="3" w:tentative="0">
      <w:start w:val="1"/>
      <w:numFmt w:val="lowerLetter"/>
      <w:suff w:val="space"/>
      <w:lvlText w:val="%4)"/>
      <w:lvlJc w:val="left"/>
      <w:pPr>
        <w:tabs>
          <w:tab w:val="left" w:pos="0"/>
        </w:tabs>
        <w:ind w:left="0" w:firstLine="0"/>
      </w:pPr>
      <w:rPr>
        <w:rFonts w:ascii="Arial" w:hAnsi="Arial"/>
        <w:b/>
        <w:bCs/>
      </w:rPr>
    </w:lvl>
    <w:lvl w:ilvl="4" w:tentative="0">
      <w:start w:val="1"/>
      <w:numFmt w:val="bullet"/>
      <w:suff w:val="space"/>
      <w:lvlText w:val=""/>
      <w:lvlJc w:val="left"/>
      <w:pPr>
        <w:tabs>
          <w:tab w:val="left" w:pos="0"/>
        </w:tabs>
        <w:ind w:left="0" w:firstLine="0"/>
      </w:pPr>
      <w:rPr>
        <w:rFonts w:hint="default" w:ascii="Symbol" w:hAnsi="Symbol" w:cs="Symbol"/>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4">
    <w:nsid w:val="F894F80C"/>
    <w:multiLevelType w:val="singleLevel"/>
    <w:tmpl w:val="F894F80C"/>
    <w:lvl w:ilvl="0" w:tentative="0">
      <w:start w:val="1"/>
      <w:numFmt w:val="decimal"/>
      <w:lvlText w:val="6.2.%1."/>
      <w:lvlJc w:val="left"/>
      <w:pPr>
        <w:tabs>
          <w:tab w:val="left" w:pos="425"/>
        </w:tabs>
        <w:ind w:left="425" w:leftChars="0" w:hanging="425" w:firstLineChars="0"/>
      </w:pPr>
      <w:rPr>
        <w:rFonts w:hint="default" w:ascii="Arial" w:hAnsi="Arial" w:cs="Arial"/>
        <w:b w:val="0"/>
        <w:bCs w:val="0"/>
      </w:rPr>
    </w:lvl>
  </w:abstractNum>
  <w:abstractNum w:abstractNumId="5">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960A667"/>
    <w:multiLevelType w:val="singleLevel"/>
    <w:tmpl w:val="1960A667"/>
    <w:lvl w:ilvl="0" w:tentative="0">
      <w:start w:val="1"/>
      <w:numFmt w:val="decimal"/>
      <w:lvlText w:val="5.1.%1."/>
      <w:lvlJc w:val="left"/>
      <w:pPr>
        <w:tabs>
          <w:tab w:val="left" w:pos="425"/>
        </w:tabs>
        <w:ind w:left="425" w:leftChars="0" w:hanging="425" w:firstLineChars="0"/>
      </w:pPr>
      <w:rPr>
        <w:rFonts w:hint="default"/>
      </w:rPr>
    </w:lvl>
  </w:abstractNum>
  <w:abstractNum w:abstractNumId="11">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2">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49F985FC"/>
    <w:multiLevelType w:val="singleLevel"/>
    <w:tmpl w:val="49F985FC"/>
    <w:lvl w:ilvl="0" w:tentative="0">
      <w:start w:val="1"/>
      <w:numFmt w:val="decimal"/>
      <w:lvlText w:val="2.%1."/>
      <w:lvlJc w:val="left"/>
      <w:pPr>
        <w:tabs>
          <w:tab w:val="left" w:pos="425"/>
        </w:tabs>
        <w:ind w:left="425" w:leftChars="0" w:hanging="425" w:firstLineChars="0"/>
      </w:pPr>
      <w:rPr>
        <w:rFonts w:hint="default"/>
        <w:b/>
        <w:bCs/>
      </w:rPr>
    </w:lvl>
  </w:abstractNum>
  <w:abstractNum w:abstractNumId="20">
    <w:nsid w:val="50150624"/>
    <w:multiLevelType w:val="multilevel"/>
    <w:tmpl w:val="50150624"/>
    <w:lvl w:ilvl="0" w:tentative="0">
      <w:start w:val="1"/>
      <w:numFmt w:val="decimal"/>
      <w:pStyle w:val="280"/>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1">
    <w:nsid w:val="51B870E4"/>
    <w:multiLevelType w:val="singleLevel"/>
    <w:tmpl w:val="51B870E4"/>
    <w:lvl w:ilvl="0" w:tentative="0">
      <w:start w:val="1"/>
      <w:numFmt w:val="decimal"/>
      <w:lvlText w:val="5.%1."/>
      <w:lvlJc w:val="left"/>
      <w:pPr>
        <w:tabs>
          <w:tab w:val="left" w:pos="425"/>
        </w:tabs>
        <w:ind w:left="425" w:leftChars="0" w:hanging="425" w:firstLineChars="0"/>
      </w:pPr>
      <w:rPr>
        <w:rFonts w:hint="default"/>
        <w:sz w:val="18"/>
        <w:szCs w:val="18"/>
      </w:rPr>
    </w:lvl>
  </w:abstractNum>
  <w:abstractNum w:abstractNumId="2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4">
    <w:nsid w:val="6421523D"/>
    <w:multiLevelType w:val="singleLevel"/>
    <w:tmpl w:val="6421523D"/>
    <w:lvl w:ilvl="0" w:tentative="0">
      <w:start w:val="18"/>
      <w:numFmt w:val="decimal"/>
      <w:suff w:val="space"/>
      <w:lvlText w:val="%1."/>
      <w:lvlJc w:val="left"/>
    </w:lvl>
  </w:abstractNum>
  <w:abstractNum w:abstractNumId="25">
    <w:nsid w:val="6AF8DBC6"/>
    <w:multiLevelType w:val="singleLevel"/>
    <w:tmpl w:val="6AF8DBC6"/>
    <w:lvl w:ilvl="0" w:tentative="0">
      <w:start w:val="1"/>
      <w:numFmt w:val="decimal"/>
      <w:lvlText w:val="2.%1."/>
      <w:lvlJc w:val="left"/>
      <w:pPr>
        <w:tabs>
          <w:tab w:val="left" w:pos="425"/>
        </w:tabs>
        <w:ind w:left="425" w:leftChars="0" w:hanging="425" w:firstLineChars="0"/>
      </w:pPr>
      <w:rPr>
        <w:rFonts w:hint="default"/>
      </w:rPr>
    </w:lvl>
  </w:abstractNum>
  <w:abstractNum w:abstractNumId="2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8">
    <w:nsid w:val="769DB060"/>
    <w:multiLevelType w:val="singleLevel"/>
    <w:tmpl w:val="769DB060"/>
    <w:lvl w:ilvl="0" w:tentative="0">
      <w:start w:val="3"/>
      <w:numFmt w:val="decimal"/>
      <w:suff w:val="space"/>
      <w:lvlText w:val="%1."/>
      <w:lvlJc w:val="left"/>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9661B07"/>
    <w:multiLevelType w:val="singleLevel"/>
    <w:tmpl w:val="79661B07"/>
    <w:lvl w:ilvl="0" w:tentative="0">
      <w:start w:val="1"/>
      <w:numFmt w:val="decimal"/>
      <w:lvlText w:val="6.1.%1."/>
      <w:lvlJc w:val="left"/>
      <w:pPr>
        <w:tabs>
          <w:tab w:val="left" w:pos="425"/>
        </w:tabs>
        <w:ind w:left="425" w:leftChars="0" w:hanging="425" w:firstLineChars="0"/>
      </w:pPr>
      <w:rPr>
        <w:rFonts w:hint="default"/>
      </w:rPr>
    </w:lvl>
  </w:abstractNum>
  <w:abstractNum w:abstractNumId="3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20"/>
  </w:num>
  <w:num w:numId="2">
    <w:abstractNumId w:val="15"/>
  </w:num>
  <w:num w:numId="3">
    <w:abstractNumId w:val="28"/>
  </w:num>
  <w:num w:numId="4">
    <w:abstractNumId w:val="11"/>
  </w:num>
  <w:num w:numId="5">
    <w:abstractNumId w:val="31"/>
  </w:num>
  <w:num w:numId="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23"/>
  </w:num>
  <w:num w:numId="11">
    <w:abstractNumId w:val="18"/>
  </w:num>
  <w:num w:numId="12">
    <w:abstractNumId w:val="29"/>
  </w:num>
  <w:num w:numId="13">
    <w:abstractNumId w:val="17"/>
  </w:num>
  <w:num w:numId="14">
    <w:abstractNumId w:val="2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7"/>
  </w:num>
  <w:num w:numId="17">
    <w:abstractNumId w:val="24"/>
  </w:num>
  <w:num w:numId="18">
    <w:abstractNumId w:val="14"/>
  </w:num>
  <w:num w:numId="19">
    <w:abstractNumId w:val="12"/>
  </w:num>
  <w:num w:numId="20">
    <w:abstractNumId w:val="3"/>
  </w:num>
  <w:num w:numId="21">
    <w:abstractNumId w:val="19"/>
  </w:num>
  <w:num w:numId="22">
    <w:abstractNumId w:val="0"/>
  </w:num>
  <w:num w:numId="23">
    <w:abstractNumId w:val="21"/>
  </w:num>
  <w:num w:numId="24">
    <w:abstractNumId w:val="30"/>
  </w:num>
  <w:num w:numId="25">
    <w:abstractNumId w:val="4"/>
  </w:num>
  <w:num w:numId="26">
    <w:abstractNumId w:val="2"/>
  </w:num>
  <w:num w:numId="27">
    <w:abstractNumId w:val="8"/>
  </w:num>
  <w:num w:numId="28">
    <w:abstractNumId w:val="25"/>
  </w:num>
  <w:num w:numId="29">
    <w:abstractNumId w:val="10"/>
  </w:num>
  <w:num w:numId="30">
    <w:abstractNumId w:val="1"/>
  </w:num>
  <w:num w:numId="31">
    <w:abstractNumId w:val="9"/>
  </w:num>
  <w:num w:numId="32">
    <w:abstractNumId w:val="1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B22507"/>
    <w:rsid w:val="05C36005"/>
    <w:rsid w:val="06626E08"/>
    <w:rsid w:val="06A40338"/>
    <w:rsid w:val="071661B3"/>
    <w:rsid w:val="071B07B5"/>
    <w:rsid w:val="071B739D"/>
    <w:rsid w:val="0971450C"/>
    <w:rsid w:val="0A1A36A0"/>
    <w:rsid w:val="0AC61217"/>
    <w:rsid w:val="0B2E0FAF"/>
    <w:rsid w:val="0C28597F"/>
    <w:rsid w:val="0C6254CE"/>
    <w:rsid w:val="0C9B62D5"/>
    <w:rsid w:val="0CFA6157"/>
    <w:rsid w:val="0D084D71"/>
    <w:rsid w:val="0D0A6A9C"/>
    <w:rsid w:val="0DEC6564"/>
    <w:rsid w:val="0E0662D9"/>
    <w:rsid w:val="0E347678"/>
    <w:rsid w:val="0E347FDD"/>
    <w:rsid w:val="0F085E08"/>
    <w:rsid w:val="108D148E"/>
    <w:rsid w:val="11C747A2"/>
    <w:rsid w:val="123371E8"/>
    <w:rsid w:val="13407773"/>
    <w:rsid w:val="134A4E0F"/>
    <w:rsid w:val="1458496F"/>
    <w:rsid w:val="14BB338F"/>
    <w:rsid w:val="16233B71"/>
    <w:rsid w:val="16240579"/>
    <w:rsid w:val="16691571"/>
    <w:rsid w:val="16BC1BDB"/>
    <w:rsid w:val="16C542E3"/>
    <w:rsid w:val="16FB6F49"/>
    <w:rsid w:val="19454582"/>
    <w:rsid w:val="19583C7B"/>
    <w:rsid w:val="1A243AA6"/>
    <w:rsid w:val="1BA074D8"/>
    <w:rsid w:val="1C74326B"/>
    <w:rsid w:val="1D047A26"/>
    <w:rsid w:val="1DAA464F"/>
    <w:rsid w:val="1F7C1563"/>
    <w:rsid w:val="1FAE0C8A"/>
    <w:rsid w:val="209C70ED"/>
    <w:rsid w:val="20AB78A8"/>
    <w:rsid w:val="20AF4B58"/>
    <w:rsid w:val="20DE0EA7"/>
    <w:rsid w:val="21523992"/>
    <w:rsid w:val="2171056A"/>
    <w:rsid w:val="2184758B"/>
    <w:rsid w:val="21D03D8D"/>
    <w:rsid w:val="22683081"/>
    <w:rsid w:val="22B343FA"/>
    <w:rsid w:val="22DF6543"/>
    <w:rsid w:val="243F4EA1"/>
    <w:rsid w:val="24B0470C"/>
    <w:rsid w:val="24F84421"/>
    <w:rsid w:val="25AC2115"/>
    <w:rsid w:val="25FD47AF"/>
    <w:rsid w:val="26467D5D"/>
    <w:rsid w:val="26A522E5"/>
    <w:rsid w:val="26AB2EEF"/>
    <w:rsid w:val="27A22014"/>
    <w:rsid w:val="289D2943"/>
    <w:rsid w:val="28B817D3"/>
    <w:rsid w:val="28F35E71"/>
    <w:rsid w:val="29A90543"/>
    <w:rsid w:val="29BB2501"/>
    <w:rsid w:val="29F03C89"/>
    <w:rsid w:val="2BA5188B"/>
    <w:rsid w:val="2E514506"/>
    <w:rsid w:val="2E611FB6"/>
    <w:rsid w:val="2E7471D0"/>
    <w:rsid w:val="2E9E5CBA"/>
    <w:rsid w:val="2ED33660"/>
    <w:rsid w:val="2F462A0C"/>
    <w:rsid w:val="30704386"/>
    <w:rsid w:val="31151E44"/>
    <w:rsid w:val="3146053A"/>
    <w:rsid w:val="31E13090"/>
    <w:rsid w:val="32D72576"/>
    <w:rsid w:val="339211DF"/>
    <w:rsid w:val="33BC64AB"/>
    <w:rsid w:val="35BE6D72"/>
    <w:rsid w:val="36153AC8"/>
    <w:rsid w:val="36D17D70"/>
    <w:rsid w:val="36E91DC4"/>
    <w:rsid w:val="39ED5597"/>
    <w:rsid w:val="39FE0F51"/>
    <w:rsid w:val="3A0C5E4C"/>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6681314"/>
    <w:rsid w:val="470518CB"/>
    <w:rsid w:val="480E77C6"/>
    <w:rsid w:val="48523561"/>
    <w:rsid w:val="48854E86"/>
    <w:rsid w:val="48F30D3D"/>
    <w:rsid w:val="4944217D"/>
    <w:rsid w:val="498D5575"/>
    <w:rsid w:val="4A4328CF"/>
    <w:rsid w:val="4A6A18CB"/>
    <w:rsid w:val="4B821692"/>
    <w:rsid w:val="4BA965BC"/>
    <w:rsid w:val="4BAF6637"/>
    <w:rsid w:val="4BE0608A"/>
    <w:rsid w:val="4CBC3DA7"/>
    <w:rsid w:val="4D4730BA"/>
    <w:rsid w:val="4D927F12"/>
    <w:rsid w:val="4FDA3AB0"/>
    <w:rsid w:val="505E3468"/>
    <w:rsid w:val="5080141E"/>
    <w:rsid w:val="50B5468B"/>
    <w:rsid w:val="51453A91"/>
    <w:rsid w:val="51C874F1"/>
    <w:rsid w:val="51CF3978"/>
    <w:rsid w:val="51D356B8"/>
    <w:rsid w:val="51E26E67"/>
    <w:rsid w:val="52465311"/>
    <w:rsid w:val="528511B2"/>
    <w:rsid w:val="52CF109F"/>
    <w:rsid w:val="54C274A3"/>
    <w:rsid w:val="54F241EB"/>
    <w:rsid w:val="55700B2B"/>
    <w:rsid w:val="564C0FA5"/>
    <w:rsid w:val="57877298"/>
    <w:rsid w:val="57BF476E"/>
    <w:rsid w:val="58614E3B"/>
    <w:rsid w:val="59194FF3"/>
    <w:rsid w:val="594C2058"/>
    <w:rsid w:val="5A7F7385"/>
    <w:rsid w:val="5A866D10"/>
    <w:rsid w:val="5B004E20"/>
    <w:rsid w:val="5B0972E9"/>
    <w:rsid w:val="5BC449ED"/>
    <w:rsid w:val="5D7C74C4"/>
    <w:rsid w:val="5F6D1DB8"/>
    <w:rsid w:val="6212532B"/>
    <w:rsid w:val="63F5795B"/>
    <w:rsid w:val="648D429C"/>
    <w:rsid w:val="65FC1361"/>
    <w:rsid w:val="67E30105"/>
    <w:rsid w:val="685F2D49"/>
    <w:rsid w:val="693365A4"/>
    <w:rsid w:val="694158BA"/>
    <w:rsid w:val="69D22C2B"/>
    <w:rsid w:val="69D956AD"/>
    <w:rsid w:val="6A902988"/>
    <w:rsid w:val="6AB61517"/>
    <w:rsid w:val="6B5A17AD"/>
    <w:rsid w:val="6CAC2460"/>
    <w:rsid w:val="6D26779F"/>
    <w:rsid w:val="6E114EEB"/>
    <w:rsid w:val="6F3239AE"/>
    <w:rsid w:val="6FD12C00"/>
    <w:rsid w:val="70173375"/>
    <w:rsid w:val="71435060"/>
    <w:rsid w:val="71AE1385"/>
    <w:rsid w:val="725A39AC"/>
    <w:rsid w:val="744F69BD"/>
    <w:rsid w:val="750C7615"/>
    <w:rsid w:val="75463962"/>
    <w:rsid w:val="75D743E8"/>
    <w:rsid w:val="76846FE7"/>
    <w:rsid w:val="77110C43"/>
    <w:rsid w:val="784150D0"/>
    <w:rsid w:val="78904661"/>
    <w:rsid w:val="798677EE"/>
    <w:rsid w:val="79924C25"/>
    <w:rsid w:val="7A3A4D14"/>
    <w:rsid w:val="7BED703F"/>
    <w:rsid w:val="7D2E186E"/>
    <w:rsid w:val="7F064067"/>
    <w:rsid w:val="7FA03871"/>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3"/>
    <w:next w:val="3"/>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4">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customStyle="1" w:styleId="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0"/>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7"/>
    <w:autoRedefine/>
    <w:qFormat/>
    <w:uiPriority w:val="99"/>
    <w:pPr>
      <w:jc w:val="center"/>
    </w:pPr>
    <w:rPr>
      <w:b/>
      <w:bCs/>
      <w:sz w:val="40"/>
    </w:rPr>
  </w:style>
  <w:style w:type="paragraph" w:styleId="22">
    <w:name w:val="endnote text"/>
    <w:basedOn w:val="1"/>
    <w:link w:val="226"/>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6"/>
    <w:autoRedefine/>
    <w:qFormat/>
    <w:uiPriority w:val="99"/>
    <w:pPr>
      <w:spacing w:after="120"/>
    </w:pPr>
    <w:rPr>
      <w:sz w:val="16"/>
      <w:szCs w:val="16"/>
    </w:rPr>
  </w:style>
  <w:style w:type="paragraph" w:styleId="27">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0"/>
    <w:autoRedefine/>
    <w:qFormat/>
    <w:uiPriority w:val="99"/>
    <w:pPr>
      <w:spacing w:after="120" w:line="480" w:lineRule="auto"/>
    </w:pPr>
  </w:style>
  <w:style w:type="paragraph" w:styleId="29">
    <w:name w:val="header"/>
    <w:basedOn w:val="1"/>
    <w:link w:val="298"/>
    <w:autoRedefine/>
    <w:unhideWhenUsed/>
    <w:qFormat/>
    <w:uiPriority w:val="99"/>
    <w:pPr>
      <w:tabs>
        <w:tab w:val="center" w:pos="4252"/>
        <w:tab w:val="right" w:pos="8504"/>
      </w:tabs>
    </w:pPr>
  </w:style>
  <w:style w:type="paragraph" w:styleId="30">
    <w:name w:val="annotation subject"/>
    <w:basedOn w:val="18"/>
    <w:next w:val="18"/>
    <w:link w:val="316"/>
    <w:autoRedefine/>
    <w:semiHidden/>
    <w:unhideWhenUsed/>
    <w:qFormat/>
    <w:uiPriority w:val="99"/>
    <w:rPr>
      <w:rFonts w:ascii="Times New Roman" w:hAnsi="Times New Roman" w:eastAsia="Times New Roman" w:cs="Times New Roman"/>
      <w:b/>
      <w:bCs/>
    </w:rPr>
  </w:style>
  <w:style w:type="paragraph" w:styleId="31">
    <w:name w:val="footer"/>
    <w:basedOn w:val="1"/>
    <w:link w:val="299"/>
    <w:autoRedefine/>
    <w:unhideWhenUsed/>
    <w:qFormat/>
    <w:uiPriority w:val="99"/>
    <w:pPr>
      <w:tabs>
        <w:tab w:val="center" w:pos="4252"/>
        <w:tab w:val="right" w:pos="8504"/>
      </w:tabs>
    </w:pPr>
  </w:style>
  <w:style w:type="paragraph" w:styleId="32">
    <w:name w:val="toc 7"/>
    <w:basedOn w:val="1"/>
    <w:next w:val="1"/>
    <w:autoRedefine/>
    <w:unhideWhenUsed/>
    <w:qFormat/>
    <w:uiPriority w:val="39"/>
    <w:pPr>
      <w:spacing w:after="57"/>
      <w:ind w:left="1701"/>
    </w:pPr>
  </w:style>
  <w:style w:type="paragraph" w:styleId="33">
    <w:name w:val="Body Text Indent 3"/>
    <w:basedOn w:val="1"/>
    <w:link w:val="296"/>
    <w:autoRedefine/>
    <w:qFormat/>
    <w:uiPriority w:val="0"/>
    <w:pPr>
      <w:spacing w:after="120"/>
      <w:ind w:left="283"/>
    </w:pPr>
    <w:rPr>
      <w:sz w:val="16"/>
      <w:szCs w:val="16"/>
    </w:rPr>
  </w:style>
  <w:style w:type="paragraph" w:styleId="34">
    <w:name w:val="toc 3"/>
    <w:basedOn w:val="1"/>
    <w:next w:val="1"/>
    <w:autoRedefine/>
    <w:unhideWhenUsed/>
    <w:qFormat/>
    <w:uiPriority w:val="39"/>
    <w:pPr>
      <w:spacing w:after="57"/>
      <w:ind w:left="567"/>
    </w:pPr>
  </w:style>
  <w:style w:type="paragraph" w:styleId="35">
    <w:name w:val="Balloon Text"/>
    <w:basedOn w:val="1"/>
    <w:link w:val="205"/>
    <w:autoRedefine/>
    <w:qFormat/>
    <w:uiPriority w:val="0"/>
    <w:rPr>
      <w:rFonts w:ascii="Tahoma" w:hAnsi="Tahoma" w:cs="Tahoma"/>
      <w:sz w:val="16"/>
      <w:szCs w:val="16"/>
    </w:rPr>
  </w:style>
  <w:style w:type="paragraph" w:styleId="36">
    <w:name w:val="Subtitle"/>
    <w:basedOn w:val="1"/>
    <w:next w:val="1"/>
    <w:link w:val="53"/>
    <w:autoRedefine/>
    <w:qFormat/>
    <w:uiPriority w:val="11"/>
    <w:pPr>
      <w:spacing w:before="200" w:after="200"/>
    </w:pPr>
  </w:style>
  <w:style w:type="paragraph" w:styleId="37">
    <w:name w:val="footnote text"/>
    <w:basedOn w:val="1"/>
    <w:link w:val="223"/>
    <w:autoRedefine/>
    <w:semiHidden/>
    <w:unhideWhenUsed/>
    <w:qFormat/>
    <w:uiPriority w:val="99"/>
    <w:rPr>
      <w:sz w:val="20"/>
      <w:szCs w:val="20"/>
    </w:rPr>
  </w:style>
  <w:style w:type="paragraph" w:styleId="38">
    <w:name w:val="toc 1"/>
    <w:basedOn w:val="1"/>
    <w:next w:val="1"/>
    <w:autoRedefine/>
    <w:unhideWhenUsed/>
    <w:qFormat/>
    <w:uiPriority w:val="39"/>
    <w:pPr>
      <w:spacing w:after="57"/>
    </w:pPr>
  </w:style>
  <w:style w:type="paragraph" w:styleId="39">
    <w:name w:val="Body Text Indent"/>
    <w:basedOn w:val="1"/>
    <w:link w:val="295"/>
    <w:autoRedefine/>
    <w:qFormat/>
    <w:uiPriority w:val="0"/>
    <w:pPr>
      <w:ind w:firstLine="708"/>
    </w:pPr>
    <w:rPr>
      <w:color w:val="000000"/>
      <w:sz w:val="28"/>
    </w:rPr>
  </w:style>
  <w:style w:type="table" w:styleId="40">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Heading 1 Char"/>
    <w:basedOn w:val="5"/>
    <w:autoRedefine/>
    <w:qFormat/>
    <w:uiPriority w:val="9"/>
    <w:rPr>
      <w:rFonts w:ascii="Arial" w:hAnsi="Arial" w:eastAsia="Arial" w:cs="Arial"/>
      <w:sz w:val="40"/>
      <w:szCs w:val="40"/>
    </w:rPr>
  </w:style>
  <w:style w:type="character" w:customStyle="1" w:styleId="42">
    <w:name w:val="Heading 2 Char"/>
    <w:basedOn w:val="5"/>
    <w:autoRedefine/>
    <w:qFormat/>
    <w:uiPriority w:val="9"/>
    <w:rPr>
      <w:rFonts w:ascii="Arial" w:hAnsi="Arial" w:eastAsia="Arial" w:cs="Arial"/>
      <w:sz w:val="34"/>
    </w:rPr>
  </w:style>
  <w:style w:type="character" w:customStyle="1" w:styleId="43">
    <w:name w:val="Heading 3 Char"/>
    <w:basedOn w:val="5"/>
    <w:autoRedefine/>
    <w:qFormat/>
    <w:uiPriority w:val="9"/>
    <w:rPr>
      <w:rFonts w:ascii="Arial" w:hAnsi="Arial" w:eastAsia="Arial" w:cs="Arial"/>
      <w:sz w:val="30"/>
      <w:szCs w:val="30"/>
    </w:rPr>
  </w:style>
  <w:style w:type="character" w:customStyle="1" w:styleId="44">
    <w:name w:val="Heading 4 Char"/>
    <w:basedOn w:val="5"/>
    <w:autoRedefine/>
    <w:qFormat/>
    <w:uiPriority w:val="9"/>
    <w:rPr>
      <w:rFonts w:ascii="Arial" w:hAnsi="Arial" w:eastAsia="Arial" w:cs="Arial"/>
      <w:b/>
      <w:bCs/>
      <w:sz w:val="26"/>
      <w:szCs w:val="26"/>
    </w:rPr>
  </w:style>
  <w:style w:type="character" w:customStyle="1" w:styleId="45">
    <w:name w:val="Heading 5 Char"/>
    <w:basedOn w:val="5"/>
    <w:autoRedefine/>
    <w:qFormat/>
    <w:uiPriority w:val="9"/>
    <w:rPr>
      <w:rFonts w:ascii="Arial" w:hAnsi="Arial" w:eastAsia="Arial" w:cs="Arial"/>
      <w:b/>
      <w:bCs/>
      <w:sz w:val="24"/>
      <w:szCs w:val="24"/>
    </w:rPr>
  </w:style>
  <w:style w:type="character" w:customStyle="1" w:styleId="46">
    <w:name w:val="Heading 6 Char"/>
    <w:basedOn w:val="5"/>
    <w:autoRedefine/>
    <w:qFormat/>
    <w:uiPriority w:val="9"/>
    <w:rPr>
      <w:rFonts w:ascii="Arial" w:hAnsi="Arial" w:eastAsia="Arial" w:cs="Arial"/>
      <w:b/>
      <w:bCs/>
      <w:sz w:val="22"/>
      <w:szCs w:val="22"/>
    </w:rPr>
  </w:style>
  <w:style w:type="character" w:customStyle="1" w:styleId="47">
    <w:name w:val="Heading 7 Char"/>
    <w:basedOn w:val="5"/>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5"/>
    <w:link w:val="48"/>
    <w:autoRedefine/>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5"/>
    <w:link w:val="50"/>
    <w:autoRedefine/>
    <w:qFormat/>
    <w:uiPriority w:val="9"/>
    <w:rPr>
      <w:rFonts w:ascii="Arial" w:hAnsi="Arial" w:eastAsia="Arial" w:cs="Arial"/>
      <w:i/>
      <w:iCs/>
      <w:sz w:val="21"/>
      <w:szCs w:val="21"/>
    </w:rPr>
  </w:style>
  <w:style w:type="character" w:customStyle="1" w:styleId="52">
    <w:name w:val="Title Char"/>
    <w:basedOn w:val="5"/>
    <w:autoRedefine/>
    <w:qFormat/>
    <w:uiPriority w:val="10"/>
    <w:rPr>
      <w:sz w:val="48"/>
      <w:szCs w:val="48"/>
    </w:rPr>
  </w:style>
  <w:style w:type="character" w:customStyle="1" w:styleId="53">
    <w:name w:val="Subtítulo Char"/>
    <w:basedOn w:val="5"/>
    <w:link w:val="36"/>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autoRedefine/>
    <w:qFormat/>
    <w:uiPriority w:val="30"/>
    <w:rPr>
      <w:i/>
    </w:rPr>
  </w:style>
  <w:style w:type="character" w:customStyle="1" w:styleId="57">
    <w:name w:val="Header Char"/>
    <w:basedOn w:val="5"/>
    <w:autoRedefine/>
    <w:qFormat/>
    <w:uiPriority w:val="99"/>
  </w:style>
  <w:style w:type="character" w:customStyle="1" w:styleId="58">
    <w:name w:val="Footer Char"/>
    <w:basedOn w:val="5"/>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6"/>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6"/>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6"/>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6"/>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6"/>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6"/>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autoRedefine/>
    <w:qFormat/>
    <w:uiPriority w:val="99"/>
    <w:rPr>
      <w:sz w:val="20"/>
    </w:rPr>
  </w:style>
  <w:style w:type="paragraph" w:customStyle="1" w:styleId="188">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autoRedefine/>
    <w:qFormat/>
    <w:uiPriority w:val="0"/>
    <w:pPr>
      <w:keepNext/>
      <w:jc w:val="center"/>
      <w:outlineLvl w:val="1"/>
    </w:pPr>
    <w:rPr>
      <w:b/>
      <w:bCs/>
    </w:rPr>
  </w:style>
  <w:style w:type="paragraph" w:customStyle="1" w:styleId="191">
    <w:name w:val="Título 31"/>
    <w:basedOn w:val="1"/>
    <w:next w:val="1"/>
    <w:link w:val="198"/>
    <w:autoRedefine/>
    <w:qFormat/>
    <w:uiPriority w:val="0"/>
    <w:pPr>
      <w:keepNext/>
      <w:spacing w:before="240" w:after="60"/>
      <w:outlineLvl w:val="2"/>
    </w:pPr>
    <w:rPr>
      <w:rFonts w:ascii="Arial" w:hAnsi="Arial" w:cs="Arial"/>
      <w:b/>
      <w:bCs/>
      <w:sz w:val="26"/>
      <w:szCs w:val="26"/>
    </w:rPr>
  </w:style>
  <w:style w:type="paragraph" w:customStyle="1" w:styleId="192">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2"/>
    <w:autoRedefine/>
    <w:qFormat/>
    <w:uiPriority w:val="0"/>
    <w:pPr>
      <w:spacing w:before="240" w:after="60"/>
      <w:outlineLvl w:val="4"/>
    </w:pPr>
    <w:rPr>
      <w:b/>
      <w:bCs/>
      <w:i/>
      <w:iCs/>
      <w:sz w:val="26"/>
      <w:szCs w:val="26"/>
    </w:rPr>
  </w:style>
  <w:style w:type="paragraph" w:customStyle="1" w:styleId="194">
    <w:name w:val="Título 61"/>
    <w:basedOn w:val="1"/>
    <w:next w:val="1"/>
    <w:link w:val="293"/>
    <w:autoRedefine/>
    <w:qFormat/>
    <w:uiPriority w:val="0"/>
    <w:pPr>
      <w:spacing w:before="240" w:after="60"/>
      <w:outlineLvl w:val="5"/>
    </w:pPr>
    <w:rPr>
      <w:b/>
      <w:bCs/>
      <w:sz w:val="22"/>
      <w:szCs w:val="22"/>
    </w:rPr>
  </w:style>
  <w:style w:type="paragraph" w:customStyle="1" w:styleId="195">
    <w:name w:val="Título 71"/>
    <w:basedOn w:val="1"/>
    <w:next w:val="1"/>
    <w:link w:val="294"/>
    <w:autoRedefine/>
    <w:qFormat/>
    <w:uiPriority w:val="0"/>
    <w:pPr>
      <w:spacing w:before="240" w:after="60"/>
      <w:outlineLvl w:val="6"/>
    </w:pPr>
  </w:style>
  <w:style w:type="character" w:customStyle="1" w:styleId="196">
    <w:name w:val="Título 1 Char"/>
    <w:basedOn w:val="5"/>
    <w:link w:val="189"/>
    <w:autoRedefine/>
    <w:qFormat/>
    <w:uiPriority w:val="9"/>
    <w:rPr>
      <w:rFonts w:ascii="Arial" w:hAnsi="Arial" w:eastAsia="Times New Roman" w:cs="Arial"/>
      <w:b/>
      <w:bCs/>
      <w:sz w:val="32"/>
      <w:szCs w:val="32"/>
      <w:lang w:eastAsia="pt-BR"/>
    </w:rPr>
  </w:style>
  <w:style w:type="character" w:customStyle="1" w:styleId="197">
    <w:name w:val="Título 2 Char"/>
    <w:basedOn w:val="5"/>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5"/>
    <w:link w:val="191"/>
    <w:autoRedefine/>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5"/>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autoRedefine/>
    <w:qFormat/>
    <w:uiPriority w:val="99"/>
    <w:pPr>
      <w:tabs>
        <w:tab w:val="center" w:pos="4252"/>
        <w:tab w:val="right" w:pos="8504"/>
      </w:tabs>
    </w:pPr>
  </w:style>
  <w:style w:type="character" w:customStyle="1" w:styleId="204">
    <w:name w:val="Rodapé Char"/>
    <w:basedOn w:val="5"/>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5"/>
    <w:link w:val="35"/>
    <w:autoRedefine/>
    <w:qFormat/>
    <w:uiPriority w:val="0"/>
    <w:rPr>
      <w:rFonts w:ascii="Tahoma" w:hAnsi="Tahoma" w:eastAsia="Times New Roman" w:cs="Tahoma"/>
      <w:sz w:val="16"/>
      <w:szCs w:val="16"/>
      <w:lang w:eastAsia="pt-BR"/>
    </w:rPr>
  </w:style>
  <w:style w:type="character" w:customStyle="1" w:styleId="206">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8">
    <w:name w:val="tex3"/>
    <w:basedOn w:val="5"/>
    <w:autoRedefine/>
    <w:qFormat/>
    <w:uiPriority w:val="0"/>
    <w:rPr>
      <w:rFonts w:cs="Times New Roman"/>
    </w:rPr>
  </w:style>
  <w:style w:type="character" w:customStyle="1" w:styleId="209">
    <w:name w:val="tex31"/>
    <w:basedOn w:val="5"/>
    <w:autoRedefine/>
    <w:qFormat/>
    <w:uiPriority w:val="99"/>
    <w:rPr>
      <w:rFonts w:ascii="Verdana" w:hAnsi="Verdana" w:cs="Times New Roman"/>
      <w:color w:val="000000"/>
      <w:sz w:val="11"/>
      <w:szCs w:val="11"/>
    </w:rPr>
  </w:style>
  <w:style w:type="character" w:customStyle="1" w:styleId="210">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5"/>
    <w:autoRedefine/>
    <w:qFormat/>
    <w:uiPriority w:val="99"/>
    <w:rPr>
      <w:rFonts w:cs="Times New Roman"/>
    </w:rPr>
  </w:style>
  <w:style w:type="character" w:customStyle="1" w:styleId="212">
    <w:name w:val="color1"/>
    <w:basedOn w:val="5"/>
    <w:autoRedefine/>
    <w:qFormat/>
    <w:uiPriority w:val="99"/>
    <w:rPr>
      <w:rFonts w:ascii="Arial" w:hAnsi="Arial" w:cs="Arial"/>
      <w:color w:val="000000"/>
    </w:rPr>
  </w:style>
  <w:style w:type="character" w:customStyle="1" w:styleId="213">
    <w:name w:val="glossario1"/>
    <w:basedOn w:val="5"/>
    <w:autoRedefine/>
    <w:qFormat/>
    <w:uiPriority w:val="99"/>
    <w:rPr>
      <w:rFonts w:cs="Times New Roman"/>
      <w:b/>
      <w:bCs/>
      <w:color w:val="333333"/>
      <w:u w:val="single"/>
    </w:rPr>
  </w:style>
  <w:style w:type="character" w:customStyle="1" w:styleId="214">
    <w:name w:val="apple-converted-space"/>
    <w:basedOn w:val="5"/>
    <w:autoRedefine/>
    <w:qFormat/>
    <w:uiPriority w:val="0"/>
    <w:rPr>
      <w:rFonts w:cs="Times New Roman"/>
    </w:rPr>
  </w:style>
  <w:style w:type="character" w:customStyle="1" w:styleId="215">
    <w:name w:val="glossario-class"/>
    <w:basedOn w:val="5"/>
    <w:autoRedefine/>
    <w:qFormat/>
    <w:uiPriority w:val="99"/>
    <w:rPr>
      <w:rFonts w:cs="Times New Roman"/>
    </w:rPr>
  </w:style>
  <w:style w:type="character" w:customStyle="1" w:styleId="216">
    <w:name w:val="estdescrprod1"/>
    <w:basedOn w:val="5"/>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5"/>
    <w:autoRedefine/>
    <w:qFormat/>
    <w:uiPriority w:val="99"/>
    <w:rPr>
      <w:rFonts w:cs="Times New Roman"/>
    </w:rPr>
  </w:style>
  <w:style w:type="paragraph" w:customStyle="1" w:styleId="219">
    <w:name w:val="List Paragraph1"/>
    <w:basedOn w:val="1"/>
    <w:autoRedefine/>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autoRedefine/>
    <w:qFormat/>
    <w:uiPriority w:val="0"/>
    <w:rPr>
      <w:rFonts w:ascii="Arial" w:hAnsi="Arial" w:eastAsia="Times New Roman" w:cs="Arial"/>
      <w:color w:val="000000"/>
      <w:sz w:val="24"/>
      <w:szCs w:val="24"/>
      <w:lang w:val="pt-BR" w:eastAsia="pt-BR" w:bidi="ar-SA"/>
    </w:rPr>
  </w:style>
  <w:style w:type="paragraph" w:styleId="222">
    <w:name w:val="List Paragraph"/>
    <w:basedOn w:val="1"/>
    <w:autoRedefine/>
    <w:qFormat/>
    <w:uiPriority w:val="34"/>
    <w:pPr>
      <w:ind w:left="720"/>
      <w:contextualSpacing/>
    </w:pPr>
  </w:style>
  <w:style w:type="character" w:customStyle="1" w:styleId="223">
    <w:name w:val="Texto de nota de rodapé Char"/>
    <w:basedOn w:val="5"/>
    <w:link w:val="37"/>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autoRedefine/>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autoRedefine/>
    <w:qFormat/>
    <w:uiPriority w:val="0"/>
    <w:rPr>
      <w:rFonts w:ascii="Calibri" w:hAnsi="Calibri" w:eastAsia="Times New Roman" w:cs="Times New Roman"/>
      <w:sz w:val="22"/>
      <w:szCs w:val="22"/>
      <w:lang w:val="pt-BR" w:eastAsia="en-US" w:bidi="ar-SA"/>
    </w:rPr>
  </w:style>
  <w:style w:type="character" w:customStyle="1" w:styleId="231">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5"/>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5"/>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189"/>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1">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7"/>
    <w:link w:val="280"/>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5"/>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autoRedefine/>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5"/>
    <w:link w:val="192"/>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5"/>
    <w:link w:val="193"/>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5"/>
    <w:link w:val="194"/>
    <w:autoRedefine/>
    <w:qFormat/>
    <w:uiPriority w:val="0"/>
    <w:rPr>
      <w:rFonts w:ascii="Times New Roman" w:hAnsi="Times New Roman" w:eastAsia="Times New Roman" w:cs="Times New Roman"/>
      <w:b/>
      <w:bCs/>
      <w:lang w:eastAsia="pt-BR"/>
    </w:rPr>
  </w:style>
  <w:style w:type="character" w:customStyle="1" w:styleId="294">
    <w:name w:val="Título 7 Char"/>
    <w:basedOn w:val="5"/>
    <w:link w:val="195"/>
    <w:autoRedefine/>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5"/>
    <w:link w:val="39"/>
    <w:autoRedefine/>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5"/>
    <w:link w:val="33"/>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autoRedefine/>
    <w:qFormat/>
    <w:uiPriority w:val="0"/>
    <w:pPr>
      <w:spacing w:before="100" w:beforeAutospacing="1" w:after="100" w:afterAutospacing="1"/>
    </w:pPr>
  </w:style>
  <w:style w:type="character" w:customStyle="1" w:styleId="298">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autoRedefine/>
    <w:qFormat/>
    <w:uiPriority w:val="99"/>
    <w:pPr>
      <w:tabs>
        <w:tab w:val="center" w:pos="4252"/>
        <w:tab w:val="right" w:pos="8504"/>
      </w:tabs>
    </w:pPr>
  </w:style>
  <w:style w:type="character" w:customStyle="1" w:styleId="304">
    <w:name w:val="Nivel 2 Char"/>
    <w:basedOn w:val="5"/>
    <w:link w:val="305"/>
    <w:autoRedefine/>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autoRedefine/>
    <w:qFormat/>
    <w:uiPriority w:val="0"/>
    <w:pPr>
      <w:ind w:left="851"/>
    </w:pPr>
  </w:style>
  <w:style w:type="character" w:customStyle="1" w:styleId="309">
    <w:name w:val="Nivel 3 Char"/>
    <w:basedOn w:val="5"/>
    <w:link w:val="306"/>
    <w:autoRedefine/>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2"/>
      <w:szCs w:val="22"/>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5"/>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5"/>
    <w:autoRedefine/>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30"/>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5"/>
    <w:link w:val="318"/>
    <w:autoRedefine/>
    <w:qFormat/>
    <w:locked/>
    <w:uiPriority w:val="0"/>
    <w:rPr>
      <w:rFonts w:ascii="Arial" w:hAnsi="Arial" w:cs="Arial"/>
      <w:sz w:val="22"/>
      <w:szCs w:val="22"/>
      <w:lang w:eastAsia="en-US"/>
    </w:rPr>
  </w:style>
  <w:style w:type="paragraph" w:customStyle="1" w:styleId="318">
    <w:name w:val="Nível 3"/>
    <w:basedOn w:val="312"/>
    <w:link w:val="317"/>
    <w:autoRedefine/>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sz w:val="22"/>
      <w:szCs w:val="22"/>
      <w:lang w:eastAsia="en-US"/>
    </w:rPr>
  </w:style>
  <w:style w:type="paragraph" w:customStyle="1" w:styleId="320">
    <w:name w:val="Nível 4"/>
    <w:basedOn w:val="318"/>
    <w:link w:val="319"/>
    <w:autoRedefine/>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sz w:val="22"/>
      <w:szCs w:val="22"/>
      <w:lang w:eastAsia="en-US"/>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5"/>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5"/>
    <w:autoRedefine/>
    <w:qFormat/>
    <w:uiPriority w:val="0"/>
    <w:rPr>
      <w:rFonts w:hint="default" w:ascii="Times New Roman" w:hAnsi="Times New Roman" w:cs="Times New Roman"/>
      <w:color w:val="000080"/>
      <w:u w:val="single"/>
    </w:rPr>
  </w:style>
  <w:style w:type="character" w:customStyle="1" w:styleId="327">
    <w:name w:val="16"/>
    <w:basedOn w:val="5"/>
    <w:autoRedefine/>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autoRedefine/>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5"/>
    <w:autoRedefine/>
    <w:qFormat/>
    <w:uiPriority w:val="0"/>
  </w:style>
  <w:style w:type="paragraph" w:customStyle="1" w:styleId="333">
    <w:name w:val="Conteúdo da tabela"/>
    <w:basedOn w:val="300"/>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300"/>
    <w:autoRedefine/>
    <w:qFormat/>
    <w:uiPriority w:val="0"/>
    <w:pPr>
      <w:widowControl/>
      <w:spacing w:after="140" w:line="276" w:lineRule="auto"/>
    </w:pPr>
    <w:rPr>
      <w:rFonts w:eastAsia="Noto Serif CJK SC" w:cs="Lohit Devanagari"/>
    </w:rPr>
  </w:style>
  <w:style w:type="paragraph" w:customStyle="1" w:styleId="335">
    <w:name w:val="Table Contents"/>
    <w:basedOn w:val="300"/>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5"/>
    <w:autoRedefine/>
    <w:qFormat/>
    <w:uiPriority w:val="0"/>
  </w:style>
  <w:style w:type="paragraph" w:customStyle="1" w:styleId="338">
    <w:name w:val="Nível 1-Sem Num Preto"/>
    <w:basedOn w:val="339"/>
    <w:qFormat/>
    <w:uiPriority w:val="0"/>
    <w:pPr>
      <w:tabs>
        <w:tab w:val="left" w:pos="567"/>
      </w:tabs>
    </w:pPr>
    <w:rPr>
      <w:color w:val="auto"/>
      <w:lang w:eastAsia="zh-CN" w:bidi="hi-IN"/>
    </w:rPr>
  </w:style>
  <w:style w:type="paragraph" w:customStyle="1" w:styleId="339">
    <w:name w:val="Nível 1-Sem Num"/>
    <w:basedOn w:val="280"/>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66</Pages>
  <Words>34783</Words>
  <Characters>183844</Characters>
  <Lines>841</Lines>
  <Paragraphs>238</Paragraphs>
  <TotalTime>25</TotalTime>
  <ScaleCrop>false</ScaleCrop>
  <LinksUpToDate>false</LinksUpToDate>
  <CharactersWithSpaces>217335</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2025-03-12T11:54:53Z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259E5F8A4147439C9924670D8356F83E_13</vt:lpwstr>
  </property>
</Properties>
</file>