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E2FBC">
      <w:pPr>
        <w:pStyle w:val="198"/>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7E6033A5">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4F638209">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790230">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45349CF">
            <w:pPr>
              <w:jc w:val="both"/>
              <w:rPr>
                <w:rFonts w:ascii="Arial" w:hAnsi="Arial" w:cs="Arial"/>
                <w:color w:val="000000"/>
              </w:rPr>
            </w:pPr>
            <w:r>
              <w:rPr>
                <w:rFonts w:ascii="Arial" w:hAnsi="Arial" w:cs="Arial"/>
                <w:color w:val="000000"/>
                <w:sz w:val="22"/>
                <w:szCs w:val="22"/>
              </w:rPr>
              <w:t>Prefeitura Municipal de Cataguases – UASG 984305</w:t>
            </w:r>
          </w:p>
        </w:tc>
      </w:tr>
      <w:tr w14:paraId="17E89532">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5AB26E70">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06D1E293">
            <w:pPr>
              <w:jc w:val="both"/>
              <w:rPr>
                <w:rFonts w:hint="default" w:ascii="Arial" w:hAnsi="Arial" w:cs="Arial"/>
                <w:color w:val="000000"/>
                <w:lang w:val="pt-BR"/>
              </w:rPr>
            </w:pPr>
            <w:r>
              <w:rPr>
                <w:rFonts w:ascii="Arial" w:hAnsi="Arial" w:cs="Arial"/>
                <w:color w:val="000000"/>
                <w:sz w:val="22"/>
                <w:szCs w:val="22"/>
                <w:lang w:val="pt-BR"/>
              </w:rPr>
              <w:t>143/2024</w:t>
            </w:r>
          </w:p>
        </w:tc>
      </w:tr>
      <w:tr w14:paraId="7579FA7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B663857">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5F27C636">
            <w:pPr>
              <w:rPr>
                <w:rFonts w:hint="default" w:ascii="Arial" w:hAnsi="Arial" w:cs="Arial"/>
                <w:color w:val="000000"/>
                <w:lang w:val="pt-BR"/>
              </w:rPr>
            </w:pPr>
            <w:r>
              <w:rPr>
                <w:rFonts w:ascii="Arial" w:hAnsi="Arial" w:cs="Arial"/>
                <w:color w:val="000000"/>
                <w:sz w:val="22"/>
                <w:szCs w:val="22"/>
                <w:lang w:val="pt-BR"/>
              </w:rPr>
              <w:t>081/2024</w:t>
            </w:r>
            <w:r>
              <w:rPr>
                <w:rFonts w:hint="default" w:ascii="Arial" w:hAnsi="Arial" w:cs="Arial"/>
                <w:color w:val="000000"/>
                <w:sz w:val="22"/>
                <w:szCs w:val="22"/>
                <w:lang w:val="pt-BR"/>
              </w:rPr>
              <w:t xml:space="preserve"> - Compras Governamentais </w:t>
            </w:r>
            <w:r>
              <w:rPr>
                <w:rFonts w:hint="default" w:ascii="Arial" w:hAnsi="Arial" w:cs="Arial"/>
                <w:color w:val="000000"/>
                <w:sz w:val="22"/>
                <w:szCs w:val="22"/>
                <w:highlight w:val="yellow"/>
                <w:lang w:val="pt-BR"/>
              </w:rPr>
              <w:t>90081</w:t>
            </w:r>
          </w:p>
        </w:tc>
      </w:tr>
      <w:tr w14:paraId="14D8632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586653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5D6E2E95">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1C88E208">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A31F5DA">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5481C7B2">
            <w:pPr>
              <w:jc w:val="both"/>
              <w:rPr>
                <w:rFonts w:ascii="Arial" w:hAnsi="Arial" w:cs="Arial"/>
                <w:b/>
                <w:bCs/>
                <w:color w:val="000000"/>
              </w:rPr>
            </w:pPr>
            <w:r>
              <w:rPr>
                <w:rFonts w:hint="default" w:ascii="Arial" w:hAnsi="Arial" w:cs="Arial"/>
                <w:b/>
                <w:bCs/>
                <w:color w:val="000000"/>
                <w:sz w:val="22"/>
                <w:szCs w:val="22"/>
                <w:lang w:val="pt-BR"/>
              </w:rPr>
              <w:t>11/11</w:t>
            </w:r>
            <w:r>
              <w:rPr>
                <w:rFonts w:ascii="Arial" w:hAnsi="Arial" w:cs="Arial"/>
                <w:b/>
                <w:bCs/>
                <w:color w:val="000000"/>
                <w:sz w:val="22"/>
                <w:szCs w:val="22"/>
              </w:rPr>
              <w:t xml:space="preserve">/2024. Início: 09h (nove horas)                   </w:t>
            </w:r>
          </w:p>
          <w:p w14:paraId="30A49FAC">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706AA95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17B24C4">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5F3BB870">
            <w:pPr>
              <w:jc w:val="both"/>
              <w:rPr>
                <w:rFonts w:ascii="Arial" w:hAnsi="Arial" w:cs="Arial"/>
                <w:b/>
              </w:rPr>
            </w:pPr>
            <w:r>
              <w:rPr>
                <w:rFonts w:ascii="Arial" w:hAnsi="Arial" w:cs="Arial"/>
                <w:sz w:val="22"/>
                <w:szCs w:val="22"/>
              </w:rPr>
              <w:t>www.comprasgovernamentais.gov.br</w:t>
            </w:r>
          </w:p>
        </w:tc>
      </w:tr>
      <w:tr w14:paraId="2F8821DA">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14A19F6">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29CB2E0C">
            <w:pPr>
              <w:jc w:val="both"/>
              <w:rPr>
                <w:rFonts w:ascii="Arial" w:hAnsi="Arial" w:cs="Arial"/>
                <w:color w:val="000000"/>
              </w:rPr>
            </w:pPr>
          </w:p>
          <w:p w14:paraId="79781CE6">
            <w:pPr>
              <w:jc w:val="both"/>
              <w:rPr>
                <w:rFonts w:ascii="Arial" w:hAnsi="Arial" w:cs="Arial"/>
                <w:color w:val="000000"/>
              </w:rPr>
            </w:pPr>
            <w:r>
              <w:rPr>
                <w:rFonts w:hint="default" w:ascii="Arial" w:hAnsi="Arial" w:cs="Arial"/>
                <w:color w:val="000000"/>
                <w:lang w:val="pt-BR"/>
              </w:rPr>
              <w:t>C</w:t>
            </w:r>
            <w:r>
              <w:rPr>
                <w:rFonts w:ascii="Arial" w:hAnsi="Arial" w:cs="Arial"/>
                <w:color w:val="000000"/>
              </w:rPr>
              <w:t xml:space="preserve">ontratação de </w:t>
            </w:r>
            <w:r>
              <w:rPr>
                <w:rFonts w:hint="default" w:ascii="Arial" w:hAnsi="Arial" w:cs="Arial"/>
                <w:color w:val="000000"/>
                <w:lang w:val="pt-BR"/>
              </w:rPr>
              <w:t>profissional de serviço social ou sociologia para elaboração e execução do PTS - Projeto de Trabalho Social e do PDST - Plano de Desenvolvimento Sócio Territorial, para atender às demandas da Secretaria Municipal de Administração da Prefeitura de Cataguases-MG</w:t>
            </w:r>
            <w:r>
              <w:rPr>
                <w:rFonts w:ascii="Arial" w:hAnsi="Arial" w:cs="Arial"/>
                <w:color w:val="000000"/>
              </w:rPr>
              <w:t>.</w:t>
            </w:r>
          </w:p>
          <w:p w14:paraId="52EE5AED">
            <w:pPr>
              <w:jc w:val="both"/>
              <w:rPr>
                <w:rFonts w:ascii="Arial" w:hAnsi="Arial" w:cs="Arial"/>
                <w:color w:val="000000"/>
              </w:rPr>
            </w:pPr>
          </w:p>
        </w:tc>
      </w:tr>
      <w:tr w14:paraId="1AE49B5C">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B352994">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68A4427B">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84.000,00</w:t>
            </w:r>
          </w:p>
        </w:tc>
      </w:tr>
      <w:tr w14:paraId="5441B5D8">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3256740">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39841B2">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7232D95C">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BAEC5C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3C4A0C">
            <w:pPr>
              <w:rPr>
                <w:rFonts w:ascii="Arial" w:hAnsi="Arial" w:cs="Arial"/>
                <w:color w:val="000000"/>
              </w:rPr>
            </w:pPr>
            <w:r>
              <w:rPr>
                <w:rFonts w:ascii="Arial" w:hAnsi="Arial" w:cs="Arial"/>
                <w:color w:val="000000"/>
                <w:sz w:val="22"/>
                <w:szCs w:val="22"/>
              </w:rPr>
              <w:t>Horário de Brasília</w:t>
            </w:r>
          </w:p>
        </w:tc>
      </w:tr>
      <w:tr w14:paraId="53D82F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58189F8A">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0F7CF9CD">
            <w:pPr>
              <w:rPr>
                <w:rFonts w:ascii="Arial" w:hAnsi="Arial" w:cs="Arial"/>
                <w:color w:val="000000"/>
                <w:sz w:val="22"/>
                <w:szCs w:val="22"/>
              </w:rPr>
            </w:pPr>
            <w:r>
              <w:rPr>
                <w:rFonts w:ascii="Arial" w:hAnsi="Arial" w:cs="Arial"/>
                <w:color w:val="000000"/>
                <w:sz w:val="22"/>
                <w:szCs w:val="22"/>
              </w:rPr>
              <w:t>14.133 de 01 de abril de 2021</w:t>
            </w:r>
          </w:p>
        </w:tc>
      </w:tr>
    </w:tbl>
    <w:p w14:paraId="172D6216">
      <w:pPr>
        <w:jc w:val="center"/>
        <w:rPr>
          <w:rFonts w:ascii="Arial" w:hAnsi="Arial" w:cs="Arial"/>
          <w:sz w:val="20"/>
        </w:rPr>
      </w:pPr>
    </w:p>
    <w:p w14:paraId="53B95296">
      <w:pPr>
        <w:jc w:val="center"/>
        <w:rPr>
          <w:rFonts w:ascii="Arial" w:hAnsi="Arial" w:cs="Arial"/>
          <w:sz w:val="20"/>
        </w:rPr>
      </w:pPr>
    </w:p>
    <w:p w14:paraId="22D79B8A">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6D8E871C">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407D8815">
      <w:pPr>
        <w:jc w:val="center"/>
        <w:rPr>
          <w:rFonts w:ascii="Arial" w:hAnsi="Arial" w:cs="Arial"/>
          <w:sz w:val="20"/>
        </w:rPr>
      </w:pPr>
    </w:p>
    <w:p w14:paraId="15B0B0C6">
      <w:pPr>
        <w:jc w:val="center"/>
        <w:rPr>
          <w:rFonts w:ascii="Arial" w:hAnsi="Arial" w:cs="Arial"/>
          <w:sz w:val="20"/>
        </w:rPr>
      </w:pPr>
    </w:p>
    <w:p w14:paraId="5012A716">
      <w:pPr>
        <w:jc w:val="center"/>
        <w:rPr>
          <w:rFonts w:ascii="Arial" w:hAnsi="Arial" w:cs="Arial"/>
          <w:sz w:val="20"/>
        </w:rPr>
      </w:pPr>
    </w:p>
    <w:p w14:paraId="79C511FD">
      <w:pPr>
        <w:jc w:val="center"/>
        <w:rPr>
          <w:rFonts w:ascii="Arial" w:hAnsi="Arial" w:cs="Arial"/>
          <w:sz w:val="20"/>
        </w:rPr>
      </w:pPr>
    </w:p>
    <w:p w14:paraId="6E493872">
      <w:pPr>
        <w:jc w:val="center"/>
        <w:rPr>
          <w:rFonts w:ascii="Arial" w:hAnsi="Arial" w:cs="Arial"/>
          <w:sz w:val="20"/>
        </w:rPr>
      </w:pPr>
    </w:p>
    <w:p w14:paraId="784D05A6">
      <w:pPr>
        <w:jc w:val="center"/>
        <w:rPr>
          <w:rFonts w:ascii="Arial" w:hAnsi="Arial" w:cs="Arial"/>
          <w:sz w:val="20"/>
        </w:rPr>
      </w:pPr>
    </w:p>
    <w:p w14:paraId="2C941A68">
      <w:pPr>
        <w:jc w:val="center"/>
        <w:rPr>
          <w:rFonts w:ascii="Arial" w:hAnsi="Arial" w:cs="Arial"/>
          <w:sz w:val="20"/>
        </w:rPr>
      </w:pPr>
    </w:p>
    <w:p w14:paraId="55E4CB07">
      <w:pPr>
        <w:jc w:val="center"/>
        <w:rPr>
          <w:rFonts w:ascii="Arial" w:hAnsi="Arial" w:cs="Arial"/>
          <w:sz w:val="20"/>
        </w:rPr>
      </w:pPr>
    </w:p>
    <w:p w14:paraId="4F93A873">
      <w:pPr>
        <w:jc w:val="center"/>
        <w:rPr>
          <w:rFonts w:ascii="Arial" w:hAnsi="Arial" w:cs="Arial"/>
          <w:sz w:val="20"/>
        </w:rPr>
      </w:pPr>
    </w:p>
    <w:p w14:paraId="783DE3A7">
      <w:pPr>
        <w:jc w:val="center"/>
        <w:rPr>
          <w:rFonts w:ascii="Arial" w:hAnsi="Arial" w:cs="Arial"/>
          <w:sz w:val="20"/>
        </w:rPr>
      </w:pPr>
    </w:p>
    <w:p w14:paraId="02BAA423">
      <w:pPr>
        <w:jc w:val="center"/>
        <w:rPr>
          <w:rFonts w:ascii="Arial" w:hAnsi="Arial" w:cs="Arial"/>
          <w:sz w:val="20"/>
        </w:rPr>
      </w:pPr>
    </w:p>
    <w:p w14:paraId="2B546BFD">
      <w:pPr>
        <w:jc w:val="center"/>
        <w:rPr>
          <w:rFonts w:ascii="Arial" w:hAnsi="Arial" w:cs="Arial"/>
          <w:sz w:val="20"/>
        </w:rPr>
      </w:pPr>
    </w:p>
    <w:p w14:paraId="6D17ACEA">
      <w:pPr>
        <w:jc w:val="center"/>
        <w:rPr>
          <w:rFonts w:ascii="Arial" w:hAnsi="Arial" w:cs="Arial"/>
          <w:sz w:val="20"/>
        </w:rPr>
      </w:pPr>
    </w:p>
    <w:p w14:paraId="14BE514C">
      <w:pPr>
        <w:jc w:val="center"/>
        <w:rPr>
          <w:rFonts w:ascii="Arial" w:hAnsi="Arial" w:cs="Arial"/>
          <w:sz w:val="20"/>
        </w:rPr>
      </w:pPr>
    </w:p>
    <w:p w14:paraId="7E116CE5">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081/2024</w:t>
      </w:r>
      <w:r>
        <w:rPr>
          <w:rFonts w:hint="default" w:ascii="Arial" w:hAnsi="Arial" w:cs="Arial"/>
          <w:b/>
          <w:bCs/>
          <w:sz w:val="20"/>
          <w:szCs w:val="20"/>
          <w:lang w:val="pt-BR"/>
        </w:rPr>
        <w:t xml:space="preserve"> (90081)</w:t>
      </w:r>
    </w:p>
    <w:p w14:paraId="15E0646C">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ascii="Arial" w:hAnsi="Arial" w:cs="Arial"/>
          <w:b/>
          <w:bCs/>
          <w:sz w:val="20"/>
          <w:szCs w:val="20"/>
          <w:lang w:val="pt-BR"/>
        </w:rPr>
        <w:t>143/2024</w:t>
      </w:r>
    </w:p>
    <w:p w14:paraId="63892A57">
      <w:pPr>
        <w:spacing w:line="360" w:lineRule="auto"/>
        <w:rPr>
          <w:rFonts w:ascii="Arial" w:hAnsi="Arial" w:cs="Arial"/>
          <w:b/>
          <w:color w:val="FF0000"/>
          <w:sz w:val="20"/>
          <w:szCs w:val="20"/>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11/11</w:t>
      </w:r>
      <w:r>
        <w:rPr>
          <w:rFonts w:ascii="Arial" w:hAnsi="Arial" w:cs="Arial"/>
          <w:b/>
          <w:bCs/>
          <w:color w:val="FF0000"/>
          <w:sz w:val="20"/>
          <w:szCs w:val="20"/>
        </w:rPr>
        <w:t>/2024</w:t>
      </w:r>
    </w:p>
    <w:p w14:paraId="149BCBB1">
      <w:pPr>
        <w:spacing w:line="360" w:lineRule="auto"/>
        <w:rPr>
          <w:rFonts w:ascii="Arial" w:hAnsi="Arial" w:cs="Arial"/>
          <w:b/>
          <w:sz w:val="20"/>
          <w:szCs w:val="20"/>
        </w:rPr>
      </w:pPr>
      <w:r>
        <w:rPr>
          <w:rFonts w:ascii="Arial" w:hAnsi="Arial" w:cs="Arial"/>
          <w:b/>
          <w:bCs/>
          <w:sz w:val="20"/>
          <w:szCs w:val="20"/>
        </w:rPr>
        <w:t>Horário: 09 (nove) horas</w:t>
      </w:r>
    </w:p>
    <w:p w14:paraId="54F49023">
      <w:pPr>
        <w:spacing w:line="360" w:lineRule="auto"/>
        <w:rPr>
          <w:rStyle w:val="268"/>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8"/>
          <w:rFonts w:ascii="Arial" w:hAnsi="Arial" w:cs="Arial"/>
          <w:b/>
          <w:color w:val="auto"/>
          <w:sz w:val="20"/>
          <w:szCs w:val="20"/>
        </w:rPr>
        <w:t>www.comprasgovernamentais.gov.br</w:t>
      </w:r>
      <w:r>
        <w:rPr>
          <w:rStyle w:val="268"/>
          <w:rFonts w:ascii="Arial" w:hAnsi="Arial" w:cs="Arial"/>
          <w:b/>
          <w:color w:val="auto"/>
          <w:sz w:val="20"/>
          <w:szCs w:val="20"/>
        </w:rPr>
        <w:fldChar w:fldCharType="end"/>
      </w:r>
    </w:p>
    <w:p w14:paraId="0C4C3370">
      <w:pPr>
        <w:spacing w:line="360" w:lineRule="auto"/>
        <w:rPr>
          <w:rStyle w:val="268"/>
          <w:rFonts w:ascii="Arial" w:hAnsi="Arial" w:cs="Arial"/>
          <w:b/>
          <w:color w:val="auto"/>
          <w:sz w:val="20"/>
          <w:szCs w:val="20"/>
        </w:rPr>
      </w:pPr>
    </w:p>
    <w:p w14:paraId="04E33413">
      <w:pPr>
        <w:spacing w:line="360" w:lineRule="auto"/>
        <w:ind w:firstLine="708"/>
        <w:jc w:val="both"/>
        <w:rPr>
          <w:rFonts w:hint="default" w:ascii="Arial" w:hAnsi="Arial" w:cs="Arial"/>
          <w:sz w:val="18"/>
          <w:szCs w:val="18"/>
          <w:lang w:val="pt-BR"/>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143/2024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081/2024</w:t>
      </w:r>
      <w:r>
        <w:rPr>
          <w:rFonts w:hint="default" w:ascii="Arial" w:hAnsi="Arial" w:cs="Arial"/>
          <w:b/>
          <w:sz w:val="18"/>
          <w:szCs w:val="18"/>
        </w:rPr>
        <w:t>, Tipo Menor Preço, c</w:t>
      </w:r>
      <w:r>
        <w:rPr>
          <w:rFonts w:hint="default" w:ascii="Arial" w:hAnsi="Arial" w:cs="Arial"/>
          <w:b/>
          <w:bCs w:val="0"/>
          <w:sz w:val="18"/>
          <w:szCs w:val="18"/>
        </w:rPr>
        <w:t xml:space="preserve">om objeto de </w:t>
      </w:r>
      <w:r>
        <w:rPr>
          <w:rFonts w:hint="default" w:ascii="Arial" w:hAnsi="Arial" w:cs="Arial"/>
          <w:b/>
          <w:bCs w:val="0"/>
          <w:sz w:val="18"/>
          <w:szCs w:val="18"/>
          <w:lang w:val="pt-BR"/>
        </w:rPr>
        <w:t xml:space="preserve">contratação </w:t>
      </w:r>
      <w:r>
        <w:rPr>
          <w:rFonts w:ascii="Arial" w:hAnsi="Arial" w:cs="Arial"/>
          <w:b/>
          <w:bCs/>
          <w:color w:val="000000"/>
          <w:sz w:val="18"/>
          <w:szCs w:val="18"/>
        </w:rPr>
        <w:t xml:space="preserve">de </w:t>
      </w:r>
      <w:r>
        <w:rPr>
          <w:rFonts w:hint="default" w:ascii="Arial" w:hAnsi="Arial" w:cs="Arial"/>
          <w:b/>
          <w:bCs/>
          <w:color w:val="000000"/>
          <w:sz w:val="18"/>
          <w:szCs w:val="18"/>
          <w:lang w:val="pt-BR"/>
        </w:rPr>
        <w:t>profissional de Serviço Social ou Sociologia para elaboração e execução do PTS - Projeto de Trabalho Social e do PDST - Plano de Desenvolvimento Sócio Territorial, para atender às demandas da Secretaria Municipal de Administração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cs="Arial"/>
          <w:sz w:val="18"/>
          <w:szCs w:val="18"/>
        </w:rPr>
        <w:t>Lei 13.709 de 14 de agosto de 2018 (LGPD - Lei Geral de Proteção de Dados) e Lei 12.846 de 1º de agosto de 2013 (Lei Anticorrupção) e demais legislação aplicável e, ainda, de acordo com as condições estabelecidas neste presente Edital</w:t>
      </w:r>
      <w:r>
        <w:rPr>
          <w:rFonts w:hint="default" w:ascii="Arial" w:hAnsi="Arial" w:cs="Arial"/>
          <w:sz w:val="18"/>
          <w:szCs w:val="18"/>
          <w:lang w:val="pt-BR"/>
        </w:rPr>
        <w:t>.</w:t>
      </w:r>
    </w:p>
    <w:p w14:paraId="7EB1F78F">
      <w:pPr>
        <w:spacing w:line="360" w:lineRule="auto"/>
        <w:jc w:val="both"/>
        <w:rPr>
          <w:rFonts w:hint="default" w:ascii="Arial" w:hAnsi="Arial" w:cs="Arial"/>
          <w:sz w:val="18"/>
          <w:szCs w:val="18"/>
        </w:rPr>
      </w:pPr>
    </w:p>
    <w:p w14:paraId="217C204E">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5AC863BC">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lang w:val="pt-BR"/>
        </w:rPr>
        <w:t>profissional de serviço social ou sociologia para elaboração e execução do PTS - Projeto de Trabalho Social e do PDST - Plano de Desenvolvimento Sócio Territorial, para atender às demandas da Secretaria Municipal de Administração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4076B97A">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609BC4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03DFBA55">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59C199C3">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25ADFFD8">
      <w:pPr>
        <w:spacing w:line="360" w:lineRule="auto"/>
        <w:jc w:val="both"/>
        <w:rPr>
          <w:rFonts w:hint="default" w:ascii="Arial" w:hAnsi="Arial" w:eastAsia="Arial" w:cs="Arial"/>
          <w:sz w:val="18"/>
          <w:szCs w:val="18"/>
        </w:rPr>
      </w:pPr>
    </w:p>
    <w:p w14:paraId="09B6B6E8">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45572A98">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0332C12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54253EE9">
      <w:pPr>
        <w:widowControl/>
        <w:bidi w:val="0"/>
        <w:spacing w:before="0" w:after="0" w:line="360" w:lineRule="auto"/>
        <w:ind w:left="0" w:right="0" w:firstLine="0"/>
        <w:jc w:val="both"/>
        <w:rPr>
          <w:rFonts w:hint="default" w:ascii="Arial" w:hAnsi="Arial" w:cs="Arial"/>
          <w:sz w:val="18"/>
          <w:szCs w:val="18"/>
          <w:lang w:val="pt-BR" w:bidi="ar-SA"/>
        </w:rPr>
      </w:pPr>
      <w:r>
        <w:rPr>
          <w:rFonts w:hint="default" w:ascii="Arial" w:hAnsi="Arial" w:cs="Arial"/>
          <w:b w:val="0"/>
          <w:bCs w:val="0"/>
          <w:color w:val="000000"/>
          <w:sz w:val="18"/>
          <w:szCs w:val="18"/>
          <w:u w:val="none"/>
          <w:lang w:val="pt-BR" w:bidi="ar-SA"/>
        </w:rPr>
        <w:t xml:space="preserve">ÓRGÃO: Secretaria Municipal de Administração </w:t>
      </w:r>
    </w:p>
    <w:p w14:paraId="3D05C935">
      <w:pPr>
        <w:widowControl/>
        <w:bidi w:val="0"/>
        <w:spacing w:before="0" w:after="0" w:line="360" w:lineRule="auto"/>
        <w:ind w:left="0" w:right="0" w:firstLine="0"/>
        <w:jc w:val="both"/>
        <w:rPr>
          <w:rFonts w:hint="default" w:ascii="Arial" w:hAnsi="Arial" w:cs="Arial"/>
          <w:sz w:val="18"/>
          <w:szCs w:val="18"/>
          <w:lang w:val="pt-BR" w:bidi="ar-SA"/>
        </w:rPr>
      </w:pPr>
      <w:r>
        <w:rPr>
          <w:rFonts w:hint="default" w:ascii="Arial" w:hAnsi="Arial" w:cs="Arial"/>
          <w:sz w:val="18"/>
          <w:szCs w:val="18"/>
          <w:lang w:val="pt-BR" w:bidi="ar-SA"/>
        </w:rPr>
        <w:t>UNIDADE: 02 - ELEMENTO DE DESPESA: 65 - FONTE DE RECURSOS: 3.3.90.39</w:t>
      </w:r>
    </w:p>
    <w:p w14:paraId="2B3883D9">
      <w:pPr>
        <w:widowControl/>
        <w:bidi w:val="0"/>
        <w:spacing w:before="0" w:after="0" w:line="360" w:lineRule="auto"/>
        <w:ind w:left="0" w:right="0" w:firstLine="0"/>
        <w:jc w:val="both"/>
        <w:rPr>
          <w:rFonts w:hint="default" w:ascii="Arial" w:hAnsi="Arial" w:cs="Arial"/>
          <w:sz w:val="18"/>
          <w:szCs w:val="18"/>
          <w:lang w:val="pt-BR" w:bidi="ar-SA"/>
        </w:rPr>
      </w:pPr>
    </w:p>
    <w:p w14:paraId="7FF1FC54">
      <w:pPr>
        <w:widowControl/>
        <w:bidi w:val="0"/>
        <w:spacing w:before="0" w:after="0" w:line="360" w:lineRule="auto"/>
        <w:ind w:left="0" w:right="0" w:firstLine="0"/>
        <w:jc w:val="both"/>
        <w:rPr>
          <w:rFonts w:hint="default" w:ascii="Arial" w:hAnsi="Arial" w:cs="Arial"/>
          <w:sz w:val="18"/>
          <w:szCs w:val="18"/>
          <w:lang w:val="pt-BR" w:bidi="ar-SA"/>
        </w:rPr>
      </w:pPr>
    </w:p>
    <w:p w14:paraId="14BE0B83">
      <w:pPr>
        <w:widowControl/>
        <w:bidi w:val="0"/>
        <w:spacing w:before="0" w:after="0" w:line="360" w:lineRule="auto"/>
        <w:ind w:left="0" w:right="0" w:firstLine="0"/>
        <w:jc w:val="both"/>
        <w:rPr>
          <w:rFonts w:hint="default" w:ascii="Arial" w:hAnsi="Arial" w:cs="Arial"/>
          <w:sz w:val="18"/>
          <w:szCs w:val="18"/>
          <w:lang w:val="pt-BR" w:bidi="ar-SA"/>
        </w:rPr>
      </w:pPr>
    </w:p>
    <w:p w14:paraId="6436DD75">
      <w:pPr>
        <w:widowControl/>
        <w:bidi w:val="0"/>
        <w:spacing w:before="0" w:after="0" w:line="360" w:lineRule="auto"/>
        <w:ind w:left="0" w:right="0" w:firstLine="0"/>
        <w:jc w:val="both"/>
        <w:rPr>
          <w:rFonts w:hint="default" w:ascii="Arial" w:hAnsi="Arial" w:cs="Arial"/>
          <w:sz w:val="18"/>
          <w:szCs w:val="18"/>
          <w:lang w:val="pt-BR" w:bidi="ar-SA"/>
        </w:rPr>
      </w:pPr>
    </w:p>
    <w:p w14:paraId="6015B039">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0DA77422">
      <w:pPr>
        <w:spacing w:line="360" w:lineRule="auto"/>
        <w:jc w:val="both"/>
        <w:rPr>
          <w:rFonts w:hint="default" w:ascii="Arial" w:hAnsi="Arial" w:cs="Arial"/>
          <w:b/>
          <w:bCs/>
          <w:sz w:val="18"/>
          <w:szCs w:val="18"/>
        </w:rPr>
      </w:pPr>
      <w:r>
        <w:rPr>
          <w:rFonts w:hint="default" w:ascii="Arial" w:hAnsi="Arial" w:cs="Arial"/>
          <w:sz w:val="18"/>
          <w:szCs w:val="18"/>
        </w:rPr>
        <w:t xml:space="preserve">3.1 </w:t>
      </w:r>
      <w:bookmarkEnd w:id="0"/>
      <w:r>
        <w:rPr>
          <w:rFonts w:hint="default" w:ascii="Arial" w:hAnsi="Arial" w:cs="Arial"/>
          <w:b/>
          <w:bCs/>
          <w:sz w:val="18"/>
          <w:szCs w:val="18"/>
        </w:rPr>
        <w:t>Poderão participar deste Pregão os interessado</w:t>
      </w:r>
      <w:r>
        <w:rPr>
          <w:rFonts w:hint="default" w:ascii="Arial" w:hAnsi="Arial" w:cs="Arial"/>
          <w:b/>
          <w:bCs/>
          <w:sz w:val="18"/>
          <w:szCs w:val="18"/>
          <w:lang w:val="pt-BR"/>
        </w:rPr>
        <w:t xml:space="preserve">, </w:t>
      </w:r>
      <w:r>
        <w:rPr>
          <w:rFonts w:hint="default" w:ascii="Arial" w:hAnsi="Arial" w:cs="Arial"/>
          <w:b/>
          <w:bCs/>
          <w:sz w:val="18"/>
          <w:szCs w:val="18"/>
          <w:u w:val="single"/>
          <w:lang w:val="pt-BR"/>
        </w:rPr>
        <w:t>pessoa física ou jurídica</w:t>
      </w:r>
      <w:r>
        <w:rPr>
          <w:rFonts w:hint="default" w:ascii="Arial" w:hAnsi="Arial" w:cs="Arial"/>
          <w:b/>
          <w:bCs/>
          <w:sz w:val="18"/>
          <w:szCs w:val="18"/>
          <w:lang w:val="pt-BR"/>
        </w:rPr>
        <w:t xml:space="preserve"> </w:t>
      </w:r>
      <w:r>
        <w:rPr>
          <w:rFonts w:hint="default" w:ascii="Arial" w:hAnsi="Arial" w:cs="Arial"/>
          <w:b/>
          <w:bCs/>
          <w:sz w:val="18"/>
          <w:szCs w:val="18"/>
        </w:rPr>
        <w:t>que estiverem previamente credenciados no Sistema de Cadastramento Unificado de Fornecedores - SICAF e no Sistema de Compras do Governo Federal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"http://www.gov.br/compras" </w:instrText>
      </w:r>
      <w:r>
        <w:rPr>
          <w:rFonts w:hint="default" w:ascii="Arial" w:hAnsi="Arial" w:cs="Arial"/>
          <w:b/>
          <w:bCs/>
          <w:sz w:val="18"/>
          <w:szCs w:val="18"/>
        </w:rPr>
        <w:fldChar w:fldCharType="separate"/>
      </w:r>
      <w:r>
        <w:rPr>
          <w:rStyle w:val="326"/>
          <w:rFonts w:hint="default" w:ascii="Arial" w:hAnsi="Arial" w:eastAsia="Arial" w:cs="Arial"/>
          <w:b/>
          <w:bCs/>
          <w:sz w:val="18"/>
          <w:szCs w:val="18"/>
        </w:rPr>
        <w:t>www.gov.br/compras</w:t>
      </w:r>
      <w:r>
        <w:rPr>
          <w:rStyle w:val="326"/>
          <w:rFonts w:hint="default" w:ascii="Arial" w:hAnsi="Arial" w:eastAsia="Arial" w:cs="Arial"/>
          <w:b/>
          <w:bCs/>
          <w:sz w:val="18"/>
          <w:szCs w:val="18"/>
        </w:rPr>
        <w:fldChar w:fldCharType="end"/>
      </w:r>
      <w:r>
        <w:rPr>
          <w:rFonts w:hint="default" w:ascii="Arial" w:hAnsi="Arial" w:cs="Arial"/>
          <w:b/>
          <w:bCs/>
          <w:sz w:val="18"/>
          <w:szCs w:val="18"/>
        </w:rPr>
        <w:t>).</w:t>
      </w:r>
    </w:p>
    <w:p w14:paraId="79C85712">
      <w:pPr>
        <w:pStyle w:val="305"/>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AFBBC6A">
      <w:pPr>
        <w:pStyle w:val="305"/>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6D6BB32E">
      <w:pPr>
        <w:pStyle w:val="305"/>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3B8941BE">
      <w:pPr>
        <w:pStyle w:val="305"/>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56872D0E">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532552CA">
      <w:pPr>
        <w:pStyle w:val="271"/>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2B2C56BC">
      <w:pPr>
        <w:pStyle w:val="312"/>
        <w:numPr>
          <w:ilvl w:val="2"/>
          <w:numId w:val="0"/>
        </w:numPr>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70D3FAAD">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72A90C1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5E998CE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F0D8668">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32990080">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02196E2C">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02537FD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7D89632B">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3531D749">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4E9C76BE">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5E193FF1">
      <w:pPr>
        <w:pStyle w:val="312"/>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100EAB9">
      <w:pPr>
        <w:pStyle w:val="305"/>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1BC3741">
      <w:pPr>
        <w:pStyle w:val="305"/>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4E16BDEA">
      <w:pPr>
        <w:pStyle w:val="305"/>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30DB8A7A">
      <w:pPr>
        <w:pStyle w:val="305"/>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EB2C366">
      <w:pPr>
        <w:pStyle w:val="305"/>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35A9992C">
      <w:pPr>
        <w:pStyle w:val="305"/>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45707AB5">
      <w:pPr>
        <w:pStyle w:val="305"/>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7FC43DA5">
      <w:pPr>
        <w:pStyle w:val="271"/>
        <w:spacing w:line="360" w:lineRule="auto"/>
        <w:rPr>
          <w:rFonts w:hint="default" w:ascii="Arial" w:hAnsi="Arial" w:cs="Arial"/>
          <w:sz w:val="18"/>
          <w:szCs w:val="18"/>
        </w:rPr>
      </w:pPr>
    </w:p>
    <w:p w14:paraId="57735246">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A82A94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044CBDBA">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1DAD7413">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23F34EEF">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7ED834A">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414DDEBB">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7"/>
          <w:rFonts w:hint="default" w:ascii="Arial" w:hAnsi="Arial" w:cs="Arial"/>
          <w:sz w:val="18"/>
          <w:szCs w:val="18"/>
        </w:rPr>
        <w:t>artigo 7°, XXXIII, da Constituição</w:t>
      </w:r>
      <w:r>
        <w:rPr>
          <w:rStyle w:val="327"/>
          <w:rFonts w:hint="default" w:ascii="Arial" w:hAnsi="Arial" w:cs="Arial"/>
          <w:sz w:val="18"/>
          <w:szCs w:val="18"/>
        </w:rPr>
        <w:fldChar w:fldCharType="end"/>
      </w:r>
      <w:r>
        <w:rPr>
          <w:rFonts w:hint="default" w:ascii="Arial" w:hAnsi="Arial" w:cs="Arial"/>
          <w:sz w:val="18"/>
          <w:szCs w:val="18"/>
        </w:rPr>
        <w:t>;</w:t>
      </w:r>
    </w:p>
    <w:p w14:paraId="2971A115">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incisos III e IV do art. 1º e no inciso III do art. 5º da Constituição Federal</w:t>
      </w:r>
      <w:r>
        <w:rPr>
          <w:rStyle w:val="327"/>
          <w:rFonts w:hint="default" w:ascii="Arial" w:hAnsi="Arial" w:cs="Arial"/>
          <w:sz w:val="18"/>
          <w:szCs w:val="18"/>
        </w:rPr>
        <w:fldChar w:fldCharType="end"/>
      </w:r>
      <w:r>
        <w:rPr>
          <w:rFonts w:hint="default" w:ascii="Arial" w:hAnsi="Arial" w:cs="Arial"/>
          <w:sz w:val="18"/>
          <w:szCs w:val="18"/>
        </w:rPr>
        <w:t>;</w:t>
      </w:r>
    </w:p>
    <w:p w14:paraId="4BD678A3">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0EB93ABB">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7"/>
          <w:rFonts w:hint="default" w:ascii="Arial" w:hAnsi="Arial" w:cs="Arial"/>
          <w:sz w:val="18"/>
          <w:szCs w:val="18"/>
        </w:rPr>
        <w:t>artigo 16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5B5BEA5B">
      <w:pPr>
        <w:pStyle w:val="272"/>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7"/>
          <w:rFonts w:hint="default" w:ascii="Arial" w:hAnsi="Arial" w:cs="Arial"/>
          <w:sz w:val="18"/>
          <w:szCs w:val="18"/>
        </w:rPr>
        <w:t>artigo 3° da Lei Complementar nº 123, de 2006</w:t>
      </w:r>
      <w:r>
        <w:rPr>
          <w:rStyle w:val="327"/>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7"/>
          <w:rFonts w:hint="default" w:ascii="Arial" w:hAnsi="Arial" w:cs="Arial"/>
          <w:sz w:val="18"/>
          <w:szCs w:val="18"/>
        </w:rPr>
        <w:t>arts. 42 a 49</w:t>
      </w:r>
      <w:r>
        <w:rPr>
          <w:rStyle w:val="327"/>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7"/>
          <w:rFonts w:hint="default" w:ascii="Arial" w:hAnsi="Arial" w:cs="Arial"/>
          <w:sz w:val="18"/>
          <w:szCs w:val="18"/>
        </w:rPr>
        <w:t>§§ 1º ao 3º do art. 4º, da Lei n.º 14.133, de 2021.</w:t>
      </w:r>
      <w:r>
        <w:rPr>
          <w:rStyle w:val="327"/>
          <w:rFonts w:hint="default" w:ascii="Arial" w:hAnsi="Arial" w:cs="Arial"/>
          <w:sz w:val="18"/>
          <w:szCs w:val="18"/>
        </w:rPr>
        <w:fldChar w:fldCharType="end"/>
      </w:r>
    </w:p>
    <w:p w14:paraId="7B7974DE">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5DF949E2">
      <w:pPr>
        <w:pStyle w:val="272"/>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7"/>
          <w:rFonts w:hint="default" w:ascii="Arial" w:hAnsi="Arial" w:cs="Arial"/>
          <w:sz w:val="18"/>
          <w:szCs w:val="18"/>
        </w:rPr>
        <w:t>Lei Complementar nº 123, de 2006</w:t>
      </w:r>
      <w:r>
        <w:rPr>
          <w:rStyle w:val="327"/>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0588EC19">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7"/>
          <w:rFonts w:hint="default" w:ascii="Arial" w:hAnsi="Arial" w:cs="Arial"/>
          <w:sz w:val="18"/>
          <w:szCs w:val="18"/>
        </w:rPr>
        <w:t>Lei nº 14.133, de 2021</w:t>
      </w:r>
      <w:r>
        <w:rPr>
          <w:rStyle w:val="327"/>
          <w:rFonts w:hint="default" w:ascii="Arial" w:hAnsi="Arial" w:cs="Arial"/>
          <w:sz w:val="18"/>
          <w:szCs w:val="18"/>
        </w:rPr>
        <w:fldChar w:fldCharType="end"/>
      </w:r>
      <w:r>
        <w:rPr>
          <w:rFonts w:hint="default" w:ascii="Arial" w:hAnsi="Arial" w:cs="Arial"/>
          <w:sz w:val="18"/>
          <w:szCs w:val="18"/>
        </w:rPr>
        <w:t>, e neste Edital.</w:t>
      </w:r>
    </w:p>
    <w:p w14:paraId="55570024">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6EF65E73">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136960D0">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5D64D67E">
      <w:pPr>
        <w:pStyle w:val="305"/>
        <w:numPr>
          <w:ilvl w:val="1"/>
          <w:numId w:val="3"/>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5480C718">
      <w:pPr>
        <w:pStyle w:val="305"/>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6BE56CF7">
      <w:pPr>
        <w:pStyle w:val="306"/>
        <w:numPr>
          <w:ilvl w:val="2"/>
          <w:numId w:val="3"/>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9F8187B">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3689382">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65E0AB1D">
      <w:pPr>
        <w:pStyle w:val="306"/>
        <w:numPr>
          <w:ilvl w:val="2"/>
          <w:numId w:val="3"/>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0F5106B1">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0C423982">
      <w:pPr>
        <w:pStyle w:val="305"/>
        <w:numPr>
          <w:ilvl w:val="1"/>
          <w:numId w:val="3"/>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0D1DE046">
      <w:pPr>
        <w:pStyle w:val="305"/>
        <w:numPr>
          <w:ilvl w:val="1"/>
          <w:numId w:val="3"/>
        </w:numPr>
        <w:tabs>
          <w:tab w:val="left" w:pos="993"/>
        </w:tabs>
        <w:spacing w:before="0" w:after="0" w:line="360" w:lineRule="auto"/>
        <w:ind w:left="0" w:firstLine="0"/>
        <w:rPr>
          <w:rStyle w:val="7"/>
          <w:rFonts w:hint="default" w:ascii="Arial" w:hAnsi="Arial" w:cs="Arial"/>
          <w:b w:val="0"/>
          <w:bCs w:val="0"/>
          <w:color w:val="auto"/>
          <w:sz w:val="18"/>
          <w:szCs w:val="18"/>
          <w:shd w:val="clear" w:fill="auto"/>
          <w:lang w:val="pt-BR" w:bidi="ar-SA"/>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BCE3F6E">
      <w:pPr>
        <w:pStyle w:val="305"/>
        <w:numPr>
          <w:ilvl w:val="1"/>
          <w:numId w:val="3"/>
        </w:numPr>
        <w:tabs>
          <w:tab w:val="left" w:pos="993"/>
        </w:tabs>
        <w:spacing w:before="0" w:after="0" w:line="360" w:lineRule="auto"/>
        <w:ind w:left="0" w:firstLine="0"/>
        <w:rPr>
          <w:rStyle w:val="7"/>
          <w:rFonts w:hint="default" w:ascii="Arial" w:hAnsi="Arial" w:cs="Arial"/>
          <w:b/>
          <w:bCs/>
          <w:color w:val="auto"/>
          <w:sz w:val="18"/>
          <w:szCs w:val="18"/>
          <w:shd w:val="clear" w:fill="auto"/>
          <w:lang w:val="pt-BR" w:bidi="ar-SA"/>
        </w:rPr>
      </w:pPr>
      <w:r>
        <w:rPr>
          <w:rFonts w:hint="default" w:cs="Arial"/>
          <w:b/>
          <w:bCs/>
          <w:sz w:val="18"/>
          <w:szCs w:val="18"/>
          <w:lang w:val="pt-BR"/>
        </w:rPr>
        <w:t>Vistoria</w:t>
      </w:r>
    </w:p>
    <w:p w14:paraId="246171BE">
      <w:pPr>
        <w:pStyle w:val="305"/>
        <w:numPr>
          <w:numId w:val="0"/>
        </w:numPr>
        <w:tabs>
          <w:tab w:val="left" w:pos="993"/>
        </w:tabs>
        <w:spacing w:before="0" w:after="0" w:line="360" w:lineRule="auto"/>
        <w:ind w:leftChars="0"/>
        <w:rPr>
          <w:rStyle w:val="7"/>
          <w:rFonts w:hint="default" w:ascii="Arial" w:hAnsi="Arial" w:cs="Arial"/>
          <w:b/>
          <w:bCs/>
          <w:color w:val="auto"/>
          <w:sz w:val="18"/>
          <w:szCs w:val="18"/>
          <w:shd w:val="clear" w:fill="auto"/>
          <w:lang w:val="pt-BR" w:bidi="ar-SA"/>
        </w:rPr>
      </w:pPr>
      <w:r>
        <w:rPr>
          <w:rFonts w:hint="default" w:cs="Arial"/>
          <w:b/>
          <w:bCs/>
          <w:sz w:val="18"/>
          <w:szCs w:val="18"/>
          <w:lang w:val="pt-BR"/>
        </w:rPr>
        <w:t xml:space="preserve">4.16.1 </w:t>
      </w:r>
      <w:r>
        <w:rPr>
          <w:rStyle w:val="7"/>
          <w:rFonts w:hint="default" w:ascii="Arial" w:hAnsi="Arial" w:cs="Arial"/>
          <w:b/>
          <w:bCs/>
          <w:color w:val="auto"/>
          <w:sz w:val="18"/>
          <w:szCs w:val="18"/>
          <w:shd w:val="clear" w:fill="auto"/>
          <w:lang w:val="pt-BR" w:bidi="ar-SA"/>
        </w:rPr>
        <w:t>Os licitantes interessadas poderão vistoriar os locais onde serão realizados os serviços. A vistoria deverá ser marcada previamente por intermédio do e-mail administracao@cataguases.mg.gov.br, para que possa ocorrer na presença de servidor da prefeitura designado para tal.</w:t>
      </w:r>
    </w:p>
    <w:p w14:paraId="3A63B41D">
      <w:pPr>
        <w:numPr>
          <w:ilvl w:val="0"/>
          <w:numId w:val="4"/>
        </w:numPr>
        <w:pBdr>
          <w:top w:val="none" w:color="auto" w:sz="0" w:space="0"/>
          <w:left w:val="none" w:color="auto" w:sz="0" w:space="0"/>
          <w:bottom w:val="none" w:color="auto" w:sz="0" w:space="0"/>
          <w:right w:val="none" w:color="auto" w:sz="0" w:space="0"/>
          <w:between w:val="none" w:color="auto" w:sz="0" w:space="0"/>
        </w:pBdr>
        <w:tabs>
          <w:tab w:val="left" w:pos="240"/>
          <w:tab w:val="left" w:pos="720"/>
          <w:tab w:val="left" w:pos="993"/>
          <w:tab w:val="clear" w:pos="425"/>
        </w:tabs>
        <w:spacing w:line="360" w:lineRule="auto"/>
        <w:ind w:left="5" w:leftChars="0" w:hanging="5" w:firstLineChars="0"/>
        <w:contextualSpacing/>
        <w:jc w:val="both"/>
        <w:rPr>
          <w:rStyle w:val="7"/>
          <w:rFonts w:hint="default" w:ascii="Arial" w:hAnsi="Arial" w:cs="Arial"/>
          <w:b w:val="0"/>
          <w:bCs w:val="0"/>
          <w:color w:val="auto"/>
          <w:sz w:val="18"/>
          <w:szCs w:val="18"/>
          <w:shd w:val="clear" w:fill="auto"/>
          <w:lang w:val="pt-BR" w:bidi="ar-SA"/>
        </w:rPr>
      </w:pPr>
      <w:r>
        <w:rPr>
          <w:rStyle w:val="7"/>
          <w:rFonts w:hint="default" w:ascii="Arial" w:hAnsi="Arial" w:cs="Arial"/>
          <w:b w:val="0"/>
          <w:bCs w:val="0"/>
          <w:color w:val="auto"/>
          <w:sz w:val="18"/>
          <w:szCs w:val="18"/>
          <w:shd w:val="clear" w:fill="auto"/>
          <w:lang w:val="pt-BR" w:bidi="ar-SA"/>
        </w:rPr>
        <w:t>O prazo para a marcação da vistoria deverá ser de, no mínimo, 24 horas (vinte quatro horas) antes da vistoria a ser realizada e só deverá acontecer até 48 horas (quarenta e oito horas) antes do início do certame.</w:t>
      </w:r>
    </w:p>
    <w:p w14:paraId="5027BFA4">
      <w:pPr>
        <w:numPr>
          <w:ilvl w:val="0"/>
          <w:numId w:val="4"/>
        </w:numPr>
        <w:pBdr>
          <w:top w:val="none" w:color="auto" w:sz="0" w:space="0"/>
          <w:left w:val="none" w:color="auto" w:sz="0" w:space="0"/>
          <w:bottom w:val="none" w:color="auto" w:sz="0" w:space="0"/>
          <w:right w:val="none" w:color="auto" w:sz="0" w:space="0"/>
          <w:between w:val="none" w:color="auto" w:sz="0" w:space="0"/>
        </w:pBdr>
        <w:tabs>
          <w:tab w:val="left" w:pos="240"/>
          <w:tab w:val="left" w:pos="720"/>
          <w:tab w:val="left" w:pos="993"/>
          <w:tab w:val="clear" w:pos="425"/>
        </w:tabs>
        <w:spacing w:line="360" w:lineRule="auto"/>
        <w:ind w:left="5" w:leftChars="0" w:hanging="5" w:firstLineChars="0"/>
        <w:contextualSpacing/>
        <w:jc w:val="both"/>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Não realizada a vistoria ou não obedecidos os prazos previstos para a sua marcação ou realização, considerar-se-á que todos os concorrentes aceitaram as condições em que se encontram os veículos.</w:t>
      </w:r>
    </w:p>
    <w:p w14:paraId="41F2F1FC">
      <w:pPr>
        <w:numPr>
          <w:ilvl w:val="0"/>
          <w:numId w:val="0"/>
        </w:numPr>
        <w:pBdr>
          <w:top w:val="none" w:color="auto" w:sz="0" w:space="0"/>
          <w:left w:val="none" w:color="auto" w:sz="0" w:space="0"/>
          <w:bottom w:val="none" w:color="auto" w:sz="0" w:space="0"/>
          <w:right w:val="none" w:color="auto" w:sz="0" w:space="0"/>
          <w:between w:val="none" w:color="auto" w:sz="0" w:space="0"/>
        </w:pBdr>
        <w:tabs>
          <w:tab w:val="left" w:pos="240"/>
          <w:tab w:val="left" w:pos="720"/>
          <w:tab w:val="left" w:pos="993"/>
        </w:tabs>
        <w:spacing w:line="360" w:lineRule="auto"/>
        <w:ind w:leftChars="0" w:firstLineChars="0"/>
        <w:contextualSpacing/>
        <w:jc w:val="both"/>
        <w:rPr>
          <w:rFonts w:hint="default" w:ascii="Arial" w:hAnsi="Arial" w:cs="Arial"/>
          <w:sz w:val="18"/>
          <w:szCs w:val="18"/>
          <w:u w:val="none"/>
        </w:rPr>
      </w:pPr>
      <w:r>
        <w:rPr>
          <w:rStyle w:val="7"/>
          <w:rFonts w:hint="default" w:ascii="Arial" w:hAnsi="Arial" w:cs="Arial"/>
          <w:b w:val="0"/>
          <w:bCs w:val="0"/>
          <w:color w:val="auto"/>
          <w:sz w:val="18"/>
          <w:szCs w:val="18"/>
          <w:shd w:val="clear" w:fill="auto"/>
          <w:lang w:val="pt-BR" w:bidi="ar-SA"/>
        </w:rPr>
        <w:t>4.16.2 O fato de licitante deixar de realizar a vistoria ora prevista não motiva descumprir as obrigações pertinentes a esse objeto.</w:t>
      </w:r>
    </w:p>
    <w:p w14:paraId="775F0D04">
      <w:pPr>
        <w:pageBreakBefore w:val="0"/>
        <w:widowControl w:val="0"/>
        <w:tabs>
          <w:tab w:val="left" w:pos="2873"/>
          <w:tab w:val="left" w:pos="2874"/>
        </w:tabs>
        <w:kinsoku/>
        <w:wordWrap/>
        <w:overflowPunct/>
        <w:topLinePunct w:val="0"/>
        <w:autoSpaceDE w:val="0"/>
        <w:autoSpaceDN w:val="0"/>
        <w:bidi w:val="0"/>
        <w:adjustRightInd/>
        <w:snapToGrid/>
        <w:spacing w:line="240" w:lineRule="auto"/>
        <w:ind w:left="0" w:right="0"/>
        <w:jc w:val="both"/>
        <w:textAlignment w:val="auto"/>
        <w:rPr>
          <w:rFonts w:hint="default" w:ascii="Arial" w:hAnsi="Arial" w:cs="Arial"/>
          <w:sz w:val="18"/>
          <w:szCs w:val="18"/>
        </w:rPr>
      </w:pPr>
    </w:p>
    <w:p w14:paraId="78DE56F5">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46B129F0">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1D1893D">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220335E6">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52027035">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4D6F4842">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7D6DAAF4">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753C448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7132683B">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34AFA733">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3CDA335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C697E8">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330A3CA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EFB5CF8">
      <w:pPr>
        <w:pStyle w:val="306"/>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no item 4.9.</w:t>
      </w:r>
    </w:p>
    <w:p w14:paraId="6EADC534">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0F72F619">
      <w:pPr>
        <w:pStyle w:val="305"/>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art. 71, inciso IX, da Constituição</w:t>
      </w:r>
      <w:r>
        <w:rPr>
          <w:rStyle w:val="326"/>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7B5E1A49">
      <w:pPr>
        <w:pStyle w:val="305"/>
        <w:tabs>
          <w:tab w:val="left" w:pos="851"/>
          <w:tab w:val="left" w:pos="993"/>
        </w:tabs>
        <w:spacing w:before="0" w:after="0" w:line="240" w:lineRule="auto"/>
        <w:rPr>
          <w:rFonts w:hint="default" w:ascii="Arial" w:hAnsi="Arial" w:cs="Arial"/>
          <w:sz w:val="18"/>
          <w:szCs w:val="18"/>
        </w:rPr>
      </w:pPr>
    </w:p>
    <w:p w14:paraId="38CCD43C">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6E5377B9">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60E35DA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50A28C6D">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74420685">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247614B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1964A86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7D39D497">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496450D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615C530">
      <w:pPr>
        <w:pStyle w:val="305"/>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4CA60540">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35BA9D5">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7C62C74E">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cs="Arial"/>
          <w:iCs/>
          <w:sz w:val="18"/>
          <w:szCs w:val="18"/>
          <w:lang w:val="pt-BR"/>
        </w:rPr>
        <w:t>0,01 (um centavo)</w:t>
      </w:r>
      <w:r>
        <w:rPr>
          <w:rFonts w:hint="default" w:ascii="Arial" w:hAnsi="Arial" w:cs="Arial"/>
          <w:iCs/>
          <w:sz w:val="18"/>
          <w:szCs w:val="18"/>
        </w:rPr>
        <w:t>.</w:t>
      </w:r>
    </w:p>
    <w:p w14:paraId="7CA9CCF3">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DF14DB2">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3D223C1D">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6B078EDF">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66463F3E">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0A1B4BC">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707B199D">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793E1C5D">
      <w:pPr>
        <w:pStyle w:val="306"/>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0EBD17AF">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29C1471">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7F80EFC6">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15C6ED3E">
      <w:pPr>
        <w:pStyle w:val="305"/>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59770C3B">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BF3C72F">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6"/>
          <w:rFonts w:hint="default" w:ascii="Arial" w:hAnsi="Arial" w:eastAsia="zurich bt" w:cs="Arial"/>
          <w:sz w:val="18"/>
          <w:szCs w:val="18"/>
        </w:rPr>
        <w:t>arts. 44 e 45 da Lei Complementar nº 123, de 2006</w:t>
      </w:r>
      <w:r>
        <w:rPr>
          <w:rStyle w:val="326"/>
          <w:rFonts w:hint="default" w:ascii="Arial" w:hAnsi="Arial" w:eastAsia="zurich bt" w:cs="Arial"/>
          <w:sz w:val="18"/>
          <w:szCs w:val="18"/>
        </w:rPr>
        <w:fldChar w:fldCharType="end"/>
      </w:r>
      <w:r>
        <w:rPr>
          <w:rFonts w:hint="default" w:ascii="Arial" w:hAnsi="Arial" w:cs="Arial"/>
          <w:sz w:val="18"/>
          <w:szCs w:val="18"/>
        </w:rPr>
        <w:t>.</w:t>
      </w:r>
    </w:p>
    <w:p w14:paraId="3710C60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415047">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3A6650E">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59A1A6A5">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202393">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042AA263">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6"/>
          <w:rFonts w:hint="default" w:ascii="Arial" w:hAnsi="Arial" w:cs="Arial"/>
          <w:sz w:val="18"/>
          <w:szCs w:val="18"/>
        </w:rPr>
        <w:t>art. 60 da Lei nº 14.133, de 2021</w:t>
      </w:r>
      <w:r>
        <w:rPr>
          <w:rStyle w:val="326"/>
          <w:rFonts w:hint="default" w:ascii="Arial" w:hAnsi="Arial" w:cs="Arial"/>
          <w:sz w:val="18"/>
          <w:szCs w:val="18"/>
        </w:rPr>
        <w:fldChar w:fldCharType="end"/>
      </w:r>
      <w:r>
        <w:rPr>
          <w:rFonts w:hint="default" w:ascii="Arial" w:hAnsi="Arial" w:cs="Arial"/>
          <w:sz w:val="18"/>
          <w:szCs w:val="18"/>
        </w:rPr>
        <w:t>, nesta ordem:</w:t>
      </w:r>
    </w:p>
    <w:p w14:paraId="3E46ED61">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3033298F">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03084AA5">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14DAFC2">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B2CE24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168BA1FA">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AEC62B7">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2FB81BCE">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28EDEB62">
      <w:pPr>
        <w:pStyle w:val="307"/>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6"/>
          <w:rFonts w:hint="default" w:ascii="Arial" w:hAnsi="Arial" w:cs="Arial"/>
          <w:sz w:val="18"/>
          <w:szCs w:val="18"/>
        </w:rPr>
        <w:t>Lei nº 12.187, de 29 de dezembro de 2009</w:t>
      </w:r>
      <w:r>
        <w:rPr>
          <w:rStyle w:val="326"/>
          <w:rFonts w:hint="default" w:ascii="Arial" w:hAnsi="Arial" w:cs="Arial"/>
          <w:sz w:val="18"/>
          <w:szCs w:val="18"/>
        </w:rPr>
        <w:fldChar w:fldCharType="end"/>
      </w:r>
      <w:r>
        <w:rPr>
          <w:rFonts w:hint="default" w:ascii="Arial" w:hAnsi="Arial" w:cs="Arial"/>
          <w:sz w:val="18"/>
          <w:szCs w:val="18"/>
        </w:rPr>
        <w:t>.</w:t>
      </w:r>
    </w:p>
    <w:p w14:paraId="52EF01D4">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E7BB381">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C4B4472">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856DAE8">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7B254B5B">
      <w:pPr>
        <w:pStyle w:val="306"/>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1419BAB">
      <w:pPr>
        <w:pStyle w:val="306"/>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3EB673B7">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6026991B">
      <w:pPr>
        <w:pStyle w:val="305"/>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A082C2F">
      <w:pPr>
        <w:pStyle w:val="305"/>
        <w:numPr>
          <w:ilvl w:val="0"/>
          <w:numId w:val="0"/>
        </w:numPr>
        <w:tabs>
          <w:tab w:val="left" w:pos="851"/>
          <w:tab w:val="left" w:pos="993"/>
        </w:tabs>
        <w:spacing w:before="0" w:after="0" w:line="360" w:lineRule="auto"/>
        <w:ind w:leftChars="0"/>
        <w:rPr>
          <w:rFonts w:hint="default" w:ascii="Arial" w:hAnsi="Arial" w:cs="Arial"/>
          <w:sz w:val="18"/>
          <w:szCs w:val="18"/>
        </w:rPr>
      </w:pPr>
    </w:p>
    <w:p w14:paraId="00A95D9C">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2B854C0C">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6"/>
          <w:rFonts w:hint="default" w:ascii="Arial" w:hAnsi="Arial" w:cs="Arial"/>
          <w:sz w:val="18"/>
          <w:szCs w:val="18"/>
        </w:rPr>
        <w:t>art. 14 da Lei nº 14.133/2021</w:t>
      </w:r>
      <w:r>
        <w:rPr>
          <w:rStyle w:val="326"/>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123D581">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13F5B5B1">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https://www.portaltransparencia.gov.br/sancoes/ceis</w:t>
      </w:r>
      <w:r>
        <w:rPr>
          <w:rStyle w:val="326"/>
          <w:rFonts w:hint="default" w:ascii="Arial" w:hAnsi="Arial" w:cs="Arial"/>
          <w:color w:val="auto"/>
          <w:sz w:val="18"/>
          <w:szCs w:val="18"/>
        </w:rPr>
        <w:fldChar w:fldCharType="end"/>
      </w:r>
      <w:r>
        <w:rPr>
          <w:rFonts w:hint="default" w:ascii="Arial" w:hAnsi="Arial" w:cs="Arial"/>
          <w:sz w:val="18"/>
          <w:szCs w:val="18"/>
        </w:rPr>
        <w:t xml:space="preserve">); </w:t>
      </w:r>
    </w:p>
    <w:p w14:paraId="07D72D9E">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CAB7F9D">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439B5311">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6"/>
          <w:rFonts w:hint="default" w:ascii="Arial" w:hAnsi="Arial" w:cs="Arial"/>
          <w:color w:val="auto"/>
          <w:sz w:val="18"/>
          <w:szCs w:val="18"/>
        </w:rPr>
        <w:t>https://www.portaltransparencia.gov.br/sancoes/cnep</w:t>
      </w:r>
      <w:r>
        <w:rPr>
          <w:rStyle w:val="326"/>
          <w:rFonts w:hint="default" w:ascii="Arial" w:hAnsi="Arial" w:cs="Arial"/>
          <w:color w:val="auto"/>
          <w:sz w:val="18"/>
          <w:szCs w:val="18"/>
        </w:rPr>
        <w:fldChar w:fldCharType="end"/>
      </w:r>
      <w:r>
        <w:rPr>
          <w:rFonts w:hint="default" w:ascii="Arial" w:hAnsi="Arial" w:cs="Arial"/>
          <w:sz w:val="18"/>
          <w:szCs w:val="18"/>
        </w:rPr>
        <w:t>).</w:t>
      </w:r>
    </w:p>
    <w:p w14:paraId="4B346B3F">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6DDCDF89">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6"/>
          <w:rFonts w:hint="default" w:ascii="Arial" w:hAnsi="Arial" w:cs="Arial"/>
          <w:sz w:val="18"/>
          <w:szCs w:val="18"/>
        </w:rPr>
        <w:t>artigo 12 da Lei n° 8.429, de 1992</w:t>
      </w:r>
      <w:r>
        <w:rPr>
          <w:rStyle w:val="326"/>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1123373A">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29,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081BB8B">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§1º</w:t>
      </w:r>
      <w:r>
        <w:rPr>
          <w:rStyle w:val="326"/>
          <w:rFonts w:hint="default" w:ascii="Arial" w:hAnsi="Arial" w:cs="Arial"/>
          <w:sz w:val="18"/>
          <w:szCs w:val="18"/>
        </w:rPr>
        <w:fldChar w:fldCharType="end"/>
      </w:r>
      <w:r>
        <w:rPr>
          <w:rFonts w:hint="default" w:ascii="Arial" w:hAnsi="Arial" w:cs="Arial"/>
          <w:sz w:val="18"/>
          <w:szCs w:val="18"/>
        </w:rPr>
        <w:t>).</w:t>
      </w:r>
    </w:p>
    <w:p w14:paraId="468741E6">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29, §2º</w:t>
      </w:r>
      <w:r>
        <w:rPr>
          <w:rStyle w:val="326"/>
          <w:rFonts w:hint="default" w:ascii="Arial" w:hAnsi="Arial" w:cs="Arial"/>
          <w:sz w:val="18"/>
          <w:szCs w:val="18"/>
        </w:rPr>
        <w:fldChar w:fldCharType="end"/>
      </w:r>
      <w:r>
        <w:rPr>
          <w:rFonts w:hint="default" w:ascii="Arial" w:hAnsi="Arial" w:cs="Arial"/>
          <w:sz w:val="18"/>
          <w:szCs w:val="18"/>
        </w:rPr>
        <w:t>).</w:t>
      </w:r>
    </w:p>
    <w:p w14:paraId="35336DAE">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5ABBF47F">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0178BD6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77333624">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6"/>
          <w:rFonts w:hint="default" w:ascii="Arial" w:hAnsi="Arial" w:cs="Arial"/>
          <w:sz w:val="18"/>
          <w:szCs w:val="18"/>
        </w:rPr>
        <w:t>artigo 29 a 35 da IN SEGES nº 73, de 30 de setembro de 2022</w:t>
      </w:r>
      <w:r>
        <w:rPr>
          <w:rStyle w:val="326"/>
          <w:rFonts w:hint="default" w:ascii="Arial" w:hAnsi="Arial" w:cs="Arial"/>
          <w:sz w:val="18"/>
          <w:szCs w:val="18"/>
        </w:rPr>
        <w:fldChar w:fldCharType="end"/>
      </w:r>
      <w:r>
        <w:rPr>
          <w:rFonts w:hint="default" w:ascii="Arial" w:hAnsi="Arial" w:cs="Arial"/>
          <w:sz w:val="18"/>
          <w:szCs w:val="18"/>
        </w:rPr>
        <w:t>.</w:t>
      </w:r>
    </w:p>
    <w:p w14:paraId="1679F963">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35133798">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1CD55113">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42DAC5C1">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382AD6A8">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2A1CE5C8">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0DA43901">
      <w:pPr>
        <w:pStyle w:val="305"/>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71558B7B">
      <w:pPr>
        <w:pStyle w:val="306"/>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3D5CEED3">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03EA8CC4">
      <w:pPr>
        <w:pStyle w:val="307"/>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34AD107">
      <w:pPr>
        <w:pStyle w:val="305"/>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7CEDBDC9">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50F01356">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7F76FD1B">
      <w:pPr>
        <w:pStyle w:val="306"/>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89CD8E9">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08D4BE11">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2542B97C">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067D3DD">
      <w:pPr>
        <w:pStyle w:val="306"/>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77028502">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1D90995A">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09BC9A7F">
      <w:pPr>
        <w:pStyle w:val="306"/>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481B8321">
      <w:pPr>
        <w:pStyle w:val="305"/>
        <w:numPr>
          <w:ilvl w:val="1"/>
          <w:numId w:val="8"/>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7583E2AF">
      <w:pPr>
        <w:pStyle w:val="305"/>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767799D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7086FDD2">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06428967">
      <w:pPr>
        <w:pStyle w:val="305"/>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08672783">
      <w:pPr>
        <w:pStyle w:val="305"/>
        <w:tabs>
          <w:tab w:val="left" w:pos="851"/>
          <w:tab w:val="left" w:pos="993"/>
        </w:tabs>
        <w:spacing w:before="0" w:after="0" w:line="360" w:lineRule="auto"/>
        <w:rPr>
          <w:rFonts w:hint="default" w:ascii="Arial" w:hAnsi="Arial" w:cs="Arial"/>
          <w:sz w:val="18"/>
          <w:szCs w:val="18"/>
        </w:rPr>
      </w:pPr>
    </w:p>
    <w:p w14:paraId="29D13738">
      <w:pPr>
        <w:pStyle w:val="279"/>
        <w:widowControl w:val="0"/>
        <w:numPr>
          <w:ilvl w:val="0"/>
          <w:numId w:val="0"/>
        </w:numPr>
        <w:tabs>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2DFBA058">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6"/>
          <w:rFonts w:hint="default" w:ascii="Arial" w:hAnsi="Arial" w:cs="Arial"/>
          <w:sz w:val="18"/>
          <w:szCs w:val="18"/>
        </w:rPr>
        <w:t>arts. 62 a 70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D510BE3">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7EB00434">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050974D6">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1586CF0D">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C3773DC">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6"/>
          <w:rFonts w:hint="default" w:ascii="Arial" w:hAnsi="Arial" w:cs="Arial"/>
          <w:sz w:val="18"/>
          <w:szCs w:val="18"/>
        </w:rPr>
        <w:t>art. 63, I, da Lei nº 14.133/2021</w:t>
      </w:r>
      <w:r>
        <w:rPr>
          <w:rStyle w:val="326"/>
          <w:rFonts w:hint="default" w:ascii="Arial" w:hAnsi="Arial" w:cs="Arial"/>
          <w:sz w:val="18"/>
          <w:szCs w:val="18"/>
        </w:rPr>
        <w:fldChar w:fldCharType="end"/>
      </w:r>
      <w:r>
        <w:rPr>
          <w:rFonts w:hint="default" w:ascii="Arial" w:hAnsi="Arial" w:cs="Arial"/>
          <w:sz w:val="18"/>
          <w:szCs w:val="18"/>
        </w:rPr>
        <w:t>).</w:t>
      </w:r>
    </w:p>
    <w:p w14:paraId="4A12891B">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8A938DA">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7BDFE882">
      <w:pPr>
        <w:pStyle w:val="305"/>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3893F99">
      <w:pPr>
        <w:tabs>
          <w:tab w:val="left" w:pos="993"/>
        </w:tabs>
        <w:spacing w:line="360" w:lineRule="auto"/>
        <w:jc w:val="both"/>
        <w:rPr>
          <w:rFonts w:hint="default" w:ascii="Arial" w:hAnsi="Arial" w:cs="Arial"/>
          <w:b/>
          <w:sz w:val="18"/>
          <w:szCs w:val="18"/>
        </w:rPr>
      </w:pPr>
    </w:p>
    <w:p w14:paraId="2E948CA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374D9F22">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lang w:val="pt-BR"/>
        </w:rPr>
        <w:t>8.9.1.1 Pessoa jurídica</w:t>
      </w:r>
    </w:p>
    <w:p w14:paraId="3AD4B1A3">
      <w:pPr>
        <w:tabs>
          <w:tab w:val="left" w:pos="993"/>
        </w:tabs>
        <w:spacing w:line="360" w:lineRule="auto"/>
        <w:jc w:val="both"/>
        <w:rPr>
          <w:rFonts w:hint="default" w:ascii="Arial" w:hAnsi="Arial" w:cs="Arial"/>
          <w:sz w:val="18"/>
          <w:szCs w:val="18"/>
        </w:rPr>
      </w:pPr>
      <w:r>
        <w:rPr>
          <w:rFonts w:hint="default" w:ascii="Arial" w:hAnsi="Arial" w:cs="Arial"/>
          <w:sz w:val="18"/>
          <w:szCs w:val="18"/>
        </w:rPr>
        <w:t>8.9.1.1</w:t>
      </w:r>
      <w:r>
        <w:rPr>
          <w:rFonts w:hint="default" w:ascii="Arial" w:hAnsi="Arial" w:cs="Arial"/>
          <w:sz w:val="18"/>
          <w:szCs w:val="18"/>
          <w:lang w:val="pt-BR"/>
        </w:rPr>
        <w:t>.1</w:t>
      </w:r>
      <w:r>
        <w:rPr>
          <w:rFonts w:hint="default" w:ascii="Arial" w:hAnsi="Arial" w:cs="Arial"/>
          <w:sz w:val="18"/>
          <w:szCs w:val="18"/>
        </w:rPr>
        <w:t xml:space="preserve"> Inscrição CNPJ </w:t>
      </w:r>
    </w:p>
    <w:p w14:paraId="14DA77B4">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rPr>
        <w:t>8.9.1.</w:t>
      </w:r>
      <w:r>
        <w:rPr>
          <w:rFonts w:hint="default" w:ascii="Arial" w:hAnsi="Arial" w:cs="Arial"/>
          <w:sz w:val="18"/>
          <w:szCs w:val="18"/>
          <w:lang w:val="pt-BR"/>
        </w:rPr>
        <w:t>1.2</w:t>
      </w:r>
      <w:r>
        <w:rPr>
          <w:rFonts w:hint="default" w:ascii="Arial" w:hAnsi="Arial" w:cs="Arial"/>
          <w:sz w:val="18"/>
          <w:szCs w:val="18"/>
        </w:rPr>
        <w:t xml:space="preserve"> CPF do(s) dirigente (es), sócio(s)</w:t>
      </w:r>
      <w:r>
        <w:rPr>
          <w:rFonts w:hint="default" w:ascii="Arial" w:hAnsi="Arial" w:cs="Arial"/>
          <w:sz w:val="18"/>
          <w:szCs w:val="18"/>
          <w:lang w:val="pt-BR"/>
        </w:rPr>
        <w:t xml:space="preserve"> </w:t>
      </w:r>
    </w:p>
    <w:p w14:paraId="46D25A4C">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lang w:val="pt-BR"/>
        </w:rPr>
        <w:t>8.9.1.2 Pessoa física</w:t>
      </w:r>
    </w:p>
    <w:p w14:paraId="3600A398">
      <w:pPr>
        <w:tabs>
          <w:tab w:val="left" w:pos="993"/>
        </w:tabs>
        <w:spacing w:line="360" w:lineRule="auto"/>
        <w:jc w:val="both"/>
        <w:rPr>
          <w:rFonts w:hint="default" w:ascii="Arial" w:hAnsi="Arial" w:cs="Arial"/>
          <w:sz w:val="18"/>
          <w:szCs w:val="18"/>
          <w:lang w:val="pt-BR"/>
        </w:rPr>
      </w:pPr>
      <w:r>
        <w:rPr>
          <w:rFonts w:hint="default" w:ascii="Arial" w:hAnsi="Arial" w:cs="Arial"/>
          <w:sz w:val="18"/>
          <w:szCs w:val="18"/>
          <w:lang w:val="pt-BR"/>
        </w:rPr>
        <w:t>8.9.1.2.1 Documento RG e CPF caso for pessoa física.</w:t>
      </w:r>
    </w:p>
    <w:p w14:paraId="7B731C2A">
      <w:pPr>
        <w:tabs>
          <w:tab w:val="left" w:pos="993"/>
        </w:tabs>
        <w:jc w:val="both"/>
        <w:rPr>
          <w:rFonts w:hint="default" w:ascii="Arial" w:hAnsi="Arial" w:cs="Arial"/>
          <w:sz w:val="18"/>
          <w:szCs w:val="18"/>
        </w:rPr>
      </w:pPr>
      <w:r>
        <w:rPr>
          <w:rFonts w:hint="default" w:ascii="Arial" w:hAnsi="Arial" w:cs="Arial"/>
          <w:sz w:val="18"/>
          <w:szCs w:val="18"/>
        </w:rPr>
        <w:t xml:space="preserve"> </w:t>
      </w:r>
    </w:p>
    <w:p w14:paraId="5B9DAB71">
      <w:pPr>
        <w:tabs>
          <w:tab w:val="left" w:pos="993"/>
        </w:tabs>
        <w:spacing w:line="360" w:lineRule="auto"/>
        <w:jc w:val="both"/>
        <w:rPr>
          <w:rFonts w:hint="default" w:ascii="Arial" w:hAnsi="Arial" w:cs="Arial"/>
          <w:b/>
          <w:sz w:val="18"/>
          <w:szCs w:val="18"/>
          <w:lang w:val="pt-BR"/>
        </w:rPr>
      </w:pPr>
      <w:r>
        <w:rPr>
          <w:rFonts w:hint="default" w:ascii="Arial" w:hAnsi="Arial" w:cs="Arial"/>
          <w:b/>
          <w:sz w:val="18"/>
          <w:szCs w:val="18"/>
        </w:rPr>
        <w:t>8.9.2 Nível II – Habilitação Jurídica</w:t>
      </w:r>
      <w:r>
        <w:rPr>
          <w:rFonts w:hint="default" w:ascii="Arial" w:hAnsi="Arial" w:cs="Arial"/>
          <w:b/>
          <w:sz w:val="18"/>
          <w:szCs w:val="18"/>
          <w:lang w:val="pt-BR"/>
        </w:rPr>
        <w:t xml:space="preserve"> (casso for pessoa jurídica);</w:t>
      </w:r>
    </w:p>
    <w:p w14:paraId="036E04F8">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31EDAEF7">
      <w:pPr>
        <w:tabs>
          <w:tab w:val="left" w:pos="993"/>
        </w:tabs>
        <w:spacing w:line="360" w:lineRule="auto"/>
        <w:jc w:val="both"/>
        <w:rPr>
          <w:rFonts w:hint="default" w:ascii="Arial" w:hAnsi="Arial" w:cs="Arial"/>
          <w:b/>
          <w:sz w:val="18"/>
          <w:szCs w:val="18"/>
        </w:rPr>
      </w:pPr>
    </w:p>
    <w:p w14:paraId="58BCE2F8">
      <w:pPr>
        <w:tabs>
          <w:tab w:val="left" w:pos="993"/>
        </w:tabs>
        <w:spacing w:line="360" w:lineRule="auto"/>
        <w:jc w:val="both"/>
        <w:rPr>
          <w:rFonts w:hint="default" w:ascii="Arial" w:hAnsi="Arial" w:cs="Arial"/>
          <w:b/>
          <w:sz w:val="18"/>
          <w:szCs w:val="18"/>
        </w:rPr>
      </w:pPr>
    </w:p>
    <w:p w14:paraId="2708FA0F">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6F4358BF">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7953E03C">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22E88952">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310673A1">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01FD62E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6F83826">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4FC3E56">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E3A86B0">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3F936E8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sz w:val="18"/>
          <w:szCs w:val="18"/>
          <w:highlight w:val="yellow"/>
        </w:rPr>
      </w:pPr>
      <w:r>
        <w:rPr>
          <w:rFonts w:hint="default" w:ascii="Arial" w:hAnsi="Arial" w:cs="Arial"/>
          <w:b/>
          <w:sz w:val="18"/>
          <w:szCs w:val="18"/>
          <w:highlight w:val="yellow"/>
        </w:rPr>
        <w:t xml:space="preserve">8.9.5 Nível V - Da Qualificação Técnica </w:t>
      </w:r>
    </w:p>
    <w:p w14:paraId="610650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Style w:val="7"/>
          <w:rFonts w:hint="default" w:ascii="Arial" w:hAnsi="Arial" w:cs="Arial"/>
          <w:b w:val="0"/>
          <w:bCs w:val="0"/>
          <w:color w:val="auto"/>
          <w:sz w:val="18"/>
          <w:szCs w:val="18"/>
          <w:lang w:val="pt-BR" w:bidi="ar-SA"/>
        </w:rPr>
      </w:pPr>
      <w:r>
        <w:rPr>
          <w:rFonts w:hint="default" w:ascii="Arial" w:hAnsi="Arial" w:cs="Arial"/>
          <w:b/>
          <w:sz w:val="18"/>
          <w:szCs w:val="18"/>
          <w:highlight w:val="yellow"/>
          <w:lang w:val="pt-BR"/>
        </w:rPr>
        <w:t xml:space="preserve">8.9.5.1 </w:t>
      </w:r>
      <w:r>
        <w:rPr>
          <w:rStyle w:val="7"/>
          <w:rFonts w:hint="default" w:ascii="Arial" w:hAnsi="Arial" w:cs="Arial"/>
          <w:b w:val="0"/>
          <w:bCs/>
          <w:color w:val="auto"/>
          <w:sz w:val="18"/>
          <w:szCs w:val="18"/>
          <w:lang w:val="pt-BR" w:bidi="ar-SA"/>
        </w:rPr>
        <w:t xml:space="preserve">O profissional a ser contratado deverá ser graduado </w:t>
      </w:r>
      <w:r>
        <w:rPr>
          <w:rStyle w:val="7"/>
          <w:rFonts w:hint="default" w:ascii="Arial" w:hAnsi="Arial" w:cs="Arial"/>
          <w:b w:val="0"/>
          <w:bCs w:val="0"/>
          <w:color w:val="auto"/>
          <w:sz w:val="18"/>
          <w:szCs w:val="18"/>
          <w:lang w:val="pt-BR" w:bidi="ar-SA"/>
        </w:rPr>
        <w:t>em serviço Social ou Sociologia sendo necessário a apresentação da comprovação da graduação através de diploma;</w:t>
      </w:r>
    </w:p>
    <w:p w14:paraId="10D85C3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Style w:val="7"/>
          <w:rFonts w:hint="default" w:ascii="Arial" w:hAnsi="Arial" w:cs="Arial"/>
          <w:b w:val="0"/>
          <w:bCs w:val="0"/>
          <w:color w:val="auto"/>
          <w:sz w:val="18"/>
          <w:szCs w:val="18"/>
          <w:lang w:val="pt-BR" w:bidi="ar-SA"/>
        </w:rPr>
      </w:pPr>
    </w:p>
    <w:p w14:paraId="541B307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Style w:val="7"/>
          <w:rFonts w:hint="default" w:ascii="Arial" w:hAnsi="Arial" w:cs="Arial"/>
          <w:b w:val="0"/>
          <w:bCs w:val="0"/>
          <w:color w:val="auto"/>
          <w:sz w:val="18"/>
          <w:szCs w:val="18"/>
          <w:lang w:val="pt-BR" w:bidi="ar-SA"/>
        </w:rPr>
      </w:pPr>
      <w:r>
        <w:rPr>
          <w:rStyle w:val="7"/>
          <w:rFonts w:hint="default" w:ascii="Arial" w:hAnsi="Arial" w:cs="Arial"/>
          <w:b/>
          <w:bCs/>
          <w:color w:val="auto"/>
          <w:sz w:val="18"/>
          <w:szCs w:val="18"/>
          <w:lang w:val="pt-BR" w:bidi="ar-SA"/>
        </w:rPr>
        <w:t xml:space="preserve">8.9.5.2 </w:t>
      </w:r>
      <w:r>
        <w:rPr>
          <w:rStyle w:val="7"/>
          <w:rFonts w:hint="default" w:ascii="Arial" w:hAnsi="Arial" w:cs="Arial"/>
          <w:b w:val="0"/>
          <w:bCs w:val="0"/>
          <w:color w:val="auto"/>
          <w:sz w:val="18"/>
          <w:szCs w:val="18"/>
          <w:lang w:val="pt-BR" w:bidi="ar-SA"/>
        </w:rPr>
        <w:t>Possuir experiência através de atestados de qualificação técnica, podendo ser mais de um, que comprovem:</w:t>
      </w:r>
    </w:p>
    <w:p w14:paraId="620C8078">
      <w:pPr>
        <w:numPr>
          <w:ilvl w:val="0"/>
          <w:numId w:val="10"/>
        </w:numPr>
        <w:pBdr>
          <w:top w:val="single" w:color="auto" w:sz="4" w:space="0"/>
          <w:left w:val="single" w:color="auto" w:sz="4" w:space="0"/>
          <w:bottom w:val="single" w:color="auto" w:sz="4" w:space="0"/>
          <w:right w:val="single" w:color="auto" w:sz="4" w:space="0"/>
        </w:pBdr>
        <w:tabs>
          <w:tab w:val="left" w:pos="240"/>
          <w:tab w:val="left" w:pos="720"/>
          <w:tab w:val="left" w:pos="993"/>
          <w:tab w:val="clear" w:pos="425"/>
        </w:tabs>
        <w:spacing w:line="360" w:lineRule="auto"/>
        <w:ind w:left="425" w:leftChars="0" w:hanging="425" w:firstLineChars="0"/>
        <w:contextualSpacing/>
        <w:jc w:val="both"/>
        <w:rPr>
          <w:rStyle w:val="7"/>
          <w:rFonts w:hint="default" w:ascii="Arial" w:hAnsi="Arial" w:cs="Arial"/>
          <w:b w:val="0"/>
          <w:bCs w:val="0"/>
          <w:color w:val="auto"/>
          <w:sz w:val="18"/>
          <w:szCs w:val="18"/>
          <w:shd w:val="clear" w:fill="auto"/>
          <w:lang w:val="pt-BR" w:bidi="ar-SA"/>
        </w:rPr>
      </w:pPr>
      <w:r>
        <w:rPr>
          <w:rStyle w:val="7"/>
          <w:rFonts w:hint="default" w:ascii="Arial" w:hAnsi="Arial" w:cs="Arial"/>
          <w:b w:val="0"/>
          <w:bCs w:val="0"/>
          <w:color w:val="auto"/>
          <w:sz w:val="18"/>
          <w:szCs w:val="18"/>
          <w:shd w:val="clear" w:fill="auto"/>
          <w:lang w:val="pt-BR" w:bidi="ar-SA"/>
        </w:rPr>
        <w:t>Ações socioeducativas em intervenções de saneamento e de habitação e na elaboração e execução de Projetos Técnicos Sociais;</w:t>
      </w:r>
    </w:p>
    <w:p w14:paraId="721C6DD1">
      <w:pPr>
        <w:numPr>
          <w:ilvl w:val="0"/>
          <w:numId w:val="10"/>
        </w:numPr>
        <w:pBdr>
          <w:top w:val="single" w:color="auto" w:sz="4" w:space="0"/>
          <w:left w:val="single" w:color="auto" w:sz="4" w:space="0"/>
          <w:bottom w:val="single" w:color="auto" w:sz="4" w:space="0"/>
          <w:right w:val="single" w:color="auto" w:sz="4" w:space="0"/>
        </w:pBdr>
        <w:tabs>
          <w:tab w:val="left" w:pos="240"/>
          <w:tab w:val="left" w:pos="720"/>
          <w:tab w:val="left" w:pos="993"/>
          <w:tab w:val="clear" w:pos="425"/>
        </w:tabs>
        <w:spacing w:line="360" w:lineRule="auto"/>
        <w:ind w:left="425" w:leftChars="0" w:hanging="425" w:firstLineChars="0"/>
        <w:contextualSpacing/>
        <w:jc w:val="both"/>
        <w:rPr>
          <w:rStyle w:val="7"/>
          <w:rFonts w:hint="default" w:ascii="Arial" w:hAnsi="Arial" w:cs="Arial"/>
          <w:b w:val="0"/>
          <w:bCs w:val="0"/>
          <w:color w:val="auto"/>
          <w:sz w:val="18"/>
          <w:szCs w:val="18"/>
          <w:shd w:val="clear" w:fill="auto"/>
          <w:lang w:val="pt-BR" w:bidi="ar-SA"/>
        </w:rPr>
      </w:pPr>
      <w:r>
        <w:rPr>
          <w:rStyle w:val="7"/>
          <w:rFonts w:hint="default" w:ascii="Arial" w:hAnsi="Arial" w:cs="Arial"/>
          <w:b w:val="0"/>
          <w:bCs w:val="0"/>
          <w:color w:val="auto"/>
          <w:sz w:val="18"/>
          <w:szCs w:val="18"/>
          <w:shd w:val="clear" w:fill="auto"/>
          <w:lang w:val="pt-BR" w:bidi="ar-SA"/>
        </w:rPr>
        <w:t>Experiência técnica específica na elaboração e execução de PTS e PDST;</w:t>
      </w:r>
    </w:p>
    <w:p w14:paraId="6796FFD5">
      <w:pPr>
        <w:numPr>
          <w:ilvl w:val="0"/>
          <w:numId w:val="10"/>
        </w:numPr>
        <w:pBdr>
          <w:top w:val="single" w:color="auto" w:sz="4" w:space="0"/>
          <w:left w:val="single" w:color="auto" w:sz="4" w:space="0"/>
          <w:bottom w:val="single" w:color="auto" w:sz="4" w:space="0"/>
          <w:right w:val="single" w:color="auto" w:sz="4" w:space="0"/>
        </w:pBdr>
        <w:tabs>
          <w:tab w:val="left" w:pos="240"/>
          <w:tab w:val="left" w:pos="720"/>
          <w:tab w:val="left" w:pos="993"/>
          <w:tab w:val="clear" w:pos="425"/>
        </w:tabs>
        <w:spacing w:line="360" w:lineRule="auto"/>
        <w:ind w:left="425" w:leftChars="0" w:hanging="425" w:firstLineChars="0"/>
        <w:contextualSpacing/>
        <w:jc w:val="both"/>
        <w:rPr>
          <w:rFonts w:hint="default" w:ascii="Arial" w:hAnsi="Arial" w:cs="Arial"/>
          <w:sz w:val="18"/>
          <w:szCs w:val="18"/>
        </w:rPr>
      </w:pPr>
      <w:r>
        <w:rPr>
          <w:rStyle w:val="7"/>
          <w:rFonts w:hint="default" w:ascii="Arial" w:hAnsi="Arial" w:cs="Arial"/>
          <w:b w:val="0"/>
          <w:bCs w:val="0"/>
          <w:color w:val="auto"/>
          <w:sz w:val="18"/>
          <w:szCs w:val="18"/>
          <w:shd w:val="clear" w:fill="auto"/>
          <w:lang w:val="pt-BR" w:bidi="ar-SA"/>
        </w:rPr>
        <w:t>Capacidade profissional em projetos semelhantes.</w:t>
      </w:r>
    </w:p>
    <w:p w14:paraId="65F0FB6D">
      <w:pPr>
        <w:numPr>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Fonts w:hint="default" w:ascii="Arial" w:hAnsi="Arial" w:cs="Arial"/>
          <w:sz w:val="18"/>
          <w:szCs w:val="18"/>
        </w:rPr>
      </w:pPr>
    </w:p>
    <w:p w14:paraId="61797951">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Fonts w:hint="default" w:ascii="Arial" w:hAnsi="Arial" w:cs="Arial"/>
          <w:sz w:val="18"/>
          <w:szCs w:val="18"/>
          <w:lang w:val="pt-BR"/>
        </w:rPr>
      </w:pPr>
      <w:r>
        <w:rPr>
          <w:rStyle w:val="7"/>
          <w:rFonts w:hint="default" w:ascii="Arial" w:hAnsi="Arial" w:cs="Arial"/>
          <w:b/>
          <w:bCs/>
          <w:color w:val="auto"/>
          <w:sz w:val="18"/>
          <w:szCs w:val="18"/>
          <w:shd w:val="clear" w:fill="auto"/>
          <w:lang w:val="pt-BR" w:bidi="ar-SA"/>
        </w:rPr>
        <w:t xml:space="preserve">8.9.5.3 </w:t>
      </w:r>
      <w:r>
        <w:rPr>
          <w:rStyle w:val="7"/>
          <w:rFonts w:hint="default" w:ascii="Arial" w:hAnsi="Arial" w:cs="Arial"/>
          <w:b w:val="0"/>
          <w:bCs/>
          <w:sz w:val="18"/>
          <w:szCs w:val="18"/>
          <w:lang w:val="pt-BR" w:bidi="ar-SA"/>
        </w:rPr>
        <w:t xml:space="preserve">O profissional deverá possuir registro ativo perante o Conselho da Classe, nesse caso o Conselho Regional de Serviço Social - CRESS, </w:t>
      </w:r>
      <w:r>
        <w:rPr>
          <w:rFonts w:hint="default" w:ascii="Arial" w:hAnsi="Arial" w:cs="Arial"/>
          <w:b/>
          <w:bCs/>
          <w:sz w:val="18"/>
          <w:szCs w:val="18"/>
          <w:u w:val="single"/>
          <w:lang w:val="pt-BR"/>
        </w:rPr>
        <w:t>sediado na região da sede da licitada.</w:t>
      </w:r>
    </w:p>
    <w:p w14:paraId="61AB8147">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Fonts w:hint="default" w:ascii="Arial" w:hAnsi="Arial" w:cs="Arial"/>
          <w:sz w:val="18"/>
          <w:szCs w:val="18"/>
        </w:rPr>
      </w:pPr>
      <w:r>
        <w:rPr>
          <w:rFonts w:hint="default" w:ascii="Arial" w:hAnsi="Arial" w:cs="Arial"/>
          <w:b/>
          <w:bCs/>
          <w:sz w:val="18"/>
          <w:szCs w:val="18"/>
          <w:lang w:val="pt-BR"/>
        </w:rPr>
        <w:t xml:space="preserve">8.9.5.3.1 </w:t>
      </w:r>
      <w:r>
        <w:rPr>
          <w:rFonts w:hint="default" w:ascii="Arial" w:hAnsi="Arial" w:cs="Arial"/>
          <w:sz w:val="18"/>
          <w:szCs w:val="18"/>
        </w:rPr>
        <w:t>Profissionais da área que atuam localmente têm maior facilidade em estabelecer parcerias e interagir com outras instituições e serviços, otimizando a articulação intersetorial necessária para o sucesso do projeto.</w:t>
      </w:r>
      <w:r>
        <w:rPr>
          <w:rFonts w:hint="default" w:ascii="Arial" w:hAnsi="Arial" w:cs="Arial"/>
          <w:sz w:val="18"/>
          <w:szCs w:val="18"/>
          <w:lang w:val="pt-BR"/>
        </w:rPr>
        <w:t xml:space="preserve"> </w:t>
      </w:r>
      <w:r>
        <w:rPr>
          <w:rFonts w:hint="default" w:ascii="Arial" w:hAnsi="Arial" w:cs="Arial"/>
          <w:sz w:val="18"/>
          <w:szCs w:val="18"/>
        </w:rPr>
        <w:t>A inclusão da exigência de que o assistente social ou sociólogo tenha registro ativo no Conselho Regional de Serviço Social (CRESS) da região onde se encontra a sede da licitada é fundamental para garantir a efetividade e a adequação dos serviços a serem prestados no âmbito do Projeto Extravasor .</w:t>
      </w:r>
    </w:p>
    <w:p w14:paraId="79CBC862">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0" w:leftChars="0" w:firstLine="479" w:firstLineChars="266"/>
        <w:contextualSpacing/>
        <w:jc w:val="both"/>
        <w:rPr>
          <w:rFonts w:hint="default" w:ascii="Arial" w:hAnsi="Arial" w:cs="Arial"/>
          <w:sz w:val="18"/>
          <w:szCs w:val="18"/>
        </w:rPr>
      </w:pPr>
      <w:r>
        <w:rPr>
          <w:rFonts w:hint="default" w:ascii="Arial" w:hAnsi="Arial" w:cs="Arial"/>
          <w:b/>
          <w:bCs/>
          <w:sz w:val="18"/>
          <w:szCs w:val="18"/>
          <w:lang w:val="pt-BR"/>
        </w:rPr>
        <w:t>8.9.5.3.1.1</w:t>
      </w:r>
      <w:r>
        <w:rPr>
          <w:rFonts w:hint="default" w:ascii="Arial" w:hAnsi="Arial" w:cs="Arial"/>
          <w:sz w:val="18"/>
          <w:szCs w:val="18"/>
          <w:lang w:val="pt-BR"/>
        </w:rPr>
        <w:t xml:space="preserve"> </w:t>
      </w:r>
      <w:r>
        <w:rPr>
          <w:rStyle w:val="7"/>
          <w:rFonts w:hint="default" w:ascii="Arial" w:hAnsi="Arial" w:cs="Arial"/>
          <w:sz w:val="18"/>
          <w:szCs w:val="18"/>
        </w:rPr>
        <w:t>Conhecimento da Realidade Local:</w:t>
      </w:r>
      <w:r>
        <w:rPr>
          <w:rFonts w:hint="default" w:ascii="Arial" w:hAnsi="Arial" w:cs="Arial"/>
          <w:sz w:val="18"/>
          <w:szCs w:val="18"/>
        </w:rPr>
        <w:t xml:space="preserve"> Profissionais registrados na região possuem um entendimento mais profundo das dinâmicas sociais, culturais e econômicas da comunidade. Isso é essencial para a elaboração de um Plano de Trabalho (PTS) e Plano de Desenvolvimento Sustentável (PDST) que sejam realmente eficazes e que atendam às necessidades específicas da população local.</w:t>
      </w:r>
    </w:p>
    <w:p w14:paraId="5D102452">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0" w:leftChars="0" w:firstLine="479" w:firstLineChars="266"/>
        <w:contextualSpacing/>
        <w:jc w:val="both"/>
        <w:rPr>
          <w:rFonts w:hint="default" w:ascii="Arial" w:hAnsi="Arial" w:cs="Arial"/>
          <w:sz w:val="18"/>
          <w:szCs w:val="18"/>
        </w:rPr>
      </w:pPr>
      <w:r>
        <w:rPr>
          <w:rFonts w:hint="default" w:ascii="Arial" w:hAnsi="Arial" w:cs="Arial"/>
          <w:b/>
          <w:bCs/>
          <w:sz w:val="18"/>
          <w:szCs w:val="18"/>
          <w:lang w:val="pt-BR"/>
        </w:rPr>
        <w:t xml:space="preserve">8.9.5.3.1.2 </w:t>
      </w:r>
      <w:r>
        <w:rPr>
          <w:rStyle w:val="7"/>
          <w:rFonts w:hint="default" w:ascii="Arial" w:hAnsi="Arial" w:cs="Arial"/>
          <w:sz w:val="18"/>
          <w:szCs w:val="18"/>
        </w:rPr>
        <w:t>Responsabilidade Ética e Legal:</w:t>
      </w:r>
      <w:r>
        <w:rPr>
          <w:rFonts w:hint="default" w:ascii="Arial" w:hAnsi="Arial" w:cs="Arial"/>
          <w:sz w:val="18"/>
          <w:szCs w:val="18"/>
        </w:rPr>
        <w:t xml:space="preserve"> O registro no CRESS assegura que o profissional está habilitado e que atende aos requisitos éticos e técnicos exigidos pela profissão. Isso garante a qualidade do trabalho realizado e a proteção dos direitos da população atendida.</w:t>
      </w:r>
      <w:r>
        <w:rPr>
          <w:rFonts w:hint="default" w:ascii="Arial" w:hAnsi="Arial" w:cs="Arial"/>
          <w:sz w:val="18"/>
          <w:szCs w:val="18"/>
          <w:lang w:val="pt-BR"/>
        </w:rPr>
        <w:t xml:space="preserve"> </w:t>
      </w:r>
      <w:r>
        <w:rPr>
          <w:rFonts w:hint="default" w:ascii="Arial" w:hAnsi="Arial" w:cs="Arial"/>
          <w:sz w:val="18"/>
          <w:szCs w:val="18"/>
        </w:rPr>
        <w:t>Embora essa exigência possa ser vista como uma restrição à competitividade, é importante destacar que a contratação de profissionais que estejam inseridos no contexto regional não apenas assegura a qualidade dos serviços, mas também promove a inclusão social e a valorização dos profissionais locais. Essa abordagem contribui para a construção de um projeto mais sustentável e alinhado com as realidades e desafios da comunidade.</w:t>
      </w:r>
    </w:p>
    <w:p w14:paraId="0D88FE20">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0" w:leftChars="0" w:firstLine="478" w:firstLineChars="266"/>
        <w:contextualSpacing/>
        <w:jc w:val="both"/>
        <w:rPr>
          <w:rFonts w:hint="default" w:ascii="Arial" w:hAnsi="Arial" w:cs="Arial"/>
          <w:sz w:val="18"/>
          <w:szCs w:val="18"/>
        </w:rPr>
      </w:pPr>
    </w:p>
    <w:p w14:paraId="02691370">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Style w:val="7"/>
          <w:rFonts w:hint="default" w:ascii="Arial" w:hAnsi="Arial" w:cs="Arial"/>
          <w:b w:val="0"/>
          <w:bCs w:val="0"/>
          <w:color w:val="auto"/>
          <w:sz w:val="18"/>
          <w:szCs w:val="18"/>
          <w:u w:val="single"/>
          <w:shd w:val="clear" w:fill="auto"/>
          <w:lang w:val="pt-BR" w:bidi="ar-SA"/>
        </w:rPr>
      </w:pPr>
      <w:r>
        <w:rPr>
          <w:rStyle w:val="7"/>
          <w:rFonts w:hint="default" w:ascii="Arial" w:hAnsi="Arial" w:cs="Arial"/>
          <w:b/>
          <w:bCs/>
          <w:color w:val="auto"/>
          <w:sz w:val="18"/>
          <w:szCs w:val="18"/>
          <w:shd w:val="clear" w:fill="auto"/>
          <w:lang w:val="pt-BR" w:bidi="ar-SA"/>
        </w:rPr>
        <w:t>8.9.5.4</w:t>
      </w:r>
      <w:r>
        <w:rPr>
          <w:rFonts w:hint="default" w:ascii="Arial" w:hAnsi="Arial" w:cs="Arial"/>
          <w:b/>
          <w:bCs/>
          <w:sz w:val="18"/>
          <w:szCs w:val="18"/>
          <w:u w:val="single"/>
          <w:lang w:val="pt-BR"/>
        </w:rPr>
        <w:t xml:space="preserve"> </w:t>
      </w:r>
      <w:r>
        <w:rPr>
          <w:rStyle w:val="7"/>
          <w:rFonts w:hint="default" w:ascii="Arial" w:hAnsi="Arial" w:cs="Arial"/>
          <w:b w:val="0"/>
          <w:bCs/>
          <w:color w:val="auto"/>
          <w:sz w:val="18"/>
          <w:szCs w:val="18"/>
          <w:u w:val="single"/>
          <w:shd w:val="clear" w:fill="auto"/>
          <w:lang w:val="pt-BR" w:bidi="ar-SA"/>
        </w:rPr>
        <w:t xml:space="preserve">Declaração formal por escrito informando que possuirá, se for declarada vencedora no prazo de 15 dias úteis após a assinatura do contrato, uma sala “escritório” na cidade de Cataguases, enquanto </w:t>
      </w:r>
      <w:r>
        <w:rPr>
          <w:rStyle w:val="7"/>
          <w:rFonts w:hint="default" w:ascii="Arial" w:hAnsi="Arial" w:cs="Arial"/>
          <w:b w:val="0"/>
          <w:bCs w:val="0"/>
          <w:color w:val="auto"/>
          <w:sz w:val="18"/>
          <w:szCs w:val="18"/>
          <w:u w:val="single"/>
          <w:shd w:val="clear" w:fill="auto"/>
          <w:lang w:val="pt-BR" w:bidi="ar-SA"/>
        </w:rPr>
        <w:t>estiver realizando o trabalho social, e que possui aparelhamento disponível para a execução do objeto da licitação.</w:t>
      </w:r>
    </w:p>
    <w:p w14:paraId="7E7FD5E2">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Fonts w:hint="default" w:ascii="Arial" w:hAnsi="Arial" w:cs="Arial"/>
          <w:b/>
          <w:bCs/>
          <w:color w:val="auto"/>
          <w:sz w:val="18"/>
          <w:szCs w:val="18"/>
          <w:shd w:val="clear" w:fill="auto"/>
          <w:lang w:val="pt-BR" w:eastAsia="en-US" w:bidi="ar-SA"/>
        </w:rPr>
      </w:pPr>
      <w:r>
        <w:rPr>
          <w:rStyle w:val="7"/>
          <w:rFonts w:hint="default" w:ascii="Arial" w:hAnsi="Arial" w:cs="Arial"/>
          <w:b w:val="0"/>
          <w:bCs w:val="0"/>
          <w:color w:val="auto"/>
          <w:sz w:val="18"/>
          <w:szCs w:val="18"/>
          <w:shd w:val="clear" w:fill="auto"/>
          <w:lang w:val="pt-BR" w:bidi="ar-SA"/>
        </w:rPr>
        <w:t xml:space="preserve">8.9.5.4.1 </w:t>
      </w:r>
      <w:r>
        <w:rPr>
          <w:rFonts w:hint="default" w:ascii="Arial" w:hAnsi="Arial" w:cs="Arial"/>
          <w:b/>
          <w:bCs/>
          <w:color w:val="auto"/>
          <w:sz w:val="18"/>
          <w:szCs w:val="18"/>
          <w:shd w:val="clear" w:fill="auto"/>
          <w:lang w:val="pt-BR" w:eastAsia="en-US" w:bidi="ar-SA"/>
        </w:rPr>
        <w:t>As instalações da contratada poderão ser fiscalizadas pelo fiscal do contrato.</w:t>
      </w:r>
    </w:p>
    <w:p w14:paraId="1FA3EC68">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Fonts w:hint="default" w:ascii="Arial" w:hAnsi="Arial" w:cs="Arial"/>
          <w:b/>
          <w:bCs/>
          <w:color w:val="auto"/>
          <w:sz w:val="18"/>
          <w:szCs w:val="18"/>
          <w:shd w:val="clear" w:fill="auto"/>
          <w:lang w:val="pt-BR" w:eastAsia="en-US" w:bidi="ar-SA"/>
        </w:rPr>
      </w:pPr>
    </w:p>
    <w:p w14:paraId="6416F6F3">
      <w:pPr>
        <w:numPr>
          <w:ilvl w:val="0"/>
          <w:numId w:val="0"/>
        </w:numPr>
        <w:pBdr>
          <w:top w:val="single" w:color="auto" w:sz="4" w:space="0"/>
          <w:left w:val="single" w:color="auto" w:sz="4" w:space="0"/>
          <w:bottom w:val="single" w:color="auto" w:sz="4" w:space="0"/>
          <w:right w:val="single" w:color="auto" w:sz="4" w:space="0"/>
        </w:pBdr>
        <w:tabs>
          <w:tab w:val="left" w:pos="240"/>
          <w:tab w:val="left" w:pos="720"/>
          <w:tab w:val="left" w:pos="993"/>
        </w:tabs>
        <w:spacing w:line="360" w:lineRule="auto"/>
        <w:ind w:leftChars="0"/>
        <w:contextualSpacing/>
        <w:jc w:val="both"/>
        <w:rPr>
          <w:rFonts w:hint="default" w:ascii="Arial" w:hAnsi="Arial" w:cs="Arial"/>
          <w:sz w:val="18"/>
          <w:szCs w:val="18"/>
          <w:lang w:val="pt-BR"/>
        </w:rPr>
      </w:pPr>
      <w:r>
        <w:rPr>
          <w:rStyle w:val="7"/>
          <w:rFonts w:hint="default" w:ascii="Arial" w:hAnsi="Arial" w:cs="Arial"/>
          <w:b/>
          <w:bCs/>
          <w:color w:val="auto"/>
          <w:sz w:val="18"/>
          <w:szCs w:val="18"/>
          <w:shd w:val="clear" w:fill="auto"/>
          <w:lang w:val="pt-BR" w:bidi="ar-SA"/>
        </w:rPr>
        <w:t xml:space="preserve">8.5.5.5 </w:t>
      </w:r>
      <w:r>
        <w:rPr>
          <w:rFonts w:hint="default" w:ascii="Arial" w:hAnsi="Arial" w:cs="Arial"/>
          <w:color w:val="auto"/>
          <w:sz w:val="18"/>
          <w:szCs w:val="18"/>
          <w:lang w:val="pt-BR"/>
        </w:rPr>
        <w:t>A qualificação técnica será analisada pela secretaria solicitante e responsável pelo solicitação e acompanhamento dos trabalhos.</w:t>
      </w:r>
    </w:p>
    <w:p w14:paraId="7A432CD2">
      <w:pPr>
        <w:pStyle w:val="221"/>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0069489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lang w:val="pt-BR"/>
        </w:rPr>
      </w:pP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b/>
          <w:bCs/>
          <w:sz w:val="18"/>
          <w:szCs w:val="18"/>
          <w:lang w:val="pt-BR"/>
        </w:rPr>
        <w:t>8.9.6.2 Pessoa jurídica:</w:t>
      </w:r>
      <w:r>
        <w:rPr>
          <w:rFonts w:hint="default" w:ascii="Arial" w:hAnsi="Arial" w:cs="Arial"/>
          <w:sz w:val="18"/>
          <w:szCs w:val="18"/>
          <w:lang w:val="pt-BR"/>
        </w:rPr>
        <w:t xml:space="preserve">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5B9DB659">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206B4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1F2789D3">
      <w:pPr>
        <w:tabs>
          <w:tab w:val="left" w:pos="993"/>
        </w:tabs>
        <w:contextualSpacing/>
        <w:jc w:val="both"/>
        <w:rPr>
          <w:rFonts w:hint="default" w:ascii="Arial" w:hAnsi="Arial" w:cs="Arial"/>
          <w:sz w:val="18"/>
          <w:szCs w:val="18"/>
        </w:rPr>
      </w:pPr>
    </w:p>
    <w:p w14:paraId="08611C6C">
      <w:pPr>
        <w:pStyle w:val="306"/>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IN nº 3/2018, art. 4º, §1º, e art. 6º, §4º</w:t>
      </w:r>
      <w:r>
        <w:rPr>
          <w:rStyle w:val="326"/>
          <w:rFonts w:hint="default" w:ascii="Arial" w:hAnsi="Arial" w:cs="Arial"/>
          <w:sz w:val="18"/>
          <w:szCs w:val="18"/>
        </w:rPr>
        <w:fldChar w:fldCharType="end"/>
      </w:r>
      <w:r>
        <w:rPr>
          <w:rFonts w:hint="default" w:ascii="Arial" w:hAnsi="Arial" w:cs="Arial"/>
          <w:sz w:val="18"/>
          <w:szCs w:val="18"/>
        </w:rPr>
        <w:t>).</w:t>
      </w:r>
    </w:p>
    <w:p w14:paraId="3E50BC44">
      <w:pPr>
        <w:pStyle w:val="306"/>
        <w:tabs>
          <w:tab w:val="left" w:pos="993"/>
        </w:tabs>
        <w:spacing w:before="0" w:after="0" w:line="240" w:lineRule="auto"/>
        <w:ind w:left="0"/>
        <w:rPr>
          <w:rFonts w:hint="default" w:ascii="Arial" w:hAnsi="Arial" w:cs="Arial"/>
          <w:sz w:val="18"/>
          <w:szCs w:val="18"/>
        </w:rPr>
      </w:pPr>
    </w:p>
    <w:p w14:paraId="45A71369">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6C67A2E">
      <w:pPr>
        <w:tabs>
          <w:tab w:val="left" w:pos="993"/>
        </w:tabs>
        <w:spacing w:line="360" w:lineRule="auto"/>
        <w:jc w:val="both"/>
        <w:rPr>
          <w:rFonts w:hint="default" w:ascii="Arial" w:hAnsi="Arial" w:eastAsia="Calibri" w:cs="Arial"/>
          <w:sz w:val="18"/>
          <w:szCs w:val="18"/>
          <w:lang w:val="pt-BR"/>
        </w:rPr>
      </w:pPr>
      <w:r>
        <w:rPr>
          <w:rFonts w:hint="default" w:ascii="Arial" w:hAnsi="Arial" w:eastAsia="Arial" w:cs="Arial"/>
          <w:sz w:val="18"/>
          <w:szCs w:val="18"/>
        </w:rPr>
        <w:t>8.9.8.1 Serão exigidas, ademais, dos licitantes</w:t>
      </w:r>
      <w:r>
        <w:rPr>
          <w:rFonts w:hint="default" w:ascii="Arial" w:hAnsi="Arial" w:eastAsia="Arial" w:cs="Arial"/>
          <w:sz w:val="18"/>
          <w:szCs w:val="18"/>
          <w:lang w:val="pt-BR"/>
        </w:rPr>
        <w:t xml:space="preserve"> PESSOA JURÍDICA</w:t>
      </w:r>
      <w:r>
        <w:rPr>
          <w:rFonts w:hint="default" w:ascii="Arial" w:hAnsi="Arial" w:eastAsia="Arial" w:cs="Arial"/>
          <w:sz w:val="18"/>
          <w:szCs w:val="18"/>
        </w:rPr>
        <w:t xml:space="preserve"> as declarações dos arts 62 e ss da NLLC</w:t>
      </w:r>
      <w:r>
        <w:rPr>
          <w:rFonts w:hint="default" w:ascii="Arial" w:hAnsi="Arial" w:eastAsia="Arial" w:cs="Arial"/>
          <w:sz w:val="18"/>
          <w:szCs w:val="18"/>
          <w:lang w:val="pt-BR"/>
        </w:rPr>
        <w:t xml:space="preserve"> abaixo:</w:t>
      </w:r>
    </w:p>
    <w:p w14:paraId="2C7C70C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1B1B62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D46330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1A17B5E7">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73A0620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4B89201E">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52B04F6">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3D1E635">
      <w:pPr>
        <w:pStyle w:val="221"/>
        <w:spacing w:line="360" w:lineRule="auto"/>
        <w:ind w:left="0"/>
        <w:jc w:val="both"/>
        <w:rPr>
          <w:rFonts w:hint="default" w:ascii="Arial" w:hAnsi="Arial" w:eastAsia="Arial" w:cs="Arial"/>
          <w:b/>
          <w:sz w:val="18"/>
          <w:szCs w:val="18"/>
        </w:rPr>
      </w:pPr>
      <w:r>
        <w:rPr>
          <w:rFonts w:hint="default" w:ascii="Arial" w:hAnsi="Arial" w:eastAsia="Arial" w:cs="Arial"/>
          <w:b/>
          <w:sz w:val="18"/>
          <w:szCs w:val="18"/>
        </w:rPr>
        <w:t xml:space="preserve">8.9.8.1.8 </w:t>
      </w:r>
      <w:r>
        <w:rPr>
          <w:rFonts w:hint="default" w:ascii="Arial" w:hAnsi="Arial" w:eastAsia="Arial" w:cs="Arial"/>
          <w:b w:val="0"/>
          <w:bCs/>
          <w:sz w:val="18"/>
          <w:szCs w:val="18"/>
        </w:rPr>
        <w:t xml:space="preserve">Declaração de que não emprega menor de 18 anos em trabalho noturno, perigoso ou insalubre e não emprega menor de 16 anos, salvo menor, a partir de 14 anos, na condição de aprendiz, nos termos do artigo 7°, XXXIII, da Constituição; </w:t>
      </w:r>
      <w:r>
        <w:rPr>
          <w:rFonts w:hint="default" w:ascii="Arial" w:hAnsi="Arial" w:eastAsia="Arial" w:cs="Arial"/>
          <w:b/>
          <w:bCs w:val="0"/>
          <w:sz w:val="18"/>
          <w:szCs w:val="18"/>
        </w:rPr>
        <w:t>(conforme modelo anexo XI)</w:t>
      </w:r>
    </w:p>
    <w:p w14:paraId="1ACC255A">
      <w:pPr>
        <w:pStyle w:val="221"/>
        <w:spacing w:line="360" w:lineRule="auto"/>
        <w:ind w:left="0"/>
        <w:jc w:val="both"/>
        <w:rPr>
          <w:rFonts w:hint="default" w:ascii="Arial" w:hAnsi="Arial" w:eastAsia="Arial" w:cs="Arial"/>
          <w:b/>
          <w:sz w:val="18"/>
          <w:szCs w:val="18"/>
        </w:rPr>
      </w:pPr>
    </w:p>
    <w:p w14:paraId="490AF553">
      <w:pPr>
        <w:tabs>
          <w:tab w:val="left" w:pos="993"/>
        </w:tabs>
        <w:spacing w:line="360" w:lineRule="auto"/>
        <w:jc w:val="both"/>
        <w:rPr>
          <w:rFonts w:hint="default" w:ascii="Arial" w:hAnsi="Arial" w:eastAsia="Calibri" w:cs="Arial"/>
          <w:b/>
          <w:bCs/>
          <w:sz w:val="18"/>
          <w:szCs w:val="18"/>
          <w:lang w:val="pt-BR"/>
        </w:rPr>
      </w:pPr>
      <w:r>
        <w:rPr>
          <w:rFonts w:hint="default" w:ascii="Arial" w:hAnsi="Arial" w:eastAsia="Arial" w:cs="Arial"/>
          <w:b/>
          <w:bCs/>
          <w:sz w:val="18"/>
          <w:szCs w:val="18"/>
        </w:rPr>
        <w:t>8.9.8.</w:t>
      </w:r>
      <w:r>
        <w:rPr>
          <w:rFonts w:hint="default" w:ascii="Arial" w:hAnsi="Arial" w:eastAsia="Arial" w:cs="Arial"/>
          <w:b/>
          <w:bCs/>
          <w:sz w:val="18"/>
          <w:szCs w:val="18"/>
          <w:lang w:val="pt-BR"/>
        </w:rPr>
        <w:t>2</w:t>
      </w:r>
      <w:r>
        <w:rPr>
          <w:rFonts w:hint="default" w:ascii="Arial" w:hAnsi="Arial" w:eastAsia="Arial" w:cs="Arial"/>
          <w:b/>
          <w:bCs/>
          <w:sz w:val="18"/>
          <w:szCs w:val="18"/>
        </w:rPr>
        <w:t xml:space="preserve"> Serão exigidas, ademais, dos licitantes</w:t>
      </w:r>
      <w:r>
        <w:rPr>
          <w:rFonts w:hint="default" w:ascii="Arial" w:hAnsi="Arial" w:eastAsia="Arial" w:cs="Arial"/>
          <w:b/>
          <w:bCs/>
          <w:sz w:val="18"/>
          <w:szCs w:val="18"/>
          <w:lang w:val="pt-BR"/>
        </w:rPr>
        <w:t xml:space="preserve"> PESSOA FÍSICA</w:t>
      </w:r>
      <w:r>
        <w:rPr>
          <w:rFonts w:hint="default" w:ascii="Arial" w:hAnsi="Arial" w:eastAsia="Arial" w:cs="Arial"/>
          <w:b/>
          <w:bCs/>
          <w:sz w:val="18"/>
          <w:szCs w:val="18"/>
        </w:rPr>
        <w:t xml:space="preserve"> a declaraç</w:t>
      </w:r>
      <w:r>
        <w:rPr>
          <w:rFonts w:hint="default" w:ascii="Arial" w:hAnsi="Arial" w:eastAsia="Arial" w:cs="Arial"/>
          <w:b/>
          <w:bCs/>
          <w:sz w:val="18"/>
          <w:szCs w:val="18"/>
          <w:lang w:val="pt-BR"/>
        </w:rPr>
        <w:t>ão conforme Anexo</w:t>
      </w:r>
      <w:r>
        <w:rPr>
          <w:rFonts w:hint="default" w:ascii="Arial" w:hAnsi="Arial" w:eastAsia="Arial" w:cs="Arial"/>
          <w:b/>
          <w:bCs/>
          <w:sz w:val="18"/>
          <w:szCs w:val="18"/>
        </w:rPr>
        <w:t xml:space="preserve"> </w:t>
      </w:r>
      <w:r>
        <w:rPr>
          <w:rFonts w:hint="default" w:ascii="Arial" w:hAnsi="Arial" w:eastAsia="Arial" w:cs="Arial"/>
          <w:b/>
          <w:bCs/>
          <w:sz w:val="18"/>
          <w:szCs w:val="18"/>
          <w:lang w:val="pt-BR"/>
        </w:rPr>
        <w:t>XX</w:t>
      </w:r>
    </w:p>
    <w:p w14:paraId="25FAC57B">
      <w:pPr>
        <w:pStyle w:val="221"/>
        <w:spacing w:line="360" w:lineRule="auto"/>
        <w:ind w:left="0"/>
        <w:jc w:val="both"/>
        <w:rPr>
          <w:rFonts w:hint="default" w:ascii="Arial" w:hAnsi="Arial" w:eastAsia="Arial" w:cs="Arial"/>
          <w:b/>
          <w:sz w:val="18"/>
          <w:szCs w:val="18"/>
        </w:rPr>
      </w:pPr>
    </w:p>
    <w:p w14:paraId="3FD0AAF8">
      <w:pPr>
        <w:pStyle w:val="305"/>
        <w:numPr>
          <w:ilvl w:val="1"/>
          <w:numId w:val="9"/>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 xml:space="preserve">IN nº 3/2018, art. 7º, </w:t>
      </w:r>
      <w:r>
        <w:rPr>
          <w:rStyle w:val="326"/>
          <w:rFonts w:hint="default" w:ascii="Arial" w:hAnsi="Arial" w:cs="Arial"/>
          <w:i/>
          <w:iCs/>
          <w:sz w:val="18"/>
          <w:szCs w:val="18"/>
        </w:rPr>
        <w:t>caput</w:t>
      </w:r>
      <w:r>
        <w:rPr>
          <w:rStyle w:val="326"/>
          <w:rFonts w:hint="default" w:ascii="Arial" w:hAnsi="Arial" w:cs="Arial"/>
          <w:i/>
          <w:iCs/>
          <w:sz w:val="18"/>
          <w:szCs w:val="18"/>
        </w:rPr>
        <w:fldChar w:fldCharType="end"/>
      </w:r>
      <w:r>
        <w:rPr>
          <w:rFonts w:hint="default" w:ascii="Arial" w:hAnsi="Arial" w:cs="Arial"/>
          <w:sz w:val="18"/>
          <w:szCs w:val="18"/>
        </w:rPr>
        <w:t>).</w:t>
      </w:r>
    </w:p>
    <w:p w14:paraId="1F3E9A9E">
      <w:pPr>
        <w:pStyle w:val="306"/>
        <w:numPr>
          <w:ilvl w:val="2"/>
          <w:numId w:val="9"/>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6"/>
          <w:rFonts w:hint="default" w:ascii="Arial" w:hAnsi="Arial" w:cs="Arial"/>
          <w:sz w:val="18"/>
          <w:szCs w:val="18"/>
        </w:rPr>
        <w:t>IN nº 3/2018, art. 7º, parágrafo único</w:t>
      </w:r>
      <w:r>
        <w:rPr>
          <w:rStyle w:val="326"/>
          <w:rFonts w:hint="default" w:ascii="Arial" w:hAnsi="Arial" w:cs="Arial"/>
          <w:sz w:val="18"/>
          <w:szCs w:val="18"/>
        </w:rPr>
        <w:fldChar w:fldCharType="end"/>
      </w:r>
      <w:r>
        <w:rPr>
          <w:rFonts w:hint="default" w:ascii="Arial" w:hAnsi="Arial" w:cs="Arial"/>
          <w:sz w:val="18"/>
          <w:szCs w:val="18"/>
        </w:rPr>
        <w:t>).</w:t>
      </w:r>
    </w:p>
    <w:p w14:paraId="7179D838">
      <w:pPr>
        <w:pStyle w:val="305"/>
        <w:numPr>
          <w:ilvl w:val="1"/>
          <w:numId w:val="9"/>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6"/>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6"/>
        <w:numPr>
          <w:ilvl w:val="0"/>
          <w:numId w:val="0"/>
        </w:numPr>
        <w:spacing w:before="0" w:after="0" w:line="360" w:lineRule="auto"/>
        <w:ind w:leftChars="0"/>
        <w:rPr>
          <w:rFonts w:hint="default" w:ascii="Arial" w:hAnsi="Arial" w:cs="Arial"/>
          <w:b/>
          <w:i/>
          <w:iCs/>
          <w:sz w:val="18"/>
          <w:szCs w:val="18"/>
          <w:highlight w:val="yellow"/>
        </w:rPr>
      </w:pPr>
    </w:p>
    <w:p w14:paraId="3278BF69">
      <w:pPr>
        <w:pStyle w:val="306"/>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6"/>
          <w:rFonts w:hint="default" w:ascii="Arial" w:hAnsi="Arial" w:cs="Arial"/>
          <w:sz w:val="18"/>
          <w:szCs w:val="18"/>
        </w:rPr>
        <w:t xml:space="preserve">§ 1º do art. 36 e no § 1º do art. 39 da </w:t>
      </w:r>
      <w:r>
        <w:rPr>
          <w:rStyle w:val="326"/>
          <w:rFonts w:hint="default" w:ascii="Arial" w:hAnsi="Arial" w:cs="Arial"/>
          <w:i/>
          <w:iCs/>
          <w:sz w:val="18"/>
          <w:szCs w:val="18"/>
        </w:rPr>
        <w:t>Instrução Normativa SEGES nº 73, de 30 de setembro de 2022</w:t>
      </w:r>
      <w:r>
        <w:rPr>
          <w:rStyle w:val="326"/>
          <w:rFonts w:hint="default" w:ascii="Arial" w:hAnsi="Arial" w:cs="Arial"/>
          <w:sz w:val="18"/>
          <w:szCs w:val="18"/>
        </w:rPr>
        <w:t>.</w:t>
      </w:r>
      <w:r>
        <w:rPr>
          <w:rStyle w:val="326"/>
          <w:rFonts w:hint="default" w:ascii="Arial" w:hAnsi="Arial" w:cs="Arial"/>
          <w:sz w:val="18"/>
          <w:szCs w:val="18"/>
        </w:rPr>
        <w:fldChar w:fldCharType="end"/>
      </w:r>
    </w:p>
    <w:p w14:paraId="53CBE6B5">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6"/>
          <w:rFonts w:hint="default" w:ascii="Arial" w:hAnsi="Arial" w:cs="Arial"/>
          <w:b/>
          <w:bCs/>
          <w:sz w:val="18"/>
          <w:szCs w:val="18"/>
        </w:rPr>
        <w:t>Lei 14.133/21, art. 64</w:t>
      </w:r>
      <w:r>
        <w:rPr>
          <w:rStyle w:val="326"/>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6"/>
          <w:rFonts w:hint="default" w:ascii="Arial" w:hAnsi="Arial" w:cs="Arial"/>
          <w:b/>
          <w:bCs/>
          <w:sz w:val="18"/>
          <w:szCs w:val="18"/>
        </w:rPr>
        <w:t>IN 73/2022, art. 39, §4º</w:t>
      </w:r>
      <w:r>
        <w:rPr>
          <w:rStyle w:val="326"/>
          <w:rFonts w:hint="default" w:ascii="Arial" w:hAnsi="Arial" w:cs="Arial"/>
          <w:b/>
          <w:bCs/>
          <w:sz w:val="18"/>
          <w:szCs w:val="18"/>
        </w:rPr>
        <w:fldChar w:fldCharType="end"/>
      </w:r>
      <w:r>
        <w:rPr>
          <w:rFonts w:hint="default" w:ascii="Arial" w:hAnsi="Arial" w:cs="Arial"/>
          <w:b/>
          <w:bCs/>
          <w:sz w:val="18"/>
          <w:szCs w:val="18"/>
        </w:rPr>
        <w:t>):</w:t>
      </w:r>
    </w:p>
    <w:p w14:paraId="41A7EB1A">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2" w:name="_Ref114670319"/>
      <w:bookmarkEnd w:id="22"/>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3" w:name="_Ref114665528"/>
      <w:bookmarkEnd w:id="23"/>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4" w:name="_Ref114665515"/>
      <w:bookmarkEnd w:id="24"/>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6"/>
          <w:rFonts w:hint="default" w:ascii="Arial" w:hAnsi="Arial" w:cs="Arial"/>
          <w:sz w:val="18"/>
          <w:szCs w:val="18"/>
        </w:rPr>
        <w:t>art. 4º do Decreto nº 8.538/2015</w:t>
      </w:r>
      <w:r>
        <w:rPr>
          <w:rStyle w:val="326"/>
          <w:rFonts w:hint="default" w:ascii="Arial" w:hAnsi="Arial" w:cs="Arial"/>
          <w:sz w:val="18"/>
          <w:szCs w:val="18"/>
        </w:rPr>
        <w:fldChar w:fldCharType="end"/>
      </w:r>
      <w:r>
        <w:rPr>
          <w:rFonts w:hint="default" w:ascii="Arial" w:hAnsi="Arial" w:cs="Arial"/>
          <w:sz w:val="18"/>
          <w:szCs w:val="18"/>
        </w:rPr>
        <w:t>).</w:t>
      </w:r>
    </w:p>
    <w:p w14:paraId="7F1B88F3">
      <w:pPr>
        <w:pStyle w:val="305"/>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5"/>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2BADC26">
      <w:pPr>
        <w:pStyle w:val="305"/>
        <w:numPr>
          <w:ilvl w:val="0"/>
          <w:numId w:val="0"/>
        </w:numPr>
        <w:tabs>
          <w:tab w:val="left" w:pos="993"/>
        </w:tabs>
        <w:spacing w:before="0" w:after="0" w:line="360" w:lineRule="auto"/>
        <w:ind w:leftChars="0"/>
        <w:rPr>
          <w:rFonts w:hint="default" w:ascii="Arial" w:hAnsi="Arial" w:cs="Arial"/>
          <w:i/>
          <w:sz w:val="18"/>
          <w:szCs w:val="18"/>
        </w:rPr>
      </w:pPr>
    </w:p>
    <w:p w14:paraId="7CFBD5A0">
      <w:pPr>
        <w:pStyle w:val="279"/>
        <w:widowControl w:val="0"/>
        <w:numPr>
          <w:ilvl w:val="0"/>
          <w:numId w:val="0"/>
        </w:numPr>
        <w:tabs>
          <w:tab w:val="clear" w:pos="567"/>
        </w:tabs>
        <w:autoSpaceDN w:val="0"/>
        <w:spacing w:before="0" w:line="360" w:lineRule="auto"/>
        <w:ind w:leftChars="0"/>
        <w:rPr>
          <w:rFonts w:hint="default" w:ascii="Arial" w:hAnsi="Arial" w:cs="Arial"/>
          <w:sz w:val="18"/>
          <w:szCs w:val="18"/>
        </w:rPr>
      </w:pPr>
      <w:bookmarkStart w:id="25" w:name="_Toc122606110"/>
      <w:bookmarkEnd w:id="25"/>
      <w:r>
        <w:rPr>
          <w:rFonts w:hint="default" w:ascii="Arial" w:hAnsi="Arial" w:cs="Arial"/>
          <w:sz w:val="18"/>
          <w:szCs w:val="18"/>
          <w:lang w:val="pt-BR"/>
        </w:rPr>
        <w:t xml:space="preserve">9. </w:t>
      </w:r>
      <w:r>
        <w:rPr>
          <w:rFonts w:hint="default" w:ascii="Arial" w:hAnsi="Arial" w:cs="Arial"/>
          <w:sz w:val="18"/>
          <w:szCs w:val="18"/>
        </w:rPr>
        <w:t>DOS RECURSOS</w:t>
      </w:r>
    </w:p>
    <w:p w14:paraId="132EAC10">
      <w:pPr>
        <w:pStyle w:val="305"/>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6"/>
          <w:rFonts w:hint="default" w:ascii="Arial" w:hAnsi="Arial" w:cs="Arial"/>
          <w:sz w:val="18"/>
          <w:szCs w:val="18"/>
        </w:rPr>
        <w:t>art. 165 da Lei nº 14.133, de 2021</w:t>
      </w:r>
      <w:r>
        <w:rPr>
          <w:rStyle w:val="326"/>
          <w:rFonts w:hint="default" w:ascii="Arial" w:hAnsi="Arial" w:cs="Arial"/>
          <w:sz w:val="18"/>
          <w:szCs w:val="18"/>
        </w:rPr>
        <w:fldChar w:fldCharType="end"/>
      </w:r>
      <w:r>
        <w:rPr>
          <w:rFonts w:hint="default" w:ascii="Arial" w:hAnsi="Arial" w:cs="Arial"/>
          <w:sz w:val="18"/>
          <w:szCs w:val="18"/>
        </w:rPr>
        <w:t>.</w:t>
      </w:r>
    </w:p>
    <w:p w14:paraId="573991A3">
      <w:pPr>
        <w:pStyle w:val="305"/>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4156EE1E">
      <w:pPr>
        <w:pStyle w:val="305"/>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12D0B96A">
      <w:pPr>
        <w:pStyle w:val="306"/>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6"/>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1B837E8A">
      <w:pPr>
        <w:numPr>
          <w:ilvl w:val="3"/>
          <w:numId w:val="12"/>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o agente de contratação examinará a aceitabilidade do recurso na sessão, podendo: </w:t>
      </w:r>
    </w:p>
    <w:p w14:paraId="6443D772">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42C2A24F">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694CBC83">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856CD4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6921CD3D">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7EC0DA30">
      <w:pPr>
        <w:pStyle w:val="306"/>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08135B22">
      <w:pPr>
        <w:pStyle w:val="306"/>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6"/>
          <w:rFonts w:hint="default" w:ascii="Arial" w:hAnsi="Arial" w:cs="Arial"/>
          <w:sz w:val="18"/>
          <w:szCs w:val="18"/>
        </w:rPr>
        <w:t>§ 1º do art. 17 da Lei nº 14.133, de 2021</w:t>
      </w:r>
      <w:r>
        <w:rPr>
          <w:rStyle w:val="326"/>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6A503FA8">
      <w:pPr>
        <w:pStyle w:val="305"/>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1EFE8CC8">
      <w:pPr>
        <w:pStyle w:val="305"/>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5FBCAE4">
      <w:pPr>
        <w:pStyle w:val="305"/>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71D32232">
      <w:pPr>
        <w:pStyle w:val="305"/>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62CDA11">
      <w:pPr>
        <w:pStyle w:val="305"/>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5398AB45">
      <w:pPr>
        <w:pStyle w:val="305"/>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21B50F62">
      <w:pPr>
        <w:pStyle w:val="305"/>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7607DE1D">
      <w:pPr>
        <w:pStyle w:val="305"/>
        <w:numPr>
          <w:ilvl w:val="0"/>
          <w:numId w:val="0"/>
        </w:numPr>
        <w:tabs>
          <w:tab w:val="left" w:pos="993"/>
        </w:tabs>
        <w:spacing w:before="0" w:after="0" w:line="360" w:lineRule="auto"/>
        <w:ind w:leftChars="0"/>
        <w:rPr>
          <w:rFonts w:hint="default" w:ascii="Arial" w:hAnsi="Arial" w:cs="Arial"/>
          <w:sz w:val="18"/>
          <w:szCs w:val="18"/>
        </w:rPr>
      </w:pPr>
    </w:p>
    <w:p w14:paraId="6DD1FE81">
      <w:pPr>
        <w:pStyle w:val="279"/>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501FA70E">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9365E1F">
      <w:pPr>
        <w:tabs>
          <w:tab w:val="left" w:pos="567"/>
        </w:tabs>
        <w:spacing w:line="360" w:lineRule="auto"/>
        <w:rPr>
          <w:rFonts w:hint="default" w:ascii="Arial" w:hAnsi="Arial" w:cs="Arial"/>
          <w:sz w:val="18"/>
          <w:szCs w:val="18"/>
        </w:rPr>
      </w:pPr>
      <w:r>
        <w:rPr>
          <w:rFonts w:hint="default" w:ascii="Arial" w:hAnsi="Arial" w:cs="Arial"/>
          <w:sz w:val="18"/>
          <w:szCs w:val="18"/>
        </w:rPr>
        <w:t xml:space="preserve"> </w:t>
      </w:r>
    </w:p>
    <w:p w14:paraId="5AA5C44D">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C18D98">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32AA2922">
      <w:pPr>
        <w:pStyle w:val="306"/>
        <w:tabs>
          <w:tab w:val="left" w:pos="0"/>
        </w:tabs>
        <w:suppressAutoHyphens w:val="0"/>
        <w:spacing w:before="0" w:after="0" w:line="240" w:lineRule="auto"/>
        <w:ind w:left="0"/>
        <w:rPr>
          <w:rFonts w:hint="default" w:ascii="Arial" w:hAnsi="Arial" w:cs="Arial"/>
          <w:sz w:val="18"/>
          <w:szCs w:val="18"/>
        </w:rPr>
      </w:pPr>
    </w:p>
    <w:p w14:paraId="4061FF72">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2BCFFD1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09654D7A">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0471A40F">
      <w:pPr>
        <w:autoSpaceDE w:val="0"/>
        <w:autoSpaceDN w:val="0"/>
        <w:adjustRightInd w:val="0"/>
        <w:jc w:val="both"/>
        <w:rPr>
          <w:rFonts w:hint="default" w:ascii="Arial" w:hAnsi="Arial" w:cs="Arial"/>
          <w:b/>
          <w:bCs/>
          <w:sz w:val="18"/>
          <w:szCs w:val="18"/>
        </w:rPr>
      </w:pPr>
    </w:p>
    <w:p w14:paraId="05F60895">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0F48394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75E6296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087E07F">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44874053">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4BAA4C7">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4202FF8B">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3A287E91">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.4 A dotação orçamentária destinada ao pagamento do objeto licitado será prevista e indicada no processo, pela área competente da Prefeitura Municipal de Cataguases, sendo:</w:t>
      </w:r>
    </w:p>
    <w:p w14:paraId="6747CC57">
      <w:pPr>
        <w:widowControl/>
        <w:bidi w:val="0"/>
        <w:spacing w:before="0" w:after="0" w:line="360" w:lineRule="auto"/>
        <w:ind w:left="0" w:right="0" w:firstLine="0"/>
        <w:jc w:val="both"/>
        <w:rPr>
          <w:rFonts w:hint="default" w:ascii="Arial" w:hAnsi="Arial" w:cs="Arial"/>
          <w:sz w:val="18"/>
          <w:szCs w:val="18"/>
          <w:lang w:val="pt-BR" w:bidi="ar-SA"/>
        </w:rPr>
      </w:pPr>
      <w:r>
        <w:rPr>
          <w:rFonts w:hint="default" w:ascii="Arial" w:hAnsi="Arial" w:cs="Arial"/>
          <w:b w:val="0"/>
          <w:bCs w:val="0"/>
          <w:color w:val="000000"/>
          <w:sz w:val="18"/>
          <w:szCs w:val="18"/>
          <w:u w:val="none"/>
          <w:lang w:val="pt-BR" w:bidi="ar-SA"/>
        </w:rPr>
        <w:t xml:space="preserve">ÓRGÃO: Secretaria Municipal de Administração </w:t>
      </w:r>
    </w:p>
    <w:p w14:paraId="2DA57D69">
      <w:pPr>
        <w:widowControl/>
        <w:bidi w:val="0"/>
        <w:spacing w:before="0" w:after="0" w:line="360" w:lineRule="auto"/>
        <w:ind w:left="0" w:right="0" w:firstLine="0"/>
        <w:jc w:val="both"/>
        <w:rPr>
          <w:rFonts w:hint="default" w:ascii="Arial" w:hAnsi="Arial" w:cs="Arial"/>
          <w:sz w:val="18"/>
          <w:szCs w:val="18"/>
          <w:lang w:val="pt-BR" w:bidi="ar-SA"/>
        </w:rPr>
      </w:pPr>
      <w:r>
        <w:rPr>
          <w:rFonts w:hint="default" w:ascii="Arial" w:hAnsi="Arial" w:cs="Arial"/>
          <w:sz w:val="18"/>
          <w:szCs w:val="18"/>
          <w:lang w:val="pt-BR" w:bidi="ar-SA"/>
        </w:rPr>
        <w:t>UNIDADE: 02 - ELEMENTO DE DESPESA: 65 - FONTE DE RECURSOS: 3.3.90.39</w:t>
      </w:r>
    </w:p>
    <w:p w14:paraId="19911036">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7BA4403D">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737D698B">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.7 O valor estimado para contratação é de </w:t>
      </w:r>
      <w:r>
        <w:rPr>
          <w:rFonts w:hint="default" w:ascii="Arial" w:hAnsi="Arial" w:cs="Arial"/>
          <w:b w:val="0"/>
          <w:bCs w:val="0"/>
          <w:sz w:val="18"/>
          <w:szCs w:val="18"/>
        </w:rPr>
        <w:t>R$ 86.799,96 (</w:t>
      </w:r>
      <w:r>
        <w:rPr>
          <w:rFonts w:hint="default" w:ascii="Arial" w:hAnsi="Arial" w:cs="Arial"/>
          <w:b w:val="0"/>
          <w:bCs w:val="0"/>
          <w:sz w:val="18"/>
          <w:szCs w:val="18"/>
          <w:lang w:val="pt-BR"/>
        </w:rPr>
        <w:t>oitenta e quatro mil reais</w:t>
      </w:r>
      <w:r>
        <w:rPr>
          <w:rFonts w:hint="default" w:ascii="Arial" w:hAnsi="Arial" w:cs="Arial"/>
          <w:b w:val="0"/>
          <w:bCs w:val="0"/>
          <w:sz w:val="18"/>
          <w:szCs w:val="18"/>
        </w:rPr>
        <w:t>)</w:t>
      </w:r>
      <w:r>
        <w:rPr>
          <w:rFonts w:hint="default" w:ascii="Arial" w:hAnsi="Arial" w:cs="Arial"/>
          <w:sz w:val="18"/>
          <w:szCs w:val="18"/>
        </w:rPr>
        <w:t>, de acordo com o mapa analítico anexo.</w:t>
      </w:r>
    </w:p>
    <w:p w14:paraId="24479BEA">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271D7EB0">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62F5F480">
      <w:pPr>
        <w:spacing w:line="360" w:lineRule="auto"/>
        <w:jc w:val="both"/>
        <w:rPr>
          <w:rFonts w:hint="default" w:ascii="Arial" w:hAnsi="Arial" w:cs="Arial"/>
          <w:sz w:val="18"/>
          <w:szCs w:val="18"/>
        </w:rPr>
      </w:pPr>
    </w:p>
    <w:p w14:paraId="06BE5579">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5AFBA379">
      <w:pPr>
        <w:pStyle w:val="306"/>
        <w:spacing w:before="0" w:after="0" w:line="360" w:lineRule="auto"/>
        <w:ind w:left="0"/>
        <w:rPr>
          <w:rFonts w:hint="default" w:ascii="Arial" w:hAnsi="Arial" w:cs="Arial"/>
          <w:color w:val="1D2228"/>
          <w:sz w:val="18"/>
          <w:szCs w:val="18"/>
          <w:shd w:val="clear" w:color="auto" w:fill="FFFFFF"/>
        </w:rPr>
      </w:pPr>
      <w:bookmarkStart w:id="26" w:name="_Ref114668085"/>
      <w:bookmarkStart w:id="27" w:name="_Hlk11465259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11E3E79A">
      <w:pPr>
        <w:pStyle w:val="305"/>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474BBB5">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0D3CC047">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62A38C6F">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679AAB85">
      <w:pPr>
        <w:pStyle w:val="306"/>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1A1318C4">
      <w:pPr>
        <w:pStyle w:val="306"/>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79965960">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27BD143E">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20893562">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007055F3">
      <w:pPr>
        <w:pStyle w:val="307"/>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107E4FFA">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23238DD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788EFF20">
      <w:pPr>
        <w:pStyle w:val="306"/>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99584E0">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376D597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7E1341EC">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2DC23664">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6AF8E4A5">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5E5FAFA3">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19923FB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142E55C1">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3CCF9425">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62F5588C">
      <w:pPr>
        <w:pStyle w:val="306"/>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8" w:name="art155v"/>
      <w:bookmarkEnd w:id="28"/>
      <w:bookmarkStart w:id="29" w:name="art155viii"/>
      <w:bookmarkEnd w:id="29"/>
      <w:bookmarkStart w:id="30" w:name="art155vi"/>
      <w:bookmarkEnd w:id="30"/>
      <w:bookmarkStart w:id="31" w:name="art155x"/>
      <w:bookmarkEnd w:id="31"/>
      <w:bookmarkStart w:id="32" w:name="art155ii"/>
      <w:bookmarkEnd w:id="32"/>
      <w:bookmarkStart w:id="33" w:name="art155vii"/>
      <w:bookmarkEnd w:id="33"/>
      <w:bookmarkStart w:id="34" w:name="art155iv"/>
      <w:bookmarkEnd w:id="34"/>
      <w:bookmarkStart w:id="35" w:name="art155ix"/>
      <w:bookmarkEnd w:id="35"/>
      <w:bookmarkStart w:id="36" w:name="art155iii"/>
      <w:bookmarkEnd w:id="36"/>
    </w:p>
    <w:p w14:paraId="5E04B45A">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E3FE45B">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 1</w:t>
      </w:r>
      <w:r>
        <w:rPr>
          <w:rStyle w:val="12"/>
          <w:rFonts w:hint="default" w:ascii="Arial" w:hAnsi="Arial" w:cs="Arial"/>
          <w:color w:val="auto"/>
          <w:sz w:val="18"/>
          <w:szCs w:val="18"/>
          <w:lang w:val="pt-BR"/>
        </w:rPr>
        <w:t>5</w:t>
      </w:r>
      <w:r>
        <w:rPr>
          <w:rStyle w:val="12"/>
          <w:rFonts w:hint="default" w:ascii="Arial" w:hAnsi="Arial" w:cs="Arial"/>
          <w:color w:val="auto"/>
          <w:sz w:val="18"/>
          <w:szCs w:val="18"/>
        </w:rPr>
        <w:t>.3.2, 1</w:t>
      </w:r>
      <w:r>
        <w:rPr>
          <w:rStyle w:val="12"/>
          <w:rFonts w:hint="default" w:ascii="Arial" w:hAnsi="Arial" w:cs="Arial"/>
          <w:color w:val="auto"/>
          <w:sz w:val="18"/>
          <w:szCs w:val="18"/>
          <w:lang w:val="pt-BR"/>
        </w:rPr>
        <w:t>5</w:t>
      </w:r>
      <w:r>
        <w:rPr>
          <w:rStyle w:val="12"/>
          <w:rFonts w:hint="default" w:ascii="Arial" w:hAnsi="Arial" w:cs="Arial"/>
          <w:color w:val="auto"/>
          <w:sz w:val="18"/>
          <w:szCs w:val="18"/>
        </w:rPr>
        <w:t>.3.3, 1</w:t>
      </w:r>
      <w:r>
        <w:rPr>
          <w:rStyle w:val="12"/>
          <w:rFonts w:hint="default" w:ascii="Arial" w:hAnsi="Arial" w:cs="Arial"/>
          <w:color w:val="auto"/>
          <w:sz w:val="18"/>
          <w:szCs w:val="18"/>
          <w:lang w:val="pt-BR"/>
        </w:rPr>
        <w:t>5</w:t>
      </w:r>
      <w:r>
        <w:rPr>
          <w:rStyle w:val="12"/>
          <w:rFonts w:hint="default" w:ascii="Arial" w:hAnsi="Arial" w:cs="Arial"/>
          <w:color w:val="auto"/>
          <w:sz w:val="18"/>
          <w:szCs w:val="18"/>
        </w:rPr>
        <w:t>.3.4, 1</w:t>
      </w:r>
      <w:r>
        <w:rPr>
          <w:rStyle w:val="12"/>
          <w:rFonts w:hint="default" w:ascii="Arial" w:hAnsi="Arial" w:cs="Arial"/>
          <w:color w:val="auto"/>
          <w:sz w:val="18"/>
          <w:szCs w:val="18"/>
          <w:lang w:val="pt-BR"/>
        </w:rPr>
        <w:t>5</w:t>
      </w:r>
      <w:r>
        <w:rPr>
          <w:rStyle w:val="12"/>
          <w:rFonts w:hint="default" w:ascii="Arial" w:hAnsi="Arial" w:cs="Arial"/>
          <w:color w:val="auto"/>
          <w:sz w:val="18"/>
          <w:szCs w:val="18"/>
        </w:rPr>
        <w:t>.3.5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A899F5D">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w:t>
      </w:r>
      <w:r>
        <w:rPr>
          <w:rStyle w:val="12"/>
          <w:rFonts w:hint="default" w:ascii="Arial" w:hAnsi="Arial" w:cs="Arial"/>
          <w:color w:val="auto"/>
          <w:sz w:val="18"/>
          <w:szCs w:val="18"/>
          <w:lang w:val="pt-BR"/>
        </w:rPr>
        <w:t>5</w:t>
      </w:r>
      <w:r>
        <w:rPr>
          <w:rStyle w:val="12"/>
          <w:rFonts w:hint="default" w:ascii="Arial" w:hAnsi="Arial" w:cs="Arial"/>
          <w:color w:val="auto"/>
          <w:sz w:val="18"/>
          <w:szCs w:val="18"/>
        </w:rPr>
        <w:t>.3.8, 1</w:t>
      </w:r>
      <w:r>
        <w:rPr>
          <w:rStyle w:val="12"/>
          <w:rFonts w:hint="default" w:ascii="Arial" w:hAnsi="Arial" w:cs="Arial"/>
          <w:color w:val="auto"/>
          <w:sz w:val="18"/>
          <w:szCs w:val="18"/>
          <w:lang w:val="pt-BR"/>
        </w:rPr>
        <w:t>5</w:t>
      </w:r>
      <w:r>
        <w:rPr>
          <w:rStyle w:val="12"/>
          <w:rFonts w:hint="default" w:ascii="Arial" w:hAnsi="Arial" w:cs="Arial"/>
          <w:color w:val="auto"/>
          <w:sz w:val="18"/>
          <w:szCs w:val="18"/>
        </w:rPr>
        <w:t>.3.9,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.3.10,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.3.11 e 1</w:t>
      </w:r>
      <w:r>
        <w:rPr>
          <w:rStyle w:val="12"/>
          <w:rFonts w:hint="default" w:ascii="Arial" w:hAnsi="Arial" w:cs="Arial"/>
          <w:color w:val="auto"/>
          <w:sz w:val="18"/>
          <w:szCs w:val="18"/>
          <w:lang w:val="pt-BR"/>
        </w:rPr>
        <w:t>5</w:t>
      </w:r>
      <w:r>
        <w:rPr>
          <w:rStyle w:val="12"/>
          <w:rFonts w:hint="default" w:ascii="Arial" w:hAnsi="Arial" w:cs="Arial"/>
          <w:color w:val="auto"/>
          <w:sz w:val="18"/>
          <w:szCs w:val="18"/>
        </w:rPr>
        <w:t>.3.12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62714B3A">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7322FC22">
      <w:pPr>
        <w:pStyle w:val="306"/>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27E5DA33">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11A3BE95">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p>
    <w:p w14:paraId="5F8F0EF3">
      <w:pPr>
        <w:pStyle w:val="305"/>
        <w:spacing w:before="0" w:after="0" w:line="360" w:lineRule="auto"/>
        <w:rPr>
          <w:rFonts w:hint="default" w:ascii="Arial" w:hAnsi="Arial" w:cs="Arial"/>
          <w:color w:val="auto"/>
          <w:sz w:val="18"/>
          <w:szCs w:val="18"/>
        </w:rPr>
      </w:pPr>
      <w:bookmarkStart w:id="37" w:name="art156§7"/>
      <w:bookmarkEnd w:id="37"/>
      <w:bookmarkStart w:id="38" w:name="art156§3"/>
      <w:bookmarkEnd w:id="38"/>
      <w:bookmarkStart w:id="39" w:name="art156§6ii"/>
      <w:bookmarkEnd w:id="39"/>
      <w:bookmarkStart w:id="40" w:name="art156§6"/>
      <w:bookmarkEnd w:id="40"/>
      <w:bookmarkStart w:id="41" w:name="art156§4"/>
      <w:bookmarkEnd w:id="41"/>
      <w:bookmarkStart w:id="42" w:name="art156§5"/>
      <w:bookmarkEnd w:id="42"/>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45EE00DD">
      <w:pPr>
        <w:pStyle w:val="305"/>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3" w:name="_Toc122606112"/>
    </w:p>
    <w:p w14:paraId="6CB43B6A">
      <w:pPr>
        <w:pStyle w:val="305"/>
        <w:spacing w:before="0" w:after="0" w:line="240" w:lineRule="auto"/>
        <w:rPr>
          <w:rFonts w:hint="default" w:ascii="Arial" w:hAnsi="Arial" w:cs="Arial"/>
          <w:color w:val="auto"/>
          <w:sz w:val="18"/>
          <w:szCs w:val="18"/>
        </w:rPr>
      </w:pPr>
    </w:p>
    <w:p w14:paraId="245FBB35">
      <w:pPr>
        <w:pStyle w:val="305"/>
        <w:numPr>
          <w:ilvl w:val="0"/>
          <w:numId w:val="15"/>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1032F3DB">
      <w:pPr>
        <w:pStyle w:val="305"/>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4FE5FE08">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2C5DE3F3">
      <w:pPr>
        <w:pStyle w:val="305"/>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51C3989C">
      <w:pPr>
        <w:pStyle w:val="305"/>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36004979">
      <w:pPr>
        <w:pStyle w:val="306"/>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4DBF5FAA">
      <w:pPr>
        <w:pStyle w:val="305"/>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07872D3D">
      <w:pPr>
        <w:pStyle w:val="279"/>
        <w:numPr>
          <w:ilvl w:val="0"/>
          <w:numId w:val="0"/>
        </w:numPr>
        <w:spacing w:before="0"/>
        <w:rPr>
          <w:rFonts w:hint="default" w:ascii="Arial" w:hAnsi="Arial" w:cs="Arial"/>
          <w:sz w:val="18"/>
          <w:szCs w:val="18"/>
        </w:rPr>
      </w:pPr>
      <w:bookmarkStart w:id="44" w:name="_Toc135469236"/>
    </w:p>
    <w:p w14:paraId="17772A03">
      <w:pPr>
        <w:pStyle w:val="279"/>
        <w:numPr>
          <w:ilvl w:val="0"/>
          <w:numId w:val="15"/>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4"/>
    </w:p>
    <w:p w14:paraId="770E0449">
      <w:pPr>
        <w:pStyle w:val="305"/>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D699304">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8676D2">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15F74EB1">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78A3CC20">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4E091145">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808909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1ECB2AC9">
      <w:pPr>
        <w:pStyle w:val="305"/>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214F5EDB">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2CF23F08">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74FC7780">
      <w:pPr>
        <w:pStyle w:val="305"/>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48FE2EDB">
      <w:pPr>
        <w:pStyle w:val="306"/>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385CC88A">
      <w:pPr>
        <w:pStyle w:val="307"/>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26222194">
      <w:pPr>
        <w:pStyle w:val="306"/>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21E7E516">
      <w:pPr>
        <w:pStyle w:val="306"/>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7397F06B">
      <w:pPr>
        <w:pStyle w:val="306"/>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4907E51">
      <w:pPr>
        <w:pStyle w:val="306"/>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5D1EE8F7">
      <w:pPr>
        <w:pStyle w:val="306"/>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FC43F8E">
      <w:pPr>
        <w:pStyle w:val="306"/>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F69871B">
      <w:pPr>
        <w:pStyle w:val="306"/>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A5E615">
      <w:pPr>
        <w:pStyle w:val="306"/>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50C79347">
      <w:pPr>
        <w:pStyle w:val="306"/>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3D83CB40">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2FAB3BC9">
      <w:pPr>
        <w:pStyle w:val="306"/>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4D445CC">
      <w:pPr>
        <w:pStyle w:val="306"/>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6BB60456">
      <w:pPr>
        <w:pStyle w:val="306"/>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34F1B779">
      <w:pPr>
        <w:pStyle w:val="306"/>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26BC1317">
      <w:pPr>
        <w:pStyle w:val="300"/>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454BD243">
      <w:pPr>
        <w:pStyle w:val="300"/>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056545F1">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5848C607">
      <w:pPr>
        <w:pStyle w:val="300"/>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Declaração caso for pessoa física</w:t>
      </w:r>
    </w:p>
    <w:p w14:paraId="3AA107CC">
      <w:pPr>
        <w:pStyle w:val="300"/>
        <w:numPr>
          <w:ilvl w:val="0"/>
          <w:numId w:val="0"/>
        </w:numPr>
        <w:spacing w:line="240" w:lineRule="auto"/>
        <w:ind w:leftChars="0"/>
        <w:jc w:val="both"/>
        <w:rPr>
          <w:rFonts w:hint="default" w:ascii="Arial" w:hAnsi="Arial" w:cs="Arial"/>
          <w:bCs/>
          <w:color w:val="000000"/>
          <w:sz w:val="18"/>
          <w:szCs w:val="18"/>
          <w:lang w:val="pt-BR"/>
        </w:rPr>
      </w:pPr>
    </w:p>
    <w:p w14:paraId="4ADC1291">
      <w:pPr>
        <w:pStyle w:val="286"/>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665C34C4">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B94B379">
      <w:pPr>
        <w:spacing w:line="360" w:lineRule="auto"/>
        <w:rPr>
          <w:rFonts w:hint="default" w:ascii="Arial" w:hAnsi="Arial" w:cs="Arial"/>
          <w:sz w:val="18"/>
          <w:szCs w:val="18"/>
        </w:rPr>
      </w:pPr>
      <w:r>
        <w:rPr>
          <w:rFonts w:hint="default" w:ascii="Arial" w:hAnsi="Arial" w:cs="Arial"/>
          <w:sz w:val="18"/>
          <w:szCs w:val="18"/>
        </w:rPr>
        <w:t xml:space="preserve">Cataguases, </w:t>
      </w:r>
      <w:r>
        <w:rPr>
          <w:rFonts w:hint="default" w:ascii="Arial" w:hAnsi="Arial" w:cs="Arial"/>
          <w:sz w:val="18"/>
          <w:szCs w:val="18"/>
          <w:lang w:val="pt-BR"/>
        </w:rPr>
        <w:t xml:space="preserve">24 de outubro </w:t>
      </w:r>
      <w:r>
        <w:rPr>
          <w:rFonts w:hint="default" w:ascii="Arial" w:hAnsi="Arial" w:cs="Arial"/>
          <w:sz w:val="18"/>
          <w:szCs w:val="18"/>
        </w:rPr>
        <w:t>de 2024.</w:t>
      </w:r>
    </w:p>
    <w:p w14:paraId="03AE6EB8">
      <w:pPr>
        <w:spacing w:line="360" w:lineRule="auto"/>
        <w:rPr>
          <w:rFonts w:hint="default" w:ascii="Arial" w:hAnsi="Arial" w:cs="Arial"/>
          <w:sz w:val="18"/>
          <w:szCs w:val="18"/>
        </w:rPr>
      </w:pPr>
    </w:p>
    <w:p w14:paraId="68586ED0">
      <w:pPr>
        <w:spacing w:line="240" w:lineRule="auto"/>
        <w:ind w:firstLine="567"/>
        <w:jc w:val="center"/>
        <w:rPr>
          <w:rFonts w:hint="default" w:ascii="Arial" w:hAnsi="Arial" w:cs="Arial"/>
          <w:sz w:val="18"/>
          <w:szCs w:val="18"/>
        </w:rPr>
      </w:pPr>
      <w:r>
        <w:rPr>
          <w:rFonts w:hint="default" w:ascii="Arial" w:hAnsi="Arial" w:cs="Arial"/>
          <w:sz w:val="18"/>
          <w:szCs w:val="18"/>
        </w:rPr>
        <w:t>_________________________________</w:t>
      </w:r>
    </w:p>
    <w:p w14:paraId="6D850035">
      <w:pPr>
        <w:spacing w:line="240" w:lineRule="auto"/>
        <w:ind w:firstLine="567"/>
        <w:jc w:val="center"/>
        <w:rPr>
          <w:rFonts w:hint="default" w:ascii="Arial" w:hAnsi="Arial" w:cs="Arial"/>
          <w:b/>
          <w:bCs/>
          <w:sz w:val="18"/>
          <w:szCs w:val="18"/>
        </w:rPr>
      </w:pPr>
      <w:r>
        <w:rPr>
          <w:rFonts w:hint="default" w:ascii="Arial" w:hAnsi="Arial" w:cs="Arial"/>
          <w:b/>
          <w:bCs/>
          <w:sz w:val="18"/>
          <w:szCs w:val="18"/>
        </w:rPr>
        <w:t>José Henriques</w:t>
      </w:r>
    </w:p>
    <w:p w14:paraId="1837D14C">
      <w:pPr>
        <w:spacing w:line="240" w:lineRule="auto"/>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37D4D5AF">
      <w:pPr>
        <w:spacing w:line="360" w:lineRule="auto"/>
        <w:ind w:firstLine="567"/>
        <w:jc w:val="center"/>
        <w:rPr>
          <w:rFonts w:hint="default" w:ascii="Arial" w:hAnsi="Arial" w:cs="Arial"/>
          <w:b/>
          <w:bCs/>
          <w:sz w:val="18"/>
          <w:szCs w:val="18"/>
        </w:rPr>
      </w:pPr>
    </w:p>
    <w:p w14:paraId="15ED08F0">
      <w:pPr>
        <w:spacing w:line="360" w:lineRule="auto"/>
        <w:ind w:firstLine="567"/>
        <w:jc w:val="center"/>
        <w:rPr>
          <w:rFonts w:ascii="Arial" w:hAnsi="Arial" w:cs="Arial"/>
          <w:b/>
          <w:bCs/>
          <w:sz w:val="20"/>
          <w:szCs w:val="20"/>
        </w:rPr>
      </w:pPr>
    </w:p>
    <w:p w14:paraId="31DDE50D">
      <w:pPr>
        <w:spacing w:line="360" w:lineRule="auto"/>
        <w:ind w:firstLine="567"/>
        <w:jc w:val="center"/>
        <w:rPr>
          <w:rFonts w:ascii="Arial" w:hAnsi="Arial" w:cs="Arial"/>
          <w:b/>
          <w:bCs/>
          <w:sz w:val="20"/>
          <w:szCs w:val="20"/>
        </w:rPr>
      </w:pPr>
    </w:p>
    <w:p w14:paraId="1BF6C06B">
      <w:pPr>
        <w:spacing w:line="360" w:lineRule="auto"/>
        <w:ind w:firstLine="567"/>
        <w:jc w:val="center"/>
        <w:rPr>
          <w:rFonts w:ascii="Arial" w:hAnsi="Arial" w:cs="Arial"/>
          <w:b/>
          <w:bCs/>
          <w:sz w:val="20"/>
          <w:szCs w:val="20"/>
        </w:rPr>
      </w:pPr>
    </w:p>
    <w:p w14:paraId="784E1835">
      <w:pPr>
        <w:spacing w:line="360" w:lineRule="auto"/>
        <w:ind w:firstLine="567"/>
        <w:jc w:val="center"/>
        <w:rPr>
          <w:rFonts w:ascii="Arial" w:hAnsi="Arial" w:cs="Arial"/>
          <w:b/>
          <w:bCs/>
          <w:sz w:val="20"/>
          <w:szCs w:val="20"/>
        </w:rPr>
      </w:pPr>
    </w:p>
    <w:p w14:paraId="147E0A52">
      <w:pPr>
        <w:spacing w:line="360" w:lineRule="auto"/>
        <w:ind w:firstLine="567"/>
        <w:jc w:val="center"/>
        <w:rPr>
          <w:rFonts w:ascii="Arial" w:hAnsi="Arial" w:cs="Arial"/>
          <w:b/>
          <w:bCs/>
          <w:sz w:val="20"/>
          <w:szCs w:val="20"/>
        </w:rPr>
      </w:pPr>
    </w:p>
    <w:p w14:paraId="3406B7ED">
      <w:pPr>
        <w:spacing w:line="360" w:lineRule="auto"/>
        <w:ind w:firstLine="567"/>
        <w:jc w:val="center"/>
        <w:rPr>
          <w:rFonts w:ascii="Arial" w:hAnsi="Arial" w:cs="Arial"/>
          <w:b/>
          <w:bCs/>
          <w:sz w:val="20"/>
          <w:szCs w:val="20"/>
        </w:rPr>
      </w:pPr>
    </w:p>
    <w:p w14:paraId="5561BB16">
      <w:pPr>
        <w:spacing w:line="360" w:lineRule="auto"/>
        <w:ind w:firstLine="567"/>
        <w:jc w:val="center"/>
        <w:rPr>
          <w:rFonts w:ascii="Arial" w:hAnsi="Arial" w:cs="Arial"/>
          <w:b/>
          <w:bCs/>
          <w:sz w:val="20"/>
          <w:szCs w:val="20"/>
        </w:rPr>
      </w:pPr>
    </w:p>
    <w:p w14:paraId="1E191546">
      <w:pPr>
        <w:spacing w:line="360" w:lineRule="auto"/>
        <w:ind w:firstLine="567"/>
        <w:jc w:val="center"/>
        <w:rPr>
          <w:rFonts w:ascii="Arial" w:hAnsi="Arial" w:cs="Arial"/>
          <w:b/>
          <w:bCs/>
          <w:sz w:val="20"/>
          <w:szCs w:val="20"/>
        </w:rPr>
      </w:pPr>
    </w:p>
    <w:p w14:paraId="3B5792C0">
      <w:pPr>
        <w:spacing w:line="360" w:lineRule="auto"/>
        <w:jc w:val="both"/>
        <w:rPr>
          <w:rFonts w:ascii="Arial" w:hAnsi="Arial" w:cs="Arial"/>
          <w:b/>
          <w:bCs/>
          <w:sz w:val="20"/>
          <w:szCs w:val="20"/>
        </w:rPr>
      </w:pPr>
    </w:p>
    <w:p w14:paraId="1055B0A5">
      <w:pPr>
        <w:jc w:val="center"/>
        <w:rPr>
          <w:rFonts w:ascii="Arial" w:hAnsi="Arial" w:cs="Arial"/>
          <w:b/>
          <w:bCs/>
          <w:sz w:val="32"/>
          <w:szCs w:val="32"/>
        </w:rPr>
      </w:pPr>
      <w:r>
        <w:rPr>
          <w:rFonts w:ascii="Arial" w:hAnsi="Arial" w:cs="Arial"/>
          <w:b/>
          <w:bCs/>
          <w:sz w:val="32"/>
          <w:szCs w:val="32"/>
        </w:rPr>
        <w:t xml:space="preserve">ANEXO I </w:t>
      </w:r>
    </w:p>
    <w:p w14:paraId="7E33D426">
      <w:pPr>
        <w:jc w:val="center"/>
        <w:rPr>
          <w:rFonts w:ascii="Arial" w:hAnsi="Arial" w:cs="Arial"/>
          <w:b/>
          <w:bCs/>
          <w:sz w:val="20"/>
          <w:szCs w:val="20"/>
        </w:rPr>
      </w:pPr>
    </w:p>
    <w:p w14:paraId="474E1F0D">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143/2024</w:t>
      </w:r>
    </w:p>
    <w:p w14:paraId="62CD08D1">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081/2024</w:t>
      </w:r>
      <w:r>
        <w:rPr>
          <w:rFonts w:hint="default" w:ascii="Arial" w:hAnsi="Arial" w:cs="Arial"/>
          <w:b/>
          <w:bCs/>
          <w:sz w:val="20"/>
          <w:szCs w:val="20"/>
          <w:lang w:val="pt-BR"/>
        </w:rPr>
        <w:t xml:space="preserve"> (90081)</w:t>
      </w:r>
    </w:p>
    <w:p w14:paraId="2D3D9417">
      <w:pPr>
        <w:jc w:val="center"/>
        <w:rPr>
          <w:rFonts w:ascii="Arial" w:hAnsi="Arial" w:cs="Arial"/>
          <w:b/>
          <w:bCs/>
          <w:color w:val="000000"/>
          <w:sz w:val="20"/>
          <w:szCs w:val="20"/>
        </w:rPr>
      </w:pPr>
    </w:p>
    <w:p w14:paraId="4C2AF4D6">
      <w:pPr>
        <w:pStyle w:val="221"/>
        <w:numPr>
          <w:ilvl w:val="0"/>
          <w:numId w:val="16"/>
        </w:numPr>
        <w:ind w:left="426" w:hanging="426"/>
        <w:rPr>
          <w:rFonts w:hint="default" w:ascii="Arial" w:hAnsi="Arial" w:cs="Arial"/>
          <w:b/>
          <w:bCs/>
          <w:color w:val="000000"/>
          <w:lang w:val="en-US"/>
        </w:rPr>
      </w:pPr>
      <w:r>
        <w:rPr>
          <w:rFonts w:ascii="Arial" w:hAnsi="Arial" w:cs="Arial"/>
          <w:b/>
          <w:bCs/>
          <w:color w:val="000000"/>
        </w:rPr>
        <w:t>ELABORADO PEL</w:t>
      </w:r>
      <w:r>
        <w:rPr>
          <w:rFonts w:hint="default" w:ascii="Arial" w:hAnsi="Arial" w:cs="Arial"/>
          <w:b/>
          <w:bCs/>
          <w:color w:val="000000"/>
          <w:lang w:val="pt-BR"/>
        </w:rPr>
        <w:t>O SETOR DE COMPRAS DA PREFEITURA DE CATAGUASES-MG.</w:t>
      </w:r>
    </w:p>
    <w:p w14:paraId="4E915FF8">
      <w:pPr>
        <w:ind w:firstLine="567"/>
        <w:jc w:val="center"/>
      </w:pPr>
    </w:p>
    <w:p w14:paraId="31FF5CDA">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bCs/>
          <w:color w:val="000000"/>
          <w:sz w:val="20"/>
          <w:szCs w:val="20"/>
        </w:rPr>
      </w:pPr>
      <w:r>
        <w:rPr>
          <w:rFonts w:hint="default" w:ascii="Arial" w:hAnsi="Arial" w:cs="Arial"/>
          <w:b/>
          <w:bCs/>
          <w:color w:val="000000"/>
          <w:sz w:val="20"/>
          <w:szCs w:val="20"/>
        </w:rPr>
        <w:t>TERMO DE REFERÊNCIA - LEI 14.133/2021</w:t>
      </w:r>
    </w:p>
    <w:p w14:paraId="2E4621BD">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20"/>
          <w:szCs w:val="20"/>
        </w:rPr>
      </w:pPr>
      <w:r>
        <w:rPr>
          <w:rFonts w:hint="default" w:ascii="Arial" w:hAnsi="Arial" w:cs="Arial"/>
          <w:b w:val="0"/>
          <w:bCs w:val="0"/>
          <w:color w:val="000000"/>
          <w:sz w:val="20"/>
          <w:szCs w:val="20"/>
        </w:rPr>
        <w:t xml:space="preserve">MODALIDADE - Pregão Eletrônico </w:t>
      </w:r>
    </w:p>
    <w:p w14:paraId="555AC6D3">
      <w:pPr>
        <w:pStyle w:val="22"/>
        <w:keepNext w:val="0"/>
        <w:keepLines w:val="0"/>
        <w:pageBreakBefore w:val="0"/>
        <w:kinsoku/>
        <w:wordWrap/>
        <w:overflowPunct/>
        <w:topLinePunct w:val="0"/>
        <w:bidi w:val="0"/>
        <w:snapToGrid/>
        <w:spacing w:before="0" w:beforeAutospacing="0" w:after="0" w:afterAutospacing="0" w:line="240" w:lineRule="auto"/>
        <w:ind w:left="0" w:right="0"/>
        <w:jc w:val="center"/>
        <w:textAlignment w:val="auto"/>
        <w:rPr>
          <w:rFonts w:hint="default" w:ascii="Arial" w:hAnsi="Arial" w:cs="Arial"/>
          <w:b w:val="0"/>
          <w:bCs w:val="0"/>
          <w:color w:val="000000"/>
          <w:sz w:val="20"/>
          <w:szCs w:val="20"/>
        </w:rPr>
      </w:pPr>
    </w:p>
    <w:p w14:paraId="33987E91">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rPr>
      </w:pPr>
      <w:r>
        <w:rPr>
          <w:rFonts w:hint="default" w:ascii="Arial" w:hAnsi="Arial" w:cs="Arial"/>
          <w:b w:val="0"/>
          <w:bCs w:val="0"/>
          <w:spacing w:val="-3"/>
          <w:sz w:val="20"/>
          <w:szCs w:val="20"/>
        </w:rPr>
        <w:t>IDENTIFICAÇÃO DO DEMANTANTE</w:t>
      </w:r>
    </w:p>
    <w:p w14:paraId="28FD61DB">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lang w:val="pt-BR"/>
        </w:rPr>
      </w:pPr>
      <w:r>
        <w:rPr>
          <w:rFonts w:hint="default" w:ascii="Arial" w:hAnsi="Arial" w:cs="Arial"/>
          <w:b w:val="0"/>
          <w:bCs w:val="0"/>
          <w:spacing w:val="-3"/>
          <w:sz w:val="20"/>
          <w:szCs w:val="20"/>
        </w:rPr>
        <w:t>INTERESSADO: S</w:t>
      </w:r>
      <w:r>
        <w:rPr>
          <w:rFonts w:hint="default" w:ascii="Arial" w:hAnsi="Arial" w:cs="Arial"/>
          <w:b w:val="0"/>
          <w:bCs w:val="0"/>
          <w:spacing w:val="-3"/>
          <w:sz w:val="20"/>
          <w:szCs w:val="20"/>
          <w:lang w:val="pt-BR"/>
        </w:rPr>
        <w:t>ecretaria Municipal de Administração</w:t>
      </w:r>
    </w:p>
    <w:p w14:paraId="1378C830">
      <w:pPr>
        <w:keepNext w:val="0"/>
        <w:keepLines w:val="0"/>
        <w:pageBreakBefore w:val="0"/>
        <w:tabs>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lang w:val="pt-BR"/>
        </w:rPr>
      </w:pPr>
      <w:r>
        <w:rPr>
          <w:rFonts w:hint="default" w:ascii="Arial" w:hAnsi="Arial" w:cs="Arial"/>
          <w:b w:val="0"/>
          <w:bCs w:val="0"/>
          <w:spacing w:val="-3"/>
          <w:sz w:val="20"/>
          <w:szCs w:val="20"/>
        </w:rPr>
        <w:t xml:space="preserve">SETOR REQUISITANTE: Secretaria Municipal de </w:t>
      </w:r>
      <w:r>
        <w:rPr>
          <w:rFonts w:hint="default" w:ascii="Arial" w:hAnsi="Arial" w:cs="Arial"/>
          <w:b w:val="0"/>
          <w:bCs w:val="0"/>
          <w:spacing w:val="-3"/>
          <w:sz w:val="20"/>
          <w:szCs w:val="20"/>
          <w:lang w:val="pt-BR"/>
        </w:rPr>
        <w:t>Administração</w:t>
      </w:r>
    </w:p>
    <w:p w14:paraId="209141FF">
      <w:pPr>
        <w:keepNext w:val="0"/>
        <w:keepLines w:val="0"/>
        <w:pageBreakBefore w:val="0"/>
        <w:tabs>
          <w:tab w:val="left" w:pos="7700"/>
          <w:tab w:val="left" w:pos="8360"/>
          <w:tab w:val="left" w:pos="8580"/>
        </w:tabs>
        <w:kinsoku/>
        <w:wordWrap/>
        <w:overflowPunct/>
        <w:topLinePunct w:val="0"/>
        <w:bidi w:val="0"/>
        <w:snapToGrid/>
        <w:spacing w:beforeAutospacing="0" w:afterAutospacing="0" w:line="240" w:lineRule="auto"/>
        <w:ind w:left="0" w:right="0"/>
        <w:jc w:val="both"/>
        <w:textAlignment w:val="auto"/>
        <w:rPr>
          <w:rFonts w:hint="default" w:ascii="Arial" w:hAnsi="Arial" w:cs="Arial"/>
          <w:b w:val="0"/>
          <w:bCs w:val="0"/>
          <w:spacing w:val="-3"/>
          <w:sz w:val="20"/>
          <w:szCs w:val="20"/>
          <w:lang w:val="pt-BR"/>
        </w:rPr>
      </w:pPr>
      <w:r>
        <w:rPr>
          <w:rFonts w:hint="default" w:ascii="Arial" w:hAnsi="Arial" w:cs="Arial"/>
          <w:b w:val="0"/>
          <w:bCs w:val="0"/>
          <w:spacing w:val="-3"/>
          <w:sz w:val="20"/>
          <w:szCs w:val="20"/>
        </w:rPr>
        <w:t xml:space="preserve">ASSUNTO: </w:t>
      </w:r>
      <w:r>
        <w:rPr>
          <w:rFonts w:hint="default" w:ascii="Arial" w:hAnsi="Arial" w:cs="Arial"/>
          <w:b w:val="0"/>
          <w:bCs w:val="0"/>
          <w:spacing w:val="-3"/>
          <w:sz w:val="20"/>
          <w:szCs w:val="20"/>
          <w:lang w:val="pt-BR"/>
        </w:rPr>
        <w:t xml:space="preserve">Contratação de </w:t>
      </w:r>
      <w:r>
        <w:rPr>
          <w:rFonts w:hint="default" w:ascii="Arial" w:hAnsi="Arial" w:cs="Arial"/>
          <w:b w:val="0"/>
          <w:bCs w:val="0"/>
          <w:color w:val="000000"/>
          <w:sz w:val="20"/>
          <w:szCs w:val="20"/>
          <w:lang w:val="pt-BR"/>
        </w:rPr>
        <w:t>profissional de Serviço Social ou Sociologia para elaboração e execução do PTS - Projeto de Trabalho Social e do PDST - Plano de Desenvolvimento Sócio Territorial</w:t>
      </w:r>
    </w:p>
    <w:p w14:paraId="78D9E9D6">
      <w:pPr>
        <w:keepNext w:val="0"/>
        <w:keepLines w:val="0"/>
        <w:pageBreakBefore w:val="0"/>
        <w:kinsoku/>
        <w:wordWrap/>
        <w:overflowPunct/>
        <w:topLinePunct w:val="0"/>
        <w:bidi w:val="0"/>
        <w:snapToGrid/>
        <w:spacing w:beforeAutospacing="0" w:afterAutospacing="0" w:line="240" w:lineRule="auto"/>
        <w:ind w:left="0" w:right="0"/>
        <w:jc w:val="both"/>
        <w:textAlignment w:val="auto"/>
        <w:rPr>
          <w:rFonts w:hint="default" w:ascii="Arial" w:hAnsi="Arial" w:cs="Arial"/>
          <w:b/>
          <w:spacing w:val="-3"/>
          <w:sz w:val="20"/>
          <w:szCs w:val="20"/>
          <w:lang w:val="pt-BR"/>
        </w:rPr>
      </w:pPr>
      <w:r>
        <w:rPr>
          <w:rFonts w:hint="default" w:ascii="Arial" w:hAnsi="Arial" w:cs="Arial"/>
          <w:b/>
          <w:spacing w:val="-3"/>
          <w:sz w:val="20"/>
          <w:szCs w:val="20"/>
          <w:lang w:val="pt-BR"/>
        </w:rPr>
        <w:t xml:space="preserve"> </w:t>
      </w:r>
    </w:p>
    <w:p w14:paraId="69F695FF">
      <w:pPr>
        <w:pStyle w:val="221"/>
        <w:keepNext w:val="0"/>
        <w:keepLines w:val="0"/>
        <w:pageBreakBefore w:val="0"/>
        <w:numPr>
          <w:ilvl w:val="0"/>
          <w:numId w:val="17"/>
        </w:numPr>
        <w:suppressAutoHyphens/>
        <w:kinsoku/>
        <w:wordWrap/>
        <w:overflowPunct/>
        <w:topLinePunct w:val="0"/>
        <w:bidi w:val="0"/>
        <w:snapToGrid/>
        <w:spacing w:afterAutospacing="0" w:line="240" w:lineRule="auto"/>
        <w:ind w:left="0" w:leftChars="0" w:right="0" w:firstLine="6" w:firstLineChars="0"/>
        <w:jc w:val="both"/>
        <w:textAlignment w:val="auto"/>
        <w:rPr>
          <w:rFonts w:hint="default" w:ascii="Arial" w:hAnsi="Arial" w:cs="Arial"/>
          <w:sz w:val="18"/>
          <w:szCs w:val="18"/>
        </w:rPr>
      </w:pPr>
      <w:r>
        <w:rPr>
          <w:rFonts w:hint="default" w:ascii="Arial" w:hAnsi="Arial" w:cs="Arial"/>
          <w:b/>
          <w:sz w:val="18"/>
          <w:szCs w:val="18"/>
        </w:rPr>
        <w:t>OBJETO DO CONTRATO</w:t>
      </w:r>
    </w:p>
    <w:p w14:paraId="3789F205">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OBJETO DA CONTRATAÇÃO</w:t>
      </w:r>
    </w:p>
    <w:p w14:paraId="45605259">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eastAsia="Tahoma" w:cs="Arial"/>
          <w:sz w:val="18"/>
          <w:szCs w:val="18"/>
          <w:lang w:val="pt-BR" w:bidi="ar-SA"/>
        </w:rPr>
        <w:t xml:space="preserve">O presente documento tem por finalidade definir os elementos que nortearão a </w:t>
      </w:r>
      <w:r>
        <w:rPr>
          <w:rFonts w:hint="default" w:ascii="Arial" w:hAnsi="Arial" w:eastAsia="Tahoma" w:cs="Arial"/>
          <w:b w:val="0"/>
          <w:color w:val="000000" w:themeColor="text1"/>
          <w:sz w:val="18"/>
          <w:szCs w:val="18"/>
          <w:lang w:val="pt-BR" w:bidi="ar-SA"/>
          <w14:textFill>
            <w14:solidFill>
              <w14:schemeClr w14:val="tx1"/>
            </w14:solidFill>
          </w14:textFill>
        </w:rPr>
        <w:t xml:space="preserve">realização de procedimento licitatório, na modalidade </w:t>
      </w:r>
      <w:r>
        <w:rPr>
          <w:rFonts w:hint="default" w:ascii="Arial" w:hAnsi="Arial" w:eastAsia="Tahoma" w:cs="Arial"/>
          <w:b/>
          <w:bCs/>
          <w:color w:val="000000" w:themeColor="text1"/>
          <w:sz w:val="18"/>
          <w:szCs w:val="18"/>
          <w:lang w:val="pt-BR" w:bidi="ar-SA"/>
          <w14:textFill>
            <w14:solidFill>
              <w14:schemeClr w14:val="tx1"/>
            </w14:solidFill>
          </w14:textFill>
        </w:rPr>
        <w:t>PREGÃO ELETRÔNICO</w:t>
      </w:r>
      <w:r>
        <w:rPr>
          <w:rFonts w:hint="default" w:ascii="Arial" w:hAnsi="Arial" w:eastAsia="Tahoma" w:cs="Arial"/>
          <w:b w:val="0"/>
          <w:color w:val="000000" w:themeColor="text1"/>
          <w:sz w:val="18"/>
          <w:szCs w:val="18"/>
          <w:lang w:val="pt-BR" w:bidi="ar-SA"/>
          <w14:textFill>
            <w14:solidFill>
              <w14:schemeClr w14:val="tx1"/>
            </w14:solidFill>
          </w14:textFill>
        </w:rPr>
        <w:t xml:space="preserve">, com adoção do critério de julgamento pelo </w:t>
      </w:r>
      <w:r>
        <w:rPr>
          <w:rFonts w:hint="default" w:ascii="Arial" w:hAnsi="Arial" w:eastAsia="Tahoma" w:cs="Arial"/>
          <w:b/>
          <w:bCs/>
          <w:color w:val="000000" w:themeColor="text1"/>
          <w:sz w:val="18"/>
          <w:szCs w:val="18"/>
          <w:lang w:val="pt-BR" w:bidi="ar-SA"/>
          <w14:textFill>
            <w14:solidFill>
              <w14:schemeClr w14:val="tx1"/>
            </w14:solidFill>
          </w14:textFill>
        </w:rPr>
        <w:t>MENOR PREÇO</w:t>
      </w:r>
      <w:r>
        <w:rPr>
          <w:rFonts w:hint="default" w:ascii="Arial" w:hAnsi="Arial" w:eastAsia="Tahoma" w:cs="Arial"/>
          <w:b w:val="0"/>
          <w:bCs/>
          <w:color w:val="000000" w:themeColor="text1"/>
          <w:sz w:val="18"/>
          <w:szCs w:val="18"/>
          <w:lang w:val="pt-BR" w:bidi="ar-SA"/>
          <w14:textFill>
            <w14:solidFill>
              <w14:schemeClr w14:val="tx1"/>
            </w14:solidFill>
          </w14:textFill>
        </w:rPr>
        <w:t>, para a</w:t>
      </w:r>
      <w:r>
        <w:rPr>
          <w:rFonts w:hint="default" w:ascii="Arial" w:hAnsi="Arial" w:eastAsia="Tahoma" w:cs="Arial"/>
          <w:sz w:val="18"/>
          <w:szCs w:val="18"/>
          <w:lang w:val="pt-BR" w:bidi="ar-SA"/>
        </w:rPr>
        <w:t xml:space="preserve"> contratação de profissional de Serviço Social ou Sociologia para </w:t>
      </w:r>
      <w:r>
        <w:rPr>
          <w:rFonts w:hint="default" w:ascii="Arial" w:hAnsi="Arial" w:eastAsia="Tahoma" w:cs="Arial"/>
          <w:b/>
          <w:bCs/>
          <w:sz w:val="18"/>
          <w:szCs w:val="18"/>
          <w:u w:val="none"/>
          <w:lang w:val="pt-BR" w:bidi="ar-SA"/>
        </w:rPr>
        <w:t>ELABORAÇÃO E EXECUÇÃO DO PTS - PROJETO DE TRABALHO SOCIAL E DO PDST - PLANO DE DESENVOLVIMENTO SÓCIO TERRITORIAL</w:t>
      </w:r>
      <w:r>
        <w:rPr>
          <w:rFonts w:hint="default" w:ascii="Arial" w:hAnsi="Arial" w:eastAsia="Tahoma" w:cs="Arial"/>
          <w:b w:val="0"/>
          <w:bCs w:val="0"/>
          <w:sz w:val="18"/>
          <w:szCs w:val="18"/>
          <w:u w:val="none"/>
          <w:lang w:val="pt-BR" w:bidi="ar-SA"/>
        </w:rPr>
        <w:t>, que atuará no projeto de</w:t>
      </w:r>
      <w:r>
        <w:rPr>
          <w:rFonts w:hint="default" w:ascii="Arial" w:hAnsi="Arial" w:cs="Arial"/>
          <w:b w:val="0"/>
          <w:bCs w:val="0"/>
          <w:color w:val="auto"/>
          <w:sz w:val="18"/>
          <w:szCs w:val="18"/>
          <w:lang w:val="pt-BR" w:bidi="ar-SA"/>
        </w:rPr>
        <w:t xml:space="preserve"> construção de um extravasor no Córrego Lava Pés, localizado na Avenida Astolfo Dutra, Centro em Cataguases, conforme normas estabelecidas na portaria 464/2018, Anexo II.</w:t>
      </w:r>
    </w:p>
    <w:p w14:paraId="31AE82DA">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tbl>
      <w:tblPr>
        <w:tblStyle w:val="5"/>
        <w:tblW w:w="9967" w:type="dxa"/>
        <w:jc w:val="center"/>
        <w:tblLayout w:type="fixed"/>
        <w:tblCellMar>
          <w:top w:w="57" w:type="dxa"/>
          <w:left w:w="57" w:type="dxa"/>
          <w:bottom w:w="57" w:type="dxa"/>
          <w:right w:w="57" w:type="dxa"/>
        </w:tblCellMar>
      </w:tblPr>
      <w:tblGrid>
        <w:gridCol w:w="4693"/>
        <w:gridCol w:w="915"/>
        <w:gridCol w:w="675"/>
        <w:gridCol w:w="1366"/>
        <w:gridCol w:w="1365"/>
        <w:gridCol w:w="953"/>
      </w:tblGrid>
      <w:tr w14:paraId="33FFA781">
        <w:tblPrEx>
          <w:tblCellMar>
            <w:top w:w="57" w:type="dxa"/>
            <w:left w:w="57" w:type="dxa"/>
            <w:bottom w:w="57" w:type="dxa"/>
            <w:right w:w="57" w:type="dxa"/>
          </w:tblCellMar>
        </w:tblPrEx>
        <w:trPr>
          <w:trHeight w:val="17" w:hRule="atLeast"/>
          <w:jc w:val="center"/>
        </w:trPr>
        <w:tc>
          <w:tcPr>
            <w:tcW w:w="4693"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0C01834E">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DESCRIÇÃO</w:t>
            </w:r>
          </w:p>
        </w:tc>
        <w:tc>
          <w:tcPr>
            <w:tcW w:w="915"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183AD74D">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QNT.</w:t>
            </w:r>
          </w:p>
          <w:p w14:paraId="0EFDA737">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(Meses)</w:t>
            </w:r>
          </w:p>
        </w:tc>
        <w:tc>
          <w:tcPr>
            <w:tcW w:w="675"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31B11D2B">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UND.</w:t>
            </w:r>
          </w:p>
        </w:tc>
        <w:tc>
          <w:tcPr>
            <w:tcW w:w="1366"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6FD827E2">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VALOR MÉDIO UNITÁRIO</w:t>
            </w:r>
          </w:p>
        </w:tc>
        <w:tc>
          <w:tcPr>
            <w:tcW w:w="1365"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7F446600">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VALOR MÉDIO TOTAL</w:t>
            </w:r>
          </w:p>
        </w:tc>
        <w:tc>
          <w:tcPr>
            <w:tcW w:w="953" w:type="dxa"/>
            <w:tcBorders>
              <w:top w:val="single" w:color="000000" w:sz="4" w:space="0"/>
              <w:left w:val="single" w:color="000000" w:sz="4" w:space="0"/>
              <w:bottom w:val="single" w:color="000000" w:sz="4" w:space="0"/>
              <w:right w:val="single" w:color="000000" w:sz="4" w:space="0"/>
            </w:tcBorders>
            <w:shd w:val="clear" w:color="auto" w:fill="DDDDDD"/>
            <w:vAlign w:val="center"/>
          </w:tcPr>
          <w:p w14:paraId="0EF460BB">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CATSER</w:t>
            </w:r>
          </w:p>
        </w:tc>
      </w:tr>
      <w:tr w14:paraId="0D160E06">
        <w:tblPrEx>
          <w:tblCellMar>
            <w:top w:w="57" w:type="dxa"/>
            <w:left w:w="57" w:type="dxa"/>
            <w:bottom w:w="57" w:type="dxa"/>
            <w:right w:w="57" w:type="dxa"/>
          </w:tblCellMar>
        </w:tblPrEx>
        <w:trPr>
          <w:trHeight w:val="95" w:hRule="atLeast"/>
          <w:jc w:val="center"/>
        </w:trPr>
        <w:tc>
          <w:tcPr>
            <w:tcW w:w="469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61EC">
            <w:pPr>
              <w:keepNext w:val="0"/>
              <w:keepLines w:val="0"/>
              <w:pageBreakBefore w:val="0"/>
              <w:widowControl w:val="0"/>
              <w:suppressAutoHyphens/>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color w:val="auto"/>
                <w:sz w:val="18"/>
                <w:szCs w:val="18"/>
                <w:lang w:val="pt-BR" w:bidi="ar-SA"/>
              </w:rPr>
              <w:t>Contratação de Assistente Social ou Sociólogo com experiência comprovada na prática profissional em ações socioeducativas em intervenções de saneamento e de habitação, para a Elaboração e Execução do Projeto de Trabalho Social - PTS e do Plano de Desenvolvimento Socioterritorial - PDST, para integrar a equipe técnica da obra de saneamento integrado no projeto do Extravasor no Córrego Lava Pés na Avenida Astolfo Dutra em Cataguases.</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DFE92">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12</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B6AC9">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SV</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BF701">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R$ 7.000,00</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A20C3">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R$ 84.000,00</w:t>
            </w:r>
          </w:p>
        </w:tc>
        <w:tc>
          <w:tcPr>
            <w:tcW w:w="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A8626">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p>
          <w:p w14:paraId="0181FBB1">
            <w:pPr>
              <w:keepNext w:val="0"/>
              <w:keepLines w:val="0"/>
              <w:pageBreakBefore w:val="0"/>
              <w:widowControl w:val="0"/>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eastAsia="sans-serif" w:cs="Arial"/>
                <w:b/>
                <w:bCs/>
                <w:i w:val="0"/>
                <w:iCs w:val="0"/>
                <w:caps w:val="0"/>
                <w:smallCaps w:val="0"/>
                <w:color w:val="000000"/>
                <w:spacing w:val="0"/>
                <w:sz w:val="18"/>
                <w:szCs w:val="18"/>
                <w:shd w:val="clear" w:fill="FFFFFF"/>
                <w:lang w:val="pt-BR" w:bidi="ar-SA"/>
              </w:rPr>
              <w:t>23124</w:t>
            </w:r>
            <w:r>
              <w:rPr>
                <w:rFonts w:hint="default" w:ascii="Arial" w:hAnsi="Arial" w:cs="Arial"/>
                <w:color w:val="auto"/>
                <w:sz w:val="18"/>
                <w:szCs w:val="18"/>
                <w:lang w:val="pt-BR" w:bidi="ar-SA"/>
              </w:rPr>
              <w:br w:type="textWrapping"/>
            </w:r>
          </w:p>
        </w:tc>
      </w:tr>
    </w:tbl>
    <w:p w14:paraId="5528D63F">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2961B808">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color w:val="000000"/>
          <w:sz w:val="18"/>
          <w:szCs w:val="18"/>
          <w:lang w:val="pt-BR" w:bidi="ar-SA"/>
        </w:rPr>
        <w:t>O prazo de vigência da contratação é de 12 (doze) meses contados da assinatura do contrato, na forma do artigo 105 da Lei 14.133/2021.</w:t>
      </w:r>
    </w:p>
    <w:p w14:paraId="662BB63E">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color w:val="000000"/>
          <w:sz w:val="18"/>
          <w:szCs w:val="18"/>
          <w:lang w:val="pt-BR" w:bidi="ar-SA"/>
        </w:rPr>
        <w:t>O objeto se enquadra de acordo com o artigo 6 da Lei 14.133/2021, como sendo:</w:t>
      </w:r>
    </w:p>
    <w:p w14:paraId="4BC99970">
      <w:pPr>
        <w:keepNext w:val="0"/>
        <w:keepLines w:val="0"/>
        <w:pageBreakBefore w:val="0"/>
        <w:widowControl/>
        <w:numPr>
          <w:ilvl w:val="0"/>
          <w:numId w:val="0"/>
        </w:numPr>
        <w:suppressAutoHyphens/>
        <w:kinsoku/>
        <w:wordWrap/>
        <w:overflowPunct/>
        <w:topLinePunct w:val="0"/>
        <w:bidi w:val="0"/>
        <w:snapToGrid/>
        <w:spacing w:after="0" w:line="240" w:lineRule="auto"/>
        <w:ind w:left="0" w:right="0" w:firstLine="0"/>
        <w:jc w:val="both"/>
        <w:textAlignment w:val="auto"/>
        <w:rPr>
          <w:rFonts w:hint="default" w:ascii="Arial" w:hAnsi="Arial" w:cs="Arial"/>
          <w:sz w:val="18"/>
          <w:szCs w:val="18"/>
          <w:highlight w:val="none"/>
          <w:shd w:val="clear" w:fill="auto"/>
        </w:rPr>
      </w:pPr>
      <w:r>
        <w:rPr>
          <w:rFonts w:hint="default" w:ascii="Arial" w:hAnsi="Arial" w:cs="Arial"/>
          <w:i/>
          <w:iCs/>
          <w:sz w:val="18"/>
          <w:szCs w:val="18"/>
          <w:shd w:val="clear" w:fill="auto"/>
        </w:rPr>
        <w:t>XV - serviços e fornecimentos contínuos: serviços contratados e compras realizadas pela Administração Pública para a manutenção da atividade administrativa, decorrentes de necessidades permanentes ou prolongadas;</w:t>
      </w:r>
    </w:p>
    <w:p w14:paraId="0206D97C">
      <w:pPr>
        <w:keepNext w:val="0"/>
        <w:keepLines w:val="0"/>
        <w:pageBreakBefore w:val="0"/>
        <w:widowControl/>
        <w:numPr>
          <w:ilvl w:val="0"/>
          <w:numId w:val="0"/>
        </w:numPr>
        <w:suppressAutoHyphens/>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p>
    <w:p w14:paraId="24A75FD4">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JUSTIFICATIVA</w:t>
      </w:r>
    </w:p>
    <w:p w14:paraId="333D901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eastAsia="SimSun" w:cs="Arial"/>
          <w:sz w:val="18"/>
          <w:szCs w:val="18"/>
          <w:lang w:val="pt-BR" w:bidi="ar-SA"/>
        </w:rPr>
        <w:t xml:space="preserve">O </w:t>
      </w:r>
      <w:r>
        <w:rPr>
          <w:rFonts w:hint="default" w:ascii="Arial" w:hAnsi="Arial" w:cs="Arial"/>
          <w:sz w:val="18"/>
          <w:szCs w:val="18"/>
          <w:lang w:val="pt-BR" w:bidi="ar-SA"/>
        </w:rPr>
        <w:t xml:space="preserve">município de Cataguases é afetado, pelo menos uma vez por ano, por fortes chuvas que causam enchentes que afetam vias públicas, pontes, estradas e também à população ribeirinha. O local onde será realizada a obra do extravasor, fica localizado no centro da cidade, local faz parte do Perímetro Tombado da cidade, onde funciona um comércio pulsante e é via para vários bairros e para a saída da cidade. </w:t>
      </w:r>
    </w:p>
    <w:p w14:paraId="32064A1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O córrego Lava Pés corta as Avenidas João Inácio Peixoto, Humberto Mauro, Astolfo Dutra e Rua Nogueira Neves e com qualquer chuva mais intensa o córrego transborda, causando transtornos para o comércio local, incluindo Escolas, transeuntes e moradores.</w:t>
      </w:r>
    </w:p>
    <w:p w14:paraId="0F2D402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O trabalho a ser feito pelo profissional a ser contratado compreende um conjunto de estratégias, processos e ações, realizado a partir de estudos diagnósticos integrados e participativos do território compreendendo as dimensões: social, econômica, produtiva, ambiental e político institucional do território e da população beneficiária.</w:t>
      </w:r>
    </w:p>
    <w:p w14:paraId="522B0ACB">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 xml:space="preserve">O Trabalho Social de que trata esse Projeto aplica-se a intervenção de Drenagem Urbana Sustentável e Manejo de Águas Pluviais: nos projetos que envolvam as diversas fases de implantação e ampliação de sistemas que provoquem interferências diretas nas condições de vida da população. </w:t>
      </w:r>
    </w:p>
    <w:p w14:paraId="47F9FA45">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A contratação do profissional para a prestação de serviços técnicos sociais de obras de intervenções de saneamento, se faz necessária diante da deficiência de profissional qualificado no quadro de servidores efetivos da Prefeitura de Cataguases, para a elaboração e execução das ações e etapas do Projeto de Trabalho Social - PTS e do Plano de Desenvolvimento Socioterritorial – PDST.</w:t>
      </w:r>
    </w:p>
    <w:p w14:paraId="3B38FE30">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Conforme Portaria nº 464/2018 do Ministério das Cidades, é de responsabilidade do Município a realização do Trabalho Social de forma direta ou indireta. Optou-se pela realização no regime de execução indireta, sob responsabilidade da Secretaria da Administração, através da contratação, via processo licitatório do profissional da área social, que atuará sob a coordenação de um profissional técnico da Prefeitura de Cataguases para auxiliar no planejamento, acompanhar e monitorar a execução do projeto.</w:t>
      </w:r>
    </w:p>
    <w:p w14:paraId="689E5CE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Os trabalhos serão norteados pela legislação vigente, normativas relacionados a intervenções e saneamento objetos de operações de repasse/financeiro.</w:t>
      </w:r>
    </w:p>
    <w:p w14:paraId="28FFC967">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p>
    <w:p w14:paraId="090139A0">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bidi="ar-SA"/>
        </w:rPr>
        <w:t>DESCRIÇÃO DA NECESSIDADE DA CONTRATAÇÃO</w:t>
      </w:r>
    </w:p>
    <w:p w14:paraId="4E249E3C">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rPr>
        <w:t>O presente Estudo Técnico Preliminar tem como finalidade viabilizar a contratação de um profissional de Serviço Social ou Sociologia para o desenvolvimento e implementação eficaz do Projeto de Trabalho Social - PTS e do Plano de Desenvolvimento Socioterritorial - PDST, relacionados à implantação de um extravasor no Córrego Lava Pés, no município de Cataguases. A contratação visa mitigar os impactos ambientais e sociais decorrentes da obra, promovendo um desenvolvimento sustentável na região, de acordo com as diretrizes da Portaria 464.</w:t>
      </w:r>
    </w:p>
    <w:p w14:paraId="4F9FA986">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rPr>
        <w:t>A necessidade de contratação deste profissional surge da complexidade técnica do projeto, em consonância com o Anexo II da Portaria 464, que regulamenta a obrigatoriedade de execução de Trabalho Social em obras de saneamento integrado. A implantação do extravasor no Córrego Lava Pés é uma intervenção significativa que exige a presença de um profissional capacitado para articular ações socioeducativas, participação comunitária e desenvolvimento socioterritorial.</w:t>
      </w:r>
    </w:p>
    <w:p w14:paraId="4FFBA47E">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rPr>
        <w:t>O Projeto de Construção do extravasor visa mitigar os impactos socioambientais decorrentes das intervenções de drenagem e saneamento no Córrego Lava Pés, assegurando que os benefícios dessas ações sejam amplamente distribuídos à população. A região afetada é uma via estratégica, fundamental para o deslocamento entre bairros e saída da cidade.</w:t>
      </w:r>
    </w:p>
    <w:p w14:paraId="25A833CC">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rPr>
        <w:t>Esta obra implica em mudanças significativas na infraestrutura e dinâmica social da região. As principais questões a serem abordadas incluem:</w:t>
      </w:r>
    </w:p>
    <w:p w14:paraId="0E9826C4">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rPr>
        <w:t>Impactos na população e comércio local, com possíveis alterações na rotina diária dos habitantes e na economia local.</w:t>
      </w:r>
    </w:p>
    <w:p w14:paraId="0E1CD131">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lang w:val="pt-BR"/>
        </w:rPr>
        <w:t>Transformações socioeconômicas, demandando soluções inclusivas e adaptativas para a população afetada.</w:t>
      </w:r>
    </w:p>
    <w:p w14:paraId="2EA31A11">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b w:val="0"/>
          <w:bCs w:val="0"/>
          <w:sz w:val="18"/>
          <w:szCs w:val="18"/>
        </w:rPr>
      </w:pPr>
      <w:r>
        <w:rPr>
          <w:rFonts w:hint="default" w:ascii="Arial" w:hAnsi="Arial" w:cs="Arial"/>
          <w:b w:val="0"/>
          <w:bCs w:val="0"/>
          <w:sz w:val="18"/>
          <w:szCs w:val="18"/>
          <w:lang w:val="pt-BR" w:bidi="ar-SA"/>
        </w:rPr>
        <w:t>Questões culturais e ambientais, considerando práticas locais que devem ser respeitadas e integradas ao projeto.</w:t>
      </w:r>
    </w:p>
    <w:p w14:paraId="30ECC63A">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b w:val="0"/>
          <w:bCs w:val="0"/>
          <w:sz w:val="18"/>
          <w:szCs w:val="18"/>
        </w:rPr>
      </w:pPr>
    </w:p>
    <w:p w14:paraId="5A3B59EB">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DESCRIÇÃO DA SOLUÇÃO COMO UM TODO</w:t>
      </w:r>
    </w:p>
    <w:p w14:paraId="79C68A5B">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 xml:space="preserve"> </w:t>
      </w:r>
      <w:r>
        <w:rPr>
          <w:rFonts w:hint="default" w:ascii="Arial" w:hAnsi="Arial" w:eastAsia="SimSun" w:cs="Arial"/>
          <w:b w:val="0"/>
          <w:bCs w:val="0"/>
          <w:sz w:val="18"/>
          <w:szCs w:val="18"/>
          <w:lang w:val="pt-BR" w:bidi="ar-SA"/>
        </w:rPr>
        <w:t>O Projeto de Construção do extravasor no Córrego Lava Pés tem como objetivo principal mitigar os riscos de alagamento e melhorar a infraestrutura de drenagem da região. Este projeto afetará diretamente a rotina da população e comércio local, tornando necessária a presença de um Assistente Social ou Sociólogo para garantir que as intervenções sejam conduzidas com sensibilidade social.</w:t>
      </w:r>
    </w:p>
    <w:p w14:paraId="21733BA2">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eastAsia="SimSun" w:cs="Arial"/>
          <w:sz w:val="18"/>
          <w:szCs w:val="18"/>
        </w:rPr>
        <w:t>O profissional contratado será responsável pela elaboração e implementação do PTS e PDST, com foco na realização de diagnósticos sociais, engajamento comunitário e promoção de soluções sustentáveis que minimizem os impactos negativos e maximizem os benefícios para a população.</w:t>
      </w:r>
    </w:p>
    <w:p w14:paraId="44176DE5">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rPr>
        <w:t xml:space="preserve">A presença </w:t>
      </w:r>
      <w:r>
        <w:rPr>
          <w:rFonts w:hint="default" w:ascii="Arial" w:hAnsi="Arial" w:cs="Arial"/>
          <w:sz w:val="18"/>
          <w:szCs w:val="18"/>
          <w:lang w:val="pt-BR"/>
        </w:rPr>
        <w:t>desse profissional</w:t>
      </w:r>
      <w:r>
        <w:rPr>
          <w:rFonts w:hint="default" w:ascii="Arial" w:hAnsi="Arial" w:cs="Arial"/>
          <w:sz w:val="18"/>
          <w:szCs w:val="18"/>
        </w:rPr>
        <w:t xml:space="preserve"> é crucial para garantir que o projeto não apenas atenda às metas ambientais e de infraestrutura, mas também seja sensível às necessidades e realidades da </w:t>
      </w:r>
      <w:r>
        <w:rPr>
          <w:rFonts w:hint="default" w:ascii="Arial" w:hAnsi="Arial" w:cs="Arial"/>
          <w:sz w:val="18"/>
          <w:szCs w:val="18"/>
          <w:lang w:val="pt-BR"/>
        </w:rPr>
        <w:t xml:space="preserve">população, tendo </w:t>
      </w:r>
      <w:r>
        <w:rPr>
          <w:rFonts w:hint="default" w:ascii="Arial" w:hAnsi="Arial" w:cs="Arial"/>
          <w:sz w:val="18"/>
          <w:szCs w:val="18"/>
        </w:rPr>
        <w:t>um papel vital em:</w:t>
      </w:r>
    </w:p>
    <w:p w14:paraId="69C4D3BB">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rPr>
        <w:t>Realização de Diagnósticos Precisos:</w:t>
      </w:r>
      <w:r>
        <w:rPr>
          <w:rFonts w:hint="default" w:ascii="Arial" w:hAnsi="Arial" w:cs="Arial"/>
          <w:sz w:val="18"/>
          <w:szCs w:val="18"/>
        </w:rPr>
        <w:t xml:space="preserve"> Conduzir estudos aprofundados sobre as condições sociais e territoriais, oferecendo uma base sólida para a elaboração do PTS e do PDST.</w:t>
      </w:r>
    </w:p>
    <w:p w14:paraId="4E87B662">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rPr>
        <w:t>Facilitação da Participação Comunitária:</w:t>
      </w:r>
      <w:r>
        <w:rPr>
          <w:rFonts w:hint="default" w:ascii="Arial" w:hAnsi="Arial" w:cs="Arial"/>
          <w:sz w:val="18"/>
          <w:szCs w:val="18"/>
        </w:rPr>
        <w:t xml:space="preserve"> Engajar a população local no processo de desenvolvimento, assegurando que suas vozes sejam ouvidas e suas necessidades sejam integradas nas estratégias do projeto.</w:t>
      </w:r>
    </w:p>
    <w:p w14:paraId="56E280F0">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rPr>
        <w:t>Promoção de Soluções Sustentáveis:</w:t>
      </w:r>
      <w:r>
        <w:rPr>
          <w:rFonts w:hint="default" w:ascii="Arial" w:hAnsi="Arial" w:cs="Arial"/>
          <w:sz w:val="18"/>
          <w:szCs w:val="18"/>
        </w:rPr>
        <w:t xml:space="preserve"> Propor intervenções que minimizem os impactos negativos e maximizem os benefícios sociais e econômicos, promovendo um desenvolvimento equilibrado e respeitoso com as especificidades locais.</w:t>
      </w:r>
    </w:p>
    <w:p w14:paraId="668228CE">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 contratação de um Assistente Social ou Sociólogo é um componente chave dessa solução, garantindo que os projetos de Trabalho Social e Desenvolvimento Socioterritorial sejam elaborados e implementados com a profundidade e sensibilidade necessárias.</w:t>
      </w:r>
    </w:p>
    <w:p w14:paraId="23140DB7">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p>
    <w:p w14:paraId="362CA17F">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bCs w:val="0"/>
          <w:color w:val="auto"/>
          <w:sz w:val="18"/>
          <w:szCs w:val="18"/>
          <w:lang w:val="pt-BR" w:bidi="ar-SA"/>
        </w:rPr>
        <w:t>QUALIFICAÇÃO TÉCNICA PARA HABILITAÇÃO</w:t>
      </w:r>
    </w:p>
    <w:p w14:paraId="4111777F">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color w:val="auto"/>
          <w:sz w:val="18"/>
          <w:szCs w:val="18"/>
          <w:lang w:val="pt-BR" w:bidi="ar-SA"/>
        </w:rPr>
        <w:t xml:space="preserve">O profissional a ser contratado deverá ser graduado </w:t>
      </w:r>
      <w:r>
        <w:rPr>
          <w:rStyle w:val="7"/>
          <w:rFonts w:hint="default" w:ascii="Arial" w:hAnsi="Arial" w:cs="Arial"/>
          <w:b w:val="0"/>
          <w:bCs w:val="0"/>
          <w:color w:val="auto"/>
          <w:sz w:val="18"/>
          <w:szCs w:val="18"/>
          <w:lang w:val="pt-BR" w:bidi="ar-SA"/>
        </w:rPr>
        <w:t>em Serviço Social ou Sociologia sendo necessário a apresentação da comprovação da graduação através de diploma;</w:t>
      </w:r>
    </w:p>
    <w:p w14:paraId="5819C6F4">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lang w:val="pt-BR" w:bidi="ar-SA"/>
        </w:rPr>
        <w:t>Possuir experiência através de atestados de qualificação técnica, podendo ser mais de um, que comprovem:</w:t>
      </w:r>
    </w:p>
    <w:p w14:paraId="52D6D5A6">
      <w:pPr>
        <w:keepNext w:val="0"/>
        <w:keepLines w:val="0"/>
        <w:pageBreakBefore w:val="0"/>
        <w:widowControl/>
        <w:numPr>
          <w:ilvl w:val="4"/>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Ações socioeducativas em intervenções de saneamento e de habitação e na elaboração e execução de Projetos Técnicos Sociais;</w:t>
      </w:r>
    </w:p>
    <w:p w14:paraId="76A279E0">
      <w:pPr>
        <w:keepNext w:val="0"/>
        <w:keepLines w:val="0"/>
        <w:pageBreakBefore w:val="0"/>
        <w:widowControl/>
        <w:numPr>
          <w:ilvl w:val="4"/>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Experiência técnica específica na elaboração e execução de PTS e PDST;</w:t>
      </w:r>
    </w:p>
    <w:p w14:paraId="69037ECE">
      <w:pPr>
        <w:keepNext w:val="0"/>
        <w:keepLines w:val="0"/>
        <w:pageBreakBefore w:val="0"/>
        <w:widowControl/>
        <w:numPr>
          <w:ilvl w:val="4"/>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Capacidade profissional em projetos semelhantes.</w:t>
      </w:r>
    </w:p>
    <w:p w14:paraId="23250DF9">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sz w:val="18"/>
          <w:szCs w:val="18"/>
          <w:lang w:val="pt-BR" w:bidi="ar-SA"/>
        </w:rPr>
        <w:t xml:space="preserve">O profissional deverá possuir registro ativo perante o Conselho da Classe, nesse caso o Conselho Regional de Serviço Social - CRESS, </w:t>
      </w:r>
      <w:r>
        <w:rPr>
          <w:rFonts w:hint="default" w:ascii="Arial" w:hAnsi="Arial" w:cs="Arial"/>
          <w:sz w:val="18"/>
          <w:szCs w:val="18"/>
          <w:lang w:val="pt-BR"/>
        </w:rPr>
        <w:t>sediado na região da sede da licitada.</w:t>
      </w:r>
    </w:p>
    <w:p w14:paraId="30D92A2C">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5.3.1 </w:t>
      </w:r>
      <w:r>
        <w:rPr>
          <w:rFonts w:hint="default" w:ascii="Arial" w:hAnsi="Arial" w:cs="Arial"/>
          <w:sz w:val="18"/>
          <w:szCs w:val="18"/>
        </w:rPr>
        <w:t>Profissionais da área que atuam localmente têm maior facilidade em estabelecer parcerias e interagir com outras instituições e serviços, otimizando a articulação intersetorial necessária para o sucesso do projeto.</w:t>
      </w:r>
      <w:r>
        <w:rPr>
          <w:rFonts w:hint="default" w:ascii="Arial" w:hAnsi="Arial" w:cs="Arial"/>
          <w:sz w:val="18"/>
          <w:szCs w:val="18"/>
          <w:lang w:val="pt-BR"/>
        </w:rPr>
        <w:t xml:space="preserve"> </w:t>
      </w:r>
      <w:r>
        <w:rPr>
          <w:rFonts w:hint="default" w:ascii="Arial" w:hAnsi="Arial" w:cs="Arial"/>
          <w:sz w:val="18"/>
          <w:szCs w:val="18"/>
        </w:rPr>
        <w:t>A inclusão da exigência de que o assistente social ou sociólogo tenha registro ativo no Conselho Regional de Serviço Social (CRESS) da região onde se encontra a sede da licitada é fundamental para garantir a efetividade e a adequação dos serviços a serem prestados no âmbito do Projeto Extravasor .</w:t>
      </w:r>
    </w:p>
    <w:p w14:paraId="0EBA2B73">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ab/>
      </w:r>
      <w:r>
        <w:rPr>
          <w:rFonts w:hint="default" w:ascii="Arial" w:hAnsi="Arial" w:cs="Arial"/>
          <w:sz w:val="18"/>
          <w:szCs w:val="18"/>
          <w:lang w:val="pt-BR"/>
        </w:rPr>
        <w:t xml:space="preserve">5.3.1.1 </w:t>
      </w:r>
      <w:r>
        <w:rPr>
          <w:rStyle w:val="7"/>
          <w:rFonts w:hint="default" w:ascii="Arial" w:hAnsi="Arial" w:cs="Arial"/>
          <w:sz w:val="18"/>
          <w:szCs w:val="18"/>
        </w:rPr>
        <w:t>Conhecimento da Realidade Local:</w:t>
      </w:r>
      <w:r>
        <w:rPr>
          <w:rFonts w:hint="default" w:ascii="Arial" w:hAnsi="Arial" w:cs="Arial"/>
          <w:sz w:val="18"/>
          <w:szCs w:val="18"/>
        </w:rPr>
        <w:t xml:space="preserve"> Profissionais registrados na região possuem um entendimento mais profundo das dinâmicas sociais, culturais e econômicas da comunidade. Isso é essencial para a elaboração de um Plano de Trabalho (PTS) e Plano de Desenvolvimento Sustentável (PDST) que sejam realmente eficazes e que atendam às necessidades específicas da população local.</w:t>
      </w:r>
    </w:p>
    <w:p w14:paraId="5873AE5D">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r>
        <w:rPr>
          <w:rFonts w:hint="default" w:ascii="Arial" w:hAnsi="Arial" w:cs="Arial"/>
          <w:sz w:val="18"/>
          <w:szCs w:val="18"/>
          <w:lang w:val="pt-BR"/>
        </w:rPr>
        <w:tab/>
      </w:r>
      <w:r>
        <w:rPr>
          <w:rFonts w:hint="default" w:ascii="Arial" w:hAnsi="Arial" w:cs="Arial"/>
          <w:sz w:val="18"/>
          <w:szCs w:val="18"/>
          <w:lang w:val="pt-BR"/>
        </w:rPr>
        <w:t xml:space="preserve">5.3.1.2 </w:t>
      </w:r>
      <w:r>
        <w:rPr>
          <w:rStyle w:val="7"/>
          <w:rFonts w:hint="default" w:ascii="Arial" w:hAnsi="Arial" w:cs="Arial"/>
          <w:sz w:val="18"/>
          <w:szCs w:val="18"/>
        </w:rPr>
        <w:t>Responsabilidade Ética e Legal:</w:t>
      </w:r>
      <w:r>
        <w:rPr>
          <w:rFonts w:hint="default" w:ascii="Arial" w:hAnsi="Arial" w:cs="Arial"/>
          <w:sz w:val="18"/>
          <w:szCs w:val="18"/>
        </w:rPr>
        <w:t xml:space="preserve"> O registro no CRESS assegura que o profissional está habilitado e que atende aos requisitos éticos e técnicos exigidos pela profissão. Isso garante a qualidade do trabalho realizado e a proteção dos direitos da população atendida.</w:t>
      </w:r>
      <w:r>
        <w:rPr>
          <w:rFonts w:hint="default" w:ascii="Arial" w:hAnsi="Arial" w:cs="Arial"/>
          <w:sz w:val="18"/>
          <w:szCs w:val="18"/>
          <w:lang w:val="pt-BR"/>
        </w:rPr>
        <w:t xml:space="preserve"> </w:t>
      </w:r>
      <w:r>
        <w:rPr>
          <w:rFonts w:hint="default" w:ascii="Arial" w:hAnsi="Arial" w:cs="Arial"/>
          <w:sz w:val="18"/>
          <w:szCs w:val="18"/>
        </w:rPr>
        <w:t>Embora essa exigência possa ser vista como uma restrição à competitividade, é importante destacar que a contratação de profissionais que estejam inseridos no contexto regional não apenas assegura a qualidade dos serviços, mas também promove a inclusão social e a valorização dos profissionais locais. Essa abordagem contribui para a construção de um projeto mais sustentável e alinhado com as realidades e desafios da comunidade.</w:t>
      </w:r>
    </w:p>
    <w:p w14:paraId="6DA63C89">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color w:val="auto"/>
          <w:sz w:val="18"/>
          <w:szCs w:val="18"/>
          <w:shd w:val="clear" w:fill="auto"/>
          <w:lang w:val="pt-BR" w:bidi="ar-SA"/>
        </w:rPr>
        <w:t xml:space="preserve">Declaração formal informando que possuirá, se for declarada vencedora no prazo de 15 dias úteis após a assinatura do contrato, uma sala “escritório” na cidade de Cataguases, enquanto </w:t>
      </w:r>
      <w:r>
        <w:rPr>
          <w:rStyle w:val="7"/>
          <w:rFonts w:hint="default" w:ascii="Arial" w:hAnsi="Arial" w:cs="Arial"/>
          <w:b w:val="0"/>
          <w:bCs w:val="0"/>
          <w:color w:val="auto"/>
          <w:sz w:val="18"/>
          <w:szCs w:val="18"/>
          <w:shd w:val="clear" w:fill="auto"/>
          <w:lang w:val="pt-BR" w:bidi="ar-SA"/>
        </w:rPr>
        <w:t>estiver realizando o trabalho social, e que possui aparelhamento disponível para a execução do objeto da licitação.</w:t>
      </w:r>
    </w:p>
    <w:p w14:paraId="6DFA7E64">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Fonts w:hint="default" w:ascii="Arial" w:hAnsi="Arial" w:cs="Arial"/>
          <w:b/>
          <w:bCs/>
          <w:color w:val="auto"/>
          <w:sz w:val="18"/>
          <w:szCs w:val="18"/>
          <w:shd w:val="clear" w:fill="auto"/>
          <w:lang w:val="pt-BR" w:eastAsia="en-US" w:bidi="ar-SA"/>
        </w:rPr>
        <w:t>As instalações da contratada poderão ser fiscalizadas pelo fiscal do contrato.</w:t>
      </w:r>
    </w:p>
    <w:p w14:paraId="40B5A88F">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Os licitantes interessadas poderão vistoriar os locais onde serão realizados os serviços. A vistoria deverá ser marcada previamente por intermédio do e-mail administracao@cataguases.mg.gov.br, para que possa ocorrer na presença de servidor da prefeitura designado para tal.</w:t>
      </w:r>
    </w:p>
    <w:p w14:paraId="1C6D8EDB">
      <w:pPr>
        <w:keepNext w:val="0"/>
        <w:keepLines w:val="0"/>
        <w:pageBreakBefore w:val="0"/>
        <w:widowControl/>
        <w:numPr>
          <w:ilvl w:val="4"/>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O prazo para a marcação da vistoria deverá ser de, no mínimo, 24 horas (vinte quatro horas) antes da vistoria a ser realizada e só deverá acontecer até 48 horas (quarenta e oito horas) antes do início do certame.</w:t>
      </w:r>
    </w:p>
    <w:p w14:paraId="145C5B2F">
      <w:pPr>
        <w:keepNext w:val="0"/>
        <w:keepLines w:val="0"/>
        <w:pageBreakBefore w:val="0"/>
        <w:widowControl/>
        <w:numPr>
          <w:ilvl w:val="4"/>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Não realizada a vistoria ou não obedecidos os prazos previstos para a sua marcação ou realização, considerar-se-á que todos os concorrentes aceitaram as condições em que se encontram os veículos.</w:t>
      </w:r>
    </w:p>
    <w:p w14:paraId="5F44A179">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color w:val="auto"/>
          <w:sz w:val="18"/>
          <w:szCs w:val="18"/>
        </w:rPr>
      </w:pPr>
      <w:r>
        <w:rPr>
          <w:rStyle w:val="7"/>
          <w:rFonts w:hint="default" w:ascii="Arial" w:hAnsi="Arial" w:cs="Arial"/>
          <w:b w:val="0"/>
          <w:bCs w:val="0"/>
          <w:color w:val="auto"/>
          <w:sz w:val="18"/>
          <w:szCs w:val="18"/>
          <w:shd w:val="clear" w:fill="auto"/>
          <w:lang w:val="pt-BR" w:bidi="ar-SA"/>
        </w:rPr>
        <w:t>O fato de licitante deixar de realizar a vistoria ora prevista não motiva descumprir as obrigações pertinentes a esse objeto.</w:t>
      </w:r>
    </w:p>
    <w:p w14:paraId="0D98A9A0">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rPr>
      </w:pPr>
      <w:r>
        <w:rPr>
          <w:rFonts w:hint="default" w:ascii="Arial" w:hAnsi="Arial" w:cs="Arial"/>
          <w:color w:val="auto"/>
          <w:sz w:val="18"/>
          <w:szCs w:val="18"/>
          <w:lang w:val="pt-BR"/>
        </w:rPr>
        <w:t>A qualificação técnica será analisada pela secretaria solicitante e responsável pelo solicitação e acompanhamento dos trabalhos.</w:t>
      </w:r>
    </w:p>
    <w:p w14:paraId="45725BE3">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lang w:val="pt-BR"/>
        </w:rPr>
      </w:pPr>
    </w:p>
    <w:p w14:paraId="642BF39D">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lang w:val="pt-BR" w:bidi="ar-SA"/>
        </w:rPr>
        <w:t>PLANO DE TRABALHO E METODOLOGIA DA CONTRATADA</w:t>
      </w:r>
    </w:p>
    <w:p w14:paraId="22EEAEF0">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color w:val="auto"/>
          <w:sz w:val="18"/>
          <w:szCs w:val="18"/>
          <w:lang w:val="pt-BR" w:bidi="ar-SA"/>
        </w:rPr>
        <w:t>A contratada deverá apresentar Plano de Trabalho e Metodologia no prazo de 60 dias corridos podendo ser prorrogado desde que autorizado pela administração,</w:t>
      </w:r>
      <w:r>
        <w:rPr>
          <w:rStyle w:val="7"/>
          <w:rFonts w:hint="default" w:ascii="Arial" w:hAnsi="Arial" w:cs="Arial"/>
          <w:b w:val="0"/>
          <w:bCs w:val="0"/>
          <w:sz w:val="18"/>
          <w:szCs w:val="18"/>
          <w:lang w:val="pt-BR" w:bidi="ar-SA"/>
        </w:rPr>
        <w:t xml:space="preserve"> por meio de texto dissertativo, consoante o universo dos trabalhos previsto neste documento, em termos de abrangência, localização e conteúdo/escopo, deverá demonstrar também o seu entendimento do problema nos seus aspectos técnicos e logístico.</w:t>
      </w:r>
    </w:p>
    <w:p w14:paraId="6B6D6F94">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Texto dissertativo que indique a relação das atividades e tarefas necessárias para o desenvolvimento dos trabalhos (etapas de execução), no qual deve informar às diretrizes que apontem a solução dos problemas encontrados. O plano de trabalho deverá demonstrar, de forma clara, o seu alcance e abrangência em relação ao todo o objeto e escopo desta licitação.</w:t>
      </w:r>
    </w:p>
    <w:p w14:paraId="3ADCF565">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plano de trabalho deve também equacionar as dificuldades advindas das inter-relações entre as etapas de execução, consoante com o cronograma de atividade apresentada nos PTS e no PDST.</w:t>
      </w:r>
    </w:p>
    <w:p w14:paraId="290BD43C">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p>
    <w:p w14:paraId="02A46E96">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lang w:val="pt-BR" w:bidi="ar-SA"/>
        </w:rPr>
        <w:t>DOCUMENTOS A SEREM APRESENTADOS</w:t>
      </w:r>
    </w:p>
    <w:p w14:paraId="0FF48470">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licitante deverá apresentar os documentos discriminados a seguir em 15</w:t>
      </w:r>
      <w:r>
        <w:rPr>
          <w:rFonts w:hint="default" w:ascii="Arial" w:hAnsi="Arial" w:cs="Arial"/>
          <w:sz w:val="18"/>
          <w:szCs w:val="18"/>
          <w:lang w:val="pt-BR"/>
        </w:rPr>
        <w:t xml:space="preserve"> dias corridos  para o fiscal do contrato.</w:t>
      </w:r>
    </w:p>
    <w:p w14:paraId="7B2EB4ED">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Texto com no mínimo 5 (cinco) e no máximo 40 (quarenta) paginas, referente ao conhecimento do problema por parte da licitante.</w:t>
      </w:r>
    </w:p>
    <w:p w14:paraId="26769765">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Texto de no mínimo 5 (cinco) e no máximo 40 (quarenta) páginas, incluindo planilhas, desenhos e/ou gráficos referentes à metodologia da licitante para consecução do objeto deste termo.</w:t>
      </w:r>
    </w:p>
    <w:p w14:paraId="72011630">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p>
    <w:p w14:paraId="26A8A40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lang w:val="pt-BR" w:bidi="ar-SA"/>
        </w:rPr>
        <w:t>EXIGÊNCIAS E CONDIÇÕES PARA ELABORAÇÃO DO PTS E PDST</w:t>
      </w:r>
    </w:p>
    <w:p w14:paraId="38DEFA0A">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PTS deve conter, no mínimo, os itens a seguir:</w:t>
      </w:r>
    </w:p>
    <w:p w14:paraId="1C45A89C">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Identificação:</w:t>
      </w:r>
      <w:r>
        <w:rPr>
          <w:rStyle w:val="7"/>
          <w:rFonts w:hint="default" w:ascii="Arial" w:hAnsi="Arial" w:cs="Arial"/>
          <w:b w:val="0"/>
          <w:bCs w:val="0"/>
          <w:sz w:val="18"/>
          <w:szCs w:val="18"/>
          <w:lang w:val="pt-BR" w:bidi="ar-SA"/>
        </w:rPr>
        <w:t xml:space="preserve"> dados cadastrais do proponente/agente executor, localização da intervenção.</w:t>
      </w:r>
    </w:p>
    <w:p w14:paraId="31FCD11B">
      <w:pPr>
        <w:keepNext w:val="0"/>
        <w:keepLines w:val="0"/>
        <w:pageBreakBefore w:val="0"/>
        <w:widowControl/>
        <w:numPr>
          <w:ilvl w:val="4"/>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Na macroárea (que inclui a poligonal de intervenção), por meio de metodologias rápidas e participativas ou dados secundários:</w:t>
      </w:r>
    </w:p>
    <w:p w14:paraId="3436C9EF">
      <w:pPr>
        <w:keepNext w:val="0"/>
        <w:keepLines w:val="0"/>
        <w:pageBreakBefore w:val="0"/>
        <w:widowControl/>
        <w:numPr>
          <w:ilvl w:val="5"/>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Existência e características dos impactos ambientais identificados, quando for o caso;</w:t>
      </w:r>
    </w:p>
    <w:p w14:paraId="2069A0C4">
      <w:pPr>
        <w:keepNext w:val="0"/>
        <w:keepLines w:val="0"/>
        <w:pageBreakBefore w:val="0"/>
        <w:widowControl/>
        <w:numPr>
          <w:ilvl w:val="5"/>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Outras informações avaliadas como necessárias pelo Proponente/Agente executor para subsidiar a análise dos impactos sociais e as medidas necessárias.</w:t>
      </w:r>
    </w:p>
    <w:p w14:paraId="0D26B870">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Justificativa:</w:t>
      </w:r>
      <w:r>
        <w:rPr>
          <w:rStyle w:val="7"/>
          <w:rFonts w:hint="default" w:ascii="Arial" w:hAnsi="Arial" w:cs="Arial"/>
          <w:b w:val="0"/>
          <w:bCs w:val="0"/>
          <w:sz w:val="18"/>
          <w:szCs w:val="18"/>
          <w:lang w:val="pt-BR" w:bidi="ar-SA"/>
        </w:rPr>
        <w:t xml:space="preserve"> discorrer brevemente sobre a proposta de trabalho social em relação à intervenção a ser realizada e sua relação com o contexto do projeto e os problemas da área;</w:t>
      </w:r>
    </w:p>
    <w:p w14:paraId="27B91EFF">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Objetivos:</w:t>
      </w:r>
      <w:r>
        <w:rPr>
          <w:rStyle w:val="7"/>
          <w:rFonts w:hint="default" w:ascii="Arial" w:hAnsi="Arial" w:cs="Arial"/>
          <w:b w:val="0"/>
          <w:bCs w:val="0"/>
          <w:sz w:val="18"/>
          <w:szCs w:val="18"/>
          <w:lang w:val="pt-BR" w:bidi="ar-SA"/>
        </w:rPr>
        <w:t xml:space="preserve"> definir os objetivos geral e específicos do trabalho social em relação à intervenção proposta;</w:t>
      </w:r>
    </w:p>
    <w:p w14:paraId="35574B8C">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Ações e estratégias de execução:</w:t>
      </w:r>
      <w:r>
        <w:rPr>
          <w:rStyle w:val="7"/>
          <w:rFonts w:hint="default" w:ascii="Arial" w:hAnsi="Arial" w:cs="Arial"/>
          <w:b w:val="0"/>
          <w:bCs w:val="0"/>
          <w:sz w:val="18"/>
          <w:szCs w:val="18"/>
          <w:lang w:val="pt-BR" w:bidi="ar-SA"/>
        </w:rPr>
        <w:t xml:space="preserve"> deverão ser definidas a partir dos resultados obtidos pelo diagnóstico sócio territorial, descrevendo as atividades, os mecanismos, a metodologia, técnicas e instrumentos a serem utilizados e a sequência de operacionalização, considerando o conteúdo descrito nos 4 (quatro) eixos do Anexo II da Portaria 464/2018.</w:t>
      </w:r>
    </w:p>
    <w:p w14:paraId="522384C5">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6416CFE8">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lang w:val="pt-BR" w:bidi="ar-SA"/>
        </w:rPr>
        <w:t>PLANO DE DESENVOLVIMENTO SOCIOTERRITORIAL – PDST</w:t>
      </w:r>
    </w:p>
    <w:p w14:paraId="1908F598">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PDST deverá conter, no mínimo, o descrito nos itens a seguir:</w:t>
      </w:r>
    </w:p>
    <w:p w14:paraId="14A811DF">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Identificação:</w:t>
      </w:r>
      <w:r>
        <w:rPr>
          <w:rStyle w:val="7"/>
          <w:rFonts w:hint="default" w:ascii="Arial" w:hAnsi="Arial" w:cs="Arial"/>
          <w:b w:val="0"/>
          <w:bCs w:val="0"/>
          <w:sz w:val="18"/>
          <w:szCs w:val="18"/>
          <w:lang w:val="pt-BR" w:bidi="ar-SA"/>
        </w:rPr>
        <w:t xml:space="preserve"> Profissional responsável pelo Trabalho Social, dados do empreendimento, da macroárea;</w:t>
      </w:r>
    </w:p>
    <w:p w14:paraId="597B1B25">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Objetivos:</w:t>
      </w:r>
      <w:r>
        <w:rPr>
          <w:rStyle w:val="7"/>
          <w:rFonts w:hint="default" w:ascii="Arial" w:hAnsi="Arial" w:cs="Arial"/>
          <w:b w:val="0"/>
          <w:bCs w:val="0"/>
          <w:sz w:val="18"/>
          <w:szCs w:val="18"/>
          <w:lang w:val="pt-BR" w:bidi="ar-SA"/>
        </w:rPr>
        <w:t xml:space="preserve"> definidos como base nas articulações intersetoriais e na mobilização/fortalecimento, como metas de curto, médio e longo prazo;</w:t>
      </w:r>
    </w:p>
    <w:p w14:paraId="771C37BE">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Ações e estratégias de execução:</w:t>
      </w:r>
      <w:r>
        <w:rPr>
          <w:rStyle w:val="7"/>
          <w:rFonts w:hint="default" w:ascii="Arial" w:hAnsi="Arial" w:cs="Arial"/>
          <w:b w:val="0"/>
          <w:bCs w:val="0"/>
          <w:sz w:val="18"/>
          <w:szCs w:val="18"/>
          <w:lang w:val="pt-BR" w:bidi="ar-SA"/>
        </w:rPr>
        <w:t xml:space="preserve"> definidas a partir dos resultados obtidos pela caracterização da macroárea e pelo diagnóstico das famílias beneficiárias, descrevendo as atividades, a metodologia, as técnicas e os instrumentos a serem utilizados, como base no conteúdo descritos nos quatro eixos;</w:t>
      </w:r>
    </w:p>
    <w:p w14:paraId="13DEAB1A">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Monitoramento:</w:t>
      </w:r>
      <w:r>
        <w:rPr>
          <w:rStyle w:val="7"/>
          <w:rFonts w:hint="default" w:ascii="Arial" w:hAnsi="Arial" w:cs="Arial"/>
          <w:b w:val="0"/>
          <w:bCs w:val="0"/>
          <w:sz w:val="18"/>
          <w:szCs w:val="18"/>
          <w:lang w:val="pt-BR" w:bidi="ar-SA"/>
        </w:rPr>
        <w:t xml:space="preserve"> deve explicitar os mecanismos que deverão utilizados pelo Ente Público pata monitorar as ações do PDST, considerando os objetivos de curto, médio e longo prazo, assim como os arranjos de gestão definidos;</w:t>
      </w:r>
    </w:p>
    <w:p w14:paraId="4DF7F5F7">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 xml:space="preserve">Equipe de trabalho social: </w:t>
      </w:r>
      <w:r>
        <w:rPr>
          <w:rStyle w:val="7"/>
          <w:rFonts w:hint="default" w:ascii="Arial" w:hAnsi="Arial" w:cs="Arial"/>
          <w:b w:val="0"/>
          <w:bCs w:val="0"/>
          <w:sz w:val="18"/>
          <w:szCs w:val="18"/>
          <w:lang w:val="pt-BR" w:bidi="ar-SA"/>
        </w:rPr>
        <w:t>com descrição das atividades/ atribuições do responsável técnico/ Coordenador do trabalho social e de cada integrante, além das respectivas formações profissionais;</w:t>
      </w:r>
    </w:p>
    <w:p w14:paraId="2335695E">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Orçamento:</w:t>
      </w:r>
      <w:r>
        <w:rPr>
          <w:rStyle w:val="7"/>
          <w:rFonts w:hint="default" w:ascii="Arial" w:hAnsi="Arial" w:cs="Arial"/>
          <w:b w:val="0"/>
          <w:bCs w:val="0"/>
          <w:sz w:val="18"/>
          <w:szCs w:val="18"/>
          <w:lang w:val="pt-BR" w:bidi="ar-SA"/>
        </w:rPr>
        <w:t xml:space="preserve"> contendo os custos das ações/atividades a serem implementadas, distinguindo as que serão executadas com recursos do trabalho social das que serão realizadas com recursos complementares, especificadas as fontes dos recursos;</w:t>
      </w:r>
    </w:p>
    <w:p w14:paraId="72825325">
      <w:pPr>
        <w:keepNext w:val="0"/>
        <w:keepLines w:val="0"/>
        <w:pageBreakBefore w:val="0"/>
        <w:widowControl/>
        <w:numPr>
          <w:ilvl w:val="3"/>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bCs/>
          <w:sz w:val="18"/>
          <w:szCs w:val="18"/>
          <w:lang w:val="pt-BR" w:bidi="ar-SA"/>
        </w:rPr>
        <w:t>Cronograma físico-financeiro:</w:t>
      </w:r>
      <w:r>
        <w:rPr>
          <w:rStyle w:val="7"/>
          <w:rFonts w:hint="default" w:ascii="Arial" w:hAnsi="Arial" w:cs="Arial"/>
          <w:b w:val="0"/>
          <w:bCs w:val="0"/>
          <w:sz w:val="18"/>
          <w:szCs w:val="18"/>
          <w:lang w:val="pt-BR" w:bidi="ar-SA"/>
        </w:rPr>
        <w:t xml:space="preserve"> contendo o tempo e custos de execução de todas as ações/atividades previstas no PDTS.</w:t>
      </w:r>
    </w:p>
    <w:p w14:paraId="1E3F0837">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PDTS deverá ser apresentado para análise e aprovação até 30 dias após o período de execução do PTS, ou seja a partir da ordem de serviço emitida pelo município.</w:t>
      </w:r>
    </w:p>
    <w:p w14:paraId="10077FE7">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1C3A793A">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lang w:val="pt-BR" w:bidi="ar-SA"/>
        </w:rPr>
        <w:t>DESCRIÇÃO DOS EIXOS E ATIVIDADES DO PDTS</w:t>
      </w:r>
    </w:p>
    <w:p w14:paraId="26CB3EA9">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Os eixos e atividades descritos são orientadores da elaboração do PDST, integrante do PTS, cabendo à coordenação do Trabalho Social e a Caixa Econômica Federal a aprovação das ações detalhadas definidas para o PDST após a fase de orientação, diagnóstico territorial, visando ao atendimento das particularidades sociais, econômicas, culturais e ambientais da área de intervenção.</w:t>
      </w:r>
    </w:p>
    <w:p w14:paraId="1801B83D">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Todas as atividades descritas são parâmetros mínimos para as ações a serem detalhadas no PDTS.</w:t>
      </w:r>
    </w:p>
    <w:p w14:paraId="275B5924">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Dessa maneira, a critério da Coordenação Técnica da Caixa Econômica Federal, poderão ser incorporadas, com as devidas justificativas, novas atividades e ações específicas.</w:t>
      </w:r>
    </w:p>
    <w:p w14:paraId="02E37956">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3F0E6570">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sz w:val="18"/>
          <w:szCs w:val="18"/>
          <w:lang w:val="pt-BR" w:bidi="ar-SA"/>
        </w:rPr>
        <w:t>SERVIÇOS A SEREM PRESTADOS</w:t>
      </w:r>
    </w:p>
    <w:p w14:paraId="590B1E4E">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PTS e o PDST, cada documento, deverá ser apresentado em 3 (três) vias impressas e 1 (uma) via digitalizada.</w:t>
      </w:r>
    </w:p>
    <w:p w14:paraId="4AC0124D">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Os relatórios mensais da ação realizada deverão ser entregues em 3 (três) vias impressas e 1 (uma) via digitalizada.</w:t>
      </w:r>
    </w:p>
    <w:p w14:paraId="537397B9">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A elaboração e entrega dos relatórios e documentos deverão oferecer elementos quantitativos e qualitativos para o monitoramento do trabalho social, não sendo admitidos rasuras e remendos nos referidos produtos/documentos.</w:t>
      </w:r>
    </w:p>
    <w:p w14:paraId="65E80A13">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PTS, PDST, relatório de sistematização e demais documentos, deverão ser entregues na Secretaria de Administração na Prefeitura de Cataguases, para verificação e ateste pelo coordenador/ fiscal de contrato do trabalho social da contratante.</w:t>
      </w:r>
    </w:p>
    <w:p w14:paraId="0C833C2A">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O projeto de trabalho social e o plano de desenvolvimento socioterritorial deverá ser elaborado de acordo com a Portaria 464/2018, e deverá conter de forma clara, as atividades, ação, horas técnicas, etc.</w:t>
      </w:r>
    </w:p>
    <w:p w14:paraId="630334CE">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Caso seja necessário redimensionamento de atividades de ações, poderá ser proposta reprogramação de atividades, no entanto, a realização só deverá ocorrer após aprovação da Caixa Econômica Federal.</w:t>
      </w:r>
    </w:p>
    <w:p w14:paraId="3DEB5518">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Style w:val="7"/>
          <w:rFonts w:hint="default" w:ascii="Arial" w:hAnsi="Arial" w:cs="Arial"/>
          <w:b w:val="0"/>
          <w:bCs w:val="0"/>
          <w:sz w:val="18"/>
          <w:szCs w:val="18"/>
          <w:lang w:val="pt-BR" w:bidi="ar-SA"/>
        </w:rPr>
        <w:t>As atividades deverão estar de acordo com a portaria 464/2018 - Ministério das cidades e constar detalhamento no projeto, a opção metodológica, a escolha do instrumental, das estratégias e das técnicas a serem utilizadas para a implementação do trabalho social, deverá levar em conta, além dos aspectos técnicos e do tipo de intervenção, as peculiaridades culturais, sociais, econômicas e ambientais, identificadas a partir da caracterização e diagnóstico da área de intervenção e do diagnóstico sócio territorial da macroárea.</w:t>
      </w:r>
    </w:p>
    <w:p w14:paraId="1AF9B20C">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531C6A28">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DA SUBCONTRATAÇÃO</w:t>
      </w:r>
    </w:p>
    <w:p w14:paraId="255AF4D6">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Não será admitida a subcontratação do todo ou partes do objeto contratual.</w:t>
      </w:r>
    </w:p>
    <w:p w14:paraId="4B4F97A3">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542D0CD9">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DAS OBRIGAÇÕES DA CONTRATADA</w:t>
      </w:r>
    </w:p>
    <w:p w14:paraId="0F13B2D2">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Compromete-se a entregar o objeto licitatório requisitado de acordo com as especificações previstas nesse Termo de Referência, sendo por sua conta e risco as despesas decorrentes do cumprimento do objeto contratual e ainda;</w:t>
      </w:r>
    </w:p>
    <w:p w14:paraId="3552D326">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Arcar com eventuais prejuízos causados ao processo e/ou terceiros, provocados por ineficiência ou irregularidade cometida na execução da proposta;</w:t>
      </w:r>
    </w:p>
    <w:p w14:paraId="0C1A28C4">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Manter durante toda a execução do contrato, em compatibilidade com as obrigações assumidas, todas as condições de habilitação e qualificação exigidas no edital.</w:t>
      </w:r>
    </w:p>
    <w:p w14:paraId="215E0DD7">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Providenciar a imediata correção das deficiências e/ou irregularidade apontadas pela contratante.</w:t>
      </w:r>
    </w:p>
    <w:p w14:paraId="31CDA892">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Aceitar nas mesmas condições contratuais os acréscimo e supressões que se fizerem necessários.</w:t>
      </w:r>
    </w:p>
    <w:p w14:paraId="2893AA0D">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Cumprir as exigências da fiscalização para a perfeita execução do serviço;</w:t>
      </w:r>
    </w:p>
    <w:p w14:paraId="7B25AF2A">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Cumprir as exigências da legislação trabalhista e segurança do trabalho com a população locais;</w:t>
      </w:r>
    </w:p>
    <w:p w14:paraId="61946BD2">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Responsabilizar-se por todas as despesas (instalação, transporte, vigilância, seguros, combustível, alojamento, refeições e outros) e encargos trabalhista e outros inerentes ao serviços.</w:t>
      </w:r>
    </w:p>
    <w:p w14:paraId="25A0EA17">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Atender prontamente às solicitações da contratante, por escrito quando for solicitada.</w:t>
      </w:r>
    </w:p>
    <w:p w14:paraId="43D35D29">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Cumprir rigorosamente com todas as exigências dispostas no Termo de Referência.</w:t>
      </w:r>
    </w:p>
    <w:p w14:paraId="5817E2EE">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Quando se fizer necessário e por iniciativa da contratada, a mudança nas especificações ou substituição de algum material por seu equivalente deverá ser apresentada por escrito, à fiscalização, e autor dos projetos, minuciosamente justificado. As solicitações deverão ser feitas em tempo hábil para que não prejudiquem o andamento dos serviços, dando causa às possíveis prorrogações de prazo. Compete em última instância a Secretaria requisitante decidir a respeito da substituição.</w:t>
      </w:r>
    </w:p>
    <w:p w14:paraId="04F5C046">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 inadimplência da contratada, com referência aos encargos financeiros com pessoal, trabalhistas, previdenciários (contribuição social) e tributos bem como as repartições Públicas e Instituições Arrecadadoras dos encargos decorrentes da execução dos serviços, não transfere ao contratante a responsabilidade pelo seu pagamento, nem poderá onerar o objeto do presente contrato.</w:t>
      </w:r>
    </w:p>
    <w:p w14:paraId="40F9721D">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Obriga-se a contratada a providenciar, suas expensas, junto às repartições competentes, todas as licenças e qualquer documentação necessária à execução dos serviços contratados, responsabilizando-se, em qualquer tempo, com as consequências que a sua falta ou omissão acarretarem. Tais documentos deverão ser entregues ao contratante até a aceitação dos serviços.</w:t>
      </w:r>
    </w:p>
    <w:p w14:paraId="55664DC7">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Assumir integral responsabilidade pela boa execução e eficiência dos serviços que efetuar, como também pelos danos decorrentes da realização dos mesmos.</w:t>
      </w:r>
    </w:p>
    <w:p w14:paraId="097BC8C9">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Manter atualizada, durante a vigência do contrato, certidão negativa de débito - CND - quanto a tributos federais, estaduais e municipais, bem como das contribuições sociais e certificado de regularidade de FGTS, devidamente atualizadas junto ai setor de licitação da Prefeitura de Cataguases.</w:t>
      </w:r>
    </w:p>
    <w:p w14:paraId="0F8FC1F7">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Emitir Nota Fiscal correspondente à sede da empresa que apresentou a documentação na fase de habilitação</w:t>
      </w:r>
    </w:p>
    <w:p w14:paraId="28850E3D">
      <w:pPr>
        <w:keepNext w:val="0"/>
        <w:keepLines w:val="0"/>
        <w:pageBreakBefore w:val="0"/>
        <w:widowControl/>
        <w:numPr>
          <w:ilvl w:val="0"/>
          <w:numId w:val="0"/>
        </w:numPr>
        <w:kinsoku/>
        <w:wordWrap/>
        <w:overflowPunct/>
        <w:topLinePunct w:val="0"/>
        <w:bidi w:val="0"/>
        <w:snapToGrid/>
        <w:spacing w:after="0" w:line="240" w:lineRule="auto"/>
        <w:ind w:left="0" w:right="0" w:firstLine="0"/>
        <w:jc w:val="both"/>
        <w:textAlignment w:val="auto"/>
        <w:rPr>
          <w:rFonts w:hint="default" w:ascii="Arial" w:hAnsi="Arial" w:cs="Arial"/>
          <w:b w:val="0"/>
          <w:bCs w:val="0"/>
          <w:sz w:val="18"/>
          <w:szCs w:val="18"/>
          <w:lang w:val="pt-BR" w:bidi="ar-SA"/>
        </w:rPr>
      </w:pPr>
    </w:p>
    <w:p w14:paraId="3D99B21A">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DAS OBRIGAÇÕES DA CONTRATANTE</w:t>
      </w:r>
    </w:p>
    <w:p w14:paraId="1C882D11">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Cabe a contratante à coordenação dos trabalhos desenvolvidos pela contratada, fazendo cumprir as exigências concernentes neste Termo de Referência.</w:t>
      </w:r>
    </w:p>
    <w:p w14:paraId="5B3569BA">
      <w:pPr>
        <w:keepNext w:val="0"/>
        <w:keepLines w:val="0"/>
        <w:pageBreakBefore w:val="0"/>
        <w:widowControl/>
        <w:numPr>
          <w:ilvl w:val="2"/>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Fica designada como Coordenadora do Trabalho Social e responsável pela fiscalização de contrato, a servidora</w:t>
      </w:r>
      <w:r>
        <w:rPr>
          <w:rFonts w:hint="default" w:ascii="Arial" w:hAnsi="Arial" w:cs="Arial"/>
          <w:b/>
          <w:bCs/>
          <w:sz w:val="18"/>
          <w:szCs w:val="18"/>
          <w:lang w:val="pt-BR" w:bidi="ar-SA"/>
        </w:rPr>
        <w:t xml:space="preserve"> </w:t>
      </w:r>
      <w:r>
        <w:rPr>
          <w:rFonts w:hint="default" w:ascii="Arial" w:hAnsi="Arial" w:cs="Arial"/>
          <w:b w:val="0"/>
          <w:bCs w:val="0"/>
          <w:sz w:val="18"/>
          <w:szCs w:val="18"/>
          <w:lang w:val="pt-BR" w:bidi="ar-SA"/>
        </w:rPr>
        <w:t>Clarice Oliveira Leite Mendonça.</w:t>
      </w:r>
    </w:p>
    <w:p w14:paraId="0CBE17A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Promover, através de seu representante, o acompanhamento e a fiscalização da execução do contrato, e efetuar os pagamentos nas condições e preço pactuados.</w:t>
      </w:r>
    </w:p>
    <w:p w14:paraId="01E850CA">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Coordenação dos trabalhos desenvolvidos pela contratada, fazendo cumprir as exigências concernentes neste Termo de Referência efetuando os pagamentos de acordos com a apresentação de relatórios das atividades e nota fiscal, sendo esses efetuado após avaliação dos referidos relatórios e anuência da Caixa Econômica Federal.</w:t>
      </w:r>
    </w:p>
    <w:p w14:paraId="67C6355F">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Observar para que seja mantida, durante a vigência do contrato, todas as condições de habilitação e qualificação da licitante contratada exigidas no presente Termo, incluindo o cumprimento das obrigações e encargos sociais e trabalhistas pela contratada.</w:t>
      </w:r>
    </w:p>
    <w:p w14:paraId="350A5D21">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Notificar a contratada, por escrito, da ocorrência de eventuais imperfeições no curso de execução dos serviços, fixando prazo para a sua correção.</w:t>
      </w:r>
    </w:p>
    <w:p w14:paraId="25AE8C1A">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Aplicar à contratada as penalidades regulamentares e contratuais.</w:t>
      </w:r>
    </w:p>
    <w:p w14:paraId="10D89B81">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Emitir ordem de serviço para a contratada;</w:t>
      </w:r>
    </w:p>
    <w:p w14:paraId="22E4F1B3">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Prestar todas as informações necessárias à contratada para realização do serviço;</w:t>
      </w:r>
    </w:p>
    <w:p w14:paraId="76C87B6F">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Receber ou rejeitar o serviço após verificar a execução e qualidade do mesmo;</w:t>
      </w:r>
    </w:p>
    <w:p w14:paraId="27A16B74">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Atestar a Nota Fiscal e envio da mesma ao setor competente para o pagamento.</w:t>
      </w:r>
    </w:p>
    <w:p w14:paraId="63024BD0">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p>
    <w:p w14:paraId="302ED953">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CONDIÇÕES DE PAGAMENTO E VIGÊNCIA DO CONTRATO</w:t>
      </w:r>
    </w:p>
    <w:p w14:paraId="1A673768">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eastAsia="en-US" w:bidi="ar-SA"/>
        </w:rPr>
        <w:t>O CONTRATADO apresentará a nota fiscal acompanhada da respectiva Autorização de Fornecimento do serviço emitida pela CONTRATANTE, a qual será verificada para conferência dos serviços efetivamente executados.</w:t>
      </w:r>
    </w:p>
    <w:p w14:paraId="209DD3E8">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eastAsia="en-US" w:bidi="ar-SA"/>
        </w:rPr>
        <w:t>Após a devida conferência pelos setores competentes, o pagamento será realizado no prazo de até 30 dias úteis a contar da apresentação da respectiva nota fiscal/fatura devidamente atestada.</w:t>
      </w:r>
    </w:p>
    <w:p w14:paraId="7FF780D6">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Em caso de irregularidade na emissão dos documentos fiscais, o prazo de pagamento será contado a partir de sua reapresentação, desde que devidamente regularizados.</w:t>
      </w:r>
    </w:p>
    <w:p w14:paraId="562C7616">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Nenhum pagamento será efetuado à Contratada, enquanto pendente de liquidação, qualquer obrigação financeira decorrente de penalidade ou inadimplência, sem que isso gere direito a reajustamento de preços.</w:t>
      </w:r>
    </w:p>
    <w:p w14:paraId="3F7F11E9">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O pagamento será efetuado após avaliação dos referidos relatórios e anuência da Caixa Econômica Federal.</w:t>
      </w:r>
    </w:p>
    <w:p w14:paraId="3E42C65E">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O prazo total de prestação dos serviços do objeto desta licitação será de 12 (doze) meses contados a partir da assinatura do contrato, podendo ser este prazo prorrogado, a critério da Administração Municipal, e em conformidade com a legislação aplicável, nomeadamente o</w:t>
      </w:r>
      <w:r>
        <w:rPr>
          <w:rFonts w:hint="default" w:ascii="Arial" w:hAnsi="Arial" w:cs="Arial"/>
          <w:color w:val="0000FF"/>
          <w:sz w:val="18"/>
          <w:szCs w:val="18"/>
          <w:lang w:val="pt-BR" w:bidi="ar-SA"/>
        </w:rPr>
        <w:t xml:space="preserve"> </w:t>
      </w:r>
      <w:r>
        <w:rPr>
          <w:rFonts w:hint="default" w:ascii="Arial" w:hAnsi="Arial" w:cs="Arial"/>
          <w:color w:val="auto"/>
          <w:sz w:val="18"/>
          <w:szCs w:val="18"/>
          <w:lang w:val="pt-BR" w:bidi="ar-SA"/>
        </w:rPr>
        <w:t>art. 105, da Lei 14.133/21</w:t>
      </w:r>
      <w:r>
        <w:rPr>
          <w:rFonts w:hint="default" w:ascii="Arial" w:hAnsi="Arial" w:cs="Arial"/>
          <w:sz w:val="18"/>
          <w:szCs w:val="18"/>
          <w:lang w:val="pt-BR" w:bidi="ar-SA"/>
        </w:rPr>
        <w:t>, podendo seus valores serem corrigidos pelo INPC (índice Nacional de Preços ao Consumidor) ou outro índice que venha substituí-lo.</w:t>
      </w:r>
    </w:p>
    <w:p w14:paraId="073D252E">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A Administração convocará o licitante nos termos e para os efeitos do</w:t>
      </w:r>
      <w:r>
        <w:rPr>
          <w:rFonts w:hint="default" w:ascii="Arial" w:hAnsi="Arial" w:cs="Arial"/>
          <w:color w:val="auto"/>
          <w:sz w:val="18"/>
          <w:szCs w:val="18"/>
          <w:lang w:val="pt-BR" w:bidi="ar-SA"/>
        </w:rPr>
        <w:t xml:space="preserve"> art. 90, da Lei 14.133/21</w:t>
      </w:r>
      <w:r>
        <w:rPr>
          <w:rFonts w:hint="default" w:ascii="Arial" w:hAnsi="Arial" w:cs="Arial"/>
          <w:sz w:val="18"/>
          <w:szCs w:val="18"/>
          <w:lang w:val="pt-BR" w:bidi="ar-SA"/>
        </w:rPr>
        <w:t>, para firmar o contrato, em até 5 (cinco) dias, contados da expedição desta convocação.</w:t>
      </w:r>
    </w:p>
    <w:p w14:paraId="6337C86F">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Na hipótese da adjudicatária se recusar a assinar o Contrato, na forma prevista neste instrumento convocatório, o Contratante, facultativamente, procederá a convocação das licitantes remanescentes, na ordem de classificação, obedecido o disposto do art. 90 § 4º “I” da Lei 14.133/21.</w:t>
      </w:r>
    </w:p>
    <w:p w14:paraId="6A41D73B">
      <w:pPr>
        <w:keepNext w:val="0"/>
        <w:keepLines w:val="0"/>
        <w:pageBreakBefore w:val="0"/>
        <w:widowControl/>
        <w:numPr>
          <w:ilvl w:val="0"/>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p>
    <w:p w14:paraId="477EBDDF">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b/>
          <w:bCs/>
          <w:sz w:val="18"/>
          <w:szCs w:val="18"/>
        </w:rPr>
      </w:pPr>
      <w:r>
        <w:rPr>
          <w:rFonts w:hint="default" w:ascii="Arial" w:hAnsi="Arial" w:cs="Arial"/>
          <w:b/>
          <w:bCs/>
          <w:sz w:val="18"/>
          <w:szCs w:val="18"/>
          <w:lang w:val="pt-BR" w:bidi="ar-SA"/>
        </w:rPr>
        <w:t>DA ESTIMATIVA DO VALOR DA CONTRATAÇÃO</w:t>
      </w:r>
    </w:p>
    <w:p w14:paraId="75E07B98">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color w:val="auto"/>
          <w:sz w:val="18"/>
          <w:szCs w:val="18"/>
        </w:rPr>
        <w:t>O valor médio para a contratação será de</w:t>
      </w:r>
      <w:r>
        <w:rPr>
          <w:rFonts w:hint="default" w:ascii="Arial" w:hAnsi="Arial" w:cs="Arial"/>
          <w:b/>
          <w:bCs/>
          <w:color w:val="auto"/>
          <w:sz w:val="18"/>
          <w:szCs w:val="18"/>
        </w:rPr>
        <w:t xml:space="preserve"> </w:t>
      </w:r>
      <w:r>
        <w:rPr>
          <w:rFonts w:hint="default" w:ascii="Arial" w:hAnsi="Arial" w:cs="Arial"/>
          <w:b/>
          <w:bCs/>
          <w:sz w:val="18"/>
          <w:szCs w:val="18"/>
        </w:rPr>
        <w:t>R$ 86.799,96 (Oitenta e seis mil, setecentos e noventa e nove reais e noventa e seis centavos)</w:t>
      </w:r>
      <w:r>
        <w:rPr>
          <w:rFonts w:hint="default" w:ascii="Arial" w:hAnsi="Arial" w:cs="Arial"/>
          <w:b/>
          <w:bCs/>
          <w:color w:val="auto"/>
          <w:sz w:val="18"/>
          <w:szCs w:val="18"/>
        </w:rPr>
        <w:t xml:space="preserve"> </w:t>
      </w:r>
      <w:r>
        <w:rPr>
          <w:rFonts w:hint="default" w:ascii="Arial" w:hAnsi="Arial" w:cs="Arial"/>
          <w:b w:val="0"/>
          <w:bCs w:val="0"/>
          <w:color w:val="auto"/>
          <w:sz w:val="18"/>
          <w:szCs w:val="18"/>
        </w:rPr>
        <w:t>de acordo com os orçamentos anexados e Mapa Analítico constantes do Anexo I, sendo pagos em parcelas fixas.</w:t>
      </w:r>
    </w:p>
    <w:p w14:paraId="582BB3DC">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val="0"/>
          <w:bCs w:val="0"/>
          <w:sz w:val="18"/>
          <w:szCs w:val="18"/>
          <w:lang w:val="pt-BR" w:bidi="ar-SA"/>
        </w:rPr>
        <w:t>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A8B4568">
      <w:pPr>
        <w:keepNext w:val="0"/>
        <w:keepLines w:val="0"/>
        <w:pageBreakBefore w:val="0"/>
        <w:widowControl/>
        <w:numPr>
          <w:ilvl w:val="0"/>
          <w:numId w:val="0"/>
        </w:numPr>
        <w:tabs>
          <w:tab w:val="left" w:pos="0"/>
        </w:tabs>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rPr>
      </w:pPr>
    </w:p>
    <w:p w14:paraId="6EE47060">
      <w:pPr>
        <w:keepNext w:val="0"/>
        <w:keepLines w:val="0"/>
        <w:pageBreakBefore w:val="0"/>
        <w:widowControl/>
        <w:numPr>
          <w:ilvl w:val="0"/>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b/>
          <w:bCs/>
          <w:sz w:val="18"/>
          <w:szCs w:val="18"/>
          <w:lang w:val="pt-BR" w:bidi="ar-SA"/>
        </w:rPr>
        <w:t>DA ADEQUAÇÃO ORÇAMENTÁRIA</w:t>
      </w:r>
    </w:p>
    <w:p w14:paraId="486CA3A0">
      <w:pPr>
        <w:keepNext w:val="0"/>
        <w:keepLines w:val="0"/>
        <w:pageBreakBefore w:val="0"/>
        <w:widowControl/>
        <w:numPr>
          <w:ilvl w:val="1"/>
          <w:numId w:val="18"/>
        </w:numPr>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r>
        <w:rPr>
          <w:rFonts w:hint="default" w:ascii="Arial" w:hAnsi="Arial" w:cs="Arial"/>
          <w:sz w:val="18"/>
          <w:szCs w:val="18"/>
          <w:lang w:val="pt-BR" w:bidi="ar-SA"/>
        </w:rPr>
        <w:t>As despesas decorrentes da presente contratação correrão à conta de recursos próprios da Secretaria de Administração deste exercício, na dotação abaixo discriminada:</w:t>
      </w:r>
    </w:p>
    <w:p w14:paraId="0A7998ED">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r>
        <w:rPr>
          <w:rFonts w:hint="default" w:ascii="Arial" w:hAnsi="Arial" w:cs="Arial"/>
          <w:b w:val="0"/>
          <w:bCs w:val="0"/>
          <w:color w:val="000000"/>
          <w:sz w:val="18"/>
          <w:szCs w:val="18"/>
          <w:u w:val="none"/>
          <w:lang w:val="pt-BR" w:bidi="ar-SA"/>
        </w:rPr>
        <w:t xml:space="preserve">ÓRGÃO: Secretaria Municipal de Administração </w:t>
      </w:r>
    </w:p>
    <w:p w14:paraId="2E25CC99">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r>
        <w:rPr>
          <w:rFonts w:hint="default" w:ascii="Arial" w:hAnsi="Arial" w:cs="Arial"/>
          <w:sz w:val="18"/>
          <w:szCs w:val="18"/>
          <w:lang w:val="pt-BR" w:bidi="ar-SA"/>
        </w:rPr>
        <w:t>UNIDADE: 02 ELEMENTO DE DESPESA: 65 FONTE DE RECURSOS: 3.3.90.39</w:t>
      </w:r>
    </w:p>
    <w:p w14:paraId="17A90624">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67347214">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48D3A195">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4BC00D60">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33D736F5">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7F0140AC">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4EC00603">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27104FBA">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368BEA33">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5F0D543C">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1E1E5C86">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3593E71B">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6DC02E1E">
      <w:pPr>
        <w:keepNext w:val="0"/>
        <w:keepLines w:val="0"/>
        <w:pageBreakBefore w:val="0"/>
        <w:widowControl/>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 xml:space="preserve">MAPA ANALÍTICO </w:t>
      </w:r>
    </w:p>
    <w:p w14:paraId="15B7595C">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tbl>
      <w:tblPr>
        <w:tblStyle w:val="5"/>
        <w:tblW w:w="7575" w:type="dxa"/>
        <w:jc w:val="center"/>
        <w:tblLayout w:type="fixed"/>
        <w:tblCellMar>
          <w:top w:w="57" w:type="dxa"/>
          <w:left w:w="57" w:type="dxa"/>
          <w:bottom w:w="57" w:type="dxa"/>
          <w:right w:w="57" w:type="dxa"/>
        </w:tblCellMar>
      </w:tblPr>
      <w:tblGrid>
        <w:gridCol w:w="824"/>
        <w:gridCol w:w="810"/>
        <w:gridCol w:w="961"/>
        <w:gridCol w:w="2624"/>
        <w:gridCol w:w="31"/>
        <w:gridCol w:w="2325"/>
      </w:tblGrid>
      <w:tr w14:paraId="74695BF9">
        <w:tblPrEx>
          <w:tblCellMar>
            <w:top w:w="57" w:type="dxa"/>
            <w:left w:w="57" w:type="dxa"/>
            <w:bottom w:w="57" w:type="dxa"/>
            <w:right w:w="57" w:type="dxa"/>
          </w:tblCellMar>
        </w:tblPrEx>
        <w:trPr>
          <w:jc w:val="center"/>
        </w:trPr>
        <w:tc>
          <w:tcPr>
            <w:tcW w:w="824" w:type="dxa"/>
            <w:tcBorders>
              <w:top w:val="single" w:color="000000" w:sz="2" w:space="0"/>
              <w:left w:val="single" w:color="000000" w:sz="2" w:space="0"/>
              <w:bottom w:val="single" w:color="000000" w:sz="2" w:space="0"/>
            </w:tcBorders>
            <w:shd w:val="clear" w:color="auto" w:fill="DDDDDD"/>
            <w:vAlign w:val="center"/>
          </w:tcPr>
          <w:p w14:paraId="07020763">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ITEM</w:t>
            </w:r>
          </w:p>
        </w:tc>
        <w:tc>
          <w:tcPr>
            <w:tcW w:w="810" w:type="dxa"/>
            <w:tcBorders>
              <w:top w:val="single" w:color="000000" w:sz="2" w:space="0"/>
              <w:left w:val="single" w:color="000000" w:sz="2" w:space="0"/>
              <w:bottom w:val="single" w:color="000000" w:sz="2" w:space="0"/>
            </w:tcBorders>
            <w:shd w:val="clear" w:color="auto" w:fill="DDDDDD"/>
            <w:vAlign w:val="center"/>
          </w:tcPr>
          <w:p w14:paraId="7C4701B1">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UND.</w:t>
            </w:r>
          </w:p>
        </w:tc>
        <w:tc>
          <w:tcPr>
            <w:tcW w:w="961" w:type="dxa"/>
            <w:tcBorders>
              <w:top w:val="single" w:color="000000" w:sz="2" w:space="0"/>
              <w:left w:val="single" w:color="000000" w:sz="2" w:space="0"/>
              <w:bottom w:val="single" w:color="000000" w:sz="2" w:space="0"/>
            </w:tcBorders>
            <w:shd w:val="clear" w:color="auto" w:fill="DDDDDD"/>
            <w:vAlign w:val="center"/>
          </w:tcPr>
          <w:p w14:paraId="039C0118">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QTD.</w:t>
            </w:r>
          </w:p>
          <w:p w14:paraId="4CE2ACC4">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(MÊS)</w:t>
            </w:r>
          </w:p>
        </w:tc>
        <w:tc>
          <w:tcPr>
            <w:tcW w:w="2655" w:type="dxa"/>
            <w:gridSpan w:val="2"/>
            <w:tcBorders>
              <w:top w:val="single" w:color="000000" w:sz="2" w:space="0"/>
              <w:left w:val="single" w:color="000000" w:sz="2" w:space="0"/>
              <w:bottom w:val="single" w:color="000000" w:sz="2" w:space="0"/>
            </w:tcBorders>
            <w:shd w:val="clear" w:color="auto" w:fill="DDDDDD"/>
            <w:vAlign w:val="center"/>
          </w:tcPr>
          <w:p w14:paraId="4BB6773D">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VALOR MENSAL</w:t>
            </w:r>
          </w:p>
        </w:tc>
        <w:tc>
          <w:tcPr>
            <w:tcW w:w="2325" w:type="dxa"/>
            <w:tcBorders>
              <w:top w:val="single" w:color="000000" w:sz="2" w:space="0"/>
              <w:left w:val="single" w:color="000000" w:sz="2" w:space="0"/>
              <w:bottom w:val="single" w:color="000000" w:sz="2" w:space="0"/>
              <w:right w:val="single" w:color="000000" w:sz="2" w:space="0"/>
            </w:tcBorders>
            <w:shd w:val="clear" w:color="auto" w:fill="DDDDDD"/>
            <w:vAlign w:val="center"/>
          </w:tcPr>
          <w:p w14:paraId="4FD8CECD">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VALOR TOTAL</w:t>
            </w:r>
          </w:p>
        </w:tc>
      </w:tr>
      <w:tr w14:paraId="46DF54B2">
        <w:tblPrEx>
          <w:tblCellMar>
            <w:top w:w="57" w:type="dxa"/>
            <w:left w:w="57" w:type="dxa"/>
            <w:bottom w:w="57" w:type="dxa"/>
            <w:right w:w="57" w:type="dxa"/>
          </w:tblCellMar>
        </w:tblPrEx>
        <w:trPr>
          <w:jc w:val="center"/>
        </w:trPr>
        <w:tc>
          <w:tcPr>
            <w:tcW w:w="7575" w:type="dxa"/>
            <w:gridSpan w:val="6"/>
            <w:tcBorders>
              <w:left w:val="single" w:color="000000" w:sz="2" w:space="0"/>
              <w:bottom w:val="single" w:color="000000" w:sz="2" w:space="0"/>
              <w:right w:val="single" w:color="000000" w:sz="2" w:space="0"/>
            </w:tcBorders>
            <w:shd w:val="clear" w:color="auto" w:fill="DDDDDD"/>
            <w:vAlign w:val="center"/>
          </w:tcPr>
          <w:p w14:paraId="03C13638">
            <w:pPr>
              <w:keepNext w:val="0"/>
              <w:keepLines w:val="0"/>
              <w:pageBreakBefore w:val="0"/>
              <w:widowControl w:val="0"/>
              <w:numPr>
                <w:ilvl w:val="0"/>
                <w:numId w:val="0"/>
              </w:numPr>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r>
              <w:rPr>
                <w:rStyle w:val="340"/>
                <w:rFonts w:hint="default" w:ascii="Arial" w:hAnsi="Arial" w:cs="Arial"/>
                <w:sz w:val="18"/>
                <w:szCs w:val="18"/>
              </w:rPr>
              <w:t>Ludmila da Silva Lima – CRESS/MG 11187</w:t>
            </w:r>
          </w:p>
        </w:tc>
      </w:tr>
      <w:tr w14:paraId="58499424">
        <w:tblPrEx>
          <w:tblCellMar>
            <w:top w:w="57" w:type="dxa"/>
            <w:left w:w="57" w:type="dxa"/>
            <w:bottom w:w="57" w:type="dxa"/>
            <w:right w:w="57" w:type="dxa"/>
          </w:tblCellMar>
        </w:tblPrEx>
        <w:trPr>
          <w:jc w:val="center"/>
        </w:trPr>
        <w:tc>
          <w:tcPr>
            <w:tcW w:w="824" w:type="dxa"/>
            <w:tcBorders>
              <w:left w:val="single" w:color="000000" w:sz="2" w:space="0"/>
              <w:bottom w:val="single" w:color="000000" w:sz="2" w:space="0"/>
            </w:tcBorders>
            <w:vAlign w:val="center"/>
          </w:tcPr>
          <w:p w14:paraId="5071239D">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w:t>
            </w:r>
          </w:p>
        </w:tc>
        <w:tc>
          <w:tcPr>
            <w:tcW w:w="810" w:type="dxa"/>
            <w:tcBorders>
              <w:left w:val="single" w:color="000000" w:sz="2" w:space="0"/>
              <w:bottom w:val="single" w:color="000000" w:sz="2" w:space="0"/>
            </w:tcBorders>
            <w:vAlign w:val="center"/>
          </w:tcPr>
          <w:p w14:paraId="58BB3735">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SV</w:t>
            </w:r>
          </w:p>
        </w:tc>
        <w:tc>
          <w:tcPr>
            <w:tcW w:w="961" w:type="dxa"/>
            <w:tcBorders>
              <w:left w:val="single" w:color="000000" w:sz="2" w:space="0"/>
              <w:bottom w:val="single" w:color="000000" w:sz="2" w:space="0"/>
            </w:tcBorders>
            <w:vAlign w:val="center"/>
          </w:tcPr>
          <w:p w14:paraId="6CC5BA75">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12</w:t>
            </w:r>
          </w:p>
        </w:tc>
        <w:tc>
          <w:tcPr>
            <w:tcW w:w="2624" w:type="dxa"/>
            <w:tcBorders>
              <w:left w:val="single" w:color="000000" w:sz="2" w:space="0"/>
              <w:bottom w:val="single" w:color="000000" w:sz="2" w:space="0"/>
            </w:tcBorders>
            <w:vAlign w:val="center"/>
          </w:tcPr>
          <w:p w14:paraId="30906F85">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R$ 7.500,00</w:t>
            </w:r>
          </w:p>
        </w:tc>
        <w:tc>
          <w:tcPr>
            <w:tcW w:w="2356" w:type="dxa"/>
            <w:gridSpan w:val="2"/>
            <w:tcBorders>
              <w:left w:val="single" w:color="000000" w:sz="2" w:space="0"/>
              <w:bottom w:val="single" w:color="000000" w:sz="2" w:space="0"/>
              <w:right w:val="single" w:color="000000" w:sz="2" w:space="0"/>
            </w:tcBorders>
            <w:vAlign w:val="center"/>
          </w:tcPr>
          <w:p w14:paraId="0016E748">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R$ 90.000,00</w:t>
            </w:r>
          </w:p>
        </w:tc>
      </w:tr>
      <w:tr w14:paraId="1933095E">
        <w:tblPrEx>
          <w:tblCellMar>
            <w:top w:w="57" w:type="dxa"/>
            <w:left w:w="57" w:type="dxa"/>
            <w:bottom w:w="57" w:type="dxa"/>
            <w:right w:w="57" w:type="dxa"/>
          </w:tblCellMar>
        </w:tblPrEx>
        <w:trPr>
          <w:jc w:val="center"/>
        </w:trPr>
        <w:tc>
          <w:tcPr>
            <w:tcW w:w="7575" w:type="dxa"/>
            <w:gridSpan w:val="6"/>
            <w:tcBorders>
              <w:left w:val="single" w:color="000000" w:sz="2" w:space="0"/>
              <w:bottom w:val="single" w:color="000000" w:sz="2" w:space="0"/>
              <w:right w:val="single" w:color="000000" w:sz="2" w:space="0"/>
            </w:tcBorders>
            <w:shd w:val="clear" w:color="auto" w:fill="DDDDDD"/>
            <w:vAlign w:val="center"/>
          </w:tcPr>
          <w:p w14:paraId="7E53EE7B">
            <w:pPr>
              <w:keepNext w:val="0"/>
              <w:keepLines w:val="0"/>
              <w:pageBreakBefore w:val="0"/>
              <w:widowControl w:val="0"/>
              <w:numPr>
                <w:ilvl w:val="0"/>
                <w:numId w:val="0"/>
              </w:numPr>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r>
              <w:rPr>
                <w:rStyle w:val="340"/>
                <w:rFonts w:hint="default" w:ascii="Arial" w:hAnsi="Arial" w:cs="Arial"/>
                <w:sz w:val="18"/>
                <w:szCs w:val="18"/>
                <w:lang w:val="pt-BR" w:bidi="ar-SA"/>
              </w:rPr>
              <w:t>Alessandra Pereira Lisboa</w:t>
            </w:r>
            <w:r>
              <w:rPr>
                <w:rStyle w:val="340"/>
                <w:rFonts w:hint="default" w:ascii="Arial" w:hAnsi="Arial" w:cs="Arial"/>
                <w:sz w:val="18"/>
                <w:szCs w:val="18"/>
              </w:rPr>
              <w:t xml:space="preserve"> – CRESS 28103</w:t>
            </w:r>
          </w:p>
        </w:tc>
      </w:tr>
      <w:tr w14:paraId="08E85C03">
        <w:tblPrEx>
          <w:tblCellMar>
            <w:top w:w="57" w:type="dxa"/>
            <w:left w:w="57" w:type="dxa"/>
            <w:bottom w:w="57" w:type="dxa"/>
            <w:right w:w="57" w:type="dxa"/>
          </w:tblCellMar>
        </w:tblPrEx>
        <w:trPr>
          <w:jc w:val="center"/>
        </w:trPr>
        <w:tc>
          <w:tcPr>
            <w:tcW w:w="824" w:type="dxa"/>
            <w:tcBorders>
              <w:left w:val="single" w:color="000000" w:sz="2" w:space="0"/>
              <w:bottom w:val="single" w:color="000000" w:sz="2" w:space="0"/>
            </w:tcBorders>
            <w:vAlign w:val="center"/>
          </w:tcPr>
          <w:p w14:paraId="484A6E44">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w:t>
            </w:r>
          </w:p>
        </w:tc>
        <w:tc>
          <w:tcPr>
            <w:tcW w:w="810" w:type="dxa"/>
            <w:tcBorders>
              <w:left w:val="single" w:color="000000" w:sz="2" w:space="0"/>
              <w:bottom w:val="single" w:color="000000" w:sz="2" w:space="0"/>
            </w:tcBorders>
            <w:vAlign w:val="center"/>
          </w:tcPr>
          <w:p w14:paraId="3FBE1943">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SV</w:t>
            </w:r>
          </w:p>
        </w:tc>
        <w:tc>
          <w:tcPr>
            <w:tcW w:w="961" w:type="dxa"/>
            <w:tcBorders>
              <w:left w:val="single" w:color="000000" w:sz="2" w:space="0"/>
              <w:bottom w:val="single" w:color="000000" w:sz="2" w:space="0"/>
            </w:tcBorders>
            <w:vAlign w:val="center"/>
          </w:tcPr>
          <w:p w14:paraId="2545656C">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12</w:t>
            </w:r>
          </w:p>
        </w:tc>
        <w:tc>
          <w:tcPr>
            <w:tcW w:w="2624" w:type="dxa"/>
            <w:tcBorders>
              <w:left w:val="single" w:color="000000" w:sz="2" w:space="0"/>
              <w:bottom w:val="single" w:color="000000" w:sz="2" w:space="0"/>
            </w:tcBorders>
            <w:vAlign w:val="center"/>
          </w:tcPr>
          <w:p w14:paraId="25B710D0">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R$ 6.500,00</w:t>
            </w:r>
          </w:p>
        </w:tc>
        <w:tc>
          <w:tcPr>
            <w:tcW w:w="2356" w:type="dxa"/>
            <w:gridSpan w:val="2"/>
            <w:tcBorders>
              <w:left w:val="single" w:color="000000" w:sz="2" w:space="0"/>
              <w:bottom w:val="single" w:color="000000" w:sz="2" w:space="0"/>
              <w:right w:val="single" w:color="000000" w:sz="2" w:space="0"/>
            </w:tcBorders>
            <w:vAlign w:val="center"/>
          </w:tcPr>
          <w:p w14:paraId="55EF6894">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R$ 78.000,00</w:t>
            </w:r>
          </w:p>
        </w:tc>
      </w:tr>
      <w:tr w14:paraId="6308DAA8">
        <w:tblPrEx>
          <w:tblCellMar>
            <w:top w:w="57" w:type="dxa"/>
            <w:left w:w="57" w:type="dxa"/>
            <w:bottom w:w="57" w:type="dxa"/>
            <w:right w:w="57" w:type="dxa"/>
          </w:tblCellMar>
        </w:tblPrEx>
        <w:trPr>
          <w:jc w:val="center"/>
        </w:trPr>
        <w:tc>
          <w:tcPr>
            <w:tcW w:w="7575" w:type="dxa"/>
            <w:gridSpan w:val="6"/>
            <w:tcBorders>
              <w:left w:val="single" w:color="000000" w:sz="2" w:space="0"/>
              <w:bottom w:val="single" w:color="000000" w:sz="2" w:space="0"/>
              <w:right w:val="single" w:color="000000" w:sz="2" w:space="0"/>
            </w:tcBorders>
            <w:shd w:val="clear" w:color="auto" w:fill="DDDDDD"/>
            <w:vAlign w:val="center"/>
          </w:tcPr>
          <w:p w14:paraId="1B60A5DA">
            <w:pPr>
              <w:keepNext w:val="0"/>
              <w:keepLines w:val="0"/>
              <w:pageBreakBefore w:val="0"/>
              <w:widowControl w:val="0"/>
              <w:numPr>
                <w:ilvl w:val="0"/>
                <w:numId w:val="0"/>
              </w:numPr>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r>
              <w:rPr>
                <w:rStyle w:val="340"/>
                <w:rFonts w:hint="default" w:ascii="Arial" w:hAnsi="Arial" w:cs="Arial"/>
                <w:sz w:val="18"/>
                <w:szCs w:val="18"/>
                <w:lang w:val="pt-BR" w:bidi="ar-SA"/>
              </w:rPr>
              <w:t>Mariely Martins Costa</w:t>
            </w:r>
            <w:r>
              <w:rPr>
                <w:rStyle w:val="340"/>
                <w:rFonts w:hint="default" w:ascii="Arial" w:hAnsi="Arial" w:cs="Arial"/>
                <w:sz w:val="18"/>
                <w:szCs w:val="18"/>
              </w:rPr>
              <w:t xml:space="preserve"> – CRESS 11794</w:t>
            </w:r>
          </w:p>
        </w:tc>
      </w:tr>
      <w:tr w14:paraId="29FD0867">
        <w:tblPrEx>
          <w:tblCellMar>
            <w:top w:w="57" w:type="dxa"/>
            <w:left w:w="57" w:type="dxa"/>
            <w:bottom w:w="57" w:type="dxa"/>
            <w:right w:w="57" w:type="dxa"/>
          </w:tblCellMar>
        </w:tblPrEx>
        <w:trPr>
          <w:jc w:val="center"/>
        </w:trPr>
        <w:tc>
          <w:tcPr>
            <w:tcW w:w="824" w:type="dxa"/>
            <w:tcBorders>
              <w:left w:val="single" w:color="000000" w:sz="2" w:space="0"/>
              <w:bottom w:val="single" w:color="000000" w:sz="2" w:space="0"/>
            </w:tcBorders>
            <w:vAlign w:val="center"/>
          </w:tcPr>
          <w:p w14:paraId="4574134F">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w:t>
            </w:r>
          </w:p>
        </w:tc>
        <w:tc>
          <w:tcPr>
            <w:tcW w:w="810" w:type="dxa"/>
            <w:tcBorders>
              <w:left w:val="single" w:color="000000" w:sz="2" w:space="0"/>
              <w:bottom w:val="single" w:color="000000" w:sz="2" w:space="0"/>
            </w:tcBorders>
            <w:vAlign w:val="center"/>
          </w:tcPr>
          <w:p w14:paraId="4CBD93C8">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SV</w:t>
            </w:r>
          </w:p>
        </w:tc>
        <w:tc>
          <w:tcPr>
            <w:tcW w:w="961" w:type="dxa"/>
            <w:tcBorders>
              <w:left w:val="single" w:color="000000" w:sz="2" w:space="0"/>
              <w:bottom w:val="single" w:color="000000" w:sz="2" w:space="0"/>
            </w:tcBorders>
            <w:vAlign w:val="center"/>
          </w:tcPr>
          <w:p w14:paraId="5212ED04">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12</w:t>
            </w:r>
          </w:p>
        </w:tc>
        <w:tc>
          <w:tcPr>
            <w:tcW w:w="2655" w:type="dxa"/>
            <w:gridSpan w:val="2"/>
            <w:tcBorders>
              <w:left w:val="single" w:color="000000" w:sz="2" w:space="0"/>
              <w:bottom w:val="single" w:color="000000" w:sz="2" w:space="0"/>
            </w:tcBorders>
            <w:vAlign w:val="center"/>
          </w:tcPr>
          <w:p w14:paraId="0BE0A31E">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R$ 7.000,00</w:t>
            </w:r>
          </w:p>
        </w:tc>
        <w:tc>
          <w:tcPr>
            <w:tcW w:w="2325" w:type="dxa"/>
            <w:tcBorders>
              <w:left w:val="single" w:color="000000" w:sz="2" w:space="0"/>
              <w:bottom w:val="single" w:color="000000" w:sz="2" w:space="0"/>
              <w:right w:val="single" w:color="000000" w:sz="2" w:space="0"/>
            </w:tcBorders>
            <w:vAlign w:val="center"/>
          </w:tcPr>
          <w:p w14:paraId="6AA334A5">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R$ 84.000,00</w:t>
            </w:r>
          </w:p>
        </w:tc>
      </w:tr>
      <w:tr w14:paraId="0A6D7E50">
        <w:tblPrEx>
          <w:tblCellMar>
            <w:top w:w="57" w:type="dxa"/>
            <w:left w:w="57" w:type="dxa"/>
            <w:bottom w:w="57" w:type="dxa"/>
            <w:right w:w="57" w:type="dxa"/>
          </w:tblCellMar>
        </w:tblPrEx>
        <w:trPr>
          <w:jc w:val="center"/>
        </w:trPr>
        <w:tc>
          <w:tcPr>
            <w:tcW w:w="2595" w:type="dxa"/>
            <w:gridSpan w:val="3"/>
            <w:tcBorders>
              <w:left w:val="single" w:color="000000" w:sz="2" w:space="0"/>
              <w:bottom w:val="single" w:color="000000" w:sz="2" w:space="0"/>
            </w:tcBorders>
            <w:shd w:val="clear" w:color="auto" w:fill="DDDDDD"/>
            <w:vAlign w:val="center"/>
          </w:tcPr>
          <w:p w14:paraId="1DE5613D">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VALORES MÉDIOS</w:t>
            </w:r>
          </w:p>
        </w:tc>
        <w:tc>
          <w:tcPr>
            <w:tcW w:w="2655" w:type="dxa"/>
            <w:gridSpan w:val="2"/>
            <w:tcBorders>
              <w:left w:val="single" w:color="000000" w:sz="2" w:space="0"/>
              <w:bottom w:val="single" w:color="000000" w:sz="2" w:space="0"/>
            </w:tcBorders>
            <w:shd w:val="clear" w:color="auto" w:fill="DDDDDD"/>
            <w:vAlign w:val="center"/>
          </w:tcPr>
          <w:p w14:paraId="61FA4BC7">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R$ 7.000,00</w:t>
            </w:r>
          </w:p>
        </w:tc>
        <w:tc>
          <w:tcPr>
            <w:tcW w:w="2325" w:type="dxa"/>
            <w:tcBorders>
              <w:left w:val="single" w:color="000000" w:sz="2" w:space="0"/>
              <w:bottom w:val="single" w:color="000000" w:sz="2" w:space="0"/>
              <w:right w:val="single" w:color="000000" w:sz="2" w:space="0"/>
            </w:tcBorders>
            <w:shd w:val="clear" w:color="auto" w:fill="DDDDDD"/>
            <w:vAlign w:val="center"/>
          </w:tcPr>
          <w:p w14:paraId="494CE683">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bCs/>
                <w:sz w:val="18"/>
                <w:szCs w:val="18"/>
                <w:lang w:val="pt-BR" w:bidi="ar-SA"/>
              </w:rPr>
            </w:pPr>
            <w:r>
              <w:rPr>
                <w:rFonts w:hint="default" w:ascii="Arial" w:hAnsi="Arial" w:cs="Arial"/>
                <w:b/>
                <w:bCs/>
                <w:sz w:val="18"/>
                <w:szCs w:val="18"/>
                <w:lang w:val="pt-BR" w:bidi="ar-SA"/>
              </w:rPr>
              <w:t>R$ 84.000,00</w:t>
            </w:r>
          </w:p>
        </w:tc>
      </w:tr>
    </w:tbl>
    <w:p w14:paraId="2CFA8847">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20221B4E">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74D2B3BD">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08D6D4AB">
      <w:pPr>
        <w:keepNext w:val="0"/>
        <w:keepLines w:val="0"/>
        <w:pageBreakBefore w:val="0"/>
        <w:widowControl/>
        <w:kinsoku/>
        <w:wordWrap/>
        <w:overflowPunct/>
        <w:topLinePunct w:val="0"/>
        <w:bidi w:val="0"/>
        <w:snapToGrid/>
        <w:spacing w:after="0" w:line="240" w:lineRule="auto"/>
        <w:ind w:left="0" w:right="0" w:firstLine="0"/>
        <w:jc w:val="both"/>
        <w:textAlignment w:val="auto"/>
        <w:rPr>
          <w:rFonts w:hint="default" w:ascii="Arial" w:hAnsi="Arial" w:cs="Arial"/>
          <w:sz w:val="18"/>
          <w:szCs w:val="18"/>
        </w:rPr>
      </w:pPr>
    </w:p>
    <w:tbl>
      <w:tblPr>
        <w:tblStyle w:val="5"/>
        <w:tblW w:w="9287" w:type="dxa"/>
        <w:jc w:val="center"/>
        <w:tblLayout w:type="fixed"/>
        <w:tblCellMar>
          <w:top w:w="0" w:type="dxa"/>
          <w:left w:w="108" w:type="dxa"/>
          <w:bottom w:w="0" w:type="dxa"/>
          <w:right w:w="108" w:type="dxa"/>
        </w:tblCellMar>
      </w:tblPr>
      <w:tblGrid>
        <w:gridCol w:w="4650"/>
        <w:gridCol w:w="4636"/>
      </w:tblGrid>
      <w:tr w14:paraId="0A546386">
        <w:tblPrEx>
          <w:tblCellMar>
            <w:top w:w="0" w:type="dxa"/>
            <w:left w:w="108" w:type="dxa"/>
            <w:bottom w:w="0" w:type="dxa"/>
            <w:right w:w="108" w:type="dxa"/>
          </w:tblCellMar>
        </w:tblPrEx>
        <w:trPr>
          <w:jc w:val="center"/>
        </w:trPr>
        <w:tc>
          <w:tcPr>
            <w:tcW w:w="4650" w:type="dxa"/>
            <w:vAlign w:val="center"/>
          </w:tcPr>
          <w:p w14:paraId="67FD5FCE">
            <w:pPr>
              <w:keepNext w:val="0"/>
              <w:keepLines w:val="0"/>
              <w:pageBreakBefore w:val="0"/>
              <w:widowControl w:val="0"/>
              <w:suppressAutoHyphens/>
              <w:kinsoku/>
              <w:wordWrap/>
              <w:overflowPunct/>
              <w:topLinePunct w:val="0"/>
              <w:bidi w:val="0"/>
              <w:snapToGrid/>
              <w:spacing w:after="0" w:line="240" w:lineRule="auto"/>
              <w:ind w:left="0" w:right="0" w:firstLine="0"/>
              <w:jc w:val="both"/>
              <w:textAlignment w:val="auto"/>
              <w:rPr>
                <w:rFonts w:hint="default" w:ascii="Arial" w:hAnsi="Arial" w:cs="Arial"/>
                <w:sz w:val="18"/>
                <w:szCs w:val="18"/>
                <w:lang w:val="pt-BR" w:bidi="ar-SA"/>
              </w:rPr>
            </w:pPr>
          </w:p>
          <w:p w14:paraId="6B43392A">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p>
          <w:p w14:paraId="48791330">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__________________________________</w:t>
            </w:r>
          </w:p>
          <w:p w14:paraId="2BA881F7">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Emília de Sousa Menta</w:t>
            </w:r>
          </w:p>
          <w:p w14:paraId="4633B648">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b w:val="0"/>
                <w:bCs w:val="0"/>
                <w:sz w:val="18"/>
                <w:szCs w:val="18"/>
                <w:lang w:val="pt-BR" w:bidi="ar-SA"/>
              </w:rPr>
            </w:pPr>
            <w:r>
              <w:rPr>
                <w:rFonts w:hint="default" w:ascii="Arial" w:hAnsi="Arial" w:cs="Arial"/>
                <w:b w:val="0"/>
                <w:bCs w:val="0"/>
                <w:sz w:val="18"/>
                <w:szCs w:val="18"/>
                <w:lang w:val="pt-BR" w:bidi="ar-SA"/>
              </w:rPr>
              <w:t>Secretária de Administração</w:t>
            </w:r>
          </w:p>
        </w:tc>
        <w:tc>
          <w:tcPr>
            <w:tcW w:w="4636" w:type="dxa"/>
            <w:vAlign w:val="center"/>
          </w:tcPr>
          <w:p w14:paraId="2FE3E497">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p>
          <w:p w14:paraId="0FBE92CC">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p>
          <w:p w14:paraId="729D9615">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rPr>
            </w:pPr>
          </w:p>
          <w:p w14:paraId="027B46DD">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__________________________________</w:t>
            </w:r>
          </w:p>
          <w:p w14:paraId="1D62BAEE">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Myrian Ap. de Souza Batista Marques</w:t>
            </w:r>
          </w:p>
          <w:p w14:paraId="1D0EC954">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Elaboração do Termo de Referência</w:t>
            </w:r>
          </w:p>
        </w:tc>
      </w:tr>
      <w:tr w14:paraId="706BC112">
        <w:tblPrEx>
          <w:tblCellMar>
            <w:top w:w="0" w:type="dxa"/>
            <w:left w:w="108" w:type="dxa"/>
            <w:bottom w:w="0" w:type="dxa"/>
            <w:right w:w="108" w:type="dxa"/>
          </w:tblCellMar>
        </w:tblPrEx>
        <w:trPr>
          <w:jc w:val="center"/>
        </w:trPr>
        <w:tc>
          <w:tcPr>
            <w:tcW w:w="9286" w:type="dxa"/>
            <w:gridSpan w:val="2"/>
            <w:vAlign w:val="center"/>
          </w:tcPr>
          <w:p w14:paraId="2B1793C9">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p>
          <w:p w14:paraId="491E79EA">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p>
          <w:p w14:paraId="3ACEE67B">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p>
          <w:p w14:paraId="090A259E">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__________________________________</w:t>
            </w:r>
          </w:p>
          <w:p w14:paraId="77FF55E2">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Clarice Oliveira Leite Mendonça</w:t>
            </w:r>
          </w:p>
          <w:p w14:paraId="7B9ABA6B">
            <w:pPr>
              <w:keepNext w:val="0"/>
              <w:keepLines w:val="0"/>
              <w:pageBreakBefore w:val="0"/>
              <w:widowControl w:val="0"/>
              <w:suppressAutoHyphens/>
              <w:kinsoku/>
              <w:wordWrap/>
              <w:overflowPunct/>
              <w:topLinePunct w:val="0"/>
              <w:bidi w:val="0"/>
              <w:snapToGrid/>
              <w:spacing w:after="0" w:line="240" w:lineRule="auto"/>
              <w:ind w:left="0" w:right="0" w:firstLine="0"/>
              <w:jc w:val="center"/>
              <w:textAlignment w:val="auto"/>
              <w:rPr>
                <w:rFonts w:hint="default" w:ascii="Arial" w:hAnsi="Arial" w:cs="Arial"/>
                <w:sz w:val="18"/>
                <w:szCs w:val="18"/>
                <w:lang w:val="pt-BR" w:bidi="ar-SA"/>
              </w:rPr>
            </w:pPr>
            <w:r>
              <w:rPr>
                <w:rFonts w:hint="default" w:ascii="Arial" w:hAnsi="Arial" w:cs="Arial"/>
                <w:sz w:val="18"/>
                <w:szCs w:val="18"/>
                <w:lang w:val="pt-BR" w:bidi="ar-SA"/>
              </w:rPr>
              <w:t>Fiscal do Contrato</w:t>
            </w:r>
          </w:p>
        </w:tc>
      </w:tr>
    </w:tbl>
    <w:p w14:paraId="12913DF9">
      <w:pPr>
        <w:pStyle w:val="221"/>
        <w:autoSpaceDE w:val="0"/>
        <w:autoSpaceDN w:val="0"/>
        <w:adjustRightInd w:val="0"/>
        <w:spacing w:line="360" w:lineRule="auto"/>
        <w:ind w:left="0"/>
        <w:contextualSpacing w:val="0"/>
        <w:jc w:val="both"/>
        <w:rPr>
          <w:rFonts w:ascii="Arial" w:hAnsi="Arial" w:cs="Arial"/>
          <w:b/>
          <w:sz w:val="40"/>
          <w:szCs w:val="40"/>
        </w:rPr>
      </w:pPr>
    </w:p>
    <w:p w14:paraId="51DA689E">
      <w:pPr>
        <w:pStyle w:val="221"/>
        <w:autoSpaceDE w:val="0"/>
        <w:autoSpaceDN w:val="0"/>
        <w:adjustRightInd w:val="0"/>
        <w:spacing w:line="360" w:lineRule="auto"/>
        <w:ind w:left="0"/>
        <w:contextualSpacing w:val="0"/>
        <w:jc w:val="both"/>
        <w:rPr>
          <w:rFonts w:ascii="Arial" w:hAnsi="Arial" w:cs="Arial"/>
          <w:b/>
          <w:sz w:val="40"/>
          <w:szCs w:val="40"/>
        </w:rPr>
      </w:pPr>
    </w:p>
    <w:p w14:paraId="08CE2A8F">
      <w:pPr>
        <w:pStyle w:val="221"/>
        <w:autoSpaceDE w:val="0"/>
        <w:autoSpaceDN w:val="0"/>
        <w:adjustRightInd w:val="0"/>
        <w:spacing w:line="360" w:lineRule="auto"/>
        <w:ind w:left="0"/>
        <w:contextualSpacing w:val="0"/>
        <w:jc w:val="both"/>
        <w:rPr>
          <w:rFonts w:ascii="Arial" w:hAnsi="Arial" w:cs="Arial"/>
          <w:b/>
          <w:sz w:val="40"/>
          <w:szCs w:val="40"/>
        </w:rPr>
      </w:pPr>
    </w:p>
    <w:p w14:paraId="737D25A6">
      <w:pPr>
        <w:pStyle w:val="221"/>
        <w:autoSpaceDE w:val="0"/>
        <w:autoSpaceDN w:val="0"/>
        <w:adjustRightInd w:val="0"/>
        <w:spacing w:line="360" w:lineRule="auto"/>
        <w:ind w:left="0"/>
        <w:contextualSpacing w:val="0"/>
        <w:jc w:val="both"/>
        <w:rPr>
          <w:rFonts w:ascii="Arial" w:hAnsi="Arial" w:cs="Arial"/>
          <w:b/>
          <w:sz w:val="40"/>
          <w:szCs w:val="40"/>
        </w:rPr>
      </w:pPr>
    </w:p>
    <w:p w14:paraId="393379CE">
      <w:pPr>
        <w:pStyle w:val="221"/>
        <w:autoSpaceDE w:val="0"/>
        <w:autoSpaceDN w:val="0"/>
        <w:adjustRightInd w:val="0"/>
        <w:spacing w:line="360" w:lineRule="auto"/>
        <w:ind w:left="0"/>
        <w:contextualSpacing w:val="0"/>
        <w:jc w:val="both"/>
        <w:rPr>
          <w:rFonts w:ascii="Arial" w:hAnsi="Arial" w:cs="Arial"/>
          <w:b/>
          <w:sz w:val="40"/>
          <w:szCs w:val="40"/>
        </w:rPr>
      </w:pPr>
    </w:p>
    <w:p w14:paraId="2B91EBBB">
      <w:pPr>
        <w:pStyle w:val="221"/>
        <w:autoSpaceDE w:val="0"/>
        <w:autoSpaceDN w:val="0"/>
        <w:adjustRightInd w:val="0"/>
        <w:spacing w:line="360" w:lineRule="auto"/>
        <w:ind w:left="0"/>
        <w:contextualSpacing w:val="0"/>
        <w:jc w:val="both"/>
        <w:rPr>
          <w:rFonts w:ascii="Arial" w:hAnsi="Arial" w:cs="Arial"/>
          <w:b/>
          <w:sz w:val="40"/>
          <w:szCs w:val="40"/>
        </w:rPr>
      </w:pPr>
    </w:p>
    <w:p w14:paraId="56E4B9BE">
      <w:pPr>
        <w:pStyle w:val="221"/>
        <w:autoSpaceDE w:val="0"/>
        <w:autoSpaceDN w:val="0"/>
        <w:adjustRightInd w:val="0"/>
        <w:spacing w:line="360" w:lineRule="auto"/>
        <w:ind w:left="0"/>
        <w:contextualSpacing w:val="0"/>
        <w:jc w:val="both"/>
        <w:rPr>
          <w:rFonts w:ascii="Arial" w:hAnsi="Arial" w:cs="Arial"/>
          <w:b/>
          <w:sz w:val="40"/>
          <w:szCs w:val="40"/>
        </w:rPr>
      </w:pPr>
    </w:p>
    <w:p w14:paraId="2C7BDF24">
      <w:pPr>
        <w:pStyle w:val="221"/>
        <w:autoSpaceDE w:val="0"/>
        <w:autoSpaceDN w:val="0"/>
        <w:adjustRightInd w:val="0"/>
        <w:spacing w:line="360" w:lineRule="auto"/>
        <w:ind w:left="0"/>
        <w:contextualSpacing w:val="0"/>
        <w:jc w:val="both"/>
        <w:rPr>
          <w:rFonts w:ascii="Arial" w:hAnsi="Arial" w:cs="Arial"/>
          <w:b/>
          <w:sz w:val="40"/>
          <w:szCs w:val="40"/>
        </w:rPr>
      </w:pPr>
    </w:p>
    <w:p w14:paraId="31AF60E5">
      <w:pPr>
        <w:pStyle w:val="221"/>
        <w:autoSpaceDE w:val="0"/>
        <w:autoSpaceDN w:val="0"/>
        <w:adjustRightInd w:val="0"/>
        <w:spacing w:line="360" w:lineRule="auto"/>
        <w:ind w:left="0"/>
        <w:contextualSpacing w:val="0"/>
        <w:jc w:val="both"/>
        <w:rPr>
          <w:rFonts w:ascii="Arial" w:hAnsi="Arial" w:cs="Arial"/>
          <w:b/>
          <w:sz w:val="40"/>
          <w:szCs w:val="40"/>
        </w:rPr>
      </w:pPr>
    </w:p>
    <w:p w14:paraId="6B4E0E75">
      <w:pPr>
        <w:pStyle w:val="221"/>
        <w:autoSpaceDE w:val="0"/>
        <w:autoSpaceDN w:val="0"/>
        <w:adjustRightInd w:val="0"/>
        <w:spacing w:line="360" w:lineRule="auto"/>
        <w:ind w:left="0"/>
        <w:contextualSpacing w:val="0"/>
        <w:jc w:val="both"/>
        <w:rPr>
          <w:rFonts w:ascii="Arial" w:hAnsi="Arial" w:cs="Arial"/>
          <w:b/>
          <w:sz w:val="40"/>
          <w:szCs w:val="40"/>
        </w:rPr>
      </w:pPr>
    </w:p>
    <w:p w14:paraId="474EC6AE">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6FA35CA6">
      <w:pPr>
        <w:pStyle w:val="188"/>
        <w:spacing w:before="0" w:after="0"/>
        <w:ind w:firstLine="567"/>
        <w:jc w:val="center"/>
      </w:pPr>
      <w:r>
        <w:t>MODELO DE PROPOSTA COMERCIAL</w:t>
      </w:r>
    </w:p>
    <w:p w14:paraId="13B519A2">
      <w:pPr>
        <w:ind w:firstLine="567"/>
        <w:jc w:val="center"/>
        <w:rPr>
          <w:color w:val="FF0000"/>
        </w:rPr>
      </w:pPr>
    </w:p>
    <w:p w14:paraId="3C65D6F8">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143/2024</w:t>
      </w:r>
    </w:p>
    <w:p w14:paraId="176D9979">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081/2024</w:t>
      </w:r>
      <w:r>
        <w:rPr>
          <w:rFonts w:hint="default" w:ascii="Arial" w:hAnsi="Arial" w:cs="Arial"/>
          <w:b/>
          <w:bCs/>
          <w:sz w:val="20"/>
          <w:szCs w:val="20"/>
          <w:lang w:val="pt-BR"/>
        </w:rPr>
        <w:t xml:space="preserve"> (90081)</w:t>
      </w:r>
    </w:p>
    <w:p w14:paraId="29692253">
      <w:pPr>
        <w:ind w:firstLine="567"/>
        <w:jc w:val="center"/>
        <w:rPr>
          <w:rFonts w:ascii="Arial" w:hAnsi="Arial" w:cs="Arial"/>
          <w:b/>
          <w:bCs/>
          <w:color w:val="000000"/>
          <w:sz w:val="20"/>
          <w:szCs w:val="20"/>
        </w:rPr>
      </w:pPr>
    </w:p>
    <w:p w14:paraId="0C5915F9">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017E2708">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 xml:space="preserve">11 </w:t>
      </w:r>
      <w:r>
        <w:rPr>
          <w:rFonts w:hint="default" w:ascii="Arial" w:hAnsi="Arial" w:cs="Arial"/>
          <w:sz w:val="20"/>
          <w:szCs w:val="20"/>
          <w:lang w:val="pt-BR"/>
        </w:rPr>
        <w:t>de novembro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4132CF8F">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7044C6E9">
      <w:pPr>
        <w:spacing w:line="276" w:lineRule="auto"/>
        <w:ind w:left="-142"/>
        <w:rPr>
          <w:rFonts w:ascii="Arial" w:hAnsi="Arial" w:cs="Arial"/>
          <w:sz w:val="20"/>
          <w:szCs w:val="20"/>
        </w:rPr>
      </w:pPr>
      <w:r>
        <w:rPr>
          <w:rFonts w:ascii="Arial" w:hAnsi="Arial" w:cs="Arial"/>
          <w:sz w:val="20"/>
          <w:szCs w:val="20"/>
        </w:rPr>
        <w:t>RAZÃO SOCIAL DA LICITANTE:</w:t>
      </w:r>
    </w:p>
    <w:p w14:paraId="18F2B0D5">
      <w:pPr>
        <w:spacing w:line="276" w:lineRule="auto"/>
        <w:ind w:left="-142"/>
        <w:rPr>
          <w:rFonts w:ascii="Arial" w:hAnsi="Arial" w:cs="Arial"/>
          <w:sz w:val="20"/>
          <w:szCs w:val="20"/>
        </w:rPr>
      </w:pPr>
      <w:r>
        <w:rPr>
          <w:rFonts w:ascii="Arial" w:hAnsi="Arial" w:cs="Arial"/>
          <w:sz w:val="20"/>
          <w:szCs w:val="20"/>
        </w:rPr>
        <w:t>CNPJ:</w:t>
      </w:r>
    </w:p>
    <w:p w14:paraId="16CAD3F2">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328B23A8">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6D9AF5E2">
      <w:pPr>
        <w:spacing w:line="276" w:lineRule="auto"/>
        <w:ind w:left="-142"/>
        <w:rPr>
          <w:rFonts w:ascii="Arial" w:hAnsi="Arial" w:cs="Arial"/>
          <w:sz w:val="20"/>
          <w:szCs w:val="20"/>
        </w:rPr>
      </w:pPr>
    </w:p>
    <w:p w14:paraId="6BA3306A">
      <w:pPr>
        <w:spacing w:line="276" w:lineRule="auto"/>
        <w:ind w:left="-142"/>
        <w:rPr>
          <w:rFonts w:ascii="Arial" w:hAnsi="Arial" w:cs="Arial"/>
          <w:sz w:val="20"/>
          <w:szCs w:val="20"/>
        </w:rPr>
      </w:pPr>
    </w:p>
    <w:tbl>
      <w:tblPr>
        <w:tblStyle w:val="39"/>
        <w:tblW w:w="105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84"/>
        <w:gridCol w:w="4206"/>
        <w:gridCol w:w="1119"/>
        <w:gridCol w:w="1077"/>
        <w:gridCol w:w="1732"/>
        <w:gridCol w:w="1614"/>
      </w:tblGrid>
      <w:tr w14:paraId="01AF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84" w:type="dxa"/>
            <w:tcBorders>
              <w:top w:val="single" w:color="auto" w:sz="4" w:space="0"/>
              <w:left w:val="single" w:color="auto" w:sz="4" w:space="0"/>
              <w:bottom w:val="single" w:color="auto" w:sz="4" w:space="0"/>
              <w:right w:val="single" w:color="auto" w:sz="4" w:space="0"/>
            </w:tcBorders>
          </w:tcPr>
          <w:p w14:paraId="19BC0173">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ITEM</w:t>
            </w:r>
          </w:p>
        </w:tc>
        <w:tc>
          <w:tcPr>
            <w:tcW w:w="4206" w:type="dxa"/>
            <w:tcBorders>
              <w:top w:val="single" w:color="auto" w:sz="4" w:space="0"/>
              <w:left w:val="single" w:color="auto" w:sz="4" w:space="0"/>
              <w:bottom w:val="single" w:color="auto" w:sz="4" w:space="0"/>
              <w:right w:val="single" w:color="auto" w:sz="4" w:space="0"/>
            </w:tcBorders>
          </w:tcPr>
          <w:p w14:paraId="1B5199B2">
            <w:pPr>
              <w:tabs>
                <w:tab w:val="left" w:pos="1920"/>
              </w:tabs>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DESCRIÇÃO</w:t>
            </w:r>
          </w:p>
        </w:tc>
        <w:tc>
          <w:tcPr>
            <w:tcW w:w="1119" w:type="dxa"/>
            <w:tcBorders>
              <w:top w:val="single" w:color="auto" w:sz="4" w:space="0"/>
              <w:left w:val="single" w:color="auto" w:sz="4" w:space="0"/>
              <w:bottom w:val="single" w:color="auto" w:sz="4" w:space="0"/>
              <w:right w:val="single" w:color="auto" w:sz="4" w:space="0"/>
            </w:tcBorders>
          </w:tcPr>
          <w:p w14:paraId="2B427E50">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QTD</w:t>
            </w:r>
          </w:p>
        </w:tc>
        <w:tc>
          <w:tcPr>
            <w:tcW w:w="1077" w:type="dxa"/>
            <w:tcBorders>
              <w:top w:val="single" w:color="auto" w:sz="4" w:space="0"/>
              <w:left w:val="single" w:color="auto" w:sz="4" w:space="0"/>
              <w:bottom w:val="single" w:color="auto" w:sz="4" w:space="0"/>
              <w:right w:val="single" w:color="auto" w:sz="4" w:space="0"/>
            </w:tcBorders>
          </w:tcPr>
          <w:p w14:paraId="66B86544">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UND</w:t>
            </w:r>
          </w:p>
        </w:tc>
        <w:tc>
          <w:tcPr>
            <w:tcW w:w="1732" w:type="dxa"/>
            <w:tcBorders>
              <w:top w:val="single" w:color="auto" w:sz="4" w:space="0"/>
              <w:left w:val="single" w:color="auto" w:sz="4" w:space="0"/>
              <w:bottom w:val="single" w:color="auto" w:sz="4" w:space="0"/>
              <w:right w:val="single" w:color="auto" w:sz="4" w:space="0"/>
            </w:tcBorders>
          </w:tcPr>
          <w:p w14:paraId="41782C16">
            <w:pPr>
              <w:spacing w:line="240" w:lineRule="auto"/>
              <w:ind w:left="-108" w:right="-33"/>
              <w:jc w:val="center"/>
              <w:rPr>
                <w:rFonts w:hint="default" w:ascii="Arial" w:hAnsi="Arial" w:cs="Arial"/>
                <w:b/>
                <w:sz w:val="18"/>
                <w:szCs w:val="18"/>
                <w:lang w:val="pt-BR"/>
              </w:rPr>
            </w:pPr>
            <w:r>
              <w:rPr>
                <w:rFonts w:hint="default" w:ascii="Arial" w:hAnsi="Arial" w:cs="Arial"/>
                <w:b/>
                <w:sz w:val="18"/>
                <w:szCs w:val="18"/>
                <w:lang w:val="pt-BR"/>
              </w:rPr>
              <w:t>VALOR UNITÁRIO</w:t>
            </w:r>
          </w:p>
        </w:tc>
        <w:tc>
          <w:tcPr>
            <w:tcW w:w="1614" w:type="dxa"/>
            <w:tcBorders>
              <w:top w:val="single" w:color="auto" w:sz="4" w:space="0"/>
              <w:left w:val="single" w:color="auto" w:sz="4" w:space="0"/>
              <w:bottom w:val="single" w:color="auto" w:sz="4" w:space="0"/>
              <w:right w:val="single" w:color="auto" w:sz="4" w:space="0"/>
            </w:tcBorders>
            <w:shd w:val="clear" w:color="auto" w:fill="auto"/>
            <w:vAlign w:val="center"/>
          </w:tcPr>
          <w:p w14:paraId="69EBA72D">
            <w:pPr>
              <w:pStyle w:val="338"/>
              <w:pageBreakBefore w:val="0"/>
              <w:tabs>
                <w:tab w:val="right" w:pos="1430"/>
              </w:tabs>
              <w:kinsoku/>
              <w:wordWrap/>
              <w:overflowPunct/>
              <w:topLinePunct w:val="0"/>
              <w:bidi w:val="0"/>
              <w:snapToGrid/>
              <w:spacing w:after="0" w:line="240" w:lineRule="auto"/>
              <w:ind w:right="22" w:rightChars="9"/>
              <w:jc w:val="both"/>
              <w:rPr>
                <w:rFonts w:hint="default" w:ascii="Arial" w:hAnsi="Arial" w:eastAsia="Arial MT" w:cs="Arial"/>
                <w:sz w:val="18"/>
                <w:szCs w:val="18"/>
                <w:lang w:val="pt-BR" w:eastAsia="pt-BR" w:bidi="ar-SA"/>
              </w:rPr>
            </w:pPr>
            <w:r>
              <w:rPr>
                <w:rFonts w:hint="default" w:ascii="Arial" w:hAnsi="Arial" w:cs="Arial"/>
                <w:b/>
                <w:bCs/>
                <w:sz w:val="18"/>
                <w:szCs w:val="18"/>
                <w:lang w:val="en-US" w:eastAsia="pt-BR"/>
              </w:rPr>
              <w:t>VALOR TOTAL:</w:t>
            </w:r>
          </w:p>
        </w:tc>
      </w:tr>
      <w:tr w14:paraId="03994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jc w:val="center"/>
        </w:trPr>
        <w:tc>
          <w:tcPr>
            <w:tcW w:w="784" w:type="dxa"/>
            <w:tcBorders>
              <w:top w:val="single" w:color="auto" w:sz="4" w:space="0"/>
              <w:left w:val="single" w:color="auto" w:sz="4" w:space="0"/>
              <w:bottom w:val="single" w:color="auto" w:sz="4" w:space="0"/>
              <w:right w:val="single" w:color="auto" w:sz="4" w:space="0"/>
            </w:tcBorders>
            <w:vAlign w:val="top"/>
          </w:tcPr>
          <w:p w14:paraId="5BE559D1">
            <w:pPr>
              <w:autoSpaceDE w:val="0"/>
              <w:autoSpaceDN w:val="0"/>
              <w:adjustRightInd w:val="0"/>
              <w:spacing w:line="240" w:lineRule="auto"/>
              <w:jc w:val="center"/>
              <w:rPr>
                <w:rFonts w:hint="default" w:ascii="Arial" w:hAnsi="Arial" w:cs="Arial"/>
                <w:b/>
                <w:sz w:val="18"/>
                <w:szCs w:val="18"/>
              </w:rPr>
            </w:pPr>
          </w:p>
          <w:p w14:paraId="52AD372E">
            <w:pPr>
              <w:autoSpaceDE w:val="0"/>
              <w:autoSpaceDN w:val="0"/>
              <w:adjustRightInd w:val="0"/>
              <w:spacing w:line="240" w:lineRule="auto"/>
              <w:jc w:val="center"/>
              <w:rPr>
                <w:rFonts w:hint="default" w:ascii="Arial" w:hAnsi="Arial" w:cs="Arial"/>
                <w:b/>
                <w:sz w:val="18"/>
                <w:szCs w:val="18"/>
              </w:rPr>
            </w:pPr>
          </w:p>
          <w:p w14:paraId="670BBB96">
            <w:pPr>
              <w:autoSpaceDE w:val="0"/>
              <w:autoSpaceDN w:val="0"/>
              <w:adjustRightInd w:val="0"/>
              <w:spacing w:line="240" w:lineRule="auto"/>
              <w:jc w:val="center"/>
              <w:rPr>
                <w:rFonts w:hint="default" w:ascii="Arial" w:hAnsi="Arial" w:cs="Arial"/>
                <w:b/>
                <w:sz w:val="18"/>
                <w:szCs w:val="18"/>
              </w:rPr>
            </w:pPr>
          </w:p>
          <w:p w14:paraId="53025439">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1</w:t>
            </w:r>
          </w:p>
        </w:tc>
        <w:tc>
          <w:tcPr>
            <w:tcW w:w="4206" w:type="dxa"/>
            <w:tcBorders>
              <w:top w:val="single" w:color="auto" w:sz="4" w:space="0"/>
              <w:left w:val="single" w:color="auto" w:sz="4" w:space="0"/>
              <w:bottom w:val="single" w:color="auto" w:sz="4" w:space="0"/>
              <w:right w:val="single" w:color="auto" w:sz="4" w:space="0"/>
            </w:tcBorders>
            <w:vAlign w:val="center"/>
          </w:tcPr>
          <w:p w14:paraId="46936FFD">
            <w:pPr>
              <w:pStyle w:val="338"/>
              <w:tabs>
                <w:tab w:val="left" w:pos="459"/>
              </w:tabs>
              <w:spacing w:line="240" w:lineRule="auto"/>
              <w:ind w:right="34"/>
              <w:jc w:val="both"/>
              <w:rPr>
                <w:rFonts w:hint="default" w:ascii="Arial" w:hAnsi="Arial" w:cs="Arial"/>
                <w:b/>
                <w:sz w:val="18"/>
                <w:szCs w:val="18"/>
                <w:lang w:val="en-US"/>
              </w:rPr>
            </w:pPr>
            <w:r>
              <w:rPr>
                <w:rFonts w:cs="Arial"/>
                <w:b w:val="0"/>
                <w:bCs w:val="0"/>
                <w:color w:val="auto"/>
                <w:sz w:val="18"/>
                <w:szCs w:val="18"/>
                <w:lang w:val="pt-BR" w:bidi="ar-SA"/>
              </w:rPr>
              <w:t>Contratação de Assistente Social ou Sociólogo com experiência comprovada na prática profissional em ações socioeducativas em intervenções de saneamento e de habitação, para a Elaboração e Execução do Projeto de Trabalho Social - PTS e do Plano de Desenvolvimento Socioterritorial - PDST, para integrar a equipe técnica da obra de saneamento integrado no projeto do Extravasor no Córrego Lava Pés na Avenida Astolfo Dutra em Cataguases.</w:t>
            </w:r>
          </w:p>
        </w:tc>
        <w:tc>
          <w:tcPr>
            <w:tcW w:w="1119" w:type="dxa"/>
            <w:tcBorders>
              <w:top w:val="single" w:color="auto" w:sz="4" w:space="0"/>
              <w:left w:val="single" w:color="auto" w:sz="4" w:space="0"/>
              <w:bottom w:val="single" w:color="auto" w:sz="4" w:space="0"/>
              <w:right w:val="single" w:color="auto" w:sz="4" w:space="0"/>
            </w:tcBorders>
            <w:vAlign w:val="center"/>
          </w:tcPr>
          <w:p w14:paraId="51840C45">
            <w:pPr>
              <w:pStyle w:val="338"/>
              <w:spacing w:before="124" w:line="240" w:lineRule="auto"/>
              <w:jc w:val="both"/>
              <w:rPr>
                <w:rFonts w:hint="default" w:ascii="Arial" w:hAnsi="Arial" w:cs="Arial"/>
                <w:b/>
                <w:sz w:val="18"/>
                <w:szCs w:val="18"/>
                <w:lang w:val="pt-BR"/>
              </w:rPr>
            </w:pPr>
            <w:r>
              <w:rPr>
                <w:rFonts w:hint="default" w:ascii="Arial" w:hAnsi="Arial" w:cs="Arial"/>
                <w:sz w:val="18"/>
                <w:szCs w:val="18"/>
                <w:lang w:val="pt-BR"/>
              </w:rPr>
              <w:t>12 MESES</w:t>
            </w:r>
          </w:p>
        </w:tc>
        <w:tc>
          <w:tcPr>
            <w:tcW w:w="1077" w:type="dxa"/>
            <w:tcBorders>
              <w:top w:val="single" w:color="auto" w:sz="4" w:space="0"/>
              <w:left w:val="single" w:color="auto" w:sz="4" w:space="0"/>
              <w:bottom w:val="single" w:color="auto" w:sz="4" w:space="0"/>
              <w:right w:val="single" w:color="auto" w:sz="4" w:space="0"/>
            </w:tcBorders>
            <w:vAlign w:val="center"/>
          </w:tcPr>
          <w:p w14:paraId="55339A45">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sz w:val="18"/>
                <w:szCs w:val="18"/>
                <w:lang w:val="pt-BR"/>
              </w:rPr>
            </w:pPr>
            <w:r>
              <w:rPr>
                <w:rFonts w:hint="default" w:ascii="Arial" w:hAnsi="Arial" w:cs="Arial"/>
                <w:sz w:val="18"/>
                <w:szCs w:val="18"/>
                <w:lang w:val="pt-BR"/>
              </w:rPr>
              <w:t>SERVIÇO</w:t>
            </w:r>
          </w:p>
        </w:tc>
        <w:tc>
          <w:tcPr>
            <w:tcW w:w="1732" w:type="dxa"/>
            <w:tcBorders>
              <w:top w:val="single" w:color="auto" w:sz="4" w:space="0"/>
              <w:left w:val="single" w:color="auto" w:sz="4" w:space="0"/>
              <w:bottom w:val="single" w:color="auto" w:sz="4" w:space="0"/>
              <w:right w:val="single" w:color="auto" w:sz="4" w:space="0"/>
            </w:tcBorders>
            <w:vAlign w:val="center"/>
          </w:tcPr>
          <w:p w14:paraId="2E45C0C2">
            <w:pPr>
              <w:pStyle w:val="338"/>
              <w:tabs>
                <w:tab w:val="left" w:pos="918"/>
                <w:tab w:val="right" w:pos="1430"/>
              </w:tabs>
              <w:spacing w:before="124" w:line="240" w:lineRule="auto"/>
              <w:ind w:right="33" w:rightChars="0"/>
              <w:jc w:val="center"/>
              <w:rPr>
                <w:rFonts w:hint="default" w:ascii="Arial" w:hAnsi="Arial" w:cs="Arial"/>
                <w:color w:val="000000"/>
                <w:sz w:val="18"/>
                <w:szCs w:val="18"/>
                <w:lang w:val="en-US"/>
              </w:rPr>
            </w:pPr>
          </w:p>
        </w:tc>
        <w:tc>
          <w:tcPr>
            <w:tcW w:w="1614" w:type="dxa"/>
            <w:tcBorders>
              <w:top w:val="single" w:color="auto" w:sz="4" w:space="0"/>
              <w:left w:val="single" w:color="auto" w:sz="4" w:space="0"/>
              <w:bottom w:val="single" w:color="auto" w:sz="4" w:space="0"/>
              <w:right w:val="single" w:color="auto" w:sz="4" w:space="0"/>
            </w:tcBorders>
            <w:vAlign w:val="center"/>
          </w:tcPr>
          <w:p w14:paraId="7510A89C">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bl>
    <w:p w14:paraId="4F5D9929">
      <w:pPr>
        <w:spacing w:line="276" w:lineRule="auto"/>
        <w:ind w:left="-142"/>
        <w:rPr>
          <w:rFonts w:ascii="Arial" w:hAnsi="Arial" w:cs="Arial"/>
          <w:sz w:val="20"/>
          <w:szCs w:val="20"/>
        </w:rPr>
      </w:pPr>
    </w:p>
    <w:p w14:paraId="0FD3F8CE">
      <w:pPr>
        <w:spacing w:line="276" w:lineRule="auto"/>
        <w:rPr>
          <w:rFonts w:ascii="Arial" w:hAnsi="Arial" w:cs="Arial"/>
          <w:sz w:val="20"/>
          <w:szCs w:val="20"/>
        </w:rPr>
      </w:pPr>
    </w:p>
    <w:p w14:paraId="34692F23">
      <w:pPr>
        <w:spacing w:line="276" w:lineRule="auto"/>
        <w:ind w:left="-142"/>
        <w:rPr>
          <w:rFonts w:ascii="Arial" w:hAnsi="Arial" w:cs="Arial"/>
          <w:sz w:val="20"/>
          <w:szCs w:val="20"/>
        </w:rPr>
      </w:pPr>
      <w:r>
        <w:rPr>
          <w:rFonts w:ascii="Arial" w:hAnsi="Arial" w:cs="Arial"/>
          <w:sz w:val="20"/>
          <w:szCs w:val="20"/>
        </w:rPr>
        <w:t>Declaramos para os devidos fins e sob as penas da lei que:</w:t>
      </w:r>
    </w:p>
    <w:p w14:paraId="5582DE98">
      <w:pPr>
        <w:spacing w:line="276" w:lineRule="auto"/>
        <w:ind w:left="-142"/>
        <w:rPr>
          <w:rFonts w:ascii="Arial" w:hAnsi="Arial" w:cs="Arial"/>
          <w:sz w:val="20"/>
          <w:szCs w:val="20"/>
        </w:rPr>
      </w:pPr>
      <w:r>
        <w:rPr>
          <w:rFonts w:ascii="Arial" w:hAnsi="Arial" w:cs="Arial"/>
          <w:sz w:val="20"/>
          <w:szCs w:val="20"/>
          <w:lang w:val="pt-PT"/>
        </w:rPr>
        <w:t>1- Estão incluídas, nos preços cotados, todas as despesas, de qualquer natureza, incidentes sobre o cumprimento do objeto deste Pregão.</w:t>
      </w:r>
    </w:p>
    <w:p w14:paraId="02A9DE6F">
      <w:pPr>
        <w:spacing w:line="276" w:lineRule="auto"/>
        <w:ind w:left="-142"/>
        <w:rPr>
          <w:rFonts w:ascii="Arial" w:hAnsi="Arial" w:cs="Arial"/>
          <w:sz w:val="20"/>
          <w:szCs w:val="20"/>
        </w:rPr>
      </w:pPr>
      <w:r>
        <w:rPr>
          <w:rFonts w:ascii="Arial" w:hAnsi="Arial" w:cs="Arial"/>
          <w:sz w:val="20"/>
          <w:szCs w:val="20"/>
          <w:lang w:val="pt-PT"/>
        </w:rPr>
        <w:t>2- Será cumprido o fornecimento de acordo com a especificação da proposta e com o edital, a partir da assinatura do contrato.</w:t>
      </w:r>
    </w:p>
    <w:p w14:paraId="1032D7F6">
      <w:pPr>
        <w:spacing w:line="276" w:lineRule="auto"/>
        <w:ind w:left="-142"/>
        <w:rPr>
          <w:rFonts w:hint="default" w:ascii="Arial" w:hAnsi="Arial" w:cs="Arial"/>
          <w:sz w:val="20"/>
          <w:szCs w:val="20"/>
          <w:lang w:val="pt-BR"/>
        </w:rPr>
      </w:pPr>
      <w:r>
        <w:rPr>
          <w:rFonts w:ascii="Arial" w:hAnsi="Arial" w:cs="Arial"/>
          <w:sz w:val="20"/>
          <w:szCs w:val="20"/>
          <w:lang w:val="pt-PT"/>
        </w:rPr>
        <w:t xml:space="preserve">3- Esta proposta tem validade de </w:t>
      </w:r>
      <w:r>
        <w:rPr>
          <w:rFonts w:hint="default" w:ascii="Arial" w:hAnsi="Arial" w:cs="Arial"/>
          <w:sz w:val="20"/>
          <w:szCs w:val="20"/>
          <w:lang w:val="pt-BR"/>
        </w:rPr>
        <w:t>______</w:t>
      </w:r>
      <w:r>
        <w:rPr>
          <w:rFonts w:ascii="Arial" w:hAnsi="Arial" w:cs="Arial"/>
          <w:sz w:val="20"/>
          <w:szCs w:val="20"/>
          <w:lang w:val="pt-PT"/>
        </w:rPr>
        <w:t xml:space="preserve"> dias</w:t>
      </w:r>
      <w:r>
        <w:rPr>
          <w:rFonts w:hint="default" w:ascii="Arial" w:hAnsi="Arial" w:cs="Arial"/>
          <w:sz w:val="20"/>
          <w:szCs w:val="20"/>
          <w:lang w:val="pt-BR"/>
        </w:rPr>
        <w:t>. (mínimo 60 dias).</w:t>
      </w:r>
    </w:p>
    <w:p w14:paraId="2D2C2F07">
      <w:pPr>
        <w:spacing w:line="276" w:lineRule="auto"/>
        <w:ind w:left="-142"/>
        <w:rPr>
          <w:rFonts w:ascii="Arial" w:hAnsi="Arial" w:cs="Arial"/>
          <w:sz w:val="20"/>
          <w:szCs w:val="20"/>
          <w:lang w:val="pt-PT"/>
        </w:rPr>
      </w:pPr>
    </w:p>
    <w:p w14:paraId="0F8BC9D1">
      <w:pPr>
        <w:spacing w:line="276" w:lineRule="auto"/>
        <w:ind w:left="-142"/>
        <w:rPr>
          <w:rFonts w:ascii="Arial" w:hAnsi="Arial" w:cs="Arial"/>
          <w:sz w:val="20"/>
          <w:szCs w:val="20"/>
          <w:lang w:val="pt-PT"/>
        </w:rPr>
      </w:pPr>
    </w:p>
    <w:p w14:paraId="39F8C725">
      <w:pPr>
        <w:spacing w:line="276" w:lineRule="auto"/>
        <w:ind w:left="-142"/>
        <w:rPr>
          <w:rFonts w:ascii="Arial" w:hAnsi="Arial" w:cs="Arial"/>
          <w:sz w:val="20"/>
          <w:szCs w:val="20"/>
          <w:lang w:val="pt-PT"/>
        </w:rPr>
      </w:pPr>
    </w:p>
    <w:p w14:paraId="309AEF1C">
      <w:pPr>
        <w:tabs>
          <w:tab w:val="left" w:pos="567"/>
          <w:tab w:val="left" w:pos="1134"/>
          <w:tab w:val="left" w:pos="1418"/>
          <w:tab w:val="left" w:pos="2410"/>
          <w:tab w:val="left" w:pos="2552"/>
        </w:tabs>
        <w:spacing w:line="276" w:lineRule="auto"/>
        <w:ind w:left="425" w:firstLine="567"/>
        <w:jc w:val="center"/>
        <w:rPr>
          <w:rFonts w:ascii="Arial" w:hAnsi="Arial" w:cs="Arial"/>
          <w:sz w:val="20"/>
          <w:szCs w:val="20"/>
        </w:rPr>
      </w:pPr>
      <w:r>
        <w:rPr>
          <w:rFonts w:ascii="Arial" w:hAnsi="Arial" w:cs="Arial"/>
          <w:b/>
          <w:bCs/>
          <w:sz w:val="20"/>
          <w:szCs w:val="20"/>
          <w:lang w:val="pt-PT"/>
        </w:rPr>
        <w:t>_____________________, _____ de _____________ de 2024</w:t>
      </w:r>
    </w:p>
    <w:p w14:paraId="41FDEC88">
      <w:pPr>
        <w:spacing w:line="276" w:lineRule="auto"/>
        <w:ind w:firstLine="567"/>
        <w:jc w:val="center"/>
        <w:rPr>
          <w:rFonts w:ascii="Arial" w:hAnsi="Arial" w:cs="Arial"/>
          <w:sz w:val="20"/>
          <w:szCs w:val="20"/>
        </w:rPr>
      </w:pPr>
      <w:r>
        <w:rPr>
          <w:rFonts w:ascii="Arial" w:hAnsi="Arial" w:cs="Arial"/>
          <w:b/>
          <w:bCs/>
          <w:sz w:val="20"/>
          <w:szCs w:val="20"/>
        </w:rPr>
        <w:t>(Cidade e data)</w:t>
      </w:r>
    </w:p>
    <w:p w14:paraId="1A9E85EF">
      <w:pPr>
        <w:spacing w:line="276" w:lineRule="auto"/>
        <w:ind w:firstLine="567"/>
        <w:jc w:val="center"/>
        <w:rPr>
          <w:rFonts w:ascii="Arial" w:hAnsi="Arial" w:cs="Arial"/>
          <w:b/>
          <w:bCs/>
          <w:sz w:val="20"/>
          <w:szCs w:val="20"/>
        </w:rPr>
      </w:pPr>
    </w:p>
    <w:p w14:paraId="0725767A">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93196AE">
      <w:pPr>
        <w:spacing w:line="276" w:lineRule="auto"/>
        <w:ind w:firstLine="567"/>
        <w:jc w:val="center"/>
        <w:rPr>
          <w:rFonts w:ascii="Arial" w:hAnsi="Arial" w:cs="Arial"/>
          <w:sz w:val="20"/>
          <w:szCs w:val="20"/>
        </w:rPr>
      </w:pPr>
      <w:r>
        <w:rPr>
          <w:rFonts w:ascii="Arial" w:hAnsi="Arial" w:cs="Arial"/>
          <w:b/>
          <w:bCs/>
          <w:sz w:val="20"/>
          <w:szCs w:val="20"/>
        </w:rPr>
        <w:t>(representante legal</w:t>
      </w:r>
      <w:r>
        <w:rPr>
          <w:rFonts w:ascii="Arial" w:hAnsi="Arial" w:cs="Arial"/>
          <w:sz w:val="20"/>
          <w:szCs w:val="20"/>
        </w:rPr>
        <w:t>)</w:t>
      </w:r>
    </w:p>
    <w:p w14:paraId="58AD2897">
      <w:pPr>
        <w:ind w:firstLine="567"/>
        <w:jc w:val="center"/>
        <w:rPr>
          <w:rFonts w:ascii="Arial" w:hAnsi="Arial" w:cs="Arial"/>
          <w:b/>
          <w:bCs/>
          <w:sz w:val="32"/>
          <w:szCs w:val="32"/>
        </w:rPr>
      </w:pPr>
    </w:p>
    <w:p w14:paraId="68A55D1A">
      <w:pPr>
        <w:ind w:firstLine="567"/>
        <w:jc w:val="center"/>
        <w:rPr>
          <w:rFonts w:ascii="Arial" w:hAnsi="Arial" w:cs="Arial"/>
          <w:b/>
          <w:bCs/>
          <w:sz w:val="32"/>
          <w:szCs w:val="32"/>
        </w:rPr>
      </w:pPr>
    </w:p>
    <w:p w14:paraId="4238E601">
      <w:pPr>
        <w:ind w:firstLine="567"/>
        <w:jc w:val="center"/>
        <w:rPr>
          <w:rFonts w:ascii="Arial" w:hAnsi="Arial" w:cs="Arial"/>
          <w:b/>
          <w:bCs/>
          <w:sz w:val="32"/>
          <w:szCs w:val="32"/>
        </w:rPr>
      </w:pPr>
    </w:p>
    <w:p w14:paraId="03B81F11">
      <w:pPr>
        <w:ind w:firstLine="567"/>
        <w:jc w:val="center"/>
        <w:rPr>
          <w:rFonts w:ascii="Arial" w:hAnsi="Arial" w:cs="Arial"/>
          <w:b/>
          <w:bCs/>
          <w:sz w:val="32"/>
          <w:szCs w:val="32"/>
        </w:rPr>
      </w:pPr>
    </w:p>
    <w:p w14:paraId="0A2C785E">
      <w:pPr>
        <w:ind w:firstLine="567"/>
        <w:jc w:val="center"/>
        <w:rPr>
          <w:rFonts w:ascii="Arial" w:hAnsi="Arial" w:cs="Arial"/>
          <w:b/>
          <w:bCs/>
          <w:sz w:val="32"/>
          <w:szCs w:val="32"/>
        </w:rPr>
      </w:pPr>
    </w:p>
    <w:p w14:paraId="6C48802B">
      <w:pPr>
        <w:ind w:firstLine="567"/>
        <w:jc w:val="center"/>
        <w:rPr>
          <w:rFonts w:ascii="Arial" w:hAnsi="Arial" w:cs="Arial"/>
          <w:b/>
          <w:bCs/>
          <w:sz w:val="32"/>
          <w:szCs w:val="32"/>
        </w:rPr>
      </w:pPr>
    </w:p>
    <w:p w14:paraId="4371DDB2">
      <w:pPr>
        <w:ind w:firstLine="567"/>
        <w:jc w:val="center"/>
        <w:rPr>
          <w:rFonts w:ascii="Arial" w:hAnsi="Arial" w:cs="Arial"/>
          <w:b/>
          <w:bCs/>
          <w:sz w:val="32"/>
          <w:szCs w:val="32"/>
        </w:rPr>
      </w:pPr>
    </w:p>
    <w:p w14:paraId="0B77AA0B">
      <w:pPr>
        <w:jc w:val="both"/>
        <w:rPr>
          <w:rFonts w:hint="default" w:ascii="Arial" w:hAnsi="Arial" w:cs="Arial"/>
          <w:b/>
          <w:bCs/>
          <w:sz w:val="20"/>
          <w:szCs w:val="20"/>
        </w:rPr>
      </w:pPr>
    </w:p>
    <w:p w14:paraId="1978A4FD">
      <w:pPr>
        <w:ind w:firstLine="567"/>
        <w:jc w:val="center"/>
        <w:rPr>
          <w:rFonts w:hint="default" w:ascii="Arial" w:hAnsi="Arial" w:cs="Arial"/>
          <w:b/>
          <w:bCs/>
          <w:sz w:val="20"/>
          <w:szCs w:val="20"/>
        </w:rPr>
      </w:pPr>
      <w:r>
        <w:rPr>
          <w:rFonts w:hint="default" w:ascii="Arial" w:hAnsi="Arial" w:cs="Arial"/>
          <w:b/>
          <w:bCs/>
          <w:sz w:val="20"/>
          <w:szCs w:val="20"/>
        </w:rPr>
        <w:t>ANEXO III</w:t>
      </w:r>
    </w:p>
    <w:p w14:paraId="3BEED162">
      <w:pPr>
        <w:ind w:firstLine="567"/>
        <w:jc w:val="center"/>
        <w:rPr>
          <w:rFonts w:hint="default" w:ascii="Arial" w:hAnsi="Arial" w:cs="Arial"/>
          <w:b/>
          <w:bCs/>
          <w:sz w:val="20"/>
          <w:szCs w:val="20"/>
        </w:rPr>
      </w:pPr>
    </w:p>
    <w:p w14:paraId="4BF80656">
      <w:pPr>
        <w:ind w:firstLine="567"/>
        <w:jc w:val="center"/>
        <w:rPr>
          <w:rFonts w:hint="default" w:ascii="Arial" w:hAnsi="Arial" w:cs="Arial"/>
          <w:b/>
          <w:bCs/>
          <w:sz w:val="20"/>
          <w:szCs w:val="20"/>
          <w:lang w:val="pt-BR"/>
        </w:rPr>
      </w:pPr>
      <w:r>
        <w:rPr>
          <w:rFonts w:hint="default" w:ascii="Arial" w:hAnsi="Arial" w:cs="Arial"/>
          <w:b/>
          <w:bCs/>
          <w:sz w:val="20"/>
          <w:szCs w:val="20"/>
        </w:rPr>
        <w:t xml:space="preserve">MINUTA </w:t>
      </w:r>
      <w:r>
        <w:rPr>
          <w:rFonts w:hint="default" w:ascii="Arial" w:hAnsi="Arial" w:cs="Arial"/>
          <w:b/>
          <w:bCs/>
          <w:sz w:val="20"/>
          <w:szCs w:val="20"/>
          <w:lang w:val="pt-BR"/>
        </w:rPr>
        <w:t>DO CONTRATO ADMINISTRATIVO</w:t>
      </w:r>
    </w:p>
    <w:p w14:paraId="116C824C">
      <w:pPr>
        <w:ind w:firstLine="567"/>
        <w:jc w:val="both"/>
        <w:rPr>
          <w:rFonts w:hint="default" w:ascii="Arial" w:hAnsi="Arial" w:cs="Arial"/>
          <w:b/>
          <w:bCs/>
          <w:sz w:val="18"/>
          <w:szCs w:val="18"/>
        </w:rPr>
      </w:pPr>
    </w:p>
    <w:p w14:paraId="36808D5B">
      <w:pPr>
        <w:pStyle w:val="15"/>
        <w:ind w:left="0" w:right="-1"/>
        <w:jc w:val="both"/>
        <w:rPr>
          <w:rStyle w:val="335"/>
          <w:rFonts w:hint="default" w:cs="Arial"/>
          <w:b/>
          <w:sz w:val="18"/>
          <w:szCs w:val="18"/>
          <w:lang w:val="pt-BR"/>
        </w:rPr>
      </w:pPr>
      <w:r>
        <w:rPr>
          <w:rFonts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ascii="Arial" w:hAnsi="Arial" w:cs="Arial"/>
          <w:b/>
          <w:sz w:val="18"/>
          <w:szCs w:val="18"/>
          <w:highlight w:val="none"/>
        </w:rPr>
        <w:t xml:space="preserve">, </w:t>
      </w:r>
      <w:r>
        <w:rPr>
          <w:rFonts w:ascii="Arial" w:hAnsi="Arial" w:cs="Arial"/>
          <w:b/>
          <w:sz w:val="18"/>
          <w:szCs w:val="18"/>
          <w:highlight w:val="none"/>
          <w:lang w:eastAsia="ar-SA"/>
        </w:rPr>
        <w:t xml:space="preserve">PARA </w:t>
      </w:r>
      <w:r>
        <w:rPr>
          <w:rFonts w:hint="default" w:ascii="Arial" w:hAnsi="Arial" w:cs="Arial"/>
          <w:b/>
          <w:sz w:val="18"/>
          <w:szCs w:val="18"/>
          <w:highlight w:val="none"/>
          <w:lang w:val="pt-BR" w:eastAsia="ar-SA"/>
        </w:rPr>
        <w:t>CONTRATAÇÃO</w:t>
      </w:r>
      <w:r>
        <w:rPr>
          <w:rFonts w:ascii="Arial" w:hAnsi="Arial" w:cs="Arial"/>
          <w:b/>
          <w:bCs/>
          <w:color w:val="000000"/>
          <w:sz w:val="18"/>
          <w:szCs w:val="18"/>
        </w:rPr>
        <w:t xml:space="preserve"> DE </w:t>
      </w:r>
      <w:r>
        <w:rPr>
          <w:rFonts w:hint="default" w:ascii="Arial" w:hAnsi="Arial" w:cs="Arial"/>
          <w:b/>
          <w:bCs/>
          <w:color w:val="000000"/>
          <w:sz w:val="18"/>
          <w:szCs w:val="18"/>
          <w:lang w:val="pt-BR"/>
        </w:rPr>
        <w:t>PROFISSIONAL DE SERVIÇO SOCIAL OU SOCIOLOGIA PARA ELABORAÇÃO E EXECUÇÃO DO PTS - PROJETO DE TRABALHO SOCIAL E DO PDST - PLANO DE DESENVOLVIMENTO SÓCIO TERRITORIAL, PARA ATENDER ÀS DEMANDAS DA SECRETARIA MUNICIPAL DE ADMINISTRAÇÃO DA PREFEITURA DE CATAGUASES-MG</w:t>
      </w:r>
      <w:r>
        <w:rPr>
          <w:rFonts w:hint="default" w:ascii="Arial" w:hAnsi="Arial" w:cs="Arial"/>
          <w:b/>
          <w:sz w:val="18"/>
          <w:szCs w:val="18"/>
          <w:highlight w:val="none"/>
          <w:lang w:val="pt-BR"/>
        </w:rPr>
        <w:t>.</w:t>
      </w:r>
    </w:p>
    <w:p w14:paraId="781DAE7D">
      <w:pPr>
        <w:pStyle w:val="227"/>
        <w:tabs>
          <w:tab w:val="center" w:pos="4779"/>
          <w:tab w:val="right" w:pos="9198"/>
        </w:tabs>
        <w:rPr>
          <w:b w:val="0"/>
          <w:sz w:val="18"/>
          <w:szCs w:val="18"/>
        </w:rPr>
      </w:pPr>
    </w:p>
    <w:p w14:paraId="2A53021A">
      <w:pPr>
        <w:spacing w:line="240" w:lineRule="auto"/>
        <w:jc w:val="both"/>
        <w:rPr>
          <w:rFonts w:hint="default" w:ascii="Arial" w:hAnsi="Arial" w:eastAsia="Arial" w:cs="Arial"/>
          <w:sz w:val="18"/>
          <w:szCs w:val="18"/>
        </w:rPr>
      </w:pPr>
      <w:r>
        <w:rPr>
          <w:rFonts w:hint="default" w:ascii="Arial" w:hAnsi="Arial" w:cs="Arial"/>
          <w:sz w:val="18"/>
          <w:szCs w:val="18"/>
        </w:rPr>
        <w:t xml:space="preserve">Pelo presente instrumento, de um lado o </w:t>
      </w:r>
      <w:r>
        <w:rPr>
          <w:rFonts w:hint="default" w:ascii="Arial" w:hAnsi="Arial" w:cs="Arial"/>
          <w:b/>
          <w:sz w:val="18"/>
          <w:szCs w:val="18"/>
        </w:rPr>
        <w:t>MUNICIPIO DE CATAGUASES</w:t>
      </w:r>
      <w:r>
        <w:rPr>
          <w:rFonts w:hint="default" w:ascii="Arial" w:hAnsi="Arial" w:cs="Arial"/>
          <w:sz w:val="18"/>
          <w:szCs w:val="18"/>
        </w:rPr>
        <w:t>, Estado de Minas Gerais, com sede à Praça</w:t>
      </w:r>
      <w:r>
        <w:rPr>
          <w:rFonts w:hint="default" w:ascii="Arial" w:hAnsi="Arial" w:cs="Arial"/>
          <w:sz w:val="18"/>
          <w:szCs w:val="18"/>
          <w:lang w:val="pt-BR"/>
        </w:rPr>
        <w:t xml:space="preserve"> </w:t>
      </w:r>
      <w:r>
        <w:rPr>
          <w:rFonts w:hint="default" w:ascii="Arial" w:hAnsi="Arial" w:cs="Arial"/>
          <w:sz w:val="18"/>
          <w:szCs w:val="18"/>
        </w:rPr>
        <w:t xml:space="preserve">Santa Rita, 462 – </w:t>
      </w:r>
      <w:r>
        <w:rPr>
          <w:rFonts w:hint="default" w:ascii="Arial" w:hAnsi="Arial" w:cs="Arial"/>
          <w:color w:val="auto"/>
          <w:sz w:val="18"/>
          <w:szCs w:val="18"/>
        </w:rPr>
        <w:t xml:space="preserve">Centro, Cataguases (MG), CNPJ/MF 17.702.499/0001-81, doravante denominada </w:t>
      </w:r>
      <w:r>
        <w:rPr>
          <w:rFonts w:hint="default" w:ascii="Arial" w:hAnsi="Arial" w:cs="Arial"/>
          <w:b/>
          <w:color w:val="auto"/>
          <w:sz w:val="18"/>
          <w:szCs w:val="18"/>
        </w:rPr>
        <w:t>ADMINISTRAÇÃO CONTRATANTE</w:t>
      </w:r>
      <w:r>
        <w:rPr>
          <w:rFonts w:hint="default" w:ascii="Arial" w:hAnsi="Arial" w:cs="Arial"/>
          <w:color w:val="auto"/>
          <w:sz w:val="18"/>
          <w:szCs w:val="18"/>
        </w:rPr>
        <w:t xml:space="preserve">, representada neste ato pelo Exmo. Sr. Prefeito, José Henriques, e de outro lado </w:t>
      </w:r>
      <w:r>
        <w:rPr>
          <w:rFonts w:hint="default" w:ascii="Arial" w:hAnsi="Arial" w:cs="Arial"/>
          <w:b/>
          <w:color w:val="auto"/>
          <w:sz w:val="18"/>
          <w:szCs w:val="18"/>
        </w:rPr>
        <w:t xml:space="preserve"> </w:t>
      </w:r>
      <w:r>
        <w:rPr>
          <w:rFonts w:hint="default" w:ascii="Arial" w:hAnsi="Arial" w:cs="Arial"/>
          <w:b/>
          <w:color w:val="auto"/>
          <w:sz w:val="18"/>
          <w:szCs w:val="18"/>
          <w:lang w:val="pt-BR"/>
        </w:rPr>
        <w:t>____________</w:t>
      </w:r>
      <w:r>
        <w:rPr>
          <w:rFonts w:hint="default"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hint="default" w:ascii="Arial" w:hAnsi="Arial" w:cs="Arial"/>
          <w:i w:val="0"/>
          <w:iCs w:val="0"/>
          <w:color w:val="auto"/>
          <w:sz w:val="18"/>
          <w:szCs w:val="18"/>
        </w:rPr>
        <w:t>, representado neste ato por</w:t>
      </w:r>
      <w:r>
        <w:rPr>
          <w:rFonts w:hint="default"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 dor</w:t>
      </w:r>
      <w:r>
        <w:rPr>
          <w:rFonts w:hint="default" w:ascii="Arial" w:hAnsi="Arial" w:cs="Arial"/>
          <w:i w:val="0"/>
          <w:iCs w:val="0"/>
          <w:color w:val="auto"/>
          <w:sz w:val="18"/>
          <w:szCs w:val="18"/>
          <w:u w:val="none"/>
        </w:rPr>
        <w:t>a</w:t>
      </w:r>
      <w:r>
        <w:rPr>
          <w:rFonts w:hint="default" w:ascii="Arial" w:hAnsi="Arial" w:cs="Arial"/>
          <w:i w:val="0"/>
          <w:iCs w:val="0"/>
          <w:color w:val="auto"/>
          <w:sz w:val="18"/>
          <w:szCs w:val="18"/>
          <w:highlight w:val="none"/>
          <w:u w:val="none"/>
        </w:rPr>
        <w:t>v</w:t>
      </w:r>
      <w:r>
        <w:rPr>
          <w:rFonts w:hint="default" w:ascii="Arial" w:hAnsi="Arial" w:cs="Arial"/>
          <w:i w:val="0"/>
          <w:iCs w:val="0"/>
          <w:color w:val="auto"/>
          <w:sz w:val="18"/>
          <w:szCs w:val="18"/>
          <w:highlight w:val="none"/>
        </w:rPr>
        <w:t xml:space="preserve">ante denominada </w:t>
      </w:r>
      <w:r>
        <w:rPr>
          <w:rFonts w:hint="default" w:ascii="Arial" w:hAnsi="Arial" w:cs="Arial"/>
          <w:b/>
          <w:bCs/>
          <w:i w:val="0"/>
          <w:iCs w:val="0"/>
          <w:color w:val="auto"/>
          <w:sz w:val="18"/>
          <w:szCs w:val="18"/>
          <w:highlight w:val="none"/>
        </w:rPr>
        <w:t>CONTRATADA</w:t>
      </w:r>
      <w:r>
        <w:rPr>
          <w:rFonts w:hint="default" w:ascii="Arial" w:hAnsi="Arial" w:cs="Arial"/>
          <w:i w:val="0"/>
          <w:iCs w:val="0"/>
          <w:color w:val="auto"/>
          <w:sz w:val="18"/>
          <w:szCs w:val="18"/>
          <w:highlight w:val="none"/>
        </w:rPr>
        <w:t xml:space="preserve">, </w:t>
      </w:r>
      <w:r>
        <w:rPr>
          <w:rFonts w:hint="default"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143/2024</w:t>
      </w:r>
      <w:r>
        <w:rPr>
          <w:rFonts w:hint="default"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 </w:t>
      </w:r>
      <w:r>
        <w:rPr>
          <w:rFonts w:hint="default"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081/2024</w:t>
      </w:r>
      <w:r>
        <w:rPr>
          <w:rFonts w:hint="default" w:ascii="Arial" w:hAnsi="Arial" w:eastAsia="Arial" w:cs="Arial"/>
          <w:i w:val="0"/>
          <w:iCs w:val="0"/>
          <w:color w:val="auto"/>
          <w:sz w:val="18"/>
          <w:szCs w:val="18"/>
        </w:rPr>
        <w:t>, mediante as cláusulas e condições a segu</w:t>
      </w:r>
      <w:r>
        <w:rPr>
          <w:rFonts w:hint="default" w:ascii="Arial" w:hAnsi="Arial" w:eastAsia="Arial" w:cs="Arial"/>
          <w:color w:val="auto"/>
          <w:sz w:val="18"/>
          <w:szCs w:val="18"/>
        </w:rPr>
        <w:t>ir enunciadas.</w:t>
      </w:r>
    </w:p>
    <w:p w14:paraId="7165FB9E">
      <w:pPr>
        <w:jc w:val="both"/>
        <w:rPr>
          <w:rFonts w:hint="default" w:ascii="Arial" w:hAnsi="Arial" w:eastAsia="Arial" w:cs="Arial"/>
          <w:sz w:val="18"/>
          <w:szCs w:val="18"/>
        </w:rPr>
      </w:pPr>
    </w:p>
    <w:p w14:paraId="20268E4F">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18DB263D">
      <w:pPr>
        <w:pStyle w:val="221"/>
        <w:numPr>
          <w:ilvl w:val="1"/>
          <w:numId w:val="19"/>
        </w:numPr>
        <w:ind w:left="0" w:right="82" w:rightChars="0"/>
        <w:jc w:val="both"/>
        <w:rPr>
          <w:rFonts w:hint="default" w:ascii="Arial" w:hAnsi="Arial" w:cs="Arial"/>
          <w:color w:val="auto"/>
          <w:sz w:val="18"/>
          <w:szCs w:val="18"/>
          <w:lang w:val="pt-BR"/>
        </w:rPr>
      </w:pPr>
      <w:r>
        <w:rPr>
          <w:rStyle w:val="335"/>
          <w:rFonts w:hint="default" w:ascii="Arial" w:hAnsi="Arial" w:cs="Arial"/>
          <w:color w:val="auto"/>
          <w:sz w:val="18"/>
          <w:szCs w:val="18"/>
          <w:lang w:val="en-US"/>
        </w:rPr>
        <w:t>C</w:t>
      </w:r>
      <w:r>
        <w:rPr>
          <w:rStyle w:val="335"/>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hint="default" w:ascii="Arial" w:hAnsi="Arial" w:cs="Arial"/>
          <w:b w:val="0"/>
          <w:bCs w:val="0"/>
          <w:color w:val="000000"/>
          <w:sz w:val="18"/>
          <w:szCs w:val="18"/>
          <w:lang w:val="pt-BR"/>
        </w:rPr>
        <w:t>profissional de serviço social ou sociologia para elaboração e execução do PTS - Projeto de Trabalho Social e do PDST - Plano de Desenvolvimento Sócio Territorial, para atender às demandas da Secretaria Municipal de Administração da Prefeitura de Cataguases-MG</w:t>
      </w:r>
      <w:r>
        <w:rPr>
          <w:rFonts w:hint="default" w:ascii="Arial" w:hAnsi="Arial" w:cs="Arial"/>
          <w:b w:val="0"/>
          <w:bCs/>
          <w:color w:val="000000"/>
          <w:sz w:val="18"/>
          <w:szCs w:val="18"/>
          <w:lang w:val="pt-BR"/>
        </w:rPr>
        <w:t>, a saber:</w:t>
      </w:r>
    </w:p>
    <w:p w14:paraId="2DE384E6">
      <w:pPr>
        <w:pStyle w:val="221"/>
        <w:numPr>
          <w:ilvl w:val="0"/>
          <w:numId w:val="0"/>
        </w:numPr>
        <w:ind w:leftChars="0" w:right="82" w:rightChars="0"/>
        <w:jc w:val="both"/>
        <w:rPr>
          <w:rFonts w:hint="default" w:ascii="Arial" w:hAnsi="Arial" w:cs="Arial"/>
          <w:color w:val="auto"/>
          <w:sz w:val="18"/>
          <w:szCs w:val="18"/>
          <w:lang w:val="pt-BR"/>
        </w:rPr>
      </w:pPr>
    </w:p>
    <w:tbl>
      <w:tblPr>
        <w:tblStyle w:val="39"/>
        <w:tblW w:w="104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4206"/>
        <w:gridCol w:w="1119"/>
        <w:gridCol w:w="1077"/>
        <w:gridCol w:w="1732"/>
        <w:gridCol w:w="1614"/>
      </w:tblGrid>
      <w:tr w14:paraId="203757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62" w:type="dxa"/>
            <w:tcBorders>
              <w:top w:val="single" w:color="auto" w:sz="4" w:space="0"/>
              <w:left w:val="single" w:color="auto" w:sz="4" w:space="0"/>
              <w:bottom w:val="single" w:color="auto" w:sz="4" w:space="0"/>
              <w:right w:val="single" w:color="auto" w:sz="4" w:space="0"/>
            </w:tcBorders>
          </w:tcPr>
          <w:p w14:paraId="7B03CD28">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ITEM</w:t>
            </w:r>
          </w:p>
        </w:tc>
        <w:tc>
          <w:tcPr>
            <w:tcW w:w="4206" w:type="dxa"/>
            <w:tcBorders>
              <w:top w:val="single" w:color="auto" w:sz="4" w:space="0"/>
              <w:left w:val="single" w:color="auto" w:sz="4" w:space="0"/>
              <w:bottom w:val="single" w:color="auto" w:sz="4" w:space="0"/>
              <w:right w:val="single" w:color="auto" w:sz="4" w:space="0"/>
            </w:tcBorders>
          </w:tcPr>
          <w:p w14:paraId="333A9160">
            <w:pPr>
              <w:tabs>
                <w:tab w:val="left" w:pos="1920"/>
              </w:tabs>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DESCRIÇÃO</w:t>
            </w:r>
          </w:p>
        </w:tc>
        <w:tc>
          <w:tcPr>
            <w:tcW w:w="1119" w:type="dxa"/>
            <w:tcBorders>
              <w:top w:val="single" w:color="auto" w:sz="4" w:space="0"/>
              <w:left w:val="single" w:color="auto" w:sz="4" w:space="0"/>
              <w:bottom w:val="single" w:color="auto" w:sz="4" w:space="0"/>
              <w:right w:val="single" w:color="auto" w:sz="4" w:space="0"/>
            </w:tcBorders>
          </w:tcPr>
          <w:p w14:paraId="6545749C">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QTD</w:t>
            </w:r>
          </w:p>
        </w:tc>
        <w:tc>
          <w:tcPr>
            <w:tcW w:w="1077" w:type="dxa"/>
            <w:tcBorders>
              <w:top w:val="single" w:color="auto" w:sz="4" w:space="0"/>
              <w:left w:val="single" w:color="auto" w:sz="4" w:space="0"/>
              <w:bottom w:val="single" w:color="auto" w:sz="4" w:space="0"/>
              <w:right w:val="single" w:color="auto" w:sz="4" w:space="0"/>
            </w:tcBorders>
          </w:tcPr>
          <w:p w14:paraId="0C87B520">
            <w:pPr>
              <w:autoSpaceDE w:val="0"/>
              <w:autoSpaceDN w:val="0"/>
              <w:adjustRightInd w:val="0"/>
              <w:spacing w:line="240" w:lineRule="auto"/>
              <w:jc w:val="center"/>
              <w:rPr>
                <w:rFonts w:hint="default" w:ascii="Arial" w:hAnsi="Arial" w:cs="Arial"/>
                <w:b/>
                <w:sz w:val="18"/>
                <w:szCs w:val="18"/>
                <w:lang w:val="pt-BR"/>
              </w:rPr>
            </w:pPr>
            <w:r>
              <w:rPr>
                <w:rFonts w:hint="default" w:ascii="Arial" w:hAnsi="Arial" w:cs="Arial"/>
                <w:b/>
                <w:sz w:val="18"/>
                <w:szCs w:val="18"/>
                <w:lang w:val="pt-BR"/>
              </w:rPr>
              <w:t>UND</w:t>
            </w:r>
          </w:p>
        </w:tc>
        <w:tc>
          <w:tcPr>
            <w:tcW w:w="1732" w:type="dxa"/>
            <w:tcBorders>
              <w:top w:val="single" w:color="auto" w:sz="4" w:space="0"/>
              <w:left w:val="single" w:color="auto" w:sz="4" w:space="0"/>
              <w:bottom w:val="single" w:color="auto" w:sz="4" w:space="0"/>
              <w:right w:val="single" w:color="auto" w:sz="4" w:space="0"/>
            </w:tcBorders>
          </w:tcPr>
          <w:p w14:paraId="1D8F4ADA">
            <w:pPr>
              <w:spacing w:line="240" w:lineRule="auto"/>
              <w:ind w:left="-108" w:right="-33"/>
              <w:jc w:val="center"/>
              <w:rPr>
                <w:rFonts w:hint="default" w:ascii="Arial" w:hAnsi="Arial" w:cs="Arial"/>
                <w:b/>
                <w:sz w:val="18"/>
                <w:szCs w:val="18"/>
                <w:lang w:val="pt-BR"/>
              </w:rPr>
            </w:pPr>
            <w:r>
              <w:rPr>
                <w:rFonts w:hint="default" w:ascii="Arial" w:hAnsi="Arial" w:cs="Arial"/>
                <w:b/>
                <w:sz w:val="18"/>
                <w:szCs w:val="18"/>
                <w:lang w:val="pt-BR"/>
              </w:rPr>
              <w:t>VALOR UNITÁRIO</w:t>
            </w:r>
          </w:p>
        </w:tc>
        <w:tc>
          <w:tcPr>
            <w:tcW w:w="1614" w:type="dxa"/>
            <w:tcBorders>
              <w:top w:val="single" w:color="auto" w:sz="4" w:space="0"/>
              <w:left w:val="single" w:color="auto" w:sz="4" w:space="0"/>
              <w:bottom w:val="single" w:color="auto" w:sz="4" w:space="0"/>
              <w:right w:val="single" w:color="auto" w:sz="4" w:space="0"/>
            </w:tcBorders>
            <w:shd w:val="clear" w:color="auto" w:fill="auto"/>
            <w:vAlign w:val="center"/>
          </w:tcPr>
          <w:p w14:paraId="0B1D10F1">
            <w:pPr>
              <w:pStyle w:val="338"/>
              <w:pageBreakBefore w:val="0"/>
              <w:tabs>
                <w:tab w:val="right" w:pos="1430"/>
              </w:tabs>
              <w:kinsoku/>
              <w:wordWrap/>
              <w:overflowPunct/>
              <w:topLinePunct w:val="0"/>
              <w:bidi w:val="0"/>
              <w:snapToGrid/>
              <w:spacing w:after="0" w:line="240" w:lineRule="auto"/>
              <w:ind w:right="22" w:rightChars="9"/>
              <w:jc w:val="both"/>
              <w:rPr>
                <w:rFonts w:hint="default" w:ascii="Arial" w:hAnsi="Arial" w:eastAsia="Arial MT" w:cs="Arial"/>
                <w:sz w:val="18"/>
                <w:szCs w:val="18"/>
                <w:lang w:val="pt-BR" w:eastAsia="pt-BR" w:bidi="ar-SA"/>
              </w:rPr>
            </w:pPr>
            <w:r>
              <w:rPr>
                <w:rFonts w:hint="default" w:ascii="Arial" w:hAnsi="Arial" w:cs="Arial"/>
                <w:b/>
                <w:bCs/>
                <w:sz w:val="18"/>
                <w:szCs w:val="18"/>
                <w:lang w:val="en-US" w:eastAsia="pt-BR"/>
              </w:rPr>
              <w:t>VALOR TOTAL:</w:t>
            </w:r>
          </w:p>
        </w:tc>
      </w:tr>
      <w:tr w14:paraId="69447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5" w:hRule="atLeast"/>
          <w:jc w:val="center"/>
        </w:trPr>
        <w:tc>
          <w:tcPr>
            <w:tcW w:w="662" w:type="dxa"/>
            <w:tcBorders>
              <w:top w:val="single" w:color="auto" w:sz="4" w:space="0"/>
              <w:left w:val="single" w:color="auto" w:sz="4" w:space="0"/>
              <w:bottom w:val="single" w:color="auto" w:sz="4" w:space="0"/>
              <w:right w:val="single" w:color="auto" w:sz="4" w:space="0"/>
            </w:tcBorders>
            <w:vAlign w:val="top"/>
          </w:tcPr>
          <w:p w14:paraId="13B200BF">
            <w:pPr>
              <w:autoSpaceDE w:val="0"/>
              <w:autoSpaceDN w:val="0"/>
              <w:adjustRightInd w:val="0"/>
              <w:spacing w:line="240" w:lineRule="auto"/>
              <w:jc w:val="center"/>
              <w:rPr>
                <w:rFonts w:hint="default" w:ascii="Arial" w:hAnsi="Arial" w:cs="Arial"/>
                <w:b/>
                <w:sz w:val="18"/>
                <w:szCs w:val="18"/>
              </w:rPr>
            </w:pPr>
          </w:p>
          <w:p w14:paraId="049B83B6">
            <w:pPr>
              <w:autoSpaceDE w:val="0"/>
              <w:autoSpaceDN w:val="0"/>
              <w:adjustRightInd w:val="0"/>
              <w:spacing w:line="240" w:lineRule="auto"/>
              <w:jc w:val="center"/>
              <w:rPr>
                <w:rFonts w:hint="default" w:ascii="Arial" w:hAnsi="Arial" w:cs="Arial"/>
                <w:b/>
                <w:sz w:val="18"/>
                <w:szCs w:val="18"/>
              </w:rPr>
            </w:pPr>
          </w:p>
          <w:p w14:paraId="1B28397C">
            <w:pPr>
              <w:autoSpaceDE w:val="0"/>
              <w:autoSpaceDN w:val="0"/>
              <w:adjustRightInd w:val="0"/>
              <w:spacing w:line="240" w:lineRule="auto"/>
              <w:jc w:val="center"/>
              <w:rPr>
                <w:rFonts w:hint="default" w:ascii="Arial" w:hAnsi="Arial" w:cs="Arial"/>
                <w:b/>
                <w:sz w:val="18"/>
                <w:szCs w:val="18"/>
              </w:rPr>
            </w:pPr>
          </w:p>
          <w:p w14:paraId="26DDB6CF">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1</w:t>
            </w:r>
          </w:p>
        </w:tc>
        <w:tc>
          <w:tcPr>
            <w:tcW w:w="4206" w:type="dxa"/>
            <w:tcBorders>
              <w:top w:val="single" w:color="auto" w:sz="4" w:space="0"/>
              <w:left w:val="single" w:color="auto" w:sz="4" w:space="0"/>
              <w:bottom w:val="single" w:color="auto" w:sz="4" w:space="0"/>
              <w:right w:val="single" w:color="auto" w:sz="4" w:space="0"/>
            </w:tcBorders>
            <w:vAlign w:val="center"/>
          </w:tcPr>
          <w:p w14:paraId="59EA6934">
            <w:pPr>
              <w:pStyle w:val="338"/>
              <w:tabs>
                <w:tab w:val="left" w:pos="459"/>
              </w:tabs>
              <w:spacing w:line="240" w:lineRule="auto"/>
              <w:ind w:right="34"/>
              <w:jc w:val="both"/>
              <w:rPr>
                <w:rFonts w:hint="default" w:ascii="Arial" w:hAnsi="Arial" w:cs="Arial"/>
                <w:b/>
                <w:sz w:val="18"/>
                <w:szCs w:val="18"/>
                <w:lang w:val="en-US"/>
              </w:rPr>
            </w:pPr>
            <w:r>
              <w:rPr>
                <w:rFonts w:hint="default" w:ascii="Arial" w:hAnsi="Arial" w:cs="Arial"/>
                <w:b w:val="0"/>
                <w:bCs w:val="0"/>
                <w:color w:val="auto"/>
                <w:sz w:val="18"/>
                <w:szCs w:val="18"/>
                <w:lang w:val="pt-BR" w:bidi="ar-SA"/>
              </w:rPr>
              <w:t>Contratação de Assistente Social ou Sociólogo com experiência comprovada na prática profissional em ações socioeducativas em intervenções de saneamento e de habitação, para a Elaboração e Execução do Projeto de Trabalho Social - PTS e do Plano de Desenvolvimento Socioterritorial - PDST, para integrar a equipe técnica da obra de saneamento integrado no projeto do Extravasor no Córrego Lava Pés na Avenida Astolfo Dutra em Cataguases.</w:t>
            </w:r>
          </w:p>
        </w:tc>
        <w:tc>
          <w:tcPr>
            <w:tcW w:w="1119" w:type="dxa"/>
            <w:tcBorders>
              <w:top w:val="single" w:color="auto" w:sz="4" w:space="0"/>
              <w:left w:val="single" w:color="auto" w:sz="4" w:space="0"/>
              <w:bottom w:val="single" w:color="auto" w:sz="4" w:space="0"/>
              <w:right w:val="single" w:color="auto" w:sz="4" w:space="0"/>
            </w:tcBorders>
            <w:vAlign w:val="center"/>
          </w:tcPr>
          <w:p w14:paraId="0163E031">
            <w:pPr>
              <w:pStyle w:val="338"/>
              <w:spacing w:before="124" w:line="240" w:lineRule="auto"/>
              <w:jc w:val="both"/>
              <w:rPr>
                <w:rFonts w:hint="default" w:ascii="Arial" w:hAnsi="Arial" w:cs="Arial"/>
                <w:b/>
                <w:sz w:val="18"/>
                <w:szCs w:val="18"/>
                <w:lang w:val="pt-BR"/>
              </w:rPr>
            </w:pPr>
            <w:r>
              <w:rPr>
                <w:rFonts w:hint="default" w:ascii="Arial" w:hAnsi="Arial" w:cs="Arial"/>
                <w:sz w:val="18"/>
                <w:szCs w:val="18"/>
                <w:lang w:val="pt-BR"/>
              </w:rPr>
              <w:t>12 MESES</w:t>
            </w:r>
          </w:p>
        </w:tc>
        <w:tc>
          <w:tcPr>
            <w:tcW w:w="1077" w:type="dxa"/>
            <w:tcBorders>
              <w:top w:val="single" w:color="auto" w:sz="4" w:space="0"/>
              <w:left w:val="single" w:color="auto" w:sz="4" w:space="0"/>
              <w:bottom w:val="single" w:color="auto" w:sz="4" w:space="0"/>
              <w:right w:val="single" w:color="auto" w:sz="4" w:space="0"/>
            </w:tcBorders>
            <w:vAlign w:val="center"/>
          </w:tcPr>
          <w:p w14:paraId="2A3F5818">
            <w:pPr>
              <w:pStyle w:val="338"/>
              <w:pageBreakBefore w:val="0"/>
              <w:tabs>
                <w:tab w:val="right" w:pos="1430"/>
                <w:tab w:val="left" w:pos="2160"/>
              </w:tabs>
              <w:kinsoku/>
              <w:wordWrap/>
              <w:overflowPunct/>
              <w:topLinePunct w:val="0"/>
              <w:bidi w:val="0"/>
              <w:snapToGrid/>
              <w:spacing w:after="0" w:line="240" w:lineRule="auto"/>
              <w:ind w:left="0" w:leftChars="0" w:right="-30" w:rightChars="0" w:firstLine="0" w:firstLineChars="0"/>
              <w:jc w:val="center"/>
              <w:rPr>
                <w:rFonts w:hint="default" w:ascii="Arial" w:hAnsi="Arial" w:cs="Arial"/>
                <w:sz w:val="18"/>
                <w:szCs w:val="18"/>
                <w:lang w:val="pt-BR"/>
              </w:rPr>
            </w:pPr>
            <w:r>
              <w:rPr>
                <w:rFonts w:hint="default" w:ascii="Arial" w:hAnsi="Arial" w:cs="Arial"/>
                <w:sz w:val="18"/>
                <w:szCs w:val="18"/>
                <w:lang w:val="pt-BR"/>
              </w:rPr>
              <w:t>SERVIÇO</w:t>
            </w:r>
          </w:p>
        </w:tc>
        <w:tc>
          <w:tcPr>
            <w:tcW w:w="1732" w:type="dxa"/>
            <w:tcBorders>
              <w:top w:val="single" w:color="auto" w:sz="4" w:space="0"/>
              <w:left w:val="single" w:color="auto" w:sz="4" w:space="0"/>
              <w:bottom w:val="single" w:color="auto" w:sz="4" w:space="0"/>
              <w:right w:val="single" w:color="auto" w:sz="4" w:space="0"/>
            </w:tcBorders>
            <w:vAlign w:val="center"/>
          </w:tcPr>
          <w:p w14:paraId="4478B0E9">
            <w:pPr>
              <w:pStyle w:val="338"/>
              <w:tabs>
                <w:tab w:val="left" w:pos="918"/>
                <w:tab w:val="right" w:pos="1430"/>
              </w:tabs>
              <w:spacing w:before="124" w:line="240" w:lineRule="auto"/>
              <w:ind w:right="33" w:rightChars="0"/>
              <w:jc w:val="center"/>
              <w:rPr>
                <w:rFonts w:hint="default" w:ascii="Arial" w:hAnsi="Arial" w:cs="Arial"/>
                <w:color w:val="000000"/>
                <w:sz w:val="18"/>
                <w:szCs w:val="18"/>
                <w:lang w:val="en-US"/>
              </w:rPr>
            </w:pPr>
          </w:p>
        </w:tc>
        <w:tc>
          <w:tcPr>
            <w:tcW w:w="1614" w:type="dxa"/>
            <w:tcBorders>
              <w:top w:val="single" w:color="auto" w:sz="4" w:space="0"/>
              <w:left w:val="single" w:color="auto" w:sz="4" w:space="0"/>
              <w:bottom w:val="single" w:color="auto" w:sz="4" w:space="0"/>
              <w:right w:val="single" w:color="auto" w:sz="4" w:space="0"/>
            </w:tcBorders>
            <w:vAlign w:val="center"/>
          </w:tcPr>
          <w:p w14:paraId="4357FBB9">
            <w:pPr>
              <w:pStyle w:val="338"/>
              <w:pageBreakBefore w:val="0"/>
              <w:tabs>
                <w:tab w:val="right" w:pos="1430"/>
              </w:tabs>
              <w:kinsoku/>
              <w:wordWrap/>
              <w:overflowPunct/>
              <w:topLinePunct w:val="0"/>
              <w:bidi w:val="0"/>
              <w:snapToGrid/>
              <w:spacing w:after="0" w:line="240" w:lineRule="auto"/>
              <w:ind w:left="240" w:leftChars="100" w:right="22" w:rightChars="9" w:firstLine="0" w:firstLineChars="0"/>
              <w:rPr>
                <w:rFonts w:hint="default" w:ascii="Arial" w:hAnsi="Arial" w:cs="Arial"/>
                <w:sz w:val="18"/>
                <w:szCs w:val="18"/>
                <w:lang w:eastAsia="pt-BR"/>
              </w:rPr>
            </w:pPr>
          </w:p>
        </w:tc>
      </w:tr>
    </w:tbl>
    <w:p w14:paraId="1ED35D70">
      <w:pPr>
        <w:pStyle w:val="221"/>
        <w:numPr>
          <w:ilvl w:val="0"/>
          <w:numId w:val="0"/>
        </w:numPr>
        <w:suppressAutoHyphens/>
        <w:ind w:right="-296" w:rightChars="0"/>
        <w:contextualSpacing/>
        <w:rPr>
          <w:rFonts w:hint="default" w:ascii="Arial" w:hAnsi="Arial" w:cs="Arial"/>
          <w:color w:val="auto"/>
          <w:sz w:val="18"/>
          <w:szCs w:val="18"/>
        </w:rPr>
      </w:pPr>
    </w:p>
    <w:p w14:paraId="0BFA9CC0">
      <w:pPr>
        <w:pStyle w:val="305"/>
        <w:keepNext w:val="0"/>
        <w:keepLines w:val="0"/>
        <w:pageBreakBefore w:val="0"/>
        <w:widowControl w:val="0"/>
        <w:numPr>
          <w:ilvl w:val="1"/>
          <w:numId w:val="19"/>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Vinculam esta contratação, independentemente de transcrição:</w:t>
      </w:r>
    </w:p>
    <w:p w14:paraId="2BEF999F">
      <w:pPr>
        <w:pStyle w:val="305"/>
        <w:keepNext w:val="0"/>
        <w:keepLines w:val="0"/>
        <w:pageBreakBefore w:val="0"/>
        <w:widowControl w:val="0"/>
        <w:numPr>
          <w:ilvl w:val="2"/>
          <w:numId w:val="19"/>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rPr>
      </w:pPr>
      <w:r>
        <w:rPr>
          <w:rFonts w:hint="default" w:ascii="Arial" w:hAnsi="Arial" w:cs="Arial"/>
          <w:sz w:val="18"/>
          <w:szCs w:val="18"/>
        </w:rPr>
        <w:t>O Termo de Referência</w:t>
      </w:r>
      <w:r>
        <w:rPr>
          <w:rFonts w:hint="default" w:ascii="Arial" w:hAnsi="Arial" w:cs="Arial"/>
          <w:sz w:val="18"/>
          <w:szCs w:val="18"/>
          <w:lang w:val="pt-BR"/>
        </w:rPr>
        <w:t xml:space="preserve"> do edital referente ao PL 143/2024</w:t>
      </w:r>
      <w:r>
        <w:rPr>
          <w:rFonts w:hint="default" w:ascii="Arial" w:hAnsi="Arial" w:cs="Arial"/>
          <w:sz w:val="18"/>
          <w:szCs w:val="18"/>
        </w:rPr>
        <w:t>;</w:t>
      </w:r>
    </w:p>
    <w:p w14:paraId="20BA4395">
      <w:pPr>
        <w:pStyle w:val="305"/>
        <w:keepNext w:val="0"/>
        <w:keepLines w:val="0"/>
        <w:pageBreakBefore w:val="0"/>
        <w:widowControl w:val="0"/>
        <w:numPr>
          <w:ilvl w:val="2"/>
          <w:numId w:val="19"/>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A Proposta do contratado; e</w:t>
      </w:r>
    </w:p>
    <w:p w14:paraId="22F2D7BE">
      <w:pPr>
        <w:pStyle w:val="305"/>
        <w:keepNext w:val="0"/>
        <w:keepLines w:val="0"/>
        <w:pageBreakBefore w:val="0"/>
        <w:widowControl w:val="0"/>
        <w:numPr>
          <w:ilvl w:val="2"/>
          <w:numId w:val="19"/>
        </w:numPr>
        <w:kinsoku/>
        <w:wordWrap/>
        <w:overflowPunct/>
        <w:topLinePunct w:val="0"/>
        <w:autoSpaceDE w:val="0"/>
        <w:autoSpaceDN w:val="0"/>
        <w:bidi w:val="0"/>
        <w:adjustRightInd/>
        <w:snapToGrid/>
        <w:spacing w:before="0" w:after="0" w:line="240" w:lineRule="auto"/>
        <w:ind w:left="0" w:leftChars="0" w:firstLine="0" w:firstLineChars="0"/>
        <w:textAlignment w:val="auto"/>
        <w:rPr>
          <w:rFonts w:hint="default" w:ascii="Arial" w:hAnsi="Arial" w:cs="Arial"/>
          <w:sz w:val="18"/>
          <w:szCs w:val="18"/>
          <w:lang w:val="zh-CN"/>
        </w:rPr>
      </w:pPr>
      <w:r>
        <w:rPr>
          <w:rFonts w:hint="default" w:ascii="Arial" w:hAnsi="Arial" w:cs="Arial"/>
          <w:sz w:val="18"/>
          <w:szCs w:val="18"/>
        </w:rPr>
        <w:t xml:space="preserve">Eventuais anexos dos documentos </w:t>
      </w:r>
      <w:r>
        <w:rPr>
          <w:rFonts w:hint="default" w:ascii="Arial" w:hAnsi="Arial" w:cs="Arial"/>
          <w:sz w:val="18"/>
          <w:szCs w:val="18"/>
          <w:lang w:val="pt-BR"/>
        </w:rPr>
        <w:t>que compõem o processo.</w:t>
      </w:r>
    </w:p>
    <w:p w14:paraId="0341B77E">
      <w:pPr>
        <w:jc w:val="both"/>
        <w:rPr>
          <w:rFonts w:hint="default" w:ascii="Arial" w:hAnsi="Arial" w:cs="Arial"/>
          <w:b/>
          <w:bCs/>
          <w:sz w:val="18"/>
          <w:szCs w:val="18"/>
        </w:rPr>
      </w:pPr>
    </w:p>
    <w:p w14:paraId="31E239FF">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0B58A44A">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 xml:space="preserve">O prazo de vigência da contratação é de </w:t>
      </w:r>
      <w:r>
        <w:rPr>
          <w:rFonts w:hint="default" w:ascii="Arial" w:hAnsi="Arial" w:cs="Arial"/>
          <w:b w:val="0"/>
          <w:bCs w:val="0"/>
          <w:color w:val="auto"/>
          <w:sz w:val="18"/>
          <w:szCs w:val="18"/>
          <w:highlight w:val="none"/>
          <w:lang w:val="pt-BR"/>
        </w:rPr>
        <w:t xml:space="preserve">12 (doze) meses contados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w:t>
      </w:r>
    </w:p>
    <w:p w14:paraId="5CC7EA30">
      <w:pPr>
        <w:jc w:val="both"/>
        <w:rPr>
          <w:rFonts w:hint="default" w:ascii="Arial" w:hAnsi="Arial" w:eastAsia="SimSun" w:cs="Arial"/>
          <w:i w:val="0"/>
          <w:iCs w:val="0"/>
          <w:caps w:val="0"/>
          <w:color w:val="000000"/>
          <w:spacing w:val="0"/>
          <w:sz w:val="18"/>
          <w:szCs w:val="18"/>
        </w:rPr>
      </w:pPr>
      <w:r>
        <w:rPr>
          <w:rFonts w:hint="default" w:ascii="Arial" w:hAnsi="Arial" w:cs="Arial"/>
          <w:b w:val="0"/>
          <w:bCs w:val="0"/>
          <w:color w:val="auto"/>
          <w:sz w:val="18"/>
          <w:szCs w:val="18"/>
          <w:highlight w:val="none"/>
          <w:lang w:val="pt-BR"/>
        </w:rPr>
        <w:t>2.2 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A1A4579">
      <w:pPr>
        <w:jc w:val="both"/>
        <w:rPr>
          <w:rFonts w:hint="default" w:ascii="Arial" w:hAnsi="Arial" w:eastAsia="SimSun" w:cs="Arial"/>
          <w:i w:val="0"/>
          <w:iCs w:val="0"/>
          <w:caps w:val="0"/>
          <w:color w:val="000000"/>
          <w:spacing w:val="0"/>
          <w:sz w:val="18"/>
          <w:szCs w:val="18"/>
        </w:rPr>
      </w:pPr>
    </w:p>
    <w:p w14:paraId="74833FAB">
      <w:pPr>
        <w:jc w:val="both"/>
        <w:rPr>
          <w:rStyle w:val="12"/>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IV, VII e XVIII)</w:t>
      </w:r>
      <w:r>
        <w:rPr>
          <w:rStyle w:val="12"/>
          <w:rFonts w:hint="default" w:ascii="Arial" w:hAnsi="Arial" w:cs="Arial"/>
          <w:b/>
          <w:bCs/>
          <w:sz w:val="18"/>
          <w:szCs w:val="18"/>
        </w:rPr>
        <w:fldChar w:fldCharType="end"/>
      </w:r>
    </w:p>
    <w:p w14:paraId="03BCFFEF">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val="0"/>
          <w:bCs w:val="0"/>
          <w:color w:val="auto"/>
          <w:sz w:val="18"/>
          <w:szCs w:val="18"/>
          <w:lang w:val="pt-BR" w:bidi="ar-SA"/>
        </w:rPr>
        <w:t>3.1 A contratada deverá apresentar Plano de Trabalho e Metodologia no prazo de 60 dias corridos podendo ser prorrogado desde que autorizado pela administração,</w:t>
      </w:r>
      <w:r>
        <w:rPr>
          <w:rStyle w:val="7"/>
          <w:rFonts w:hint="default" w:ascii="Arial" w:hAnsi="Arial" w:cs="Arial"/>
          <w:b w:val="0"/>
          <w:bCs w:val="0"/>
          <w:sz w:val="18"/>
          <w:szCs w:val="18"/>
          <w:lang w:val="pt-BR" w:bidi="ar-SA"/>
        </w:rPr>
        <w:t xml:space="preserve"> por meio de texto dissertativo, consoante o universo dos trabalhos previsto neste documento, em termos de abrangência, localização e conteúdo/escopo, deverá demonstrar também o seu entendimento do problema nos seus aspectos técnicos e logístico.</w:t>
      </w:r>
    </w:p>
    <w:p w14:paraId="2C338F71">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val="0"/>
          <w:bCs w:val="0"/>
          <w:sz w:val="18"/>
          <w:szCs w:val="18"/>
          <w:lang w:val="pt-BR" w:bidi="ar-SA"/>
        </w:rPr>
        <w:t>3.1.1 Texto dissertativo que indique a relação das atividades e tarefas necessárias para o desenvolvimento dos trabalhos (etapas de execução), no qual deve informar às diretrizes que apontem a solução dos problemas encontrados. O plano de trabalho deverá demonstrar, de forma clara, o seu alcance e abrangência em relação ao todo o objeto e escopo desta licitação.</w:t>
      </w:r>
    </w:p>
    <w:p w14:paraId="0A3CE1F2">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val="0"/>
          <w:bCs w:val="0"/>
          <w:sz w:val="18"/>
          <w:szCs w:val="18"/>
          <w:lang w:val="pt-BR" w:bidi="ar-SA"/>
        </w:rPr>
        <w:t>3.1.2 O plano de trabalho deve também equacionar as dificuldades advindas das inter-relações entre as etapas de execução, consoante com o cronograma de atividade apresentada nos PTS e no PDST.</w:t>
      </w:r>
    </w:p>
    <w:p w14:paraId="1FE28F40">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p>
    <w:p w14:paraId="31C49E44">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sz w:val="18"/>
          <w:szCs w:val="18"/>
          <w:lang w:val="pt-BR" w:bidi="ar-SA"/>
        </w:rPr>
        <w:t>3.2 DOCUMENTOS A SEREM APRESENTADOS</w:t>
      </w:r>
    </w:p>
    <w:p w14:paraId="3FF478FF">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val="0"/>
          <w:bCs w:val="0"/>
          <w:sz w:val="18"/>
          <w:szCs w:val="18"/>
          <w:lang w:val="pt-BR" w:bidi="ar-SA"/>
        </w:rPr>
        <w:t>3.2.1. O licitante deverá apresentar os documentos discriminados a seguir em 15</w:t>
      </w:r>
      <w:r>
        <w:rPr>
          <w:rFonts w:hint="default" w:ascii="Arial" w:hAnsi="Arial" w:cs="Arial"/>
          <w:sz w:val="18"/>
          <w:szCs w:val="18"/>
          <w:lang w:val="pt-BR"/>
        </w:rPr>
        <w:t xml:space="preserve"> dias corridos  para o fiscal do contrato.</w:t>
      </w:r>
    </w:p>
    <w:p w14:paraId="7CF0824E">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val="0"/>
          <w:bCs w:val="0"/>
          <w:sz w:val="18"/>
          <w:szCs w:val="18"/>
          <w:lang w:val="pt-BR" w:bidi="ar-SA"/>
        </w:rPr>
        <w:t>3.2.1.1 Texto com no mínimo 5 (cinco) e no máximo 40 (quarenta) paginas, referente ao conhecimento do problema por parte da licitante.</w:t>
      </w:r>
    </w:p>
    <w:p w14:paraId="249F9392">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val="0"/>
          <w:bCs w:val="0"/>
          <w:sz w:val="18"/>
          <w:szCs w:val="18"/>
          <w:lang w:val="pt-BR" w:bidi="ar-SA"/>
        </w:rPr>
        <w:t>3.2.1.2 Texto de no mínimo 5 (cinco) e no máximo 40 (quarenta) páginas, incluindo planilhas, desenhos e/ou gráficos referentes à metodologia da licitante para consecução do objeto deste termo.</w:t>
      </w:r>
    </w:p>
    <w:p w14:paraId="0F969DCF">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p>
    <w:p w14:paraId="4290307B">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sz w:val="18"/>
          <w:szCs w:val="18"/>
          <w:lang w:val="pt-BR" w:bidi="ar-SA"/>
        </w:rPr>
        <w:t>3.3 EXIGÊNCIAS E CONDIÇÕES PARA ELABORAÇÃO DO PTS E PDST</w:t>
      </w:r>
    </w:p>
    <w:p w14:paraId="06111BB5">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3.3.1 </w:t>
      </w:r>
      <w:r>
        <w:rPr>
          <w:rStyle w:val="7"/>
          <w:rFonts w:hint="default" w:ascii="Arial" w:hAnsi="Arial" w:cs="Arial"/>
          <w:b w:val="0"/>
          <w:bCs w:val="0"/>
          <w:sz w:val="18"/>
          <w:szCs w:val="18"/>
          <w:lang w:val="pt-BR" w:bidi="ar-SA"/>
        </w:rPr>
        <w:t>O PTS deve conter, no mínimo, os itens a seguir:</w:t>
      </w:r>
    </w:p>
    <w:p w14:paraId="57BB785A">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3.3.1.1 Identificação:</w:t>
      </w:r>
      <w:r>
        <w:rPr>
          <w:rStyle w:val="7"/>
          <w:rFonts w:hint="default" w:ascii="Arial" w:hAnsi="Arial" w:cs="Arial"/>
          <w:b w:val="0"/>
          <w:bCs w:val="0"/>
          <w:sz w:val="18"/>
          <w:szCs w:val="18"/>
          <w:lang w:val="pt-BR" w:bidi="ar-SA"/>
        </w:rPr>
        <w:t xml:space="preserve"> dados cadastrais do proponente/agente executor, localização da intervenção.</w:t>
      </w:r>
    </w:p>
    <w:p w14:paraId="237783DE">
      <w:pPr>
        <w:widowControl/>
        <w:numPr>
          <w:ilvl w:val="4"/>
          <w:numId w:val="18"/>
        </w:numPr>
        <w:bidi w:val="0"/>
        <w:spacing w:before="0" w:after="0" w:line="240" w:lineRule="auto"/>
        <w:ind w:left="0" w:right="0" w:firstLine="0"/>
        <w:jc w:val="both"/>
        <w:rPr>
          <w:rFonts w:hint="default" w:ascii="Arial" w:hAnsi="Arial" w:cs="Arial"/>
          <w:sz w:val="18"/>
          <w:szCs w:val="18"/>
        </w:rPr>
      </w:pPr>
      <w:r>
        <w:rPr>
          <w:rStyle w:val="7"/>
          <w:rFonts w:hint="default" w:ascii="Arial" w:hAnsi="Arial" w:cs="Arial"/>
          <w:b w:val="0"/>
          <w:bCs w:val="0"/>
          <w:sz w:val="18"/>
          <w:szCs w:val="18"/>
          <w:lang w:val="pt-BR" w:bidi="ar-SA"/>
        </w:rPr>
        <w:t>Na macroárea (que inclui a poligonal de intervenção), por meio de metodologias rápidas e participativas ou dados secundários:</w:t>
      </w:r>
    </w:p>
    <w:p w14:paraId="3B56C0F7">
      <w:pPr>
        <w:widowControl/>
        <w:numPr>
          <w:ilvl w:val="5"/>
          <w:numId w:val="18"/>
        </w:numPr>
        <w:bidi w:val="0"/>
        <w:spacing w:before="0" w:after="0" w:line="240" w:lineRule="auto"/>
        <w:ind w:left="0" w:right="0" w:firstLine="0"/>
        <w:jc w:val="both"/>
        <w:rPr>
          <w:rFonts w:hint="default" w:ascii="Arial" w:hAnsi="Arial" w:cs="Arial"/>
          <w:sz w:val="18"/>
          <w:szCs w:val="18"/>
        </w:rPr>
      </w:pPr>
      <w:r>
        <w:rPr>
          <w:rStyle w:val="7"/>
          <w:rFonts w:hint="default" w:ascii="Arial" w:hAnsi="Arial" w:cs="Arial"/>
          <w:b w:val="0"/>
          <w:bCs w:val="0"/>
          <w:sz w:val="18"/>
          <w:szCs w:val="18"/>
          <w:lang w:val="pt-BR" w:bidi="ar-SA"/>
        </w:rPr>
        <w:t>Existência e características dos impactos ambientais identificados, quando for o caso;</w:t>
      </w:r>
    </w:p>
    <w:p w14:paraId="3B6019C5">
      <w:pPr>
        <w:widowControl/>
        <w:numPr>
          <w:ilvl w:val="5"/>
          <w:numId w:val="18"/>
        </w:numPr>
        <w:bidi w:val="0"/>
        <w:spacing w:before="0" w:after="0" w:line="240" w:lineRule="auto"/>
        <w:ind w:left="0" w:right="0" w:firstLine="0"/>
        <w:jc w:val="both"/>
        <w:rPr>
          <w:rFonts w:hint="default" w:ascii="Arial" w:hAnsi="Arial" w:cs="Arial"/>
          <w:sz w:val="18"/>
          <w:szCs w:val="18"/>
        </w:rPr>
      </w:pPr>
      <w:r>
        <w:rPr>
          <w:rStyle w:val="7"/>
          <w:rFonts w:hint="default" w:ascii="Arial" w:hAnsi="Arial" w:cs="Arial"/>
          <w:b w:val="0"/>
          <w:bCs w:val="0"/>
          <w:sz w:val="18"/>
          <w:szCs w:val="18"/>
          <w:lang w:val="pt-BR" w:bidi="ar-SA"/>
        </w:rPr>
        <w:t>Outras informações avaliadas como necessárias pelo Proponente/Agente executor para subsidiar a análise dos impactos sociais e as medidas necessárias.</w:t>
      </w:r>
    </w:p>
    <w:p w14:paraId="4BDC3E36">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3.3.1.2 Justificativa:</w:t>
      </w:r>
      <w:r>
        <w:rPr>
          <w:rStyle w:val="7"/>
          <w:rFonts w:hint="default" w:ascii="Arial" w:hAnsi="Arial" w:cs="Arial"/>
          <w:b w:val="0"/>
          <w:bCs w:val="0"/>
          <w:sz w:val="18"/>
          <w:szCs w:val="18"/>
          <w:lang w:val="pt-BR" w:bidi="ar-SA"/>
        </w:rPr>
        <w:t xml:space="preserve"> discorrer brevemente sobre a proposta de trabalho social em relação à intervenção a ser realizada e sua relação com o contexto do projeto e os problemas da área;</w:t>
      </w:r>
    </w:p>
    <w:p w14:paraId="3E645886">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3.3.1.3 Objetivos:</w:t>
      </w:r>
      <w:r>
        <w:rPr>
          <w:rStyle w:val="7"/>
          <w:rFonts w:hint="default" w:ascii="Arial" w:hAnsi="Arial" w:cs="Arial"/>
          <w:b w:val="0"/>
          <w:bCs w:val="0"/>
          <w:sz w:val="18"/>
          <w:szCs w:val="18"/>
          <w:lang w:val="pt-BR" w:bidi="ar-SA"/>
        </w:rPr>
        <w:t xml:space="preserve"> definir os objetivos geral e específicos do trabalho social em relação à intervenção proposta;</w:t>
      </w:r>
    </w:p>
    <w:p w14:paraId="6DEEB1AD">
      <w:pPr>
        <w:widowControl/>
        <w:numPr>
          <w:ilvl w:val="0"/>
          <w:numId w:val="0"/>
        </w:numPr>
        <w:tabs>
          <w:tab w:val="left" w:pos="0"/>
        </w:tabs>
        <w:bidi w:val="0"/>
        <w:spacing w:before="0" w:after="0" w:line="240" w:lineRule="auto"/>
        <w:ind w:leftChars="0" w:right="0" w:rightChars="0"/>
        <w:jc w:val="both"/>
        <w:rPr>
          <w:rStyle w:val="7"/>
          <w:rFonts w:hint="default" w:ascii="Arial" w:hAnsi="Arial" w:cs="Arial"/>
          <w:b w:val="0"/>
          <w:bCs w:val="0"/>
          <w:sz w:val="18"/>
          <w:szCs w:val="18"/>
          <w:lang w:val="pt-BR" w:bidi="ar-SA"/>
        </w:rPr>
      </w:pPr>
      <w:r>
        <w:rPr>
          <w:rStyle w:val="7"/>
          <w:rFonts w:hint="default" w:ascii="Arial" w:hAnsi="Arial" w:cs="Arial"/>
          <w:b/>
          <w:bCs/>
          <w:sz w:val="18"/>
          <w:szCs w:val="18"/>
          <w:lang w:val="pt-BR" w:bidi="ar-SA"/>
        </w:rPr>
        <w:t>3.3.1.4 Ações e estratégias de execução:</w:t>
      </w:r>
      <w:r>
        <w:rPr>
          <w:rStyle w:val="7"/>
          <w:rFonts w:hint="default" w:ascii="Arial" w:hAnsi="Arial" w:cs="Arial"/>
          <w:b w:val="0"/>
          <w:bCs w:val="0"/>
          <w:sz w:val="18"/>
          <w:szCs w:val="18"/>
          <w:lang w:val="pt-BR" w:bidi="ar-SA"/>
        </w:rPr>
        <w:t xml:space="preserve"> deverão ser definidas a partir dos resultados obtidos pelo diagnóstico sócio territorial, descrevendo as atividades, os mecanismos, a metodologia, técnicas e instrumentos a serem utilizados e a sequência de operacionalização, considerando o conteúdo descrito nos 4 (quatro) eixos do Anexo II da Portaria 464/2018.</w:t>
      </w:r>
    </w:p>
    <w:p w14:paraId="30E2975F">
      <w:pPr>
        <w:widowControl/>
        <w:numPr>
          <w:ilvl w:val="0"/>
          <w:numId w:val="0"/>
        </w:numPr>
        <w:tabs>
          <w:tab w:val="left" w:pos="0"/>
        </w:tabs>
        <w:bidi w:val="0"/>
        <w:spacing w:before="0" w:after="0" w:line="240" w:lineRule="auto"/>
        <w:ind w:leftChars="0" w:right="0" w:rightChars="0"/>
        <w:jc w:val="both"/>
        <w:rPr>
          <w:rStyle w:val="7"/>
          <w:rFonts w:hint="default" w:ascii="Arial" w:hAnsi="Arial" w:cs="Arial"/>
          <w:b w:val="0"/>
          <w:bCs w:val="0"/>
          <w:sz w:val="18"/>
          <w:szCs w:val="18"/>
          <w:lang w:val="pt-BR" w:bidi="ar-SA"/>
        </w:rPr>
      </w:pPr>
    </w:p>
    <w:p w14:paraId="0FC1B475">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sz w:val="18"/>
          <w:szCs w:val="18"/>
          <w:lang w:val="pt-BR" w:bidi="ar-SA"/>
        </w:rPr>
        <w:t>3.4 PLANO DE DESENVOLVIMENTO SOCIOTERRITORIAL – PDST</w:t>
      </w:r>
    </w:p>
    <w:p w14:paraId="1FB046EA">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3.4.1. </w:t>
      </w:r>
      <w:r>
        <w:rPr>
          <w:rStyle w:val="7"/>
          <w:rFonts w:hint="default" w:ascii="Arial" w:hAnsi="Arial" w:cs="Arial"/>
          <w:b w:val="0"/>
          <w:bCs w:val="0"/>
          <w:sz w:val="18"/>
          <w:szCs w:val="18"/>
          <w:lang w:val="pt-BR" w:bidi="ar-SA"/>
        </w:rPr>
        <w:t>O PDST deverá conter, no mínimo, o descrito nos itens a seguir:</w:t>
      </w:r>
    </w:p>
    <w:p w14:paraId="15A3C570">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3.4.1.1 Identificação:</w:t>
      </w:r>
      <w:r>
        <w:rPr>
          <w:rStyle w:val="7"/>
          <w:rFonts w:hint="default" w:ascii="Arial" w:hAnsi="Arial" w:cs="Arial"/>
          <w:b w:val="0"/>
          <w:bCs w:val="0"/>
          <w:sz w:val="18"/>
          <w:szCs w:val="18"/>
          <w:lang w:val="pt-BR" w:bidi="ar-SA"/>
        </w:rPr>
        <w:t xml:space="preserve"> Profissional responsável pelo Trabalho Social, dados do empreendimento, da macroárea;</w:t>
      </w:r>
    </w:p>
    <w:p w14:paraId="47DEF747">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3.4.1.2 Objetivos:</w:t>
      </w:r>
      <w:r>
        <w:rPr>
          <w:rStyle w:val="7"/>
          <w:rFonts w:hint="default" w:ascii="Arial" w:hAnsi="Arial" w:cs="Arial"/>
          <w:b w:val="0"/>
          <w:bCs w:val="0"/>
          <w:sz w:val="18"/>
          <w:szCs w:val="18"/>
          <w:lang w:val="pt-BR" w:bidi="ar-SA"/>
        </w:rPr>
        <w:t xml:space="preserve"> definidos como base nas articulações intersetoriais e na mobilização/fortalecimento, como metas de curto, médio e longo prazo;</w:t>
      </w:r>
    </w:p>
    <w:p w14:paraId="7E7B4401">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3.4.1.3 Ações e estratégias de execução:</w:t>
      </w:r>
      <w:r>
        <w:rPr>
          <w:rStyle w:val="7"/>
          <w:rFonts w:hint="default" w:ascii="Arial" w:hAnsi="Arial" w:cs="Arial"/>
          <w:b w:val="0"/>
          <w:bCs w:val="0"/>
          <w:sz w:val="18"/>
          <w:szCs w:val="18"/>
          <w:lang w:val="pt-BR" w:bidi="ar-SA"/>
        </w:rPr>
        <w:t xml:space="preserve"> definidas a partir dos resultados obtidos pela caracterização da macroárea e pelo diagnóstico das famílias beneficiárias, descrevendo as atividades, a metodologia, as técnicas e os instrumentos a serem utilizados, como base no conteúdo descritos nos quatro eixos;</w:t>
      </w:r>
    </w:p>
    <w:p w14:paraId="23C369DE">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3.4.1.4 Monitoramento:</w:t>
      </w:r>
      <w:r>
        <w:rPr>
          <w:rStyle w:val="7"/>
          <w:rFonts w:hint="default" w:ascii="Arial" w:hAnsi="Arial" w:cs="Arial"/>
          <w:b w:val="0"/>
          <w:bCs w:val="0"/>
          <w:sz w:val="18"/>
          <w:szCs w:val="18"/>
          <w:lang w:val="pt-BR" w:bidi="ar-SA"/>
        </w:rPr>
        <w:t xml:space="preserve"> deve explicitar os mecanismos que deverão utilizados pelo Ente Público pata monitorar as ações do PDST, considerando os objetivos de curto, médio e longo prazo, assim como os arranjos de gestão definidos;</w:t>
      </w:r>
    </w:p>
    <w:p w14:paraId="3F2BE1FB">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3.4.1.5 Equipe de trabalho social: </w:t>
      </w:r>
      <w:r>
        <w:rPr>
          <w:rStyle w:val="7"/>
          <w:rFonts w:hint="default" w:ascii="Arial" w:hAnsi="Arial" w:cs="Arial"/>
          <w:b w:val="0"/>
          <w:bCs w:val="0"/>
          <w:sz w:val="18"/>
          <w:szCs w:val="18"/>
          <w:lang w:val="pt-BR" w:bidi="ar-SA"/>
        </w:rPr>
        <w:t>com descrição das atividades/ atribuições do responsável técnico/ Coordenador do trabalho social e de cada integrante, além das respectivas formações profissionais;</w:t>
      </w:r>
    </w:p>
    <w:p w14:paraId="5F7732C0">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3.4.1.6 Orçamento:</w:t>
      </w:r>
      <w:r>
        <w:rPr>
          <w:rStyle w:val="7"/>
          <w:rFonts w:hint="default" w:ascii="Arial" w:hAnsi="Arial" w:cs="Arial"/>
          <w:b w:val="0"/>
          <w:bCs w:val="0"/>
          <w:sz w:val="18"/>
          <w:szCs w:val="18"/>
          <w:lang w:val="pt-BR" w:bidi="ar-SA"/>
        </w:rPr>
        <w:t xml:space="preserve"> contendo os custos das ações/atividades a serem implementadas, distinguindo as que serão executadas com recursos do trabalho social das que serão realizadas com recursos complementares, especificadas as fontes dos recursos;</w:t>
      </w:r>
    </w:p>
    <w:p w14:paraId="5630514B">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3.4.1.7 Cronograma físico-financeiro:</w:t>
      </w:r>
      <w:r>
        <w:rPr>
          <w:rStyle w:val="7"/>
          <w:rFonts w:hint="default" w:ascii="Arial" w:hAnsi="Arial" w:cs="Arial"/>
          <w:b w:val="0"/>
          <w:bCs w:val="0"/>
          <w:sz w:val="18"/>
          <w:szCs w:val="18"/>
          <w:lang w:val="pt-BR" w:bidi="ar-SA"/>
        </w:rPr>
        <w:t xml:space="preserve"> contendo o tempo e custos de execução de todas as ações/atividades previstas no PDTS.</w:t>
      </w:r>
    </w:p>
    <w:p w14:paraId="4680731F">
      <w:pPr>
        <w:widowControl/>
        <w:numPr>
          <w:ilvl w:val="0"/>
          <w:numId w:val="0"/>
        </w:numPr>
        <w:tabs>
          <w:tab w:val="left" w:pos="0"/>
        </w:tabs>
        <w:bidi w:val="0"/>
        <w:spacing w:before="0" w:after="0" w:line="240" w:lineRule="auto"/>
        <w:ind w:leftChars="0" w:right="0" w:rightChars="0"/>
        <w:jc w:val="both"/>
        <w:rPr>
          <w:rStyle w:val="7"/>
          <w:rFonts w:hint="default" w:ascii="Arial" w:hAnsi="Arial" w:cs="Arial"/>
          <w:b w:val="0"/>
          <w:bCs w:val="0"/>
          <w:sz w:val="18"/>
          <w:szCs w:val="18"/>
          <w:lang w:val="pt-BR" w:bidi="ar-SA"/>
        </w:rPr>
      </w:pPr>
      <w:r>
        <w:rPr>
          <w:rStyle w:val="7"/>
          <w:rFonts w:hint="default" w:ascii="Arial" w:hAnsi="Arial" w:cs="Arial"/>
          <w:b/>
          <w:bCs/>
          <w:sz w:val="18"/>
          <w:szCs w:val="18"/>
          <w:lang w:val="pt-BR" w:bidi="ar-SA"/>
        </w:rPr>
        <w:t xml:space="preserve">3.4.2 </w:t>
      </w:r>
      <w:r>
        <w:rPr>
          <w:rStyle w:val="7"/>
          <w:rFonts w:hint="default" w:ascii="Arial" w:hAnsi="Arial" w:cs="Arial"/>
          <w:b w:val="0"/>
          <w:bCs w:val="0"/>
          <w:sz w:val="18"/>
          <w:szCs w:val="18"/>
          <w:lang w:val="pt-BR" w:bidi="ar-SA"/>
        </w:rPr>
        <w:t>O PDTS deverá ser apresentado para análise e aprovação até 30 dias após o período de execução do PTS, ou seja a partir da ordem de serviço emitida pelo município.</w:t>
      </w:r>
    </w:p>
    <w:p w14:paraId="6AFF7789">
      <w:pPr>
        <w:widowControl/>
        <w:numPr>
          <w:ilvl w:val="0"/>
          <w:numId w:val="0"/>
        </w:numPr>
        <w:tabs>
          <w:tab w:val="left" w:pos="0"/>
        </w:tabs>
        <w:bidi w:val="0"/>
        <w:spacing w:before="0" w:after="0" w:line="240" w:lineRule="auto"/>
        <w:ind w:leftChars="0" w:right="0" w:rightChars="0"/>
        <w:jc w:val="both"/>
        <w:rPr>
          <w:rStyle w:val="7"/>
          <w:rFonts w:hint="default" w:ascii="Arial" w:hAnsi="Arial" w:cs="Arial"/>
          <w:b w:val="0"/>
          <w:bCs w:val="0"/>
          <w:sz w:val="18"/>
          <w:szCs w:val="18"/>
          <w:lang w:val="pt-BR" w:bidi="ar-SA"/>
        </w:rPr>
      </w:pPr>
    </w:p>
    <w:p w14:paraId="3D0D5F3C">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sz w:val="18"/>
          <w:szCs w:val="18"/>
          <w:lang w:val="pt-BR" w:bidi="ar-SA"/>
        </w:rPr>
        <w:t>3.5 DESCRIÇÃO DOS EIXOS E ATIVIDADES DO PDTS</w:t>
      </w:r>
    </w:p>
    <w:p w14:paraId="6C72F99F">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3.5.1 </w:t>
      </w:r>
      <w:r>
        <w:rPr>
          <w:rStyle w:val="7"/>
          <w:rFonts w:hint="default" w:ascii="Arial" w:hAnsi="Arial" w:cs="Arial"/>
          <w:b w:val="0"/>
          <w:bCs w:val="0"/>
          <w:sz w:val="18"/>
          <w:szCs w:val="18"/>
          <w:lang w:val="pt-BR" w:bidi="ar-SA"/>
        </w:rPr>
        <w:t>Os eixos e atividades descritos são orientadores da elaboração do PDST, integrante do PTS, cabendo à coordenação do Trabalho Social e a Caixa Econômica Federal a aprovação das ações detalhadas definidas para o PDST após a fase de orientação, diagnóstico territorial, visando ao atendimento das particularidades sociais, econômicas, culturais e ambientais da área de intervenção.</w:t>
      </w:r>
    </w:p>
    <w:p w14:paraId="1C30E9E5">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3.5.2 </w:t>
      </w:r>
      <w:r>
        <w:rPr>
          <w:rStyle w:val="7"/>
          <w:rFonts w:hint="default" w:ascii="Arial" w:hAnsi="Arial" w:cs="Arial"/>
          <w:b w:val="0"/>
          <w:bCs w:val="0"/>
          <w:sz w:val="18"/>
          <w:szCs w:val="18"/>
          <w:lang w:val="pt-BR" w:bidi="ar-SA"/>
        </w:rPr>
        <w:t>Todas as atividades descritas são parâmetros mínimos para as ações a serem detalhadas no PDTS.</w:t>
      </w:r>
    </w:p>
    <w:p w14:paraId="56E198D5">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3.5.3 </w:t>
      </w:r>
      <w:r>
        <w:rPr>
          <w:rStyle w:val="7"/>
          <w:rFonts w:hint="default" w:ascii="Arial" w:hAnsi="Arial" w:cs="Arial"/>
          <w:b w:val="0"/>
          <w:bCs w:val="0"/>
          <w:sz w:val="18"/>
          <w:szCs w:val="18"/>
          <w:lang w:val="pt-BR" w:bidi="ar-SA"/>
        </w:rPr>
        <w:t>Dessa maneira, a critério da Coordenação Técnica da Caixa Econômica Federal, poderão ser incorporadas, com as devidas justificativas, novas atividades e ações específicas.</w:t>
      </w:r>
    </w:p>
    <w:p w14:paraId="6BC113DD">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p>
    <w:p w14:paraId="7A1E1D7D">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sz w:val="18"/>
          <w:szCs w:val="18"/>
          <w:lang w:val="pt-BR" w:bidi="ar-SA"/>
        </w:rPr>
        <w:t>3.6 SERVIÇOS A SEREM PRESTADOS</w:t>
      </w:r>
    </w:p>
    <w:p w14:paraId="5424052E">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3.6.1. </w:t>
      </w:r>
      <w:r>
        <w:rPr>
          <w:rStyle w:val="7"/>
          <w:rFonts w:hint="default" w:ascii="Arial" w:hAnsi="Arial" w:cs="Arial"/>
          <w:b w:val="0"/>
          <w:bCs w:val="0"/>
          <w:sz w:val="18"/>
          <w:szCs w:val="18"/>
          <w:lang w:val="pt-BR" w:bidi="ar-SA"/>
        </w:rPr>
        <w:t>O PTS e o PDST, cada documento, deverá ser apresentado em 3 (três) vias impressas e 1 (uma) via digitalizada.</w:t>
      </w:r>
    </w:p>
    <w:p w14:paraId="7DA98F08">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3.6.2 </w:t>
      </w:r>
      <w:r>
        <w:rPr>
          <w:rStyle w:val="7"/>
          <w:rFonts w:hint="default" w:ascii="Arial" w:hAnsi="Arial" w:cs="Arial"/>
          <w:b w:val="0"/>
          <w:bCs w:val="0"/>
          <w:sz w:val="18"/>
          <w:szCs w:val="18"/>
          <w:lang w:val="pt-BR" w:bidi="ar-SA"/>
        </w:rPr>
        <w:t>Os relatórios mensais da ação realizada deverão ser entregues em 3 (três) vias impressas e 1 (uma) via digitalizada.</w:t>
      </w:r>
    </w:p>
    <w:p w14:paraId="19A33FE5">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3.6.3 </w:t>
      </w:r>
      <w:r>
        <w:rPr>
          <w:rStyle w:val="7"/>
          <w:rFonts w:hint="default" w:ascii="Arial" w:hAnsi="Arial" w:cs="Arial"/>
          <w:b w:val="0"/>
          <w:bCs w:val="0"/>
          <w:sz w:val="18"/>
          <w:szCs w:val="18"/>
          <w:lang w:val="pt-BR" w:bidi="ar-SA"/>
        </w:rPr>
        <w:t>A elaboração e entrega dos relatórios e documentos deverão oferecer elementos quantitativos e qualitativos para o monitoramento do trabalho social, não sendo admitidos rasuras e remendos nos referidos produtos/documentos.</w:t>
      </w:r>
    </w:p>
    <w:p w14:paraId="59F86034">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3.6.4 </w:t>
      </w:r>
      <w:r>
        <w:rPr>
          <w:rStyle w:val="7"/>
          <w:rFonts w:hint="default" w:ascii="Arial" w:hAnsi="Arial" w:cs="Arial"/>
          <w:b w:val="0"/>
          <w:bCs w:val="0"/>
          <w:sz w:val="18"/>
          <w:szCs w:val="18"/>
          <w:lang w:val="pt-BR" w:bidi="ar-SA"/>
        </w:rPr>
        <w:t>O PTS, PDST, relatório de sistematização e demais documentos, deverão ser entregues na Secretaria de Administração na Prefeitura de Cataguases, para verificação e ateste pelo coordenador/ fiscal de contrato do trabalho social da contratante.</w:t>
      </w:r>
    </w:p>
    <w:p w14:paraId="70D2A3CE">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3.6.5 </w:t>
      </w:r>
      <w:r>
        <w:rPr>
          <w:rStyle w:val="7"/>
          <w:rFonts w:hint="default" w:ascii="Arial" w:hAnsi="Arial" w:cs="Arial"/>
          <w:b w:val="0"/>
          <w:bCs w:val="0"/>
          <w:sz w:val="18"/>
          <w:szCs w:val="18"/>
          <w:lang w:val="pt-BR" w:bidi="ar-SA"/>
        </w:rPr>
        <w:t>O projeto de trabalho social e o plano de desenvolvimento socioterritorial deverá ser elaborado de acordo com a Portaria 464/2018, e deverá conter de forma clara, as atividades, ação, horas técnicas, etc.</w:t>
      </w:r>
    </w:p>
    <w:p w14:paraId="1E7E5CF8">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3.6.6 </w:t>
      </w:r>
      <w:r>
        <w:rPr>
          <w:rStyle w:val="7"/>
          <w:rFonts w:hint="default" w:ascii="Arial" w:hAnsi="Arial" w:cs="Arial"/>
          <w:b w:val="0"/>
          <w:bCs w:val="0"/>
          <w:sz w:val="18"/>
          <w:szCs w:val="18"/>
          <w:lang w:val="pt-BR" w:bidi="ar-SA"/>
        </w:rPr>
        <w:t>Caso seja necessário redimensionamento de atividades de ações, poderá ser proposta reprogramação de atividades, no entanto, a realização só deverá ocorrer após aprovação da Caixa Econômica Federal.</w:t>
      </w:r>
    </w:p>
    <w:p w14:paraId="3600F6C1">
      <w:pPr>
        <w:widowControl/>
        <w:numPr>
          <w:ilvl w:val="0"/>
          <w:numId w:val="0"/>
        </w:numPr>
        <w:tabs>
          <w:tab w:val="left" w:pos="0"/>
        </w:tabs>
        <w:bidi w:val="0"/>
        <w:spacing w:before="0" w:after="0" w:line="240" w:lineRule="auto"/>
        <w:ind w:leftChars="0" w:right="0" w:rightChars="0"/>
        <w:jc w:val="both"/>
        <w:rPr>
          <w:rFonts w:hint="default" w:ascii="Arial" w:hAnsi="Arial" w:cs="Arial"/>
          <w:sz w:val="18"/>
          <w:szCs w:val="18"/>
        </w:rPr>
      </w:pPr>
      <w:r>
        <w:rPr>
          <w:rStyle w:val="7"/>
          <w:rFonts w:hint="default" w:ascii="Arial" w:hAnsi="Arial" w:cs="Arial"/>
          <w:b/>
          <w:bCs/>
          <w:sz w:val="18"/>
          <w:szCs w:val="18"/>
          <w:lang w:val="pt-BR" w:bidi="ar-SA"/>
        </w:rPr>
        <w:t xml:space="preserve">3.6.7 </w:t>
      </w:r>
      <w:r>
        <w:rPr>
          <w:rStyle w:val="7"/>
          <w:rFonts w:hint="default" w:ascii="Arial" w:hAnsi="Arial" w:cs="Arial"/>
          <w:b w:val="0"/>
          <w:bCs w:val="0"/>
          <w:sz w:val="18"/>
          <w:szCs w:val="18"/>
          <w:lang w:val="pt-BR" w:bidi="ar-SA"/>
        </w:rPr>
        <w:t>As atividades deverão estar de acordo com a portaria 464/2018 - Ministério das cidades e constar detalhamento no projeto, a opção metodológica, a escolha do instrumental, das estratégias e das técnicas a serem utilizadas para a implementação do trabalho social, deverá levar em conta, além dos aspectos técnicos e do tipo de intervenção, as peculiaridades culturais, sociais, econômicas e ambientais, identificadas a partir da caracterização e diagnóstico da área de intervenção e do diagnóstico sócio territorial da macroárea.</w:t>
      </w:r>
    </w:p>
    <w:p w14:paraId="2213F642">
      <w:pPr>
        <w:rPr>
          <w:rFonts w:hint="default" w:ascii="Arial" w:hAnsi="Arial" w:cs="Arial"/>
          <w:sz w:val="18"/>
          <w:szCs w:val="18"/>
        </w:rPr>
      </w:pPr>
    </w:p>
    <w:p w14:paraId="4D4CC723">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316E18CA">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rPr>
        <w:t xml:space="preserve">4.1 </w:t>
      </w:r>
      <w:r>
        <w:rPr>
          <w:rFonts w:hint="default" w:ascii="Arial" w:hAnsi="Arial" w:cs="Arial"/>
          <w:b w:val="0"/>
          <w:bCs w:val="0"/>
          <w:sz w:val="18"/>
          <w:szCs w:val="18"/>
          <w:lang w:val="pt-BR" w:bidi="ar-SA"/>
        </w:rPr>
        <w:t>Não será admitida a subcontratação do todo ou partes do objeto contratual.</w:t>
      </w:r>
    </w:p>
    <w:p w14:paraId="0638C4C6">
      <w:pPr>
        <w:keepNext w:val="0"/>
        <w:keepLines w:val="0"/>
        <w:pageBreakBefore w:val="0"/>
        <w:widowControl/>
        <w:kinsoku/>
        <w:wordWrap/>
        <w:overflowPunct/>
        <w:topLinePunct w:val="0"/>
        <w:autoSpaceDE/>
        <w:autoSpaceDN/>
        <w:bidi w:val="0"/>
        <w:adjustRightInd/>
        <w:snapToGrid/>
        <w:spacing w:after="0" w:line="240" w:lineRule="auto"/>
        <w:ind w:left="0"/>
        <w:jc w:val="both"/>
        <w:textAlignment w:val="auto"/>
        <w:rPr>
          <w:rFonts w:hint="default" w:ascii="Arial" w:hAnsi="Arial" w:eastAsia="Times New Roman" w:cs="Arial"/>
          <w:b w:val="0"/>
          <w:bCs w:val="0"/>
          <w:sz w:val="18"/>
          <w:szCs w:val="18"/>
          <w:lang w:eastAsia="pt-BR"/>
        </w:rPr>
      </w:pPr>
    </w:p>
    <w:p w14:paraId="1731367E">
      <w:pPr>
        <w:pStyle w:val="306"/>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0"/>
        <w:textAlignment w:val="auto"/>
        <w:rPr>
          <w:rFonts w:hint="default" w:ascii="Arial" w:hAnsi="Arial" w:cs="Arial"/>
          <w:b/>
          <w:bCs/>
          <w:color w:val="000000"/>
          <w:sz w:val="18"/>
          <w:szCs w:val="18"/>
        </w:rPr>
      </w:pPr>
    </w:p>
    <w:p w14:paraId="464E535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lang w:val="pt-BR"/>
        </w:rPr>
      </w:pPr>
      <w:r>
        <w:rPr>
          <w:rFonts w:hint="default" w:ascii="Arial" w:hAnsi="Arial" w:cs="Arial"/>
          <w:color w:val="auto"/>
          <w:sz w:val="18"/>
          <w:szCs w:val="18"/>
        </w:rPr>
        <w:t xml:space="preserve">CLÁUSULA QUINTA - </w:t>
      </w:r>
      <w:r>
        <w:rPr>
          <w:rFonts w:hint="default" w:ascii="Arial" w:hAnsi="Arial" w:cs="Arial"/>
          <w:color w:val="auto"/>
          <w:sz w:val="18"/>
          <w:szCs w:val="18"/>
          <w:lang w:val="pt-BR"/>
        </w:rPr>
        <w:t>VALOR</w:t>
      </w:r>
    </w:p>
    <w:p w14:paraId="61A62494">
      <w:pPr>
        <w:pStyle w:val="322"/>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rFonts w:hint="default" w:ascii="Arial" w:hAnsi="Arial" w:cs="Arial"/>
          <w:i w:val="0"/>
          <w:iCs w:val="0"/>
          <w:color w:val="auto"/>
          <w:sz w:val="18"/>
          <w:szCs w:val="18"/>
        </w:rPr>
      </w:pPr>
      <w:r>
        <w:rPr>
          <w:rFonts w:hint="default" w:ascii="Arial" w:hAnsi="Arial" w:cs="Arial"/>
          <w:b/>
          <w:bCs/>
          <w:i w:val="0"/>
          <w:iCs w:val="0"/>
          <w:color w:val="auto"/>
          <w:sz w:val="18"/>
          <w:szCs w:val="18"/>
          <w:lang w:val="pt-BR"/>
        </w:rPr>
        <w:t xml:space="preserve">5.1 </w:t>
      </w:r>
      <w:r>
        <w:rPr>
          <w:rFonts w:hint="default" w:ascii="Arial" w:hAnsi="Arial" w:cs="Arial"/>
          <w:i w:val="0"/>
          <w:iCs w:val="0"/>
          <w:color w:val="auto"/>
          <w:sz w:val="18"/>
          <w:szCs w:val="18"/>
          <w:lang w:eastAsia="en-US"/>
        </w:rPr>
        <w:t xml:space="preserve">O valor da </w:t>
      </w:r>
      <w:r>
        <w:rPr>
          <w:rFonts w:hint="default" w:ascii="Arial" w:hAnsi="Arial" w:cs="Arial"/>
          <w:i w:val="0"/>
          <w:iCs w:val="0"/>
          <w:color w:val="auto"/>
          <w:sz w:val="18"/>
          <w:szCs w:val="18"/>
        </w:rPr>
        <w:t>contratação</w:t>
      </w:r>
      <w:r>
        <w:rPr>
          <w:rFonts w:hint="default" w:ascii="Arial" w:hAnsi="Arial" w:cs="Arial"/>
          <w:i w:val="0"/>
          <w:iCs w:val="0"/>
          <w:color w:val="auto"/>
          <w:sz w:val="18"/>
          <w:szCs w:val="18"/>
          <w:lang w:eastAsia="en-US"/>
        </w:rPr>
        <w:t xml:space="preserve"> é de R$ .......... (.....).</w:t>
      </w:r>
    </w:p>
    <w:p w14:paraId="66722661">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044889D4">
      <w:pPr>
        <w:jc w:val="both"/>
        <w:rPr>
          <w:rFonts w:hint="default" w:ascii="Arial" w:hAnsi="Arial" w:cs="Arial"/>
          <w:sz w:val="18"/>
          <w:szCs w:val="18"/>
          <w:lang w:val="pt-BR"/>
        </w:rPr>
      </w:pPr>
    </w:p>
    <w:p w14:paraId="34C165E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2"/>
          <w:rFonts w:hint="default" w:ascii="Arial" w:hAnsi="Arial" w:cs="Arial"/>
          <w:b/>
          <w:bCs/>
          <w:sz w:val="18"/>
          <w:szCs w:val="18"/>
        </w:rPr>
        <w:t>art. 92, V e VI</w:t>
      </w:r>
      <w:r>
        <w:rPr>
          <w:rStyle w:val="12"/>
          <w:rFonts w:hint="default" w:ascii="Arial" w:hAnsi="Arial" w:cs="Arial"/>
          <w:b/>
          <w:bCs/>
          <w:sz w:val="18"/>
          <w:szCs w:val="18"/>
        </w:rPr>
        <w:fldChar w:fldCharType="end"/>
      </w:r>
      <w:r>
        <w:rPr>
          <w:rFonts w:hint="default" w:ascii="Arial" w:hAnsi="Arial" w:cs="Arial"/>
          <w:b/>
          <w:bCs/>
          <w:sz w:val="18"/>
          <w:szCs w:val="18"/>
        </w:rPr>
        <w:t>)</w:t>
      </w:r>
    </w:p>
    <w:p w14:paraId="568F9E3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anexo a este Contrato</w:t>
      </w:r>
      <w:r>
        <w:rPr>
          <w:rFonts w:hint="default" w:ascii="Arial" w:hAnsi="Arial" w:cs="Arial"/>
          <w:b w:val="0"/>
          <w:bCs w:val="0"/>
          <w:sz w:val="18"/>
          <w:szCs w:val="18"/>
          <w:lang w:val="pt-BR"/>
        </w:rPr>
        <w:t>, a saber:</w:t>
      </w:r>
    </w:p>
    <w:p w14:paraId="4BFA1AA4">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lang w:val="pt-BR" w:eastAsia="en-US" w:bidi="ar-SA"/>
        </w:rPr>
      </w:pPr>
      <w:r>
        <w:rPr>
          <w:rFonts w:hint="default" w:ascii="Arial" w:hAnsi="Arial" w:cs="Arial"/>
          <w:sz w:val="18"/>
          <w:szCs w:val="18"/>
          <w:lang w:val="pt-BR" w:eastAsia="en-US" w:bidi="ar-SA"/>
        </w:rPr>
        <w:t>6.1.1 O CONTRATADO apresentará a nota fiscal acompanhada da respectiva Autorização de Fornecimento do serviço emitida pela CONTRATANTE, a qual será verificada para conferência dos serviços efetivamente executados.</w:t>
      </w:r>
    </w:p>
    <w:p w14:paraId="537E1B29">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lang w:val="pt-BR" w:eastAsia="en-US" w:bidi="ar-SA"/>
        </w:rPr>
      </w:pPr>
      <w:r>
        <w:rPr>
          <w:rFonts w:hint="default" w:ascii="Arial" w:hAnsi="Arial" w:cs="Arial"/>
          <w:sz w:val="18"/>
          <w:szCs w:val="18"/>
          <w:lang w:val="pt-BR" w:eastAsia="en-US" w:bidi="ar-SA"/>
        </w:rPr>
        <w:t>6.1.2 Após a devida conferência pelos setores competentes, o pagamento será realizado no prazo de até 30 dias úteis a contar da apresentação da respectiva nota fiscal/fatura devidamente atestada.</w:t>
      </w:r>
    </w:p>
    <w:p w14:paraId="51430459">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eastAsia="en-US" w:bidi="ar-SA"/>
        </w:rPr>
        <w:t xml:space="preserve">6.1.3 </w:t>
      </w:r>
      <w:r>
        <w:rPr>
          <w:rFonts w:hint="default" w:ascii="Arial" w:hAnsi="Arial" w:cs="Arial"/>
          <w:sz w:val="18"/>
          <w:szCs w:val="18"/>
          <w:lang w:val="pt-BR" w:bidi="ar-SA"/>
        </w:rPr>
        <w:t>Em caso de irregularidade na emissão dos documentos fiscais, o prazo de pagamento será contado a partir de sua reapresentação, desde que devidamente regularizados.</w:t>
      </w:r>
    </w:p>
    <w:p w14:paraId="4F95D874">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sz w:val="18"/>
          <w:szCs w:val="18"/>
        </w:rPr>
      </w:pPr>
      <w:r>
        <w:rPr>
          <w:rFonts w:hint="default" w:ascii="Arial" w:hAnsi="Arial" w:cs="Arial"/>
          <w:sz w:val="18"/>
          <w:szCs w:val="18"/>
          <w:lang w:val="pt-BR" w:bidi="ar-SA"/>
        </w:rPr>
        <w:t>6.1.4 Nenhum pagamento será efetuado à Contratada, enquanto pendente de liquidação, qualquer obrigação financeira decorrente de penalidade ou inadimplência, sem que isso gere direito a reajustamento de preços.</w:t>
      </w:r>
    </w:p>
    <w:p w14:paraId="3C5F346B">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b w:val="0"/>
          <w:bCs w:val="0"/>
          <w:sz w:val="18"/>
          <w:szCs w:val="18"/>
          <w:lang w:val="pt-BR" w:bidi="ar-SA"/>
        </w:rPr>
      </w:pPr>
      <w:r>
        <w:rPr>
          <w:rFonts w:hint="default" w:ascii="Arial" w:hAnsi="Arial" w:cs="Arial"/>
          <w:b w:val="0"/>
          <w:bCs w:val="0"/>
          <w:sz w:val="18"/>
          <w:szCs w:val="18"/>
          <w:lang w:val="pt-BR" w:bidi="ar-SA"/>
        </w:rPr>
        <w:t>6.1.5 O pagamento será efetuado após avaliação dos referidos relatórios e anuência da Caixa Econômica Federal.</w:t>
      </w:r>
    </w:p>
    <w:p w14:paraId="15927D38">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color w:val="000000"/>
          <w:sz w:val="18"/>
          <w:szCs w:val="18"/>
          <w:u w:val="single"/>
          <w:lang w:val="pt-BR"/>
        </w:rPr>
      </w:pPr>
      <w:r>
        <w:rPr>
          <w:rFonts w:hint="default" w:ascii="Arial" w:hAnsi="Arial" w:cs="Arial"/>
          <w:b w:val="0"/>
          <w:bCs w:val="0"/>
          <w:sz w:val="18"/>
          <w:szCs w:val="18"/>
          <w:lang w:val="pt-BR" w:bidi="ar-SA"/>
        </w:rPr>
        <w:t xml:space="preserve">6.1.6 </w:t>
      </w:r>
      <w:r>
        <w:rPr>
          <w:rFonts w:hint="default" w:ascii="Arial" w:hAnsi="Arial" w:cs="Arial"/>
          <w:sz w:val="18"/>
          <w:szCs w:val="18"/>
        </w:rPr>
        <w:t>O pagamento decorrente da concretiza</w:t>
      </w:r>
      <w:r>
        <w:rPr>
          <w:rFonts w:hint="default" w:ascii="Arial" w:hAnsi="Arial" w:cs="Arial"/>
          <w:color w:val="000000"/>
          <w:sz w:val="18"/>
          <w:szCs w:val="18"/>
        </w:rPr>
        <w:t xml:space="preserve">ção desta licitação será efetuado pelo Setor Financeiro da Prefeitura Municipal de Cataguases, por processo legal, </w:t>
      </w:r>
      <w:r>
        <w:rPr>
          <w:rFonts w:hint="default" w:ascii="Arial" w:hAnsi="Arial" w:cs="Arial"/>
          <w:color w:val="000000"/>
          <w:sz w:val="18"/>
          <w:szCs w:val="18"/>
          <w:lang w:val="pt-BR"/>
        </w:rPr>
        <w:t xml:space="preserve">no prazo de </w:t>
      </w:r>
      <w:r>
        <w:rPr>
          <w:rFonts w:hint="default" w:ascii="Arial" w:hAnsi="Arial" w:cs="Arial"/>
          <w:b/>
          <w:color w:val="000000"/>
          <w:sz w:val="18"/>
          <w:szCs w:val="18"/>
        </w:rPr>
        <w:t>30 (trinta)</w:t>
      </w:r>
      <w:r>
        <w:rPr>
          <w:rFonts w:hint="default" w:ascii="Arial" w:hAnsi="Arial" w:cs="Arial"/>
          <w:b/>
          <w:bCs/>
          <w:color w:val="000000"/>
          <w:sz w:val="18"/>
          <w:szCs w:val="18"/>
        </w:rPr>
        <w:t xml:space="preserve">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Nota Fiscal</w:t>
      </w:r>
      <w:r>
        <w:rPr>
          <w:rFonts w:hint="default" w:ascii="Arial" w:hAnsi="Arial" w:cs="Arial"/>
          <w:color w:val="000000"/>
          <w:sz w:val="18"/>
          <w:szCs w:val="18"/>
          <w:u w:val="single"/>
          <w:lang w:val="pt-BR"/>
        </w:rPr>
        <w:t xml:space="preserve"> e prestação de serviços que será autorizada pela Secretaria solicitante.</w:t>
      </w:r>
    </w:p>
    <w:p w14:paraId="24D44EE7">
      <w:pPr>
        <w:keepNext w:val="0"/>
        <w:keepLines w:val="0"/>
        <w:pageBreakBefore w:val="0"/>
        <w:widowControl/>
        <w:numPr>
          <w:numId w:val="0"/>
        </w:numPr>
        <w:tabs>
          <w:tab w:val="left" w:pos="0"/>
        </w:tabs>
        <w:kinsoku/>
        <w:wordWrap/>
        <w:overflowPunct/>
        <w:topLinePunct w:val="0"/>
        <w:bidi w:val="0"/>
        <w:snapToGrid/>
        <w:spacing w:after="0" w:line="240" w:lineRule="auto"/>
        <w:ind w:leftChars="0" w:right="0" w:rightChars="0"/>
        <w:jc w:val="both"/>
        <w:textAlignment w:val="auto"/>
        <w:rPr>
          <w:rFonts w:hint="default" w:ascii="Arial" w:hAnsi="Arial" w:cs="Arial"/>
          <w:color w:val="auto"/>
          <w:sz w:val="18"/>
          <w:szCs w:val="18"/>
          <w:lang w:val="pt-BR"/>
        </w:rPr>
      </w:pPr>
      <w:r>
        <w:rPr>
          <w:rFonts w:hint="default" w:ascii="Arial" w:hAnsi="Arial" w:cs="Arial"/>
          <w:color w:val="000000"/>
          <w:sz w:val="18"/>
          <w:szCs w:val="18"/>
          <w:u w:val="single"/>
          <w:lang w:val="pt-BR"/>
        </w:rPr>
        <w:t>6.1.7</w:t>
      </w:r>
      <w:r>
        <w:rPr>
          <w:rFonts w:hint="default" w:ascii="Arial" w:hAnsi="Arial" w:cs="Arial"/>
          <w:b/>
          <w:color w:val="auto"/>
          <w:sz w:val="18"/>
          <w:szCs w:val="18"/>
          <w:lang w:val="pt-BR"/>
        </w:rPr>
        <w:t xml:space="preserve"> </w:t>
      </w:r>
      <w:r>
        <w:rPr>
          <w:rFonts w:hint="default" w:ascii="Arial" w:hAnsi="Arial" w:cs="Arial"/>
          <w:color w:val="auto"/>
          <w:sz w:val="18"/>
          <w:szCs w:val="18"/>
        </w:rPr>
        <w:t>Será feita uma verificação dos resultados de análise objeto da contratação recebida, se em conformidade com as</w:t>
      </w:r>
      <w:r>
        <w:rPr>
          <w:rFonts w:hint="default" w:ascii="Arial" w:hAnsi="Arial" w:cs="Arial"/>
          <w:color w:val="auto"/>
          <w:sz w:val="18"/>
          <w:szCs w:val="18"/>
          <w:lang w:val="pt-BR"/>
        </w:rPr>
        <w:t xml:space="preserve"> especificações solicitadas.</w:t>
      </w:r>
    </w:p>
    <w:p w14:paraId="18F599AD">
      <w:pPr>
        <w:jc w:val="both"/>
        <w:rPr>
          <w:rFonts w:hint="default" w:ascii="Arial" w:hAnsi="Arial" w:cs="Arial"/>
          <w:color w:val="auto"/>
          <w:sz w:val="18"/>
          <w:szCs w:val="18"/>
          <w:lang w:val="pt-BR"/>
        </w:rPr>
      </w:pPr>
      <w:r>
        <w:rPr>
          <w:rFonts w:hint="default" w:ascii="Arial" w:hAnsi="Arial" w:cs="Arial"/>
          <w:color w:val="auto"/>
          <w:sz w:val="18"/>
          <w:szCs w:val="18"/>
          <w:lang w:val="pt-BR"/>
        </w:rPr>
        <w:t xml:space="preserve">6.1.8 </w:t>
      </w:r>
      <w:r>
        <w:rPr>
          <w:rFonts w:hint="default" w:ascii="Arial" w:hAnsi="Arial" w:cs="Arial"/>
          <w:color w:val="auto"/>
          <w:sz w:val="18"/>
          <w:szCs w:val="18"/>
        </w:rPr>
        <w:t>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w:t>
      </w:r>
      <w:r>
        <w:rPr>
          <w:rFonts w:hint="default" w:ascii="Arial" w:hAnsi="Arial" w:cs="Arial"/>
          <w:color w:val="auto"/>
          <w:spacing w:val="1"/>
          <w:sz w:val="18"/>
          <w:szCs w:val="18"/>
        </w:rPr>
        <w:t xml:space="preserve"> </w:t>
      </w:r>
      <w:r>
        <w:rPr>
          <w:rFonts w:hint="default" w:ascii="Arial" w:hAnsi="Arial" w:cs="Arial"/>
          <w:color w:val="auto"/>
          <w:sz w:val="18"/>
          <w:szCs w:val="18"/>
        </w:rPr>
        <w:t>adequação</w:t>
      </w:r>
      <w:r>
        <w:rPr>
          <w:rFonts w:hint="default" w:ascii="Arial" w:hAnsi="Arial" w:cs="Arial"/>
          <w:color w:val="auto"/>
          <w:spacing w:val="-2"/>
          <w:sz w:val="18"/>
          <w:szCs w:val="18"/>
        </w:rPr>
        <w:t xml:space="preserve"> </w:t>
      </w:r>
      <w:r>
        <w:rPr>
          <w:rFonts w:hint="default" w:ascii="Arial" w:hAnsi="Arial" w:cs="Arial"/>
          <w:color w:val="auto"/>
          <w:sz w:val="18"/>
          <w:szCs w:val="18"/>
        </w:rPr>
        <w:t>pertinente</w:t>
      </w:r>
      <w:r>
        <w:rPr>
          <w:rFonts w:hint="default" w:ascii="Arial" w:hAnsi="Arial" w:cs="Arial"/>
          <w:color w:val="auto"/>
          <w:sz w:val="18"/>
          <w:szCs w:val="18"/>
          <w:lang w:val="pt-BR"/>
        </w:rPr>
        <w:t>.</w:t>
      </w:r>
    </w:p>
    <w:p w14:paraId="7CCCE87C">
      <w:pPr>
        <w:jc w:val="both"/>
        <w:rPr>
          <w:rFonts w:hint="default" w:ascii="Arial" w:hAnsi="Arial" w:cs="Arial"/>
          <w:color w:val="auto"/>
          <w:sz w:val="18"/>
          <w:szCs w:val="18"/>
        </w:rPr>
      </w:pPr>
      <w:r>
        <w:rPr>
          <w:rFonts w:hint="default" w:ascii="Arial" w:hAnsi="Arial" w:cs="Arial"/>
          <w:color w:val="auto"/>
          <w:sz w:val="18"/>
          <w:szCs w:val="18"/>
          <w:lang w:val="pt-BR"/>
        </w:rPr>
        <w:t xml:space="preserve">6.1.9 </w:t>
      </w:r>
      <w:r>
        <w:rPr>
          <w:rFonts w:hint="default" w:ascii="Arial" w:hAnsi="Arial" w:cs="Arial"/>
          <w:color w:val="auto"/>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hint="default" w:ascii="Arial" w:hAnsi="Arial" w:cs="Arial"/>
          <w:color w:val="auto"/>
          <w:sz w:val="18"/>
          <w:szCs w:val="18"/>
          <w:lang w:val="pt-BR"/>
        </w:rPr>
        <w:t xml:space="preserve">realizar as adequações </w:t>
      </w:r>
      <w:r>
        <w:rPr>
          <w:rFonts w:hint="default" w:ascii="Arial" w:hAnsi="Arial" w:cs="Arial"/>
          <w:color w:val="auto"/>
          <w:sz w:val="18"/>
          <w:szCs w:val="18"/>
        </w:rPr>
        <w:t>que se fizerem necessária, sem ônus à Administração contratante.</w:t>
      </w:r>
    </w:p>
    <w:p w14:paraId="3A673465">
      <w:pPr>
        <w:jc w:val="both"/>
        <w:rPr>
          <w:rFonts w:hint="default" w:ascii="Arial" w:hAnsi="Arial" w:cs="Arial"/>
          <w:b/>
          <w:color w:val="auto"/>
          <w:sz w:val="18"/>
          <w:szCs w:val="18"/>
          <w:u w:val="single"/>
          <w:lang w:val="pt-BR"/>
        </w:rPr>
      </w:pPr>
      <w:r>
        <w:rPr>
          <w:rFonts w:hint="default" w:ascii="Arial" w:hAnsi="Arial" w:cs="Arial"/>
          <w:b/>
          <w:color w:val="auto"/>
          <w:sz w:val="18"/>
          <w:szCs w:val="18"/>
          <w:u w:val="single"/>
          <w:lang w:val="pt-BR"/>
        </w:rPr>
        <w:t>6.1.10</w:t>
      </w:r>
      <w:r>
        <w:rPr>
          <w:rFonts w:hint="default" w:ascii="Arial" w:hAnsi="Arial" w:cs="Arial"/>
          <w:b/>
          <w:color w:val="auto"/>
          <w:sz w:val="18"/>
          <w:szCs w:val="18"/>
          <w:u w:val="single"/>
        </w:rPr>
        <w:t xml:space="preserve"> Deverão ser enviadas juntamente com as Notas Fiscais as Certidões de Regularidade Fiscal</w:t>
      </w:r>
      <w:r>
        <w:rPr>
          <w:rFonts w:hint="default" w:ascii="Arial" w:hAnsi="Arial" w:cs="Arial"/>
          <w:b/>
          <w:color w:val="auto"/>
          <w:sz w:val="18"/>
          <w:szCs w:val="18"/>
          <w:u w:val="single"/>
          <w:lang w:val="pt-BR"/>
        </w:rPr>
        <w:t xml:space="preserve"> e trabalhista.</w:t>
      </w:r>
    </w:p>
    <w:p w14:paraId="1882FDCD">
      <w:pPr>
        <w:pStyle w:val="221"/>
        <w:keepLines w:val="0"/>
        <w:pageBreakBefore w:val="0"/>
        <w:kinsoku/>
        <w:wordWrap/>
        <w:overflowPunct/>
        <w:topLinePunct w:val="0"/>
        <w:bidi w:val="0"/>
        <w:adjustRightInd/>
        <w:snapToGrid/>
        <w:ind w:left="0"/>
        <w:jc w:val="both"/>
        <w:textAlignment w:val="auto"/>
        <w:rPr>
          <w:rFonts w:hint="default" w:ascii="Arial" w:hAnsi="Arial" w:cs="Arial"/>
          <w:b w:val="0"/>
          <w:bCs/>
          <w:color w:val="auto"/>
          <w:sz w:val="18"/>
          <w:szCs w:val="18"/>
          <w:u w:val="none"/>
          <w:shd w:val="clear" w:color="auto" w:fill="auto"/>
          <w:lang w:val="pt-BR"/>
        </w:rPr>
      </w:pPr>
      <w:r>
        <w:rPr>
          <w:rFonts w:hint="default" w:ascii="Arial" w:hAnsi="Arial" w:cs="Arial"/>
          <w:b w:val="0"/>
          <w:bCs/>
          <w:color w:val="auto"/>
          <w:sz w:val="18"/>
          <w:szCs w:val="18"/>
          <w:u w:val="none"/>
          <w:shd w:val="clear" w:color="auto" w:fill="auto"/>
          <w:lang w:val="pt-BR"/>
        </w:rPr>
        <w:t>6.1.10.1 A empresa fica desobrigada a apresentar os documentos acima, desde que as certidões estejam válidas no SICAF, onde o contratante poderá consultar.</w:t>
      </w:r>
    </w:p>
    <w:p w14:paraId="668C3AC2">
      <w:pPr>
        <w:spacing w:line="240" w:lineRule="auto"/>
        <w:jc w:val="both"/>
        <w:rPr>
          <w:rFonts w:hint="default" w:ascii="Arial" w:hAnsi="Arial" w:cs="Arial"/>
          <w:b w:val="0"/>
          <w:bCs/>
          <w:sz w:val="18"/>
          <w:szCs w:val="18"/>
          <w:lang w:val="pt-BR"/>
        </w:rPr>
      </w:pPr>
      <w:r>
        <w:rPr>
          <w:rFonts w:hint="default" w:ascii="Arial" w:hAnsi="Arial" w:cs="Arial"/>
          <w:b w:val="0"/>
          <w:bCs/>
          <w:sz w:val="18"/>
          <w:szCs w:val="18"/>
          <w:u w:val="none"/>
          <w:lang w:val="pt-BR"/>
        </w:rPr>
        <w:t xml:space="preserve">6.1.10.2 </w:t>
      </w:r>
      <w:r>
        <w:rPr>
          <w:rFonts w:hint="default" w:ascii="Arial" w:hAnsi="Arial" w:cs="Arial"/>
          <w:b w:val="0"/>
          <w:bCs/>
          <w:sz w:val="18"/>
          <w:szCs w:val="18"/>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8"/>
          <w:szCs w:val="18"/>
          <w:u w:val="none"/>
        </w:rPr>
        <w:fldChar w:fldCharType="begin"/>
      </w:r>
      <w:r>
        <w:rPr>
          <w:rFonts w:hint="default" w:ascii="Arial" w:hAnsi="Arial" w:cs="Arial"/>
          <w:b w:val="0"/>
          <w:bCs/>
          <w:sz w:val="18"/>
          <w:szCs w:val="18"/>
          <w:u w:val="none"/>
        </w:rPr>
        <w:instrText xml:space="preserve"> HYPERLINK "https://www.gov.br/compras/pt-br/acesso-a-informacao/legislacao/instrucoes-normativas/instrucao-normativa-no-3-de-26-de-abril-de-2018" </w:instrText>
      </w:r>
      <w:r>
        <w:rPr>
          <w:rFonts w:hint="default" w:ascii="Arial" w:hAnsi="Arial" w:cs="Arial"/>
          <w:b w:val="0"/>
          <w:bCs/>
          <w:sz w:val="18"/>
          <w:szCs w:val="18"/>
          <w:u w:val="none"/>
        </w:rPr>
        <w:fldChar w:fldCharType="separate"/>
      </w:r>
      <w:r>
        <w:rPr>
          <w:rStyle w:val="326"/>
          <w:rFonts w:hint="default" w:ascii="Arial" w:hAnsi="Arial" w:cs="Arial"/>
          <w:b w:val="0"/>
          <w:bCs/>
          <w:sz w:val="18"/>
          <w:szCs w:val="18"/>
          <w:u w:val="none"/>
        </w:rPr>
        <w:t xml:space="preserve">IN nº 3/2018, art. 7º, </w:t>
      </w:r>
      <w:r>
        <w:rPr>
          <w:rStyle w:val="326"/>
          <w:rFonts w:hint="default" w:ascii="Arial" w:hAnsi="Arial" w:cs="Arial"/>
          <w:b w:val="0"/>
          <w:bCs/>
          <w:i/>
          <w:iCs/>
          <w:sz w:val="18"/>
          <w:szCs w:val="18"/>
          <w:u w:val="none"/>
        </w:rPr>
        <w:t>caput</w:t>
      </w:r>
      <w:r>
        <w:rPr>
          <w:rStyle w:val="326"/>
          <w:rFonts w:hint="default" w:ascii="Arial" w:hAnsi="Arial" w:cs="Arial"/>
          <w:b w:val="0"/>
          <w:bCs/>
          <w:i/>
          <w:iCs/>
          <w:sz w:val="18"/>
          <w:szCs w:val="18"/>
          <w:u w:val="none"/>
        </w:rPr>
        <w:fldChar w:fldCharType="end"/>
      </w:r>
      <w:r>
        <w:rPr>
          <w:rStyle w:val="326"/>
          <w:rFonts w:hint="default" w:ascii="Arial" w:hAnsi="Arial" w:cs="Arial"/>
          <w:b w:val="0"/>
          <w:bCs/>
          <w:i/>
          <w:iCs/>
          <w:sz w:val="18"/>
          <w:szCs w:val="18"/>
          <w:u w:val="none"/>
          <w:lang w:val="pt-BR"/>
        </w:rPr>
        <w:t>).</w:t>
      </w:r>
    </w:p>
    <w:p w14:paraId="0061AB36">
      <w:pPr>
        <w:jc w:val="both"/>
        <w:rPr>
          <w:rFonts w:hint="default" w:ascii="Arial" w:hAnsi="Arial" w:cs="Arial"/>
          <w:sz w:val="18"/>
          <w:szCs w:val="18"/>
        </w:rPr>
      </w:pPr>
      <w:r>
        <w:rPr>
          <w:rFonts w:hint="default" w:ascii="Arial" w:hAnsi="Arial" w:cs="Arial"/>
          <w:b/>
          <w:sz w:val="18"/>
          <w:szCs w:val="18"/>
          <w:lang w:val="pt-BR"/>
        </w:rPr>
        <w:t>6.1.11</w:t>
      </w:r>
      <w:r>
        <w:rPr>
          <w:rFonts w:hint="default" w:ascii="Arial" w:hAnsi="Arial" w:cs="Arial"/>
          <w:sz w:val="18"/>
          <w:szCs w:val="18"/>
        </w:rPr>
        <w:t xml:space="preserve">Quando for constatada qualquer irregularidade na Nota Fiscal/Fatura, será imediatamente solicitada </w:t>
      </w:r>
      <w:r>
        <w:rPr>
          <w:rFonts w:hint="default" w:ascii="Arial" w:hAnsi="Arial" w:cs="Arial"/>
          <w:sz w:val="18"/>
          <w:szCs w:val="18"/>
          <w:lang w:val="pt-BR"/>
        </w:rPr>
        <w:t xml:space="preserve">ao contratado </w:t>
      </w:r>
      <w:r>
        <w:rPr>
          <w:rFonts w:hint="default" w:ascii="Arial" w:hAnsi="Arial" w:cs="Arial"/>
          <w:sz w:val="18"/>
          <w:szCs w:val="18"/>
        </w:rPr>
        <w:t xml:space="preserve">carta de correção quando couber, ou ainda pertinente regularização, que deverá ser encaminhada no prazo </w:t>
      </w:r>
      <w:r>
        <w:rPr>
          <w:rFonts w:hint="default" w:ascii="Arial" w:hAnsi="Arial" w:cs="Arial"/>
          <w:sz w:val="18"/>
          <w:szCs w:val="18"/>
          <w:lang w:val="pt-BR"/>
        </w:rPr>
        <w:t xml:space="preserve">6.1.7 </w:t>
      </w:r>
      <w:r>
        <w:rPr>
          <w:rFonts w:hint="default" w:ascii="Arial" w:hAnsi="Arial" w:cs="Arial"/>
          <w:sz w:val="18"/>
          <w:szCs w:val="18"/>
        </w:rPr>
        <w:t xml:space="preserve">Caso a contratada não apresente carta de correção no prazo estipulado, o prazo para pagamento será recontado, a partir da data da sua apresentação. </w:t>
      </w:r>
    </w:p>
    <w:p w14:paraId="6AC6655E">
      <w:pPr>
        <w:jc w:val="both"/>
        <w:rPr>
          <w:rFonts w:hint="default" w:ascii="Arial" w:hAnsi="Arial" w:cs="Arial"/>
          <w:sz w:val="18"/>
          <w:szCs w:val="18"/>
        </w:rPr>
      </w:pPr>
      <w:r>
        <w:rPr>
          <w:rFonts w:hint="default" w:ascii="Arial" w:hAnsi="Arial" w:cs="Arial"/>
          <w:b/>
          <w:sz w:val="18"/>
          <w:szCs w:val="18"/>
          <w:u w:val="single"/>
          <w:lang w:val="pt-BR"/>
        </w:rPr>
        <w:t xml:space="preserve">6.1.12 </w:t>
      </w:r>
      <w:r>
        <w:rPr>
          <w:rFonts w:hint="default" w:ascii="Arial" w:hAnsi="Arial" w:cs="Arial"/>
          <w:b/>
          <w:sz w:val="18"/>
          <w:szCs w:val="18"/>
          <w:u w:val="single"/>
        </w:rPr>
        <w:t>Atender as exigências conforme Decreto 5.811/2023 e tributação vigente.</w:t>
      </w:r>
    </w:p>
    <w:p w14:paraId="0593C6CB">
      <w:pPr>
        <w:rPr>
          <w:rFonts w:hint="default" w:ascii="Arial" w:hAnsi="Arial" w:eastAsia="Times New Roman" w:cs="Arial"/>
          <w:b w:val="0"/>
          <w:bCs w:val="0"/>
          <w:sz w:val="18"/>
          <w:szCs w:val="18"/>
        </w:rPr>
      </w:pPr>
    </w:p>
    <w:p w14:paraId="63B3EF2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643D285C">
      <w:pPr>
        <w:pStyle w:val="305"/>
        <w:keepNext w:val="0"/>
        <w:keepLines w:val="0"/>
        <w:pageBreakBefore w:val="0"/>
        <w:widowControl/>
        <w:numPr>
          <w:ilvl w:val="1"/>
          <w:numId w:val="0"/>
        </w:numPr>
        <w:kinsoku/>
        <w:wordWrap/>
        <w:overflowPunct/>
        <w:topLinePunct w:val="0"/>
        <w:autoSpaceDE/>
        <w:autoSpaceDN/>
        <w:bidi w:val="0"/>
        <w:adjustRightInd/>
        <w:snapToGrid/>
        <w:spacing w:before="0" w:after="0"/>
        <w:textAlignment w:val="auto"/>
        <w:rPr>
          <w:rFonts w:hint="default" w:ascii="Arial" w:hAnsi="Arial" w:cs="Arial"/>
          <w:sz w:val="18"/>
          <w:szCs w:val="18"/>
          <w:lang w:val="pt-BR"/>
        </w:rPr>
      </w:pPr>
      <w:r>
        <w:rPr>
          <w:rFonts w:hint="default" w:ascii="Arial" w:hAnsi="Arial" w:cs="Arial"/>
          <w:color w:val="auto"/>
          <w:sz w:val="18"/>
          <w:szCs w:val="18"/>
          <w:lang w:val="pt-BR"/>
        </w:rPr>
        <w:t xml:space="preserve">7.1 </w:t>
      </w:r>
      <w:r>
        <w:rPr>
          <w:rFonts w:hint="default" w:ascii="Arial" w:hAnsi="Arial" w:cs="Arial"/>
          <w:sz w:val="18"/>
          <w:szCs w:val="18"/>
        </w:rPr>
        <w:t xml:space="preserve">Os preços inicialmente contratados são fixos e irreajustáveis no prazo de um ano contado da data do </w:t>
      </w:r>
      <w:r>
        <w:rPr>
          <w:rFonts w:hint="default" w:ascii="Arial" w:hAnsi="Arial" w:cs="Arial"/>
          <w:sz w:val="18"/>
          <w:szCs w:val="18"/>
          <w:lang w:val="pt-BR"/>
        </w:rPr>
        <w:t>início do presente contra</w:t>
      </w:r>
      <w:r>
        <w:rPr>
          <w:rFonts w:hint="default" w:ascii="Arial" w:hAnsi="Arial" w:cs="Arial"/>
          <w:i w:val="0"/>
          <w:iCs w:val="0"/>
          <w:sz w:val="18"/>
          <w:szCs w:val="18"/>
          <w:lang w:val="pt-BR"/>
        </w:rPr>
        <w:t>t</w:t>
      </w:r>
      <w:r>
        <w:rPr>
          <w:rFonts w:hint="default" w:ascii="Arial" w:hAnsi="Arial" w:cs="Arial"/>
          <w:i w:val="0"/>
          <w:iCs w:val="0"/>
          <w:color w:val="auto"/>
          <w:sz w:val="18"/>
          <w:szCs w:val="18"/>
          <w:lang w:val="pt-BR"/>
        </w:rPr>
        <w:t>o.</w:t>
      </w:r>
    </w:p>
    <w:p w14:paraId="6B772BD7">
      <w:pPr>
        <w:pageBreakBefore w:val="0"/>
        <w:widowControl/>
        <w:kinsoku/>
        <w:wordWrap/>
        <w:overflowPunct/>
        <w:topLinePunct w:val="0"/>
        <w:autoSpaceDE/>
        <w:autoSpaceDN/>
        <w:bidi w:val="0"/>
        <w:adjustRightInd w:val="0"/>
        <w:snapToGrid/>
        <w:jc w:val="both"/>
        <w:textAlignment w:val="auto"/>
        <w:rPr>
          <w:rFonts w:hint="default" w:ascii="Arial" w:hAnsi="Arial" w:cs="Arial"/>
          <w:sz w:val="18"/>
          <w:szCs w:val="18"/>
        </w:rPr>
      </w:pPr>
      <w:r>
        <w:rPr>
          <w:rFonts w:hint="default" w:ascii="Arial" w:hAnsi="Arial" w:cs="Arial"/>
          <w:sz w:val="18"/>
          <w:szCs w:val="18"/>
          <w:lang w:val="pt-BR"/>
        </w:rPr>
        <w:t xml:space="preserve">7.2 </w:t>
      </w:r>
      <w:r>
        <w:rPr>
          <w:rFonts w:hint="default" w:ascii="Arial" w:hAnsi="Arial" w:cs="Arial"/>
          <w:sz w:val="18"/>
          <w:szCs w:val="18"/>
        </w:rPr>
        <w:t>Em havendo interesse da Contratante em optar pela prorrogação do contrato, os preços serão reajustados pelo índice I</w:t>
      </w:r>
      <w:r>
        <w:rPr>
          <w:rFonts w:hint="default" w:ascii="Arial" w:hAnsi="Arial" w:cs="Arial"/>
          <w:sz w:val="18"/>
          <w:szCs w:val="18"/>
          <w:lang w:val="pt-BR"/>
        </w:rPr>
        <w:t>NPC</w:t>
      </w:r>
      <w:r>
        <w:rPr>
          <w:rFonts w:hint="default" w:ascii="Arial" w:hAnsi="Arial" w:cs="Arial"/>
          <w:sz w:val="18"/>
          <w:szCs w:val="18"/>
        </w:rPr>
        <w:t>,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69B1BAE6">
      <w:pPr>
        <w:jc w:val="both"/>
        <w:rPr>
          <w:rFonts w:hint="default" w:ascii="Arial" w:hAnsi="Arial" w:cs="Arial"/>
          <w:sz w:val="18"/>
          <w:szCs w:val="18"/>
          <w:lang w:val="pt-BR"/>
        </w:rPr>
      </w:pPr>
      <w:r>
        <w:rPr>
          <w:rFonts w:hint="default" w:ascii="Arial" w:hAnsi="Arial" w:cs="Arial"/>
          <w:b w:val="0"/>
          <w:bCs w:val="0"/>
          <w:color w:val="auto"/>
          <w:sz w:val="18"/>
          <w:szCs w:val="18"/>
          <w:lang w:val="pt-BR"/>
        </w:rPr>
        <w:t>7.3 Os preços poderão sofrer reequilíbrio financeiro desde que comprovado pela empresa e análise feita pelo fiscal do contrato.</w:t>
      </w:r>
    </w:p>
    <w:p w14:paraId="174EC8ED">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3632589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 XI e XIV</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7FA16744">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Cabe a contratante à coordenação dos trabalhos desenvolvidos pela contratada, fazendo cumprir as exigências concernentes neste Termo de Referência.</w:t>
      </w:r>
    </w:p>
    <w:p w14:paraId="0C6782C3">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Fica designada como Coordenadora do Trabalho Social e responsável pela fiscalização de contrato, a servidora</w:t>
      </w:r>
      <w:r>
        <w:rPr>
          <w:rFonts w:hint="default" w:ascii="Arial" w:hAnsi="Arial" w:cs="Arial"/>
          <w:b/>
          <w:bCs/>
          <w:sz w:val="18"/>
          <w:szCs w:val="18"/>
          <w:lang w:val="pt-BR" w:bidi="ar-SA"/>
        </w:rPr>
        <w:t xml:space="preserve"> </w:t>
      </w:r>
      <w:r>
        <w:rPr>
          <w:rFonts w:hint="default" w:ascii="Arial" w:hAnsi="Arial" w:cs="Arial"/>
          <w:b w:val="0"/>
          <w:bCs w:val="0"/>
          <w:sz w:val="18"/>
          <w:szCs w:val="18"/>
          <w:lang w:val="pt-BR" w:bidi="ar-SA"/>
        </w:rPr>
        <w:t>Clarice Oliveira Leite Mendonça.</w:t>
      </w:r>
    </w:p>
    <w:p w14:paraId="298FC28B">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Promover, através de seu representante, o acompanhamento e a fiscalização da execução do contrato, e efetuar os pagamentos nas condições e preço pactuados.</w:t>
      </w:r>
    </w:p>
    <w:p w14:paraId="0B6009C4">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Coordenação dos trabalhos desenvolvidos pela contratada, fazendo cumprir as exigências concernentes neste Termo de Referência efetuando os pagamentos de acordos com a apresentação de relatórios das atividades e nota fiscal, sendo esses efetuado após avaliação dos referidos relatórios e anuência da Caixa Econômica Federal.</w:t>
      </w:r>
    </w:p>
    <w:p w14:paraId="2D6FBF49">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Observar para que seja mantida, durante a vigência do contrato, todas as condições de habilitação e qualificação da licitante contratada exigidas no presente Termo, incluindo o cumprimento das obrigações e encargos sociais e trabalhistas pela contratada.</w:t>
      </w:r>
    </w:p>
    <w:p w14:paraId="2587B4D2">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Notificar a contratada, por escrito, da ocorrência de eventuais imperfeições no curso de execução dos serviços, fixando prazo para a sua correção.</w:t>
      </w:r>
    </w:p>
    <w:p w14:paraId="110FC1EA">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Aplicar à contratada as penalidades regulamentares e contratuais.</w:t>
      </w:r>
    </w:p>
    <w:p w14:paraId="12EE2800">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Emitir ordem de serviço para a contratada;</w:t>
      </w:r>
    </w:p>
    <w:p w14:paraId="12FBA4D6">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Prestar todas as informações necessárias à contratada para realização do serviço;</w:t>
      </w:r>
    </w:p>
    <w:p w14:paraId="20DA82C4">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Receber ou rejeitar o serviço após verificar a execução e qualidade do mesmo;</w:t>
      </w:r>
    </w:p>
    <w:p w14:paraId="51E55907">
      <w:pPr>
        <w:keepNext w:val="0"/>
        <w:keepLines w:val="0"/>
        <w:pageBreakBefore w:val="0"/>
        <w:widowControl/>
        <w:numPr>
          <w:ilvl w:val="0"/>
          <w:numId w:val="20"/>
        </w:numPr>
        <w:tabs>
          <w:tab w:val="left" w:pos="0"/>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Atestar a Nota Fiscal e envio da mesma ao setor competente para o pagamento.</w:t>
      </w:r>
    </w:p>
    <w:p w14:paraId="3626AA53">
      <w:pPr>
        <w:rPr>
          <w:rFonts w:hint="default" w:ascii="Arial" w:hAnsi="Arial" w:cs="Arial"/>
          <w:color w:val="auto"/>
          <w:sz w:val="18"/>
          <w:szCs w:val="18"/>
        </w:rPr>
      </w:pPr>
    </w:p>
    <w:p w14:paraId="598BA20D">
      <w:pPr>
        <w:pStyle w:val="279"/>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2"/>
          <w:rFonts w:hint="default" w:ascii="Arial" w:hAnsi="Arial" w:cs="Arial"/>
          <w:color w:val="auto"/>
          <w:sz w:val="18"/>
          <w:szCs w:val="18"/>
        </w:rPr>
        <w:t>art. 92, XIV, XVI e XVII</w:t>
      </w:r>
      <w:r>
        <w:rPr>
          <w:rStyle w:val="12"/>
          <w:rFonts w:hint="default" w:ascii="Arial" w:hAnsi="Arial" w:cs="Arial"/>
          <w:color w:val="auto"/>
          <w:sz w:val="18"/>
          <w:szCs w:val="18"/>
        </w:rPr>
        <w:fldChar w:fldCharType="end"/>
      </w:r>
      <w:r>
        <w:rPr>
          <w:rFonts w:hint="default" w:ascii="Arial" w:hAnsi="Arial" w:cs="Arial"/>
          <w:color w:val="auto"/>
          <w:sz w:val="18"/>
          <w:szCs w:val="18"/>
        </w:rPr>
        <w:t>)</w:t>
      </w:r>
    </w:p>
    <w:p w14:paraId="37E13E6D">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Compromete-se a entregar o objeto licitatório requisitado de acordo com as especificações previstas nesse Termo de Referência, sendo por sua conta e risco as despesas decorrentes do cumprimento do objeto contratual e ainda;</w:t>
      </w:r>
    </w:p>
    <w:p w14:paraId="09BD8EF4">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Arcar com eventuais prejuízos causados ao processo e/ou terceiros, provocados por ineficiência ou irregularidade cometida na execução da proposta;</w:t>
      </w:r>
    </w:p>
    <w:p w14:paraId="70F8E831">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Manter durante toda a execução do contrato, em compatibilidade com as obrigações assumidas, todas as condições de habilitação e qualificação exigidas no edital.</w:t>
      </w:r>
    </w:p>
    <w:p w14:paraId="6ECAED20">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Providenciar a imediata correção das deficiências e/ou irregularidade apontadas pela contratante.</w:t>
      </w:r>
    </w:p>
    <w:p w14:paraId="6F43D300">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Aceitar nas mesmas condições contratuais os acréscimo e supressões que se fizerem necessários.</w:t>
      </w:r>
    </w:p>
    <w:p w14:paraId="6001BB07">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Cumprir as exigências da fiscalização para a perfeita execução do serviço;</w:t>
      </w:r>
    </w:p>
    <w:p w14:paraId="1C280BB7">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Cumprir as exigências da legislação trabalhista e segurança do trabalho com a população locais;</w:t>
      </w:r>
    </w:p>
    <w:p w14:paraId="633870DD">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Responsabilizar-se por todas as despesas (instalação, transporte, vigilância, seguros, combustível, alojamento, refeições e outros) e encargos trabalhista e outros inerentes ao serviços.</w:t>
      </w:r>
    </w:p>
    <w:p w14:paraId="205AE309">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Atender prontamente às solicitações da contratante, por escrito quando for solicitada.</w:t>
      </w:r>
    </w:p>
    <w:p w14:paraId="2599DC64">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Cumprir rigorosamente com todas as exigências dispostas no Termo de Referência.</w:t>
      </w:r>
    </w:p>
    <w:p w14:paraId="173F7C37">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Quando se fizer necessário e por iniciativa da contratada, a mudança nas especificações ou substituição de algum material por seu equivalente deverá ser apresentada por escrito, à fiscalização, e autor dos projetos, minuciosamente justificado. As solicitações deverão ser feitas em tempo hábil para que não prejudiquem o andamento dos serviços, dando causa às possíveis prorrogações de prazo. Compete em última instância a Secretaria requisitante decidir a respeito da substituição.</w:t>
      </w:r>
    </w:p>
    <w:p w14:paraId="11B5A0F7">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 inadimplência da contratada, com referência aos encargos financeiros com pessoal, trabalhistas, previdenciários (contribuição social) e tributos bem como as repartições Públicas e Instituições Arrecadadoras dos encargos decorrentes da execução dos serviços, não transfere ao contratante a responsabilidade pelo seu pagamento, nem poderá onerar o objeto do presente contrato.</w:t>
      </w:r>
    </w:p>
    <w:p w14:paraId="3D68EFC0">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Obriga-se a contratada a providenciar, suas expensas, junto às repartições competentes, todas as licenças e qualquer documentação necessária à execução dos serviços contratados, responsabilizando-se, em qualquer tempo, com as consequências que a sua falta ou omissão acarretarem. Tais documentos deverão ser entregues ao contratante até a aceitação dos serviços.</w:t>
      </w:r>
    </w:p>
    <w:p w14:paraId="06706A4A">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Assumir integral responsabilidade pela boa execução e eficiência dos serviços que efetuar, como também pelos danos decorrentes da realização dos mesmos.</w:t>
      </w:r>
    </w:p>
    <w:p w14:paraId="1F395771">
      <w:pPr>
        <w:keepNext w:val="0"/>
        <w:keepLines w:val="0"/>
        <w:pageBreakBefore w:val="0"/>
        <w:widowControl/>
        <w:numPr>
          <w:ilvl w:val="0"/>
          <w:numId w:val="21"/>
        </w:numPr>
        <w:tabs>
          <w:tab w:val="left" w:pos="0"/>
          <w:tab w:val="left" w:pos="240"/>
          <w:tab w:val="left" w:pos="480"/>
          <w:tab w:val="clear" w:pos="425"/>
        </w:tabs>
        <w:kinsoku/>
        <w:wordWrap/>
        <w:overflowPunct/>
        <w:topLinePunct w:val="0"/>
        <w:bidi w:val="0"/>
        <w:adjustRightInd/>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Manter atualizada, durante a vigência do contrato, certidão negativa de débito - CND - quanto a tributos federais, estaduais e municipais, bem como das contribuições sociais e certificado de regularidade de FGTS, devidamente atualizadas junto ai setor de licitação da Prefeitura de Cataguases.</w:t>
      </w:r>
    </w:p>
    <w:p w14:paraId="5D3D2689">
      <w:pPr>
        <w:keepNext w:val="0"/>
        <w:keepLines w:val="0"/>
        <w:pageBreakBefore w:val="0"/>
        <w:widowControl w:val="0"/>
        <w:numPr>
          <w:ilvl w:val="0"/>
          <w:numId w:val="21"/>
        </w:numPr>
        <w:tabs>
          <w:tab w:val="left" w:pos="240"/>
          <w:tab w:val="left" w:pos="480"/>
          <w:tab w:val="left" w:pos="1881"/>
          <w:tab w:val="left" w:pos="1882"/>
          <w:tab w:val="clear" w:pos="425"/>
        </w:tabs>
        <w:kinsoku/>
        <w:wordWrap/>
        <w:overflowPunct/>
        <w:topLinePunct w:val="0"/>
        <w:autoSpaceDE w:val="0"/>
        <w:autoSpaceDN w:val="0"/>
        <w:bidi w:val="0"/>
        <w:adjustRightInd/>
        <w:snapToGrid/>
        <w:spacing w:line="240" w:lineRule="auto"/>
        <w:ind w:left="0" w:leftChars="0" w:firstLine="0" w:firstLineChars="0"/>
        <w:jc w:val="both"/>
        <w:textAlignment w:val="auto"/>
        <w:rPr>
          <w:rFonts w:hint="default" w:ascii="Arial" w:hAnsi="Arial" w:cs="Arial"/>
          <w:sz w:val="18"/>
          <w:szCs w:val="18"/>
        </w:rPr>
      </w:pPr>
      <w:r>
        <w:rPr>
          <w:rFonts w:hint="default" w:ascii="Arial" w:hAnsi="Arial" w:cs="Arial"/>
          <w:b w:val="0"/>
          <w:bCs w:val="0"/>
          <w:sz w:val="18"/>
          <w:szCs w:val="18"/>
          <w:lang w:val="pt-BR" w:bidi="ar-SA"/>
        </w:rPr>
        <w:t>Emitir Nota Fiscal correspondente à sede da empresa que apresentou a documentação na fase de habilitação ou através da pessoa física.</w:t>
      </w:r>
    </w:p>
    <w:p w14:paraId="4A6F502E">
      <w:pPr>
        <w:pStyle w:val="221"/>
        <w:numPr>
          <w:ilvl w:val="0"/>
          <w:numId w:val="0"/>
        </w:numPr>
        <w:tabs>
          <w:tab w:val="left" w:pos="992"/>
        </w:tabs>
        <w:spacing w:before="3" w:line="237" w:lineRule="auto"/>
        <w:ind w:leftChars="0"/>
        <w:jc w:val="both"/>
        <w:rPr>
          <w:rFonts w:hint="default" w:ascii="Arial" w:hAnsi="Arial" w:cs="Arial"/>
          <w:sz w:val="18"/>
          <w:szCs w:val="18"/>
        </w:rPr>
      </w:pPr>
    </w:p>
    <w:p w14:paraId="09D0C8DA">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5C7CC706">
      <w:pPr>
        <w:pStyle w:val="221"/>
        <w:numPr>
          <w:ilvl w:val="1"/>
          <w:numId w:val="22"/>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3F2C195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0846125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28327F4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2F490E3F">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44EFFD7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2567C402">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776B07F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10B221E">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A9E08D0">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7660E435">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70070DB1">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XII</w:t>
      </w:r>
      <w:r>
        <w:rPr>
          <w:rStyle w:val="12"/>
          <w:rFonts w:hint="default" w:ascii="Arial" w:hAnsi="Arial" w:cs="Arial"/>
          <w:sz w:val="18"/>
          <w:szCs w:val="18"/>
        </w:rPr>
        <w:fldChar w:fldCharType="end"/>
      </w:r>
      <w:r>
        <w:rPr>
          <w:rFonts w:hint="default" w:ascii="Arial" w:hAnsi="Arial" w:cs="Arial"/>
          <w:sz w:val="18"/>
          <w:szCs w:val="18"/>
        </w:rPr>
        <w:t>)</w:t>
      </w:r>
    </w:p>
    <w:p w14:paraId="5EF81AD2">
      <w:pPr>
        <w:pStyle w:val="279"/>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597E542B">
      <w:pPr>
        <w:rPr>
          <w:rFonts w:hint="default" w:ascii="Arial" w:hAnsi="Arial" w:cs="Arial"/>
          <w:sz w:val="18"/>
          <w:szCs w:val="18"/>
        </w:rPr>
      </w:pPr>
    </w:p>
    <w:p w14:paraId="0D16E4A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XIV</w:t>
      </w:r>
      <w:r>
        <w:rPr>
          <w:rStyle w:val="12"/>
          <w:rFonts w:hint="default" w:ascii="Arial" w:hAnsi="Arial" w:cs="Arial"/>
          <w:sz w:val="18"/>
          <w:szCs w:val="18"/>
        </w:rPr>
        <w:fldChar w:fldCharType="end"/>
      </w:r>
      <w:r>
        <w:rPr>
          <w:rFonts w:hint="default" w:ascii="Arial" w:hAnsi="Arial" w:cs="Arial"/>
          <w:sz w:val="18"/>
          <w:szCs w:val="18"/>
        </w:rPr>
        <w:t>)</w:t>
      </w:r>
    </w:p>
    <w:p w14:paraId="70EDDB3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o contratado que:</w:t>
      </w:r>
    </w:p>
    <w:p w14:paraId="2CBE1914">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33A67A41">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2F4BD4F6">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9B560A4">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FD541A6">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5EC2EC78">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4903672D">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0EEA7BEE">
      <w:pPr>
        <w:pageBreakBefore w:val="0"/>
        <w:numPr>
          <w:ilvl w:val="2"/>
          <w:numId w:val="23"/>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00C16BB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24F82D3F">
      <w:pPr>
        <w:pageBreakBefore w:val="0"/>
        <w:numPr>
          <w:ilvl w:val="2"/>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2"/>
          <w:rFonts w:hint="default" w:ascii="Arial" w:hAnsi="Arial" w:eastAsia="Arial" w:cs="Arial"/>
          <w:sz w:val="18"/>
          <w:szCs w:val="18"/>
        </w:rPr>
        <w:t xml:space="preserve">art. 156, §2º, da </w:t>
      </w:r>
      <w:bookmarkStart w:id="46" w:name="_Hlk114504069"/>
      <w:r>
        <w:rPr>
          <w:rStyle w:val="12"/>
          <w:rFonts w:hint="default" w:ascii="Arial" w:hAnsi="Arial" w:eastAsia="Arial" w:cs="Arial"/>
          <w:sz w:val="18"/>
          <w:szCs w:val="18"/>
        </w:rPr>
        <w:t>Lei nº 14.133, de 2021</w:t>
      </w:r>
      <w:bookmarkEnd w:id="46"/>
      <w:r>
        <w:rPr>
          <w:rStyle w:val="12"/>
          <w:rFonts w:hint="default" w:ascii="Arial" w:hAnsi="Arial" w:eastAsia="Arial" w:cs="Arial"/>
          <w:sz w:val="18"/>
          <w:szCs w:val="18"/>
        </w:rPr>
        <w:fldChar w:fldCharType="end"/>
      </w:r>
      <w:r>
        <w:rPr>
          <w:rFonts w:hint="default" w:ascii="Arial" w:hAnsi="Arial" w:eastAsia="Arial" w:cs="Arial"/>
          <w:sz w:val="18"/>
          <w:szCs w:val="18"/>
        </w:rPr>
        <w:t>);</w:t>
      </w:r>
    </w:p>
    <w:p w14:paraId="2F1B2F1B">
      <w:pPr>
        <w:pageBreakBefore w:val="0"/>
        <w:numPr>
          <w:ilvl w:val="2"/>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2"/>
          <w:rFonts w:hint="default" w:ascii="Arial" w:hAnsi="Arial" w:eastAsia="Arial" w:cs="Arial"/>
          <w:sz w:val="18"/>
          <w:szCs w:val="18"/>
        </w:rPr>
        <w:t>art. 156, § 4º,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0D5F4E22">
      <w:pPr>
        <w:pageBreakBefore w:val="0"/>
        <w:numPr>
          <w:ilvl w:val="2"/>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2"/>
          <w:rFonts w:hint="default" w:ascii="Arial" w:hAnsi="Arial" w:eastAsia="Arial" w:cs="Arial"/>
          <w:sz w:val="18"/>
          <w:szCs w:val="18"/>
        </w:rPr>
        <w:t>art. 156, §5º, da Lei nº 14.133, de 2021</w:t>
      </w:r>
      <w:r>
        <w:rPr>
          <w:rStyle w:val="12"/>
          <w:rFonts w:hint="default" w:ascii="Arial" w:hAnsi="Arial" w:eastAsia="Arial" w:cs="Arial"/>
          <w:sz w:val="18"/>
          <w:szCs w:val="18"/>
        </w:rPr>
        <w:fldChar w:fldCharType="end"/>
      </w:r>
      <w:r>
        <w:rPr>
          <w:rFonts w:hint="default" w:ascii="Arial" w:hAnsi="Arial" w:eastAsia="Arial" w:cs="Arial"/>
          <w:sz w:val="18"/>
          <w:szCs w:val="18"/>
        </w:rPr>
        <w:t>).</w:t>
      </w:r>
    </w:p>
    <w:p w14:paraId="4BE6AE57">
      <w:pPr>
        <w:pageBreakBefore w:val="0"/>
        <w:numPr>
          <w:ilvl w:val="2"/>
          <w:numId w:val="24"/>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E5C597F">
      <w:pPr>
        <w:pageBreakBefore w:val="0"/>
        <w:numPr>
          <w:ilvl w:val="3"/>
          <w:numId w:val="24"/>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38B9D25C">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2"/>
          <w:rFonts w:hint="default" w:ascii="Arial" w:hAnsi="Arial" w:cs="Arial"/>
          <w:sz w:val="18"/>
          <w:szCs w:val="18"/>
        </w:rPr>
        <w:t>art. 156, §9º,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41ECA38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2"/>
          <w:rFonts w:hint="default" w:ascii="Arial" w:hAnsi="Arial" w:cs="Arial"/>
          <w:sz w:val="18"/>
          <w:szCs w:val="18"/>
        </w:rPr>
        <w:t>art. 156, §7º,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529D426">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2"/>
          <w:rFonts w:hint="default" w:ascii="Arial" w:hAnsi="Arial" w:cs="Arial"/>
          <w:sz w:val="18"/>
          <w:szCs w:val="18"/>
        </w:rPr>
        <w:t>art. 157,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30AE3F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2"/>
          <w:rFonts w:hint="default" w:ascii="Arial" w:hAnsi="Arial" w:cs="Arial"/>
          <w:sz w:val="18"/>
          <w:szCs w:val="18"/>
        </w:rPr>
        <w:t>art. 156, §8º,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E8AC977">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ascii="Arial" w:hAnsi="Arial"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7" w:name="_Hlk78351618"/>
      <w:bookmarkEnd w:id="47"/>
    </w:p>
    <w:p w14:paraId="1D351C17">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2"/>
          <w:rFonts w:hint="default" w:ascii="Arial" w:hAnsi="Arial" w:cs="Arial"/>
          <w:sz w:val="18"/>
          <w:szCs w:val="18"/>
        </w:rPr>
        <w:t>art. 158 da Lei nº 14.133, de 2021</w:t>
      </w:r>
      <w:r>
        <w:rPr>
          <w:rStyle w:val="12"/>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310A27E4">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2"/>
          <w:rFonts w:hint="default" w:ascii="Arial" w:hAnsi="Arial" w:cs="Arial"/>
          <w:sz w:val="18"/>
          <w:szCs w:val="18"/>
        </w:rPr>
        <w:t>art. 156, §1º, da Lei nº 14.133, de 2021</w:t>
      </w:r>
      <w:r>
        <w:rPr>
          <w:rStyle w:val="12"/>
          <w:rFonts w:hint="default" w:ascii="Arial" w:hAnsi="Arial" w:cs="Arial"/>
          <w:sz w:val="18"/>
          <w:szCs w:val="18"/>
        </w:rPr>
        <w:fldChar w:fldCharType="end"/>
      </w:r>
      <w:r>
        <w:rPr>
          <w:rFonts w:hint="default" w:ascii="Arial" w:hAnsi="Arial" w:cs="Arial"/>
          <w:sz w:val="18"/>
          <w:szCs w:val="18"/>
        </w:rPr>
        <w:t>):</w:t>
      </w:r>
    </w:p>
    <w:p w14:paraId="3EFB97ED">
      <w:pPr>
        <w:pageBreakBefore w:val="0"/>
        <w:numPr>
          <w:ilvl w:val="0"/>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309CED7B">
      <w:pPr>
        <w:pageBreakBefore w:val="0"/>
        <w:numPr>
          <w:ilvl w:val="0"/>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04F9E35A">
      <w:pPr>
        <w:pageBreakBefore w:val="0"/>
        <w:numPr>
          <w:ilvl w:val="0"/>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1DB96EEF">
      <w:pPr>
        <w:pageBreakBefore w:val="0"/>
        <w:numPr>
          <w:ilvl w:val="0"/>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E8C830">
      <w:pPr>
        <w:pageBreakBefore w:val="0"/>
        <w:numPr>
          <w:ilvl w:val="0"/>
          <w:numId w:val="25"/>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17EB029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2"/>
          <w:rFonts w:hint="default" w:ascii="Arial" w:hAnsi="Arial" w:cs="Arial"/>
          <w:sz w:val="18"/>
          <w:szCs w:val="18"/>
        </w:rPr>
        <w:t>na Lei nº 12.846, de 2013</w:t>
      </w:r>
      <w:r>
        <w:rPr>
          <w:rStyle w:val="12"/>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2"/>
          <w:rFonts w:hint="default" w:ascii="Arial" w:hAnsi="Arial" w:cs="Arial"/>
          <w:sz w:val="18"/>
          <w:szCs w:val="18"/>
        </w:rPr>
        <w:t>Lei (art. 159</w:t>
      </w:r>
      <w:r>
        <w:rPr>
          <w:rStyle w:val="12"/>
          <w:rFonts w:hint="default" w:ascii="Arial" w:hAnsi="Arial" w:cs="Arial"/>
          <w:sz w:val="18"/>
          <w:szCs w:val="18"/>
        </w:rPr>
        <w:fldChar w:fldCharType="end"/>
      </w:r>
      <w:r>
        <w:rPr>
          <w:rFonts w:hint="default" w:ascii="Arial" w:hAnsi="Arial" w:cs="Arial"/>
          <w:sz w:val="18"/>
          <w:szCs w:val="18"/>
        </w:rPr>
        <w:t>).</w:t>
      </w:r>
    </w:p>
    <w:p w14:paraId="67790C89">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2"/>
          <w:rFonts w:hint="default" w:ascii="Arial" w:hAnsi="Arial" w:cs="Arial"/>
          <w:sz w:val="18"/>
          <w:szCs w:val="18"/>
        </w:rPr>
        <w:t>art. 160, da Lei nº 14.133, de 2021</w:t>
      </w:r>
      <w:r>
        <w:rPr>
          <w:rStyle w:val="12"/>
          <w:rFonts w:hint="default" w:ascii="Arial" w:hAnsi="Arial" w:cs="Arial"/>
          <w:sz w:val="18"/>
          <w:szCs w:val="18"/>
        </w:rPr>
        <w:fldChar w:fldCharType="end"/>
      </w:r>
      <w:r>
        <w:rPr>
          <w:rFonts w:hint="default" w:ascii="Arial" w:hAnsi="Arial" w:cs="Arial"/>
          <w:sz w:val="18"/>
          <w:szCs w:val="18"/>
        </w:rPr>
        <w:t>)</w:t>
      </w:r>
    </w:p>
    <w:p w14:paraId="64D15529">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2"/>
          <w:rFonts w:hint="default" w:ascii="Arial" w:hAnsi="Arial" w:cs="Arial"/>
          <w:sz w:val="18"/>
          <w:szCs w:val="18"/>
        </w:rPr>
        <w:t>Art. 161, da Lei nº 14.133, de 2021</w:t>
      </w:r>
      <w:r>
        <w:rPr>
          <w:rStyle w:val="12"/>
          <w:rFonts w:hint="default" w:ascii="Arial" w:hAnsi="Arial" w:cs="Arial"/>
          <w:sz w:val="18"/>
          <w:szCs w:val="18"/>
        </w:rPr>
        <w:fldChar w:fldCharType="end"/>
      </w:r>
      <w:r>
        <w:rPr>
          <w:rFonts w:hint="default" w:ascii="Arial" w:hAnsi="Arial" w:cs="Arial"/>
          <w:sz w:val="18"/>
          <w:szCs w:val="18"/>
        </w:rPr>
        <w:t>)</w:t>
      </w:r>
    </w:p>
    <w:p w14:paraId="115F1381">
      <w:pPr>
        <w:pStyle w:val="305"/>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ascii="Arial" w:hAnsi="Arial"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2"/>
          <w:rFonts w:hint="default" w:ascii="Arial" w:hAnsi="Arial" w:cs="Arial"/>
          <w:sz w:val="18"/>
          <w:szCs w:val="18"/>
        </w:rPr>
        <w:t>art. 163 da Lei nº 14.133/21.</w:t>
      </w:r>
      <w:r>
        <w:rPr>
          <w:rStyle w:val="12"/>
          <w:rFonts w:hint="default" w:ascii="Arial" w:hAnsi="Arial" w:cs="Arial"/>
          <w:sz w:val="18"/>
          <w:szCs w:val="18"/>
        </w:rPr>
        <w:fldChar w:fldCharType="end"/>
      </w:r>
    </w:p>
    <w:p w14:paraId="0EA9046C">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2"/>
          <w:rFonts w:hint="default" w:ascii="Arial" w:hAnsi="Arial" w:cs="Arial"/>
          <w:sz w:val="18"/>
          <w:szCs w:val="18"/>
        </w:rPr>
        <w:t>Instrução Normativa SEGES/ME nº 26, de 13 de abril de 2022</w:t>
      </w:r>
      <w:r>
        <w:rPr>
          <w:rStyle w:val="12"/>
          <w:rFonts w:hint="default" w:ascii="Arial" w:hAnsi="Arial" w:cs="Arial"/>
          <w:sz w:val="18"/>
          <w:szCs w:val="18"/>
        </w:rPr>
        <w:fldChar w:fldCharType="end"/>
      </w:r>
    </w:p>
    <w:p w14:paraId="617794AF">
      <w:pPr>
        <w:pageBreakBefore w:val="0"/>
        <w:kinsoku/>
        <w:wordWrap/>
        <w:overflowPunct/>
        <w:topLinePunct w:val="0"/>
        <w:bidi w:val="0"/>
        <w:adjustRightInd/>
        <w:snapToGrid/>
        <w:spacing w:line="240" w:lineRule="auto"/>
        <w:ind w:left="0"/>
        <w:jc w:val="both"/>
        <w:textAlignment w:val="auto"/>
        <w:rPr>
          <w:rStyle w:val="12"/>
          <w:rFonts w:hint="default" w:ascii="Arial" w:hAnsi="Arial" w:cs="Arial"/>
          <w:sz w:val="18"/>
          <w:szCs w:val="18"/>
          <w:lang w:val="pt-BR"/>
        </w:rPr>
      </w:pPr>
    </w:p>
    <w:p w14:paraId="5F248FE2">
      <w:pPr>
        <w:pStyle w:val="279"/>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2"/>
          <w:rFonts w:hint="default" w:ascii="Arial" w:hAnsi="Arial" w:cs="Arial"/>
          <w:sz w:val="18"/>
          <w:szCs w:val="18"/>
        </w:rPr>
        <w:t>art. 92, XIX</w:t>
      </w:r>
      <w:r>
        <w:rPr>
          <w:rStyle w:val="12"/>
          <w:rFonts w:hint="default" w:ascii="Arial" w:hAnsi="Arial" w:cs="Arial"/>
          <w:sz w:val="18"/>
          <w:szCs w:val="18"/>
        </w:rPr>
        <w:fldChar w:fldCharType="end"/>
      </w:r>
      <w:r>
        <w:rPr>
          <w:rFonts w:hint="default" w:ascii="Arial" w:hAnsi="Arial" w:cs="Arial"/>
          <w:sz w:val="18"/>
          <w:szCs w:val="18"/>
        </w:rPr>
        <w:t>)</w:t>
      </w:r>
    </w:p>
    <w:p w14:paraId="2A37810E">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13.1 </w:t>
      </w:r>
      <w:r>
        <w:rPr>
          <w:rFonts w:hint="default" w:ascii="Arial" w:hAnsi="Arial" w:cs="Arial"/>
          <w:i w:val="0"/>
          <w:iCs w:val="0"/>
          <w:color w:val="auto"/>
          <w:sz w:val="18"/>
          <w:szCs w:val="18"/>
          <w:highlight w:val="none"/>
        </w:rPr>
        <w:t>O contrato será extinto quando vencido o prazo nele estipulado, independentemente de terem sido cumpridas ou não as obrigações de ambas as partes contraentes.</w:t>
      </w:r>
    </w:p>
    <w:p w14:paraId="0144780F">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13.2 </w:t>
      </w:r>
      <w:r>
        <w:rPr>
          <w:rFonts w:hint="default" w:ascii="Arial" w:hAnsi="Arial" w:cs="Arial"/>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2B5D70B7">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13.3 </w:t>
      </w:r>
      <w:r>
        <w:rPr>
          <w:rFonts w:hint="default" w:ascii="Arial" w:hAnsi="Arial" w:cs="Arial"/>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8B13702">
      <w:pPr>
        <w:pStyle w:val="322"/>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13.4 </w:t>
      </w:r>
      <w:r>
        <w:rPr>
          <w:rFonts w:hint="default" w:ascii="Arial" w:hAnsi="Arial" w:cs="Arial"/>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0E82C40">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13.5 </w:t>
      </w:r>
      <w:r>
        <w:rPr>
          <w:rFonts w:hint="default" w:ascii="Arial" w:hAnsi="Arial" w:cs="Arial"/>
          <w:i w:val="0"/>
          <w:iCs w:val="0"/>
          <w:color w:val="auto"/>
          <w:sz w:val="18"/>
          <w:szCs w:val="18"/>
          <w:highlight w:val="none"/>
        </w:rPr>
        <w:t xml:space="preserve">O contrato poderá ser extinto antes de cumpridas as obrigações nele estipuladas, ou antes do prazo nele fixado, por algum dos motivos previstos no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"art137" \h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artigo 137 da Lei nº 14.133/21</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bem como amigavelmente, assegurados o contraditório e a ampla defesa.</w:t>
      </w:r>
    </w:p>
    <w:p w14:paraId="3CB7EDF8">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i w:val="0"/>
          <w:iCs w:val="0"/>
          <w:color w:val="auto"/>
          <w:sz w:val="18"/>
          <w:szCs w:val="18"/>
          <w:highlight w:val="none"/>
        </w:rPr>
      </w:pPr>
      <w:r>
        <w:rPr>
          <w:rFonts w:hint="default" w:ascii="Arial" w:hAnsi="Arial" w:cs="Arial"/>
          <w:i w:val="0"/>
          <w:iCs w:val="0"/>
          <w:color w:val="auto"/>
          <w:sz w:val="18"/>
          <w:szCs w:val="18"/>
          <w:highlight w:val="none"/>
          <w:lang w:val="pt-BR"/>
        </w:rPr>
        <w:t xml:space="preserve">13.6 </w:t>
      </w:r>
      <w:r>
        <w:rPr>
          <w:rFonts w:hint="default" w:ascii="Arial" w:hAnsi="Arial" w:cs="Arial"/>
          <w:i w:val="0"/>
          <w:iCs w:val="0"/>
          <w:color w:val="auto"/>
          <w:sz w:val="18"/>
          <w:szCs w:val="18"/>
          <w:highlight w:val="none"/>
        </w:rPr>
        <w:t xml:space="preserve">Nesta hipótese, aplicam-se também os </w:t>
      </w:r>
      <w:r>
        <w:rPr>
          <w:rFonts w:hint="default" w:ascii="Arial" w:hAnsi="Arial" w:cs="Arial"/>
          <w:i w:val="0"/>
          <w:iCs w:val="0"/>
          <w:color w:val="auto"/>
          <w:sz w:val="18"/>
          <w:szCs w:val="18"/>
          <w:highlight w:val="none"/>
        </w:rPr>
        <w:fldChar w:fldCharType="begin"/>
      </w:r>
      <w:r>
        <w:rPr>
          <w:rFonts w:hint="default" w:ascii="Arial" w:hAnsi="Arial" w:cs="Arial"/>
          <w:i w:val="0"/>
          <w:iCs w:val="0"/>
          <w:color w:val="auto"/>
          <w:sz w:val="18"/>
          <w:szCs w:val="18"/>
          <w:highlight w:val="none"/>
        </w:rPr>
        <w:instrText xml:space="preserve"> HYPERLINK "http://www.planalto.gov.br/ccivil_03/_ato2019-2022/2021/lei/L14133.htm" \l "art138" </w:instrText>
      </w:r>
      <w:r>
        <w:rPr>
          <w:rFonts w:hint="default" w:ascii="Arial" w:hAnsi="Arial" w:cs="Arial"/>
          <w:i w:val="0"/>
          <w:iCs w:val="0"/>
          <w:color w:val="auto"/>
          <w:sz w:val="18"/>
          <w:szCs w:val="18"/>
          <w:highlight w:val="none"/>
        </w:rPr>
        <w:fldChar w:fldCharType="separate"/>
      </w:r>
      <w:r>
        <w:rPr>
          <w:rStyle w:val="12"/>
          <w:rFonts w:hint="default" w:ascii="Arial" w:hAnsi="Arial" w:cs="Arial"/>
          <w:i w:val="0"/>
          <w:iCs w:val="0"/>
          <w:color w:val="auto"/>
          <w:sz w:val="18"/>
          <w:szCs w:val="18"/>
          <w:highlight w:val="none"/>
        </w:rPr>
        <w:t>artigos 138 e 139</w:t>
      </w:r>
      <w:r>
        <w:rPr>
          <w:rStyle w:val="12"/>
          <w:rFonts w:hint="default" w:ascii="Arial" w:hAnsi="Arial" w:cs="Arial"/>
          <w:i w:val="0"/>
          <w:iCs w:val="0"/>
          <w:color w:val="auto"/>
          <w:sz w:val="18"/>
          <w:szCs w:val="18"/>
          <w:highlight w:val="none"/>
        </w:rPr>
        <w:fldChar w:fldCharType="end"/>
      </w:r>
      <w:r>
        <w:rPr>
          <w:rFonts w:hint="default" w:ascii="Arial" w:hAnsi="Arial" w:cs="Arial"/>
          <w:i w:val="0"/>
          <w:iCs w:val="0"/>
          <w:color w:val="auto"/>
          <w:sz w:val="18"/>
          <w:szCs w:val="18"/>
          <w:highlight w:val="none"/>
        </w:rPr>
        <w:t xml:space="preserve"> da mesma Lei.</w:t>
      </w:r>
    </w:p>
    <w:p w14:paraId="24E2B372">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rPr>
      </w:pPr>
      <w:r>
        <w:rPr>
          <w:rFonts w:hint="default" w:ascii="Arial" w:hAnsi="Arial" w:cs="Arial"/>
          <w:i w:val="0"/>
          <w:iCs w:val="0"/>
          <w:color w:val="auto"/>
          <w:sz w:val="18"/>
          <w:szCs w:val="18"/>
          <w:highlight w:val="none"/>
          <w:lang w:val="pt-BR"/>
        </w:rPr>
        <w:t xml:space="preserve">13.7 </w:t>
      </w:r>
      <w:r>
        <w:rPr>
          <w:rFonts w:hint="default" w:ascii="Arial" w:hAnsi="Arial" w:cs="Arial"/>
          <w:i w:val="0"/>
          <w:iCs w:val="0"/>
          <w:color w:val="auto"/>
          <w:sz w:val="18"/>
          <w:szCs w:val="18"/>
          <w:highlight w:val="none"/>
        </w:rPr>
        <w:t xml:space="preserve">A alteração social ou a modificação da finalidade ou da estrutura da empresa não ensejará a extinção se não restringir sua </w:t>
      </w:r>
      <w:r>
        <w:rPr>
          <w:rFonts w:hint="default" w:ascii="Arial" w:hAnsi="Arial" w:cs="Arial"/>
          <w:color w:val="auto"/>
          <w:sz w:val="18"/>
          <w:szCs w:val="18"/>
        </w:rPr>
        <w:t>capacidade de concluir o contrato.</w:t>
      </w:r>
    </w:p>
    <w:p w14:paraId="6B63A401">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rPr>
      </w:pPr>
      <w:r>
        <w:rPr>
          <w:rFonts w:hint="default" w:ascii="Arial" w:hAnsi="Arial" w:cs="Arial"/>
          <w:color w:val="auto"/>
          <w:sz w:val="18"/>
          <w:szCs w:val="18"/>
          <w:lang w:val="pt-BR"/>
        </w:rPr>
        <w:t xml:space="preserve">13.8 </w:t>
      </w:r>
      <w:r>
        <w:rPr>
          <w:rFonts w:hint="default" w:ascii="Arial" w:hAnsi="Arial" w:cs="Arial"/>
          <w:color w:val="auto"/>
          <w:sz w:val="18"/>
          <w:szCs w:val="18"/>
        </w:rPr>
        <w:t>Se a operação implicar mudança da pessoa jurídica contratada, deverá ser formalizado termo aditivo para alteração subjetiva.</w:t>
      </w:r>
    </w:p>
    <w:p w14:paraId="679AE37E">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lang w:val="pt-BR"/>
        </w:rPr>
        <w:t xml:space="preserve">13.9 </w:t>
      </w:r>
      <w:r>
        <w:rPr>
          <w:rFonts w:hint="default" w:ascii="Arial" w:hAnsi="Arial" w:cs="Arial"/>
          <w:color w:val="auto"/>
          <w:sz w:val="18"/>
          <w:szCs w:val="18"/>
        </w:rPr>
        <w:t>O term</w:t>
      </w:r>
      <w:r>
        <w:rPr>
          <w:rFonts w:hint="default" w:ascii="Arial" w:hAnsi="Arial" w:cs="Arial"/>
          <w:color w:val="auto"/>
          <w:sz w:val="18"/>
          <w:szCs w:val="18"/>
          <w:highlight w:val="none"/>
        </w:rPr>
        <w:t>o de extinção, sempre que possível, será precedido:</w:t>
      </w:r>
    </w:p>
    <w:p w14:paraId="06DC956B">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Balanço dos eventos contratuais já cumpridos ou parcialmente cumpridos;</w:t>
      </w:r>
    </w:p>
    <w:p w14:paraId="36C84D5B">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Relação dos pagamentos já efetuados e ainda devidos;</w:t>
      </w:r>
    </w:p>
    <w:p w14:paraId="116F8EE2">
      <w:pPr>
        <w:pStyle w:val="307"/>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rPr>
        <w:t>Indenizações e multas.</w:t>
      </w:r>
    </w:p>
    <w:p w14:paraId="43F63687">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color w:val="auto"/>
          <w:sz w:val="18"/>
          <w:szCs w:val="18"/>
          <w:highlight w:val="none"/>
        </w:rPr>
      </w:pPr>
      <w:r>
        <w:rPr>
          <w:rFonts w:hint="default" w:ascii="Arial" w:hAnsi="Arial" w:cs="Arial"/>
          <w:color w:val="auto"/>
          <w:sz w:val="18"/>
          <w:szCs w:val="18"/>
          <w:highlight w:val="none"/>
          <w:lang w:val="pt-BR"/>
        </w:rPr>
        <w:t xml:space="preserve">13.10 </w:t>
      </w:r>
      <w:r>
        <w:rPr>
          <w:rFonts w:hint="default" w:ascii="Arial" w:hAnsi="Arial" w:cs="Arial"/>
          <w:color w:val="auto"/>
          <w:sz w:val="18"/>
          <w:szCs w:val="18"/>
          <w:highlight w:val="none"/>
        </w:rPr>
        <w:t>A extinção do contrato não configura óbice para o reconhecimento do desequilíbrio econômico-financeiro, hipótese em que será concedida indenização por meio de termo indenizatório (</w:t>
      </w:r>
      <w:r>
        <w:rPr>
          <w:rFonts w:hint="default" w:ascii="Arial" w:hAnsi="Arial" w:cs="Arial"/>
          <w:color w:val="auto"/>
          <w:sz w:val="18"/>
          <w:szCs w:val="18"/>
          <w:highlight w:val="none"/>
        </w:rPr>
        <w:fldChar w:fldCharType="begin"/>
      </w:r>
      <w:r>
        <w:rPr>
          <w:rFonts w:hint="default" w:ascii="Arial" w:hAnsi="Arial" w:cs="Arial"/>
          <w:color w:val="auto"/>
          <w:sz w:val="18"/>
          <w:szCs w:val="18"/>
          <w:highlight w:val="none"/>
        </w:rPr>
        <w:instrText xml:space="preserve"> HYPERLINK "http://www.planalto.gov.br/ccivil_03/_ato2019-2022/2021/lei/L14133.htm" \l "art131" \h </w:instrText>
      </w:r>
      <w:r>
        <w:rPr>
          <w:rFonts w:hint="default" w:ascii="Arial" w:hAnsi="Arial" w:cs="Arial"/>
          <w:color w:val="auto"/>
          <w:sz w:val="18"/>
          <w:szCs w:val="18"/>
          <w:highlight w:val="none"/>
        </w:rPr>
        <w:fldChar w:fldCharType="separate"/>
      </w:r>
      <w:r>
        <w:rPr>
          <w:rStyle w:val="12"/>
          <w:rFonts w:hint="default" w:ascii="Arial" w:hAnsi="Arial" w:cs="Arial"/>
          <w:color w:val="auto"/>
          <w:sz w:val="18"/>
          <w:szCs w:val="18"/>
          <w:highlight w:val="none"/>
        </w:rPr>
        <w:t xml:space="preserve">art. 131, </w:t>
      </w:r>
      <w:r>
        <w:rPr>
          <w:rStyle w:val="12"/>
          <w:rFonts w:hint="default" w:ascii="Arial" w:hAnsi="Arial" w:cs="Arial"/>
          <w:i/>
          <w:iCs/>
          <w:color w:val="auto"/>
          <w:sz w:val="18"/>
          <w:szCs w:val="18"/>
          <w:highlight w:val="none"/>
        </w:rPr>
        <w:t xml:space="preserve">caput, </w:t>
      </w:r>
      <w:r>
        <w:rPr>
          <w:rStyle w:val="12"/>
          <w:rFonts w:hint="default" w:ascii="Arial" w:hAnsi="Arial" w:cs="Arial"/>
          <w:color w:val="auto"/>
          <w:sz w:val="18"/>
          <w:szCs w:val="18"/>
          <w:highlight w:val="none"/>
        </w:rPr>
        <w:t>da Lei n.º 14.133, de 2021).</w:t>
      </w:r>
      <w:r>
        <w:rPr>
          <w:rStyle w:val="12"/>
          <w:rFonts w:hint="default" w:ascii="Arial" w:hAnsi="Arial" w:cs="Arial"/>
          <w:color w:val="auto"/>
          <w:sz w:val="18"/>
          <w:szCs w:val="18"/>
          <w:highlight w:val="none"/>
        </w:rPr>
        <w:fldChar w:fldCharType="end"/>
      </w:r>
      <w:r>
        <w:rPr>
          <w:rFonts w:hint="default" w:ascii="Arial" w:hAnsi="Arial" w:cs="Arial"/>
          <w:color w:val="auto"/>
          <w:sz w:val="18"/>
          <w:szCs w:val="18"/>
          <w:highlight w:val="none"/>
        </w:rPr>
        <w:t xml:space="preserve"> </w:t>
      </w:r>
    </w:p>
    <w:p w14:paraId="6E580774">
      <w:pPr>
        <w:pStyle w:val="305"/>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ascii="Arial" w:hAnsi="Arial" w:cs="Arial"/>
          <w:color w:val="auto"/>
          <w:sz w:val="18"/>
          <w:szCs w:val="18"/>
          <w:highlight w:val="none"/>
          <w:lang w:val="pt-BR"/>
        </w:rPr>
        <w:t xml:space="preserve">13.11 </w:t>
      </w:r>
      <w:r>
        <w:rPr>
          <w:rFonts w:hint="default" w:ascii="Arial" w:hAnsi="Arial" w:cs="Arial"/>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6F4B62A7">
      <w:pPr>
        <w:pStyle w:val="306"/>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2DBBB356">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VIII</w:t>
      </w:r>
      <w:r>
        <w:rPr>
          <w:rStyle w:val="12"/>
          <w:rFonts w:hint="default" w:ascii="Arial" w:hAnsi="Arial" w:cs="Arial"/>
          <w:sz w:val="18"/>
          <w:szCs w:val="18"/>
        </w:rPr>
        <w:fldChar w:fldCharType="end"/>
      </w:r>
      <w:r>
        <w:rPr>
          <w:rFonts w:hint="default" w:ascii="Arial" w:hAnsi="Arial" w:cs="Arial"/>
          <w:sz w:val="18"/>
          <w:szCs w:val="18"/>
        </w:rPr>
        <w:t>)</w:t>
      </w:r>
    </w:p>
    <w:p w14:paraId="108BBC3B">
      <w:pPr>
        <w:pStyle w:val="279"/>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0DDC324E">
      <w:pPr>
        <w:widowControl/>
        <w:bidi w:val="0"/>
        <w:spacing w:before="0" w:after="0" w:line="240" w:lineRule="auto"/>
        <w:ind w:left="0" w:right="0" w:firstLine="0"/>
        <w:jc w:val="both"/>
        <w:rPr>
          <w:rFonts w:hint="default" w:ascii="Arial" w:hAnsi="Arial" w:cs="Arial"/>
          <w:sz w:val="18"/>
          <w:szCs w:val="18"/>
          <w:lang w:val="pt-BR" w:bidi="ar-SA"/>
        </w:rPr>
      </w:pPr>
      <w:r>
        <w:rPr>
          <w:rFonts w:hint="default" w:ascii="Arial" w:hAnsi="Arial" w:cs="Arial"/>
          <w:b w:val="0"/>
          <w:bCs w:val="0"/>
          <w:color w:val="000000"/>
          <w:sz w:val="18"/>
          <w:szCs w:val="18"/>
          <w:u w:val="none"/>
          <w:lang w:val="pt-BR" w:bidi="ar-SA"/>
        </w:rPr>
        <w:t xml:space="preserve">ÓRGÃO: Secretaria Municipal de Administração - </w:t>
      </w:r>
      <w:r>
        <w:rPr>
          <w:rFonts w:hint="default" w:ascii="Arial" w:hAnsi="Arial" w:cs="Arial"/>
          <w:sz w:val="18"/>
          <w:szCs w:val="18"/>
          <w:lang w:val="pt-BR" w:bidi="ar-SA"/>
        </w:rPr>
        <w:t>UNIDADE: 02</w:t>
      </w:r>
    </w:p>
    <w:p w14:paraId="1FF7C532">
      <w:pPr>
        <w:widowControl/>
        <w:bidi w:val="0"/>
        <w:spacing w:before="0" w:after="0" w:line="240" w:lineRule="auto"/>
        <w:ind w:left="0" w:right="0" w:firstLine="0"/>
        <w:jc w:val="both"/>
        <w:rPr>
          <w:rFonts w:hint="default" w:ascii="Arial" w:hAnsi="Arial" w:cs="Arial"/>
          <w:sz w:val="18"/>
          <w:szCs w:val="18"/>
          <w:lang w:val="pt-BR" w:bidi="ar-SA"/>
        </w:rPr>
      </w:pPr>
      <w:r>
        <w:rPr>
          <w:rFonts w:hint="default" w:ascii="Arial" w:hAnsi="Arial" w:cs="Arial"/>
          <w:sz w:val="18"/>
          <w:szCs w:val="18"/>
          <w:lang w:val="pt-BR" w:bidi="ar-SA"/>
        </w:rPr>
        <w:t>ELEMENTO DE DESPESA: 65 - Outros Serviços de Terceiros Pessoa Jurídica</w:t>
      </w:r>
    </w:p>
    <w:p w14:paraId="11262AAE">
      <w:pPr>
        <w:widowControl/>
        <w:bidi w:val="0"/>
        <w:spacing w:before="0" w:after="0" w:line="240" w:lineRule="auto"/>
        <w:ind w:left="0" w:right="0" w:firstLine="0"/>
        <w:jc w:val="both"/>
        <w:rPr>
          <w:rFonts w:hint="default" w:ascii="Arial" w:hAnsi="Arial" w:cs="Arial"/>
          <w:sz w:val="18"/>
          <w:szCs w:val="18"/>
          <w:lang w:val="pt-BR" w:bidi="ar-SA"/>
        </w:rPr>
      </w:pPr>
    </w:p>
    <w:p w14:paraId="0A1D0E4F">
      <w:pPr>
        <w:pStyle w:val="279"/>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2"/>
          <w:rFonts w:hint="default" w:ascii="Arial" w:hAnsi="Arial" w:cs="Arial"/>
          <w:sz w:val="18"/>
          <w:szCs w:val="18"/>
        </w:rPr>
        <w:t>art. 92, III</w:t>
      </w:r>
      <w:r>
        <w:rPr>
          <w:rStyle w:val="12"/>
          <w:rFonts w:hint="default" w:ascii="Arial" w:hAnsi="Arial" w:cs="Arial"/>
          <w:sz w:val="18"/>
          <w:szCs w:val="18"/>
        </w:rPr>
        <w:fldChar w:fldCharType="end"/>
      </w:r>
      <w:r>
        <w:rPr>
          <w:rFonts w:hint="default" w:ascii="Arial" w:hAnsi="Arial" w:cs="Arial"/>
          <w:sz w:val="18"/>
          <w:szCs w:val="18"/>
        </w:rPr>
        <w:t>)</w:t>
      </w:r>
    </w:p>
    <w:p w14:paraId="2B96A1DC">
      <w:pPr>
        <w:pStyle w:val="305"/>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2"/>
          <w:rFonts w:hint="default" w:ascii="Arial" w:hAnsi="Arial" w:cs="Arial"/>
          <w:sz w:val="18"/>
          <w:szCs w:val="18"/>
        </w:rPr>
        <w:t>Lei nº 8.078, de 1990 – Código de Defesa do Consumidor</w:t>
      </w:r>
      <w:r>
        <w:rPr>
          <w:rStyle w:val="12"/>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11E7AAC0">
      <w:pPr>
        <w:pStyle w:val="306"/>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136A2346">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69980B6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2"/>
          <w:rFonts w:hint="default" w:ascii="Arial" w:hAnsi="Arial" w:cs="Arial"/>
          <w:sz w:val="18"/>
          <w:szCs w:val="18"/>
        </w:rPr>
        <w:t>arts. 124 e seguintes da Lei nº 14.133, de 2021</w:t>
      </w:r>
      <w:r>
        <w:rPr>
          <w:rStyle w:val="12"/>
          <w:rFonts w:hint="default" w:ascii="Arial" w:hAnsi="Arial" w:cs="Arial"/>
          <w:sz w:val="18"/>
          <w:szCs w:val="18"/>
        </w:rPr>
        <w:fldChar w:fldCharType="end"/>
      </w:r>
      <w:r>
        <w:rPr>
          <w:rFonts w:hint="default" w:ascii="Arial" w:hAnsi="Arial" w:cs="Arial"/>
          <w:sz w:val="18"/>
          <w:szCs w:val="18"/>
        </w:rPr>
        <w:t>.</w:t>
      </w:r>
    </w:p>
    <w:p w14:paraId="788BACBF">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207E537D">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140B8DD8">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2"/>
          <w:rFonts w:hint="default" w:ascii="Arial" w:hAnsi="Arial" w:cs="Arial"/>
          <w:sz w:val="18"/>
          <w:szCs w:val="18"/>
        </w:rPr>
        <w:t>art. 136 da Lei nº 14.133, de 2021</w:t>
      </w:r>
      <w:r>
        <w:rPr>
          <w:rStyle w:val="12"/>
          <w:rFonts w:hint="default" w:ascii="Arial" w:hAnsi="Arial" w:cs="Arial"/>
          <w:sz w:val="18"/>
          <w:szCs w:val="18"/>
        </w:rPr>
        <w:fldChar w:fldCharType="end"/>
      </w:r>
      <w:r>
        <w:rPr>
          <w:rFonts w:hint="default" w:ascii="Arial" w:hAnsi="Arial" w:cs="Arial"/>
          <w:sz w:val="18"/>
          <w:szCs w:val="18"/>
        </w:rPr>
        <w:t>.</w:t>
      </w:r>
    </w:p>
    <w:p w14:paraId="24D62A73">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7194AAFA">
      <w:pPr>
        <w:adjustRightInd w:val="0"/>
        <w:jc w:val="both"/>
        <w:rPr>
          <w:rFonts w:hint="default" w:ascii="Arial" w:hAnsi="Arial" w:cs="Arial"/>
          <w:b/>
          <w:bCs/>
          <w:color w:val="auto"/>
          <w:sz w:val="18"/>
          <w:szCs w:val="18"/>
          <w:lang w:val="pt-BR"/>
        </w:rPr>
      </w:pPr>
      <w:r>
        <w:rPr>
          <w:rFonts w:hint="default" w:ascii="Arial" w:hAnsi="Arial" w:cs="Arial"/>
          <w:b/>
          <w:bCs/>
          <w:color w:val="auto"/>
          <w:sz w:val="18"/>
          <w:szCs w:val="18"/>
        </w:rPr>
        <w:t xml:space="preserve">CLÁUSULA DÉCIMA </w:t>
      </w:r>
      <w:r>
        <w:rPr>
          <w:rFonts w:hint="default" w:ascii="Arial" w:hAnsi="Arial" w:cs="Arial"/>
          <w:b/>
          <w:bCs/>
          <w:color w:val="auto"/>
          <w:sz w:val="18"/>
          <w:szCs w:val="18"/>
          <w:lang w:val="pt-BR"/>
        </w:rPr>
        <w:t>SÉTIMA</w:t>
      </w:r>
      <w:r>
        <w:rPr>
          <w:rFonts w:hint="default" w:ascii="Arial" w:hAnsi="Arial" w:cs="Arial"/>
          <w:b/>
          <w:bCs/>
          <w:color w:val="auto"/>
          <w:sz w:val="18"/>
          <w:szCs w:val="18"/>
        </w:rPr>
        <w:t xml:space="preserve">: </w:t>
      </w:r>
      <w:r>
        <w:rPr>
          <w:rFonts w:hint="default" w:ascii="Arial" w:hAnsi="Arial" w:cs="Arial" w:eastAsiaTheme="minorHAnsi"/>
          <w:b/>
          <w:bCs/>
          <w:color w:val="auto"/>
          <w:sz w:val="18"/>
          <w:szCs w:val="18"/>
        </w:rPr>
        <w:t>GESTOR DO CONTRATO</w:t>
      </w:r>
      <w:r>
        <w:rPr>
          <w:rFonts w:hint="default" w:ascii="Arial" w:hAnsi="Arial" w:cs="Arial" w:eastAsiaTheme="minorHAnsi"/>
          <w:b/>
          <w:bCs/>
          <w:color w:val="auto"/>
          <w:sz w:val="18"/>
          <w:szCs w:val="18"/>
          <w:lang w:val="pt-BR"/>
        </w:rPr>
        <w:t xml:space="preserve"> E FISCALIZAÇÃO</w:t>
      </w:r>
    </w:p>
    <w:p w14:paraId="44F6DEAB">
      <w:pPr>
        <w:pStyle w:val="221"/>
        <w:keepNext w:val="0"/>
        <w:keepLines w:val="0"/>
        <w:pageBreakBefore w:val="0"/>
        <w:numPr>
          <w:ilvl w:val="1"/>
          <w:numId w:val="15"/>
        </w:numPr>
        <w:tabs>
          <w:tab w:val="left" w:pos="357"/>
        </w:tabs>
        <w:kinsoku/>
        <w:wordWrap/>
        <w:overflowPunct/>
        <w:topLinePunct w:val="0"/>
        <w:bidi w:val="0"/>
        <w:adjustRightInd/>
        <w:snapToGrid/>
        <w:spacing w:line="240" w:lineRule="auto"/>
        <w:ind w:left="0" w:right="0"/>
        <w:contextualSpacing w:val="0"/>
        <w:jc w:val="both"/>
        <w:textAlignment w:val="auto"/>
        <w:rPr>
          <w:rFonts w:hint="default" w:ascii="Arial" w:hAnsi="Arial" w:cs="Arial"/>
          <w:sz w:val="18"/>
          <w:szCs w:val="18"/>
          <w:lang w:val="pt-BR"/>
        </w:rPr>
      </w:pP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instrumento</w:t>
      </w:r>
      <w:r>
        <w:rPr>
          <w:rFonts w:hint="default" w:ascii="Arial" w:hAnsi="Arial" w:cs="Arial"/>
          <w:spacing w:val="1"/>
          <w:sz w:val="18"/>
          <w:szCs w:val="18"/>
        </w:rPr>
        <w:t xml:space="preserve"> </w:t>
      </w:r>
      <w:r>
        <w:rPr>
          <w:rFonts w:hint="default" w:ascii="Arial" w:hAnsi="Arial" w:cs="Arial"/>
          <w:sz w:val="18"/>
          <w:szCs w:val="18"/>
        </w:rPr>
        <w:t>equivalente</w:t>
      </w:r>
      <w:r>
        <w:rPr>
          <w:rFonts w:hint="default" w:ascii="Arial" w:hAnsi="Arial" w:cs="Arial"/>
          <w:spacing w:val="1"/>
          <w:sz w:val="18"/>
          <w:szCs w:val="18"/>
        </w:rPr>
        <w:t xml:space="preserve"> </w:t>
      </w:r>
      <w:r>
        <w:rPr>
          <w:rFonts w:hint="default" w:ascii="Arial" w:hAnsi="Arial" w:cs="Arial"/>
          <w:sz w:val="18"/>
          <w:szCs w:val="18"/>
        </w:rPr>
        <w:t>oriundo</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contratação,</w:t>
      </w:r>
      <w:r>
        <w:rPr>
          <w:rFonts w:hint="default" w:ascii="Arial" w:hAnsi="Arial" w:cs="Arial"/>
          <w:spacing w:val="1"/>
          <w:sz w:val="18"/>
          <w:szCs w:val="18"/>
        </w:rPr>
        <w:t xml:space="preserve"> </w:t>
      </w:r>
      <w:r>
        <w:rPr>
          <w:rFonts w:hint="default" w:ascii="Arial" w:hAnsi="Arial" w:cs="Arial"/>
          <w:sz w:val="18"/>
          <w:szCs w:val="18"/>
        </w:rPr>
        <w:t>terá</w:t>
      </w:r>
      <w:r>
        <w:rPr>
          <w:rFonts w:hint="default" w:ascii="Arial" w:hAnsi="Arial" w:cs="Arial"/>
          <w:spacing w:val="1"/>
          <w:sz w:val="18"/>
          <w:szCs w:val="18"/>
        </w:rPr>
        <w:t xml:space="preserve"> </w:t>
      </w:r>
      <w:r>
        <w:rPr>
          <w:rFonts w:hint="default" w:ascii="Arial" w:hAnsi="Arial" w:cs="Arial"/>
          <w:sz w:val="18"/>
          <w:szCs w:val="18"/>
        </w:rPr>
        <w:t xml:space="preserve">Fiscal </w:t>
      </w:r>
      <w:r>
        <w:rPr>
          <w:rFonts w:hint="default" w:ascii="Arial" w:hAnsi="Arial" w:cs="Arial"/>
          <w:sz w:val="18"/>
          <w:szCs w:val="18"/>
          <w:lang w:val="pt-BR"/>
        </w:rPr>
        <w:t>o</w:t>
      </w:r>
      <w:r>
        <w:rPr>
          <w:rFonts w:hint="default" w:ascii="Arial" w:hAnsi="Arial" w:cs="Arial"/>
          <w:sz w:val="18"/>
          <w:szCs w:val="18"/>
        </w:rPr>
        <w:t xml:space="preserve"> servidor</w:t>
      </w:r>
      <w:r>
        <w:rPr>
          <w:rFonts w:hint="default" w:ascii="Arial" w:hAnsi="Arial" w:cs="Arial"/>
          <w:sz w:val="18"/>
          <w:szCs w:val="18"/>
          <w:lang w:val="pt-BR"/>
        </w:rPr>
        <w:t>:</w:t>
      </w:r>
    </w:p>
    <w:p w14:paraId="78BC43FE">
      <w:pPr>
        <w:pStyle w:val="221"/>
        <w:keepNext w:val="0"/>
        <w:keepLines w:val="0"/>
        <w:pageBreakBefore w:val="0"/>
        <w:widowControl w:val="0"/>
        <w:numPr>
          <w:ilvl w:val="0"/>
          <w:numId w:val="26"/>
        </w:numPr>
        <w:tabs>
          <w:tab w:val="left" w:pos="565"/>
          <w:tab w:val="clear" w:pos="420"/>
        </w:tabs>
        <w:kinsoku/>
        <w:wordWrap/>
        <w:overflowPunct/>
        <w:topLinePunct w:val="0"/>
        <w:autoSpaceDE w:val="0"/>
        <w:autoSpaceDN w:val="0"/>
        <w:bidi w:val="0"/>
        <w:adjustRightInd/>
        <w:snapToGrid/>
        <w:spacing w:line="240" w:lineRule="auto"/>
        <w:ind w:left="420" w:leftChars="0" w:right="0" w:hanging="420" w:firstLineChars="0"/>
        <w:contextualSpacing w:val="0"/>
        <w:jc w:val="both"/>
        <w:textAlignment w:val="auto"/>
        <w:rPr>
          <w:rFonts w:hint="default" w:ascii="Arial" w:hAnsi="Arial" w:cs="Arial"/>
          <w:sz w:val="18"/>
          <w:szCs w:val="18"/>
          <w:lang w:val="pt-BR" w:bidi="ar-SA"/>
        </w:rPr>
      </w:pPr>
      <w:r>
        <w:rPr>
          <w:rFonts w:hint="default" w:ascii="Arial" w:hAnsi="Arial" w:cs="Arial"/>
          <w:sz w:val="18"/>
          <w:szCs w:val="18"/>
          <w:lang w:val="pt-BR" w:bidi="ar-SA"/>
        </w:rPr>
        <w:t>Clarice Oliveira Leite Mendonça</w:t>
      </w:r>
    </w:p>
    <w:p w14:paraId="08CBF3B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lang w:val="pt-BR"/>
        </w:rPr>
        <w:t xml:space="preserve">17.2 </w:t>
      </w:r>
      <w:r>
        <w:rPr>
          <w:rFonts w:hint="default" w:ascii="Arial" w:hAnsi="Arial" w:cs="Arial"/>
          <w:sz w:val="18"/>
          <w:szCs w:val="18"/>
        </w:rPr>
        <w:t xml:space="preserve">Fica sobre a responsabilidade </w:t>
      </w:r>
      <w:r>
        <w:rPr>
          <w:rFonts w:hint="default" w:ascii="Arial" w:hAnsi="Arial" w:cs="Arial"/>
          <w:sz w:val="18"/>
          <w:szCs w:val="18"/>
          <w:lang w:val="pt-BR"/>
        </w:rPr>
        <w:t>o</w:t>
      </w:r>
      <w:r>
        <w:rPr>
          <w:rFonts w:hint="default" w:ascii="Arial" w:hAnsi="Arial" w:cs="Arial"/>
          <w:sz w:val="18"/>
          <w:szCs w:val="18"/>
        </w:rPr>
        <w:t xml:space="preserve"> </w:t>
      </w:r>
      <w:r>
        <w:rPr>
          <w:rFonts w:hint="default" w:ascii="Arial" w:hAnsi="Arial" w:cs="Arial"/>
          <w:sz w:val="18"/>
          <w:szCs w:val="18"/>
          <w:lang w:val="pt-BR"/>
        </w:rPr>
        <w:t>Secretário responsável por cada secretaria</w:t>
      </w:r>
      <w:r>
        <w:rPr>
          <w:rFonts w:hint="default" w:ascii="Arial" w:hAnsi="Arial" w:cs="Arial"/>
          <w:sz w:val="18"/>
          <w:szCs w:val="18"/>
        </w:rPr>
        <w:t xml:space="preserve"> a gestão do contrato que vai direcionar e acompanhar todo procedimento da empresa contratada juntamente com a fiscal do contrato.</w:t>
      </w:r>
    </w:p>
    <w:p w14:paraId="0E152D29">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iCs/>
          <w:sz w:val="18"/>
          <w:szCs w:val="18"/>
        </w:rPr>
        <w:t>1</w:t>
      </w:r>
      <w:r>
        <w:rPr>
          <w:rFonts w:hint="default" w:ascii="Arial" w:hAnsi="Arial" w:cs="Arial"/>
          <w:iCs/>
          <w:sz w:val="18"/>
          <w:szCs w:val="18"/>
          <w:lang w:val="pt-BR"/>
        </w:rPr>
        <w:t>7</w:t>
      </w:r>
      <w:r>
        <w:rPr>
          <w:rFonts w:hint="default" w:ascii="Arial" w:hAnsi="Arial" w:cs="Arial"/>
          <w:iCs/>
          <w:sz w:val="18"/>
          <w:szCs w:val="18"/>
        </w:rPr>
        <w:t xml:space="preserve">.3 Na </w:t>
      </w:r>
      <w:r>
        <w:rPr>
          <w:rFonts w:hint="default" w:ascii="Arial" w:hAnsi="Arial" w:cs="Arial"/>
          <w:sz w:val="18"/>
          <w:szCs w:val="18"/>
        </w:rPr>
        <w:t xml:space="preserve">ausência dos servidores que ocupam os cargos acima, os responsáveis tanto pela </w:t>
      </w:r>
      <w:r>
        <w:rPr>
          <w:rFonts w:hint="default" w:ascii="Arial" w:hAnsi="Arial" w:cs="Arial"/>
          <w:spacing w:val="-59"/>
          <w:sz w:val="18"/>
          <w:szCs w:val="18"/>
        </w:rPr>
        <w:t xml:space="preserve"> </w:t>
      </w:r>
      <w:r>
        <w:rPr>
          <w:rFonts w:hint="default" w:ascii="Arial" w:hAnsi="Arial" w:cs="Arial"/>
          <w:sz w:val="18"/>
          <w:szCs w:val="18"/>
        </w:rPr>
        <w:t>gestão</w:t>
      </w:r>
      <w:r>
        <w:rPr>
          <w:rFonts w:hint="default" w:ascii="Arial" w:hAnsi="Arial" w:cs="Arial"/>
          <w:spacing w:val="-14"/>
          <w:sz w:val="18"/>
          <w:szCs w:val="18"/>
        </w:rPr>
        <w:t xml:space="preserve"> </w:t>
      </w:r>
      <w:r>
        <w:rPr>
          <w:rFonts w:hint="default" w:ascii="Arial" w:hAnsi="Arial" w:cs="Arial"/>
          <w:sz w:val="18"/>
          <w:szCs w:val="18"/>
        </w:rPr>
        <w:t>quanto</w:t>
      </w:r>
      <w:r>
        <w:rPr>
          <w:rFonts w:hint="default" w:ascii="Arial" w:hAnsi="Arial" w:cs="Arial"/>
          <w:spacing w:val="-13"/>
          <w:sz w:val="18"/>
          <w:szCs w:val="18"/>
        </w:rPr>
        <w:t xml:space="preserve"> </w:t>
      </w:r>
      <w:r>
        <w:rPr>
          <w:rFonts w:hint="default" w:ascii="Arial" w:hAnsi="Arial" w:cs="Arial"/>
          <w:sz w:val="18"/>
          <w:szCs w:val="18"/>
        </w:rPr>
        <w:t>pela</w:t>
      </w:r>
      <w:r>
        <w:rPr>
          <w:rFonts w:hint="default" w:ascii="Arial" w:hAnsi="Arial" w:cs="Arial"/>
          <w:spacing w:val="-12"/>
          <w:sz w:val="18"/>
          <w:szCs w:val="18"/>
        </w:rPr>
        <w:t xml:space="preserve"> </w:t>
      </w:r>
      <w:r>
        <w:rPr>
          <w:rFonts w:hint="default" w:ascii="Arial" w:hAnsi="Arial" w:cs="Arial"/>
          <w:sz w:val="18"/>
          <w:szCs w:val="18"/>
        </w:rPr>
        <w:t>fiscalização</w:t>
      </w:r>
      <w:r>
        <w:rPr>
          <w:rFonts w:hint="default" w:ascii="Arial" w:hAnsi="Arial" w:cs="Arial"/>
          <w:spacing w:val="-10"/>
          <w:sz w:val="18"/>
          <w:szCs w:val="18"/>
        </w:rPr>
        <w:t xml:space="preserve"> </w:t>
      </w:r>
      <w:r>
        <w:rPr>
          <w:rFonts w:hint="default" w:ascii="Arial" w:hAnsi="Arial" w:cs="Arial"/>
          <w:sz w:val="18"/>
          <w:szCs w:val="18"/>
        </w:rPr>
        <w:t>serão</w:t>
      </w:r>
      <w:r>
        <w:rPr>
          <w:rFonts w:hint="default" w:ascii="Arial" w:hAnsi="Arial" w:cs="Arial"/>
          <w:spacing w:val="-13"/>
          <w:sz w:val="18"/>
          <w:szCs w:val="18"/>
        </w:rPr>
        <w:t xml:space="preserve"> </w:t>
      </w:r>
      <w:r>
        <w:rPr>
          <w:rFonts w:hint="default" w:ascii="Arial" w:hAnsi="Arial" w:cs="Arial"/>
          <w:sz w:val="18"/>
          <w:szCs w:val="18"/>
        </w:rPr>
        <w:t>os</w:t>
      </w:r>
      <w:r>
        <w:rPr>
          <w:rFonts w:hint="default" w:ascii="Arial" w:hAnsi="Arial" w:cs="Arial"/>
          <w:spacing w:val="-13"/>
          <w:sz w:val="18"/>
          <w:szCs w:val="18"/>
        </w:rPr>
        <w:t xml:space="preserve"> </w:t>
      </w:r>
      <w:r>
        <w:rPr>
          <w:rFonts w:hint="default" w:ascii="Arial" w:hAnsi="Arial" w:cs="Arial"/>
          <w:sz w:val="18"/>
          <w:szCs w:val="18"/>
        </w:rPr>
        <w:t>servidores</w:t>
      </w:r>
      <w:r>
        <w:rPr>
          <w:rFonts w:hint="default" w:ascii="Arial" w:hAnsi="Arial" w:cs="Arial"/>
          <w:spacing w:val="-10"/>
          <w:sz w:val="18"/>
          <w:szCs w:val="18"/>
        </w:rPr>
        <w:t xml:space="preserve"> </w:t>
      </w:r>
      <w:r>
        <w:rPr>
          <w:rFonts w:hint="default" w:ascii="Arial" w:hAnsi="Arial" w:cs="Arial"/>
          <w:sz w:val="18"/>
          <w:szCs w:val="18"/>
        </w:rPr>
        <w:t>que</w:t>
      </w:r>
      <w:r>
        <w:rPr>
          <w:rFonts w:hint="default" w:ascii="Arial" w:hAnsi="Arial" w:cs="Arial"/>
          <w:spacing w:val="-13"/>
          <w:sz w:val="18"/>
          <w:szCs w:val="18"/>
        </w:rPr>
        <w:t xml:space="preserve"> </w:t>
      </w:r>
      <w:r>
        <w:rPr>
          <w:rFonts w:hint="default" w:ascii="Arial" w:hAnsi="Arial" w:cs="Arial"/>
          <w:sz w:val="18"/>
          <w:szCs w:val="18"/>
        </w:rPr>
        <w:t>estiverem</w:t>
      </w:r>
      <w:r>
        <w:rPr>
          <w:rFonts w:hint="default" w:ascii="Arial" w:hAnsi="Arial" w:cs="Arial"/>
          <w:spacing w:val="-11"/>
          <w:sz w:val="18"/>
          <w:szCs w:val="18"/>
        </w:rPr>
        <w:t xml:space="preserve"> </w:t>
      </w:r>
      <w:r>
        <w:rPr>
          <w:rFonts w:hint="default" w:ascii="Arial" w:hAnsi="Arial" w:cs="Arial"/>
          <w:sz w:val="18"/>
          <w:szCs w:val="18"/>
        </w:rPr>
        <w:t>atuando</w:t>
      </w:r>
      <w:r>
        <w:rPr>
          <w:rFonts w:hint="default" w:ascii="Arial" w:hAnsi="Arial" w:cs="Arial"/>
          <w:spacing w:val="-15"/>
          <w:sz w:val="18"/>
          <w:szCs w:val="18"/>
        </w:rPr>
        <w:t xml:space="preserve"> </w:t>
      </w:r>
      <w:r>
        <w:rPr>
          <w:rFonts w:hint="default" w:ascii="Arial" w:hAnsi="Arial" w:cs="Arial"/>
          <w:sz w:val="18"/>
          <w:szCs w:val="18"/>
        </w:rPr>
        <w:t>em</w:t>
      </w:r>
      <w:r>
        <w:rPr>
          <w:rFonts w:hint="default" w:ascii="Arial" w:hAnsi="Arial" w:cs="Arial"/>
          <w:spacing w:val="-12"/>
          <w:sz w:val="18"/>
          <w:szCs w:val="18"/>
        </w:rPr>
        <w:t xml:space="preserve"> </w:t>
      </w:r>
      <w:r>
        <w:rPr>
          <w:rFonts w:hint="default" w:ascii="Arial" w:hAnsi="Arial" w:cs="Arial"/>
          <w:sz w:val="18"/>
          <w:szCs w:val="18"/>
        </w:rPr>
        <w:t xml:space="preserve">substituição </w:t>
      </w:r>
      <w:r>
        <w:rPr>
          <w:rFonts w:hint="default" w:ascii="Arial" w:hAnsi="Arial" w:cs="Arial"/>
          <w:spacing w:val="-59"/>
          <w:sz w:val="18"/>
          <w:szCs w:val="18"/>
        </w:rPr>
        <w:t xml:space="preserve">     </w:t>
      </w:r>
      <w:r>
        <w:rPr>
          <w:rFonts w:hint="default" w:ascii="Arial" w:hAnsi="Arial" w:cs="Arial"/>
          <w:sz w:val="18"/>
          <w:szCs w:val="18"/>
        </w:rPr>
        <w:t>aos referidos</w:t>
      </w:r>
      <w:r>
        <w:rPr>
          <w:rFonts w:hint="default" w:ascii="Arial" w:hAnsi="Arial" w:cs="Arial"/>
          <w:spacing w:val="-2"/>
          <w:sz w:val="18"/>
          <w:szCs w:val="18"/>
        </w:rPr>
        <w:t xml:space="preserve"> </w:t>
      </w:r>
      <w:r>
        <w:rPr>
          <w:rFonts w:hint="default" w:ascii="Arial" w:hAnsi="Arial" w:cs="Arial"/>
          <w:sz w:val="18"/>
          <w:szCs w:val="18"/>
        </w:rPr>
        <w:t>cargos.</w:t>
      </w:r>
    </w:p>
    <w:p w14:paraId="6CB431EE">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4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79DC3426">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w:t>
      </w:r>
    </w:p>
    <w:p w14:paraId="3B18094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procedência da prestação do</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6B4DC03A">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79921B4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7011B30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D7EC7BB">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022915C5">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2"/>
          <w:rFonts w:hint="default" w:ascii="Arial" w:hAnsi="Arial" w:cs="Arial"/>
          <w:sz w:val="18"/>
          <w:szCs w:val="18"/>
        </w:rPr>
        <w:t>art. 94 da Lei 14.133, de 2021</w:t>
      </w:r>
      <w:r>
        <w:rPr>
          <w:rStyle w:val="12"/>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2"/>
          <w:rFonts w:hint="default" w:ascii="Arial" w:hAnsi="Arial" w:cs="Arial"/>
          <w:sz w:val="18"/>
          <w:szCs w:val="18"/>
        </w:rPr>
        <w:t>art. 8º, §2º, da Lei n. 12.527, de 2011</w:t>
      </w:r>
      <w:r>
        <w:rPr>
          <w:rStyle w:val="12"/>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2"/>
          <w:rFonts w:hint="default" w:ascii="Arial" w:hAnsi="Arial" w:cs="Arial"/>
          <w:sz w:val="18"/>
          <w:szCs w:val="18"/>
        </w:rPr>
        <w:t>art. 7º, §3º, inciso V, do Decreto n. 7.724, de 2012.</w:t>
      </w:r>
      <w:r>
        <w:rPr>
          <w:rStyle w:val="12"/>
          <w:rFonts w:hint="default" w:ascii="Arial" w:hAnsi="Arial" w:cs="Arial"/>
          <w:sz w:val="18"/>
          <w:szCs w:val="18"/>
        </w:rPr>
        <w:fldChar w:fldCharType="end"/>
      </w:r>
      <w:r>
        <w:rPr>
          <w:rFonts w:hint="default" w:ascii="Arial" w:hAnsi="Arial" w:cs="Arial"/>
          <w:sz w:val="18"/>
          <w:szCs w:val="18"/>
        </w:rPr>
        <w:t xml:space="preserve"> </w:t>
      </w:r>
    </w:p>
    <w:p w14:paraId="2729C1FC">
      <w:pPr>
        <w:pStyle w:val="305"/>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18"/>
          <w:szCs w:val="18"/>
        </w:rPr>
      </w:pPr>
    </w:p>
    <w:p w14:paraId="71FE88F1">
      <w:pPr>
        <w:pStyle w:val="279"/>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w:t>
      </w:r>
      <w:r>
        <w:rPr>
          <w:rStyle w:val="12"/>
          <w:rFonts w:hint="default" w:ascii="Arial" w:hAnsi="Arial" w:cs="Arial"/>
          <w:sz w:val="18"/>
          <w:szCs w:val="18"/>
        </w:rPr>
        <w:fldChar w:fldCharType="end"/>
      </w:r>
      <w:r>
        <w:rPr>
          <w:rFonts w:hint="default" w:ascii="Arial" w:hAnsi="Arial" w:cs="Arial"/>
          <w:sz w:val="18"/>
          <w:szCs w:val="18"/>
        </w:rPr>
        <w:t>)</w:t>
      </w:r>
    </w:p>
    <w:p w14:paraId="12A67866">
      <w:pPr>
        <w:pStyle w:val="305"/>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ascii="Arial" w:hAnsi="Arial" w:cs="Arial"/>
          <w:sz w:val="18"/>
          <w:szCs w:val="18"/>
          <w:lang w:val="pt-BR"/>
        </w:rPr>
        <w:t xml:space="preserve">19.1 </w:t>
      </w:r>
      <w:r>
        <w:rPr>
          <w:rFonts w:hint="default" w:ascii="Arial" w:hAnsi="Arial" w:cs="Arial"/>
          <w:sz w:val="18"/>
          <w:szCs w:val="18"/>
        </w:rPr>
        <w:t xml:space="preserve">Fica eleito o Foro </w:t>
      </w:r>
      <w:r>
        <w:rPr>
          <w:rFonts w:hint="default" w:ascii="Arial" w:hAnsi="Arial" w:cs="Arial"/>
          <w:sz w:val="18"/>
          <w:szCs w:val="18"/>
          <w:lang w:val="pt-BR"/>
        </w:rPr>
        <w:t xml:space="preserve">da </w:t>
      </w:r>
      <w:r>
        <w:rPr>
          <w:rFonts w:hint="default" w:ascii="Arial" w:hAnsi="Arial" w:cs="Arial"/>
          <w:sz w:val="18"/>
          <w:szCs w:val="18"/>
        </w:rPr>
        <w:t>Comarca de Cataguases (MG)</w:t>
      </w:r>
      <w:r>
        <w:rPr>
          <w:rFonts w:hint="default" w:ascii="Arial" w:hAnsi="Arial"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2"/>
          <w:rFonts w:hint="default" w:ascii="Arial" w:hAnsi="Arial" w:cs="Arial"/>
          <w:sz w:val="18"/>
          <w:szCs w:val="18"/>
        </w:rPr>
        <w:t>art. 92, §1º, da Lei nº 14.133/21.</w:t>
      </w:r>
      <w:r>
        <w:rPr>
          <w:rStyle w:val="12"/>
          <w:rFonts w:hint="default" w:ascii="Arial" w:hAnsi="Arial" w:cs="Arial"/>
          <w:sz w:val="18"/>
          <w:szCs w:val="18"/>
        </w:rPr>
        <w:fldChar w:fldCharType="end"/>
      </w:r>
    </w:p>
    <w:p w14:paraId="653FD298">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58DE173F">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068D82F3">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70E47791">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37DDE8BF">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40C1D34E">
      <w:pPr>
        <w:jc w:val="both"/>
        <w:rPr>
          <w:rFonts w:hint="default" w:ascii="Arial" w:hAnsi="Arial" w:cs="Arial" w:eastAsiaTheme="minorHAnsi"/>
          <w:bCs/>
          <w:color w:val="000000"/>
          <w:sz w:val="18"/>
          <w:szCs w:val="18"/>
        </w:rPr>
      </w:pPr>
    </w:p>
    <w:p w14:paraId="6236BB05">
      <w:pPr>
        <w:ind w:left="-284" w:firstLine="284"/>
        <w:jc w:val="both"/>
        <w:rPr>
          <w:rFonts w:hint="default" w:ascii="Arial" w:hAnsi="Arial" w:cs="Arial" w:eastAsiaTheme="minorHAnsi"/>
          <w:sz w:val="18"/>
          <w:szCs w:val="18"/>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35130699">
      <w:pPr>
        <w:jc w:val="both"/>
        <w:rPr>
          <w:rFonts w:hint="default" w:ascii="Arial" w:hAnsi="Arial" w:cs="Arial" w:eastAsiaTheme="minorHAnsi"/>
          <w:sz w:val="18"/>
          <w:szCs w:val="18"/>
        </w:rPr>
      </w:pPr>
    </w:p>
    <w:p w14:paraId="06A418B2">
      <w:pPr>
        <w:jc w:val="both"/>
        <w:rPr>
          <w:rFonts w:ascii="Arial" w:hAnsi="Arial" w:cs="Arial" w:eastAsiaTheme="minorHAnsi"/>
          <w:sz w:val="20"/>
          <w:szCs w:val="20"/>
        </w:rPr>
      </w:pPr>
    </w:p>
    <w:p w14:paraId="1AE42E15">
      <w:pPr>
        <w:jc w:val="both"/>
        <w:rPr>
          <w:rFonts w:ascii="Arial" w:hAnsi="Arial" w:cs="Arial" w:eastAsiaTheme="minorHAnsi"/>
          <w:sz w:val="20"/>
          <w:szCs w:val="20"/>
        </w:rPr>
      </w:pPr>
    </w:p>
    <w:p w14:paraId="180EBB12">
      <w:pPr>
        <w:jc w:val="both"/>
        <w:rPr>
          <w:rFonts w:ascii="Arial" w:hAnsi="Arial" w:cs="Arial" w:eastAsiaTheme="minorHAnsi"/>
          <w:sz w:val="20"/>
          <w:szCs w:val="20"/>
        </w:rPr>
      </w:pPr>
    </w:p>
    <w:p w14:paraId="631332E4">
      <w:pPr>
        <w:jc w:val="both"/>
        <w:rPr>
          <w:rFonts w:ascii="Arial" w:hAnsi="Arial" w:cs="Arial" w:eastAsiaTheme="minorHAnsi"/>
          <w:sz w:val="20"/>
          <w:szCs w:val="20"/>
        </w:rPr>
      </w:pPr>
    </w:p>
    <w:p w14:paraId="4684D424">
      <w:pPr>
        <w:jc w:val="both"/>
        <w:rPr>
          <w:rFonts w:ascii="Arial" w:hAnsi="Arial" w:cs="Arial" w:eastAsiaTheme="minorHAnsi"/>
          <w:sz w:val="20"/>
          <w:szCs w:val="20"/>
        </w:rPr>
      </w:pPr>
    </w:p>
    <w:p w14:paraId="2708F314">
      <w:pPr>
        <w:jc w:val="both"/>
        <w:rPr>
          <w:rFonts w:ascii="Arial" w:hAnsi="Arial" w:cs="Arial" w:eastAsiaTheme="minorHAnsi"/>
          <w:sz w:val="20"/>
          <w:szCs w:val="20"/>
        </w:rPr>
      </w:pPr>
    </w:p>
    <w:p w14:paraId="0B8098FE">
      <w:pPr>
        <w:jc w:val="both"/>
        <w:rPr>
          <w:rFonts w:ascii="Arial" w:hAnsi="Arial" w:cs="Arial" w:eastAsiaTheme="minorHAnsi"/>
          <w:sz w:val="20"/>
          <w:szCs w:val="20"/>
        </w:rPr>
      </w:pPr>
    </w:p>
    <w:p w14:paraId="20A1BF96">
      <w:pPr>
        <w:jc w:val="both"/>
        <w:rPr>
          <w:rFonts w:ascii="Arial" w:hAnsi="Arial" w:cs="Arial" w:eastAsiaTheme="minorHAnsi"/>
          <w:sz w:val="20"/>
          <w:szCs w:val="20"/>
        </w:rPr>
      </w:pPr>
    </w:p>
    <w:p w14:paraId="4650FC98">
      <w:pPr>
        <w:jc w:val="both"/>
        <w:rPr>
          <w:rFonts w:ascii="Arial" w:hAnsi="Arial" w:cs="Arial" w:eastAsiaTheme="minorHAnsi"/>
          <w:sz w:val="20"/>
          <w:szCs w:val="20"/>
        </w:rPr>
      </w:pPr>
    </w:p>
    <w:p w14:paraId="5C91E3DC">
      <w:pPr>
        <w:jc w:val="both"/>
        <w:rPr>
          <w:rFonts w:ascii="Arial" w:hAnsi="Arial" w:cs="Arial" w:eastAsiaTheme="minorHAnsi"/>
          <w:sz w:val="20"/>
          <w:szCs w:val="20"/>
        </w:rPr>
      </w:pPr>
    </w:p>
    <w:p w14:paraId="772DB288">
      <w:pPr>
        <w:jc w:val="both"/>
        <w:rPr>
          <w:rFonts w:ascii="Arial" w:hAnsi="Arial" w:cs="Arial" w:eastAsiaTheme="minorHAnsi"/>
          <w:sz w:val="20"/>
          <w:szCs w:val="20"/>
        </w:rPr>
      </w:pPr>
    </w:p>
    <w:p w14:paraId="3BFBF73B">
      <w:pPr>
        <w:jc w:val="both"/>
        <w:rPr>
          <w:rFonts w:ascii="Arial" w:hAnsi="Arial" w:cs="Arial" w:eastAsiaTheme="minorHAnsi"/>
          <w:sz w:val="20"/>
          <w:szCs w:val="20"/>
        </w:rPr>
      </w:pPr>
    </w:p>
    <w:p w14:paraId="1CB827AE">
      <w:pPr>
        <w:jc w:val="both"/>
        <w:rPr>
          <w:rFonts w:ascii="Arial" w:hAnsi="Arial" w:cs="Arial" w:eastAsiaTheme="minorHAnsi"/>
          <w:sz w:val="20"/>
          <w:szCs w:val="20"/>
        </w:rPr>
      </w:pPr>
    </w:p>
    <w:p w14:paraId="19CC3BB6">
      <w:pPr>
        <w:jc w:val="both"/>
        <w:rPr>
          <w:rFonts w:ascii="Arial" w:hAnsi="Arial" w:cs="Arial" w:eastAsiaTheme="minorHAnsi"/>
          <w:sz w:val="20"/>
          <w:szCs w:val="20"/>
        </w:rPr>
      </w:pPr>
    </w:p>
    <w:p w14:paraId="57E32146">
      <w:pPr>
        <w:jc w:val="both"/>
        <w:rPr>
          <w:rFonts w:ascii="Arial" w:hAnsi="Arial" w:cs="Arial" w:eastAsiaTheme="minorHAnsi"/>
          <w:sz w:val="20"/>
          <w:szCs w:val="20"/>
        </w:rPr>
      </w:pPr>
    </w:p>
    <w:p w14:paraId="7C95EC92">
      <w:pPr>
        <w:jc w:val="both"/>
        <w:rPr>
          <w:rFonts w:ascii="Arial" w:hAnsi="Arial" w:cs="Arial" w:eastAsiaTheme="minorHAnsi"/>
          <w:sz w:val="20"/>
          <w:szCs w:val="20"/>
        </w:rPr>
      </w:pPr>
    </w:p>
    <w:p w14:paraId="39E6A2C8">
      <w:pPr>
        <w:jc w:val="both"/>
        <w:rPr>
          <w:rFonts w:ascii="Arial" w:hAnsi="Arial" w:cs="Arial" w:eastAsiaTheme="minorHAnsi"/>
          <w:sz w:val="20"/>
          <w:szCs w:val="20"/>
        </w:rPr>
      </w:pPr>
    </w:p>
    <w:p w14:paraId="53C690C5">
      <w:pPr>
        <w:jc w:val="both"/>
        <w:rPr>
          <w:rFonts w:ascii="Arial" w:hAnsi="Arial" w:cs="Arial" w:eastAsiaTheme="minorHAnsi"/>
          <w:sz w:val="20"/>
          <w:szCs w:val="20"/>
        </w:rPr>
      </w:pPr>
    </w:p>
    <w:p w14:paraId="28594F51">
      <w:pPr>
        <w:jc w:val="both"/>
        <w:rPr>
          <w:rFonts w:ascii="Arial" w:hAnsi="Arial" w:cs="Arial" w:eastAsiaTheme="minorHAnsi"/>
          <w:sz w:val="20"/>
          <w:szCs w:val="20"/>
        </w:rPr>
      </w:pPr>
    </w:p>
    <w:p w14:paraId="2BBCE019">
      <w:pPr>
        <w:jc w:val="both"/>
        <w:rPr>
          <w:rFonts w:ascii="Arial" w:hAnsi="Arial" w:cs="Arial" w:eastAsiaTheme="minorHAnsi"/>
          <w:sz w:val="20"/>
          <w:szCs w:val="20"/>
        </w:rPr>
      </w:pPr>
    </w:p>
    <w:p w14:paraId="55CE1635">
      <w:pPr>
        <w:jc w:val="both"/>
        <w:rPr>
          <w:rFonts w:ascii="Arial" w:hAnsi="Arial" w:cs="Arial" w:eastAsiaTheme="minorHAnsi"/>
          <w:sz w:val="20"/>
          <w:szCs w:val="20"/>
        </w:rPr>
      </w:pPr>
    </w:p>
    <w:p w14:paraId="560A7658">
      <w:pPr>
        <w:jc w:val="both"/>
        <w:rPr>
          <w:rFonts w:ascii="Arial" w:hAnsi="Arial" w:cs="Arial" w:eastAsiaTheme="minorHAnsi"/>
          <w:sz w:val="20"/>
          <w:szCs w:val="20"/>
        </w:rPr>
      </w:pPr>
    </w:p>
    <w:p w14:paraId="21348304">
      <w:pPr>
        <w:jc w:val="both"/>
        <w:rPr>
          <w:rFonts w:ascii="Arial" w:hAnsi="Arial" w:cs="Arial" w:eastAsiaTheme="minorHAnsi"/>
          <w:sz w:val="20"/>
          <w:szCs w:val="20"/>
        </w:rPr>
      </w:pPr>
    </w:p>
    <w:p w14:paraId="63151D26">
      <w:pPr>
        <w:jc w:val="both"/>
        <w:rPr>
          <w:rFonts w:ascii="Arial" w:hAnsi="Arial" w:cs="Arial" w:eastAsiaTheme="minorHAnsi"/>
          <w:sz w:val="20"/>
          <w:szCs w:val="20"/>
        </w:rPr>
      </w:pPr>
    </w:p>
    <w:p w14:paraId="715CD4A4">
      <w:pPr>
        <w:jc w:val="both"/>
        <w:rPr>
          <w:rFonts w:ascii="Arial" w:hAnsi="Arial" w:cs="Arial" w:eastAsiaTheme="minorHAnsi"/>
          <w:sz w:val="20"/>
          <w:szCs w:val="20"/>
        </w:rPr>
      </w:pPr>
    </w:p>
    <w:p w14:paraId="7A4FA74F">
      <w:pPr>
        <w:jc w:val="both"/>
        <w:rPr>
          <w:rFonts w:ascii="Arial" w:hAnsi="Arial" w:cs="Arial" w:eastAsiaTheme="minorHAnsi"/>
          <w:sz w:val="20"/>
          <w:szCs w:val="20"/>
        </w:rPr>
      </w:pPr>
    </w:p>
    <w:p w14:paraId="5CF8F9DE">
      <w:pPr>
        <w:jc w:val="both"/>
        <w:rPr>
          <w:rFonts w:ascii="Arial" w:hAnsi="Arial" w:cs="Arial" w:eastAsiaTheme="minorHAnsi"/>
          <w:sz w:val="20"/>
          <w:szCs w:val="20"/>
        </w:rPr>
      </w:pPr>
    </w:p>
    <w:p w14:paraId="2C15FD22">
      <w:pPr>
        <w:jc w:val="both"/>
        <w:rPr>
          <w:rFonts w:ascii="Arial" w:hAnsi="Arial" w:cs="Arial" w:eastAsiaTheme="minorHAnsi"/>
          <w:sz w:val="20"/>
          <w:szCs w:val="20"/>
        </w:rPr>
      </w:pPr>
    </w:p>
    <w:p w14:paraId="4C61C639">
      <w:pPr>
        <w:jc w:val="both"/>
        <w:rPr>
          <w:rFonts w:ascii="Arial" w:hAnsi="Arial" w:cs="Arial" w:eastAsiaTheme="minorHAnsi"/>
          <w:sz w:val="20"/>
          <w:szCs w:val="20"/>
        </w:rPr>
      </w:pPr>
    </w:p>
    <w:p w14:paraId="6FA007B4">
      <w:pPr>
        <w:jc w:val="both"/>
        <w:rPr>
          <w:rFonts w:ascii="Arial" w:hAnsi="Arial" w:cs="Arial" w:eastAsiaTheme="minorHAnsi"/>
          <w:sz w:val="20"/>
          <w:szCs w:val="20"/>
        </w:rPr>
      </w:pPr>
    </w:p>
    <w:p w14:paraId="3BF758E0">
      <w:pPr>
        <w:jc w:val="both"/>
        <w:rPr>
          <w:rFonts w:ascii="Arial" w:hAnsi="Arial" w:cs="Arial" w:eastAsiaTheme="minorHAnsi"/>
          <w:sz w:val="20"/>
          <w:szCs w:val="20"/>
        </w:rPr>
      </w:pPr>
    </w:p>
    <w:p w14:paraId="603F3124">
      <w:pPr>
        <w:jc w:val="both"/>
        <w:rPr>
          <w:rFonts w:ascii="Arial" w:hAnsi="Arial" w:cs="Arial" w:eastAsiaTheme="minorHAnsi"/>
          <w:sz w:val="20"/>
          <w:szCs w:val="20"/>
        </w:rPr>
      </w:pPr>
    </w:p>
    <w:p w14:paraId="07A313D4">
      <w:pPr>
        <w:jc w:val="both"/>
        <w:rPr>
          <w:rFonts w:ascii="Arial" w:hAnsi="Arial" w:cs="Arial" w:eastAsiaTheme="minorHAnsi"/>
          <w:sz w:val="20"/>
          <w:szCs w:val="20"/>
        </w:rPr>
      </w:pPr>
    </w:p>
    <w:p w14:paraId="53C9C8D9">
      <w:pPr>
        <w:jc w:val="both"/>
        <w:rPr>
          <w:rFonts w:ascii="Arial" w:hAnsi="Arial" w:cs="Arial" w:eastAsiaTheme="minorHAnsi"/>
          <w:sz w:val="20"/>
          <w:szCs w:val="20"/>
        </w:rPr>
      </w:pPr>
    </w:p>
    <w:p w14:paraId="5FE6C7D5">
      <w:pPr>
        <w:jc w:val="both"/>
        <w:rPr>
          <w:rFonts w:ascii="Arial" w:hAnsi="Arial" w:cs="Arial" w:eastAsiaTheme="minorHAnsi"/>
          <w:sz w:val="20"/>
          <w:szCs w:val="20"/>
        </w:rPr>
      </w:pPr>
    </w:p>
    <w:p w14:paraId="6E3AFFB0">
      <w:pPr>
        <w:jc w:val="both"/>
        <w:rPr>
          <w:rFonts w:ascii="Arial" w:hAnsi="Arial" w:cs="Arial" w:eastAsiaTheme="minorHAnsi"/>
          <w:sz w:val="20"/>
          <w:szCs w:val="20"/>
        </w:rPr>
      </w:pPr>
    </w:p>
    <w:p w14:paraId="7F699F7C">
      <w:pPr>
        <w:jc w:val="both"/>
        <w:rPr>
          <w:rFonts w:ascii="Arial" w:hAnsi="Arial" w:cs="Arial" w:eastAsiaTheme="minorHAnsi"/>
          <w:sz w:val="20"/>
          <w:szCs w:val="20"/>
        </w:rPr>
      </w:pPr>
    </w:p>
    <w:p w14:paraId="3418A420">
      <w:pPr>
        <w:jc w:val="center"/>
        <w:rPr>
          <w:rFonts w:ascii="Arial" w:hAnsi="Arial" w:cs="Arial"/>
          <w:b/>
          <w:bCs/>
          <w:sz w:val="26"/>
          <w:szCs w:val="26"/>
        </w:rPr>
      </w:pPr>
      <w:r>
        <w:rPr>
          <w:rFonts w:ascii="Arial" w:hAnsi="Arial" w:cs="Arial"/>
          <w:b/>
          <w:bCs/>
          <w:sz w:val="26"/>
          <w:szCs w:val="26"/>
        </w:rPr>
        <w:t>ANEXO IV</w:t>
      </w:r>
    </w:p>
    <w:p w14:paraId="631F3A5A">
      <w:pPr>
        <w:jc w:val="center"/>
        <w:rPr>
          <w:rFonts w:ascii="Arial" w:hAnsi="Arial" w:cs="Arial"/>
          <w:b/>
          <w:bCs/>
        </w:rPr>
      </w:pPr>
    </w:p>
    <w:p w14:paraId="14265498">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5AF92B9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081/2024</w:t>
      </w:r>
    </w:p>
    <w:p w14:paraId="5E9FE111">
      <w:pPr>
        <w:spacing w:line="200" w:lineRule="atLeast"/>
        <w:jc w:val="center"/>
        <w:rPr>
          <w:rFonts w:ascii="Garamond" w:hAnsi="Garamond"/>
          <w:b/>
          <w:lang w:eastAsia="ar-SA"/>
        </w:rPr>
      </w:pPr>
    </w:p>
    <w:p w14:paraId="700E72A1">
      <w:pPr>
        <w:spacing w:line="200" w:lineRule="atLeast"/>
        <w:jc w:val="center"/>
        <w:rPr>
          <w:rFonts w:ascii="Garamond" w:hAnsi="Garamond"/>
          <w:b/>
          <w:lang w:eastAsia="ar-SA"/>
        </w:rPr>
      </w:pPr>
    </w:p>
    <w:p w14:paraId="7D3B99C6">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47D5A64B">
      <w:pPr>
        <w:autoSpaceDE w:val="0"/>
        <w:spacing w:line="200" w:lineRule="atLeast"/>
        <w:jc w:val="center"/>
        <w:rPr>
          <w:rFonts w:ascii="Arial" w:hAnsi="Arial" w:cs="Arial"/>
          <w:b/>
          <w:bCs/>
          <w:sz w:val="20"/>
          <w:szCs w:val="20"/>
          <w:lang w:eastAsia="ar-SA"/>
        </w:rPr>
      </w:pPr>
    </w:p>
    <w:p w14:paraId="3AE66402">
      <w:pPr>
        <w:autoSpaceDE w:val="0"/>
        <w:spacing w:line="200" w:lineRule="atLeast"/>
        <w:rPr>
          <w:rFonts w:ascii="Arial" w:hAnsi="Arial" w:cs="Arial"/>
          <w:b/>
          <w:bCs/>
          <w:sz w:val="20"/>
          <w:szCs w:val="20"/>
          <w:lang w:eastAsia="ar-SA"/>
        </w:rPr>
      </w:pPr>
    </w:p>
    <w:p w14:paraId="1E57A48E">
      <w:pPr>
        <w:autoSpaceDE w:val="0"/>
        <w:spacing w:line="200" w:lineRule="atLeast"/>
        <w:rPr>
          <w:rFonts w:ascii="Arial" w:hAnsi="Arial" w:cs="Arial"/>
          <w:b/>
          <w:bCs/>
          <w:sz w:val="20"/>
          <w:szCs w:val="20"/>
          <w:lang w:eastAsia="ar-SA"/>
        </w:rPr>
      </w:pPr>
    </w:p>
    <w:p w14:paraId="53F1316D">
      <w:pPr>
        <w:autoSpaceDE w:val="0"/>
        <w:spacing w:line="200" w:lineRule="atLeast"/>
        <w:rPr>
          <w:rFonts w:ascii="Arial" w:hAnsi="Arial" w:cs="Arial"/>
          <w:b/>
          <w:bCs/>
          <w:sz w:val="20"/>
          <w:szCs w:val="20"/>
          <w:lang w:eastAsia="ar-SA"/>
        </w:rPr>
      </w:pPr>
    </w:p>
    <w:p w14:paraId="52416D61">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5A18A30A">
      <w:pPr>
        <w:autoSpaceDE w:val="0"/>
        <w:spacing w:line="200" w:lineRule="atLeast"/>
        <w:rPr>
          <w:rFonts w:ascii="Arial" w:hAnsi="Arial" w:cs="Arial"/>
          <w:b/>
          <w:bCs/>
          <w:sz w:val="20"/>
          <w:szCs w:val="20"/>
          <w:lang w:eastAsia="ar-SA"/>
        </w:rPr>
      </w:pPr>
    </w:p>
    <w:p w14:paraId="3271C2F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5E43BAF">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3D926F78">
      <w:pPr>
        <w:autoSpaceDE w:val="0"/>
        <w:spacing w:line="200" w:lineRule="atLeast"/>
        <w:rPr>
          <w:rFonts w:ascii="Garamond" w:hAnsi="Garamond"/>
          <w:lang w:eastAsia="ar-SA"/>
        </w:rPr>
      </w:pPr>
    </w:p>
    <w:p w14:paraId="3D91232F">
      <w:pPr>
        <w:autoSpaceDE w:val="0"/>
        <w:spacing w:line="200" w:lineRule="atLeast"/>
        <w:ind w:firstLine="1134"/>
        <w:jc w:val="both"/>
        <w:rPr>
          <w:rFonts w:ascii="Arial" w:hAnsi="Arial" w:cs="Arial"/>
          <w:sz w:val="20"/>
          <w:szCs w:val="20"/>
          <w:lang w:eastAsia="ar-SA"/>
        </w:rPr>
      </w:pPr>
    </w:p>
    <w:p w14:paraId="4C14F86E">
      <w:pPr>
        <w:autoSpaceDE w:val="0"/>
        <w:spacing w:line="200" w:lineRule="atLeast"/>
        <w:rPr>
          <w:rFonts w:ascii="Arial" w:hAnsi="Arial" w:cs="Arial"/>
          <w:sz w:val="20"/>
          <w:szCs w:val="20"/>
          <w:lang w:eastAsia="ar-SA"/>
        </w:rPr>
      </w:pPr>
    </w:p>
    <w:p w14:paraId="499C951C">
      <w:pPr>
        <w:autoSpaceDE w:val="0"/>
        <w:spacing w:line="200" w:lineRule="atLeast"/>
        <w:rPr>
          <w:rFonts w:ascii="Arial" w:hAnsi="Arial" w:cs="Arial"/>
          <w:i/>
          <w:iCs/>
          <w:sz w:val="20"/>
          <w:szCs w:val="20"/>
          <w:lang w:eastAsia="ar-SA"/>
        </w:rPr>
      </w:pPr>
    </w:p>
    <w:p w14:paraId="55DFB8D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9787700">
      <w:pPr>
        <w:pStyle w:val="330"/>
        <w:spacing w:before="0" w:after="0"/>
        <w:jc w:val="center"/>
        <w:rPr>
          <w:rFonts w:ascii="Arial" w:hAnsi="Arial" w:cs="Arial"/>
          <w:sz w:val="20"/>
          <w:szCs w:val="20"/>
        </w:rPr>
      </w:pPr>
    </w:p>
    <w:p w14:paraId="00EEE005">
      <w:pPr>
        <w:pStyle w:val="330"/>
        <w:spacing w:before="0" w:after="0"/>
        <w:jc w:val="both"/>
        <w:rPr>
          <w:rFonts w:ascii="Arial" w:hAnsi="Arial" w:cs="Arial"/>
          <w:sz w:val="20"/>
          <w:szCs w:val="20"/>
        </w:rPr>
      </w:pPr>
    </w:p>
    <w:p w14:paraId="1975F90D">
      <w:pPr>
        <w:pStyle w:val="330"/>
        <w:spacing w:before="0" w:after="0"/>
        <w:jc w:val="center"/>
        <w:rPr>
          <w:rFonts w:ascii="Arial" w:hAnsi="Arial" w:cs="Arial"/>
          <w:sz w:val="20"/>
          <w:szCs w:val="20"/>
        </w:rPr>
      </w:pPr>
    </w:p>
    <w:p w14:paraId="12EBB6DD">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5B0A9A9">
      <w:pPr>
        <w:pStyle w:val="330"/>
        <w:spacing w:before="0" w:after="0"/>
        <w:jc w:val="center"/>
        <w:rPr>
          <w:rFonts w:ascii="Arial" w:hAnsi="Arial" w:cs="Arial"/>
          <w:sz w:val="20"/>
          <w:szCs w:val="20"/>
        </w:rPr>
      </w:pPr>
      <w:r>
        <w:rPr>
          <w:rFonts w:ascii="Arial" w:hAnsi="Arial" w:cs="Arial"/>
          <w:sz w:val="20"/>
          <w:szCs w:val="20"/>
        </w:rPr>
        <w:t>Ass. Responsável</w:t>
      </w:r>
    </w:p>
    <w:p w14:paraId="65D1151F">
      <w:pPr>
        <w:autoSpaceDE w:val="0"/>
        <w:spacing w:line="200" w:lineRule="atLeast"/>
        <w:rPr>
          <w:rFonts w:ascii="Arial" w:hAnsi="Arial" w:cs="Arial"/>
          <w:sz w:val="20"/>
          <w:szCs w:val="20"/>
          <w:lang w:eastAsia="ar-SA"/>
        </w:rPr>
      </w:pPr>
    </w:p>
    <w:p w14:paraId="1F9FE742">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98315CC">
      <w:pPr>
        <w:autoSpaceDE w:val="0"/>
        <w:autoSpaceDN w:val="0"/>
        <w:adjustRightInd w:val="0"/>
        <w:rPr>
          <w:rFonts w:ascii="Arial" w:hAnsi="Arial" w:eastAsia="Calibri" w:cs="Arial"/>
          <w:color w:val="000000"/>
          <w:sz w:val="20"/>
          <w:szCs w:val="20"/>
          <w:lang w:eastAsia="en-US"/>
        </w:rPr>
      </w:pPr>
    </w:p>
    <w:p w14:paraId="5DEEA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AEC6A6">
      <w:pPr>
        <w:ind w:firstLine="567"/>
        <w:jc w:val="center"/>
        <w:rPr>
          <w:rFonts w:ascii="Arial" w:hAnsi="Arial" w:cs="Arial"/>
          <w:b/>
          <w:bCs/>
          <w:sz w:val="20"/>
          <w:szCs w:val="20"/>
        </w:rPr>
      </w:pPr>
    </w:p>
    <w:p w14:paraId="7187A7E6">
      <w:pPr>
        <w:ind w:firstLine="567"/>
        <w:jc w:val="center"/>
        <w:rPr>
          <w:rFonts w:ascii="Arial" w:hAnsi="Arial" w:cs="Arial"/>
          <w:b/>
          <w:bCs/>
          <w:sz w:val="20"/>
          <w:szCs w:val="20"/>
        </w:rPr>
      </w:pPr>
    </w:p>
    <w:p w14:paraId="1AFFFAB7">
      <w:pPr>
        <w:ind w:firstLine="567"/>
        <w:jc w:val="center"/>
        <w:rPr>
          <w:rFonts w:ascii="Arial" w:hAnsi="Arial" w:cs="Arial"/>
          <w:b/>
          <w:bCs/>
          <w:sz w:val="20"/>
          <w:szCs w:val="20"/>
        </w:rPr>
      </w:pPr>
    </w:p>
    <w:p w14:paraId="32B1CBAC">
      <w:pPr>
        <w:ind w:firstLine="567"/>
        <w:jc w:val="center"/>
        <w:rPr>
          <w:rFonts w:ascii="Arial" w:hAnsi="Arial" w:cs="Arial"/>
          <w:b/>
          <w:bCs/>
          <w:sz w:val="20"/>
          <w:szCs w:val="20"/>
        </w:rPr>
      </w:pPr>
    </w:p>
    <w:p w14:paraId="5F2D45D1">
      <w:pPr>
        <w:ind w:firstLine="567"/>
        <w:jc w:val="center"/>
        <w:rPr>
          <w:rFonts w:ascii="Arial" w:hAnsi="Arial" w:cs="Arial"/>
          <w:b/>
          <w:bCs/>
          <w:sz w:val="20"/>
          <w:szCs w:val="20"/>
        </w:rPr>
      </w:pPr>
    </w:p>
    <w:p w14:paraId="7263B679">
      <w:pPr>
        <w:ind w:firstLine="567"/>
        <w:jc w:val="center"/>
        <w:rPr>
          <w:rFonts w:ascii="Arial" w:hAnsi="Arial" w:cs="Arial"/>
          <w:b/>
          <w:bCs/>
          <w:sz w:val="20"/>
          <w:szCs w:val="20"/>
        </w:rPr>
      </w:pPr>
    </w:p>
    <w:p w14:paraId="4D511D19">
      <w:pPr>
        <w:ind w:firstLine="567"/>
        <w:jc w:val="center"/>
        <w:rPr>
          <w:rFonts w:ascii="Arial" w:hAnsi="Arial" w:cs="Arial"/>
          <w:b/>
          <w:bCs/>
          <w:sz w:val="20"/>
          <w:szCs w:val="20"/>
        </w:rPr>
      </w:pPr>
    </w:p>
    <w:p w14:paraId="1E83FB5C">
      <w:pPr>
        <w:ind w:firstLine="567"/>
        <w:jc w:val="center"/>
        <w:rPr>
          <w:rFonts w:ascii="Arial" w:hAnsi="Arial" w:cs="Arial"/>
          <w:b/>
          <w:bCs/>
          <w:sz w:val="20"/>
          <w:szCs w:val="20"/>
        </w:rPr>
      </w:pPr>
    </w:p>
    <w:p w14:paraId="517896FB">
      <w:pPr>
        <w:ind w:firstLine="567"/>
        <w:jc w:val="center"/>
        <w:rPr>
          <w:rFonts w:ascii="Arial" w:hAnsi="Arial" w:cs="Arial"/>
          <w:b/>
          <w:bCs/>
          <w:sz w:val="20"/>
          <w:szCs w:val="20"/>
        </w:rPr>
      </w:pPr>
    </w:p>
    <w:p w14:paraId="0B28A5FE">
      <w:pPr>
        <w:ind w:firstLine="567"/>
        <w:jc w:val="center"/>
        <w:rPr>
          <w:rFonts w:ascii="Arial" w:hAnsi="Arial" w:cs="Arial"/>
          <w:b/>
          <w:bCs/>
          <w:sz w:val="20"/>
          <w:szCs w:val="20"/>
        </w:rPr>
      </w:pPr>
    </w:p>
    <w:p w14:paraId="0C7771E5">
      <w:pPr>
        <w:ind w:firstLine="567"/>
        <w:jc w:val="center"/>
        <w:rPr>
          <w:rFonts w:ascii="Arial" w:hAnsi="Arial" w:cs="Arial"/>
          <w:b/>
          <w:bCs/>
          <w:sz w:val="20"/>
          <w:szCs w:val="20"/>
        </w:rPr>
      </w:pPr>
    </w:p>
    <w:p w14:paraId="2319990D">
      <w:pPr>
        <w:ind w:firstLine="567"/>
        <w:jc w:val="center"/>
        <w:rPr>
          <w:rFonts w:ascii="Arial" w:hAnsi="Arial" w:cs="Arial"/>
          <w:b/>
          <w:bCs/>
          <w:sz w:val="20"/>
          <w:szCs w:val="20"/>
        </w:rPr>
      </w:pPr>
    </w:p>
    <w:p w14:paraId="5DAB79AF">
      <w:pPr>
        <w:ind w:firstLine="567"/>
        <w:jc w:val="center"/>
        <w:rPr>
          <w:rFonts w:ascii="Arial" w:hAnsi="Arial" w:cs="Arial"/>
          <w:b/>
          <w:bCs/>
          <w:sz w:val="20"/>
          <w:szCs w:val="20"/>
        </w:rPr>
      </w:pPr>
    </w:p>
    <w:p w14:paraId="1BAC3238">
      <w:pPr>
        <w:ind w:firstLine="567"/>
        <w:jc w:val="center"/>
        <w:rPr>
          <w:rFonts w:ascii="Arial" w:hAnsi="Arial" w:cs="Arial"/>
          <w:b/>
          <w:bCs/>
          <w:sz w:val="20"/>
          <w:szCs w:val="20"/>
        </w:rPr>
      </w:pPr>
    </w:p>
    <w:p w14:paraId="1879C841">
      <w:pPr>
        <w:ind w:firstLine="567"/>
        <w:jc w:val="center"/>
        <w:rPr>
          <w:rFonts w:ascii="Arial" w:hAnsi="Arial" w:cs="Arial"/>
          <w:b/>
          <w:bCs/>
          <w:sz w:val="20"/>
          <w:szCs w:val="20"/>
        </w:rPr>
      </w:pPr>
    </w:p>
    <w:p w14:paraId="5509041D">
      <w:pPr>
        <w:ind w:firstLine="567"/>
        <w:jc w:val="center"/>
        <w:rPr>
          <w:rFonts w:ascii="Arial" w:hAnsi="Arial" w:cs="Arial"/>
          <w:b/>
          <w:bCs/>
          <w:sz w:val="20"/>
          <w:szCs w:val="20"/>
        </w:rPr>
      </w:pPr>
    </w:p>
    <w:p w14:paraId="0C5DE87B">
      <w:pPr>
        <w:ind w:firstLine="567"/>
        <w:jc w:val="center"/>
        <w:rPr>
          <w:rFonts w:ascii="Arial" w:hAnsi="Arial" w:cs="Arial"/>
          <w:b/>
          <w:bCs/>
          <w:sz w:val="20"/>
          <w:szCs w:val="20"/>
        </w:rPr>
      </w:pPr>
    </w:p>
    <w:p w14:paraId="64819055">
      <w:pPr>
        <w:ind w:firstLine="567"/>
        <w:jc w:val="center"/>
        <w:rPr>
          <w:rFonts w:ascii="Arial" w:hAnsi="Arial" w:cs="Arial"/>
          <w:b/>
          <w:bCs/>
          <w:sz w:val="20"/>
          <w:szCs w:val="20"/>
        </w:rPr>
      </w:pPr>
    </w:p>
    <w:p w14:paraId="70E77A6C">
      <w:pPr>
        <w:ind w:firstLine="567"/>
        <w:jc w:val="center"/>
        <w:rPr>
          <w:rFonts w:ascii="Arial" w:hAnsi="Arial" w:cs="Arial"/>
          <w:b/>
          <w:bCs/>
          <w:sz w:val="20"/>
          <w:szCs w:val="20"/>
        </w:rPr>
      </w:pPr>
    </w:p>
    <w:p w14:paraId="14176EB2">
      <w:pPr>
        <w:ind w:firstLine="567"/>
        <w:jc w:val="center"/>
        <w:rPr>
          <w:rFonts w:ascii="Arial" w:hAnsi="Arial" w:cs="Arial"/>
          <w:b/>
          <w:bCs/>
          <w:sz w:val="20"/>
          <w:szCs w:val="20"/>
        </w:rPr>
      </w:pPr>
    </w:p>
    <w:p w14:paraId="1228B117">
      <w:pPr>
        <w:ind w:firstLine="567"/>
        <w:jc w:val="center"/>
        <w:rPr>
          <w:rFonts w:ascii="Arial" w:hAnsi="Arial" w:cs="Arial"/>
          <w:b/>
          <w:bCs/>
          <w:sz w:val="20"/>
          <w:szCs w:val="20"/>
        </w:rPr>
      </w:pPr>
    </w:p>
    <w:p w14:paraId="3CD74131">
      <w:pPr>
        <w:ind w:firstLine="567"/>
        <w:jc w:val="center"/>
        <w:rPr>
          <w:rFonts w:ascii="Arial" w:hAnsi="Arial" w:cs="Arial"/>
          <w:b/>
          <w:bCs/>
          <w:sz w:val="20"/>
          <w:szCs w:val="20"/>
        </w:rPr>
      </w:pPr>
    </w:p>
    <w:p w14:paraId="7D126168">
      <w:pPr>
        <w:jc w:val="both"/>
        <w:rPr>
          <w:rFonts w:ascii="Arial" w:hAnsi="Arial" w:cs="Arial"/>
          <w:b/>
          <w:bCs/>
          <w:sz w:val="20"/>
          <w:szCs w:val="20"/>
        </w:rPr>
      </w:pPr>
    </w:p>
    <w:p w14:paraId="2D1DE976">
      <w:pPr>
        <w:jc w:val="both"/>
        <w:rPr>
          <w:rFonts w:ascii="Arial" w:hAnsi="Arial" w:cs="Arial"/>
          <w:b/>
          <w:bCs/>
          <w:sz w:val="20"/>
          <w:szCs w:val="20"/>
        </w:rPr>
      </w:pPr>
    </w:p>
    <w:p w14:paraId="678CE5B1">
      <w:pPr>
        <w:jc w:val="both"/>
        <w:rPr>
          <w:rFonts w:ascii="Arial" w:hAnsi="Arial" w:cs="Arial"/>
          <w:b/>
          <w:bCs/>
          <w:sz w:val="20"/>
          <w:szCs w:val="20"/>
        </w:rPr>
      </w:pPr>
    </w:p>
    <w:p w14:paraId="59B4A07A">
      <w:pPr>
        <w:jc w:val="both"/>
        <w:rPr>
          <w:rFonts w:ascii="Arial" w:hAnsi="Arial" w:cs="Arial"/>
          <w:b/>
          <w:bCs/>
          <w:sz w:val="20"/>
          <w:szCs w:val="20"/>
        </w:rPr>
      </w:pPr>
    </w:p>
    <w:p w14:paraId="44615F1C">
      <w:pPr>
        <w:ind w:firstLine="567"/>
        <w:jc w:val="center"/>
        <w:rPr>
          <w:rFonts w:ascii="Arial" w:hAnsi="Arial" w:cs="Arial"/>
          <w:b/>
          <w:bCs/>
          <w:sz w:val="20"/>
          <w:szCs w:val="20"/>
        </w:rPr>
      </w:pPr>
    </w:p>
    <w:p w14:paraId="086A1441">
      <w:pPr>
        <w:ind w:firstLine="567"/>
        <w:jc w:val="center"/>
        <w:rPr>
          <w:rFonts w:ascii="Arial" w:hAnsi="Arial" w:cs="Arial"/>
          <w:b/>
          <w:bCs/>
          <w:sz w:val="20"/>
          <w:szCs w:val="20"/>
        </w:rPr>
      </w:pPr>
    </w:p>
    <w:p w14:paraId="7C04BA55">
      <w:pPr>
        <w:jc w:val="center"/>
        <w:rPr>
          <w:rFonts w:hint="default" w:ascii="Arial" w:hAnsi="Arial" w:cs="Arial"/>
          <w:b/>
          <w:bCs/>
          <w:sz w:val="26"/>
          <w:szCs w:val="26"/>
          <w:lang w:val="pt-BR"/>
        </w:rPr>
      </w:pPr>
      <w:r>
        <w:rPr>
          <w:rFonts w:ascii="Arial" w:hAnsi="Arial" w:cs="Arial"/>
          <w:b/>
          <w:bCs/>
          <w:sz w:val="26"/>
          <w:szCs w:val="26"/>
        </w:rPr>
        <w:t>ANEXO V</w:t>
      </w:r>
      <w:r>
        <w:rPr>
          <w:rFonts w:hint="default" w:ascii="Arial" w:hAnsi="Arial" w:cs="Arial"/>
          <w:b/>
          <w:bCs/>
          <w:sz w:val="26"/>
          <w:szCs w:val="26"/>
          <w:lang w:val="pt-BR"/>
        </w:rPr>
        <w:t xml:space="preserve"> </w:t>
      </w:r>
    </w:p>
    <w:p w14:paraId="76B5894B">
      <w:pPr>
        <w:jc w:val="center"/>
        <w:rPr>
          <w:rFonts w:ascii="Arial" w:hAnsi="Arial" w:cs="Arial"/>
          <w:b/>
          <w:bCs/>
        </w:rPr>
      </w:pPr>
    </w:p>
    <w:p w14:paraId="7150404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00CD7801">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081/2024</w:t>
      </w:r>
    </w:p>
    <w:p w14:paraId="53326F97">
      <w:pPr>
        <w:spacing w:line="200" w:lineRule="atLeast"/>
        <w:jc w:val="center"/>
        <w:rPr>
          <w:rFonts w:ascii="Garamond" w:hAnsi="Garamond"/>
          <w:b/>
          <w:lang w:eastAsia="ar-SA"/>
        </w:rPr>
      </w:pPr>
    </w:p>
    <w:p w14:paraId="07F15819">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64B35E7A">
      <w:pPr>
        <w:autoSpaceDE w:val="0"/>
        <w:spacing w:line="200" w:lineRule="atLeast"/>
        <w:jc w:val="center"/>
        <w:rPr>
          <w:rFonts w:ascii="Arial" w:hAnsi="Arial" w:cs="Arial"/>
          <w:b/>
          <w:bCs/>
          <w:sz w:val="20"/>
          <w:szCs w:val="20"/>
          <w:lang w:eastAsia="ar-SA"/>
        </w:rPr>
      </w:pPr>
    </w:p>
    <w:p w14:paraId="15E53197">
      <w:pPr>
        <w:autoSpaceDE w:val="0"/>
        <w:spacing w:line="200" w:lineRule="atLeast"/>
        <w:rPr>
          <w:rFonts w:ascii="Arial" w:hAnsi="Arial" w:cs="Arial"/>
          <w:b/>
          <w:bCs/>
          <w:sz w:val="20"/>
          <w:szCs w:val="20"/>
          <w:lang w:eastAsia="ar-SA"/>
        </w:rPr>
      </w:pPr>
    </w:p>
    <w:p w14:paraId="75C0DE1C">
      <w:pPr>
        <w:autoSpaceDE w:val="0"/>
        <w:spacing w:line="200" w:lineRule="atLeast"/>
        <w:rPr>
          <w:rFonts w:ascii="Arial" w:hAnsi="Arial" w:cs="Arial"/>
          <w:b/>
          <w:bCs/>
          <w:sz w:val="20"/>
          <w:szCs w:val="20"/>
          <w:lang w:eastAsia="ar-SA"/>
        </w:rPr>
      </w:pPr>
    </w:p>
    <w:p w14:paraId="30E0A7EE">
      <w:pPr>
        <w:autoSpaceDE w:val="0"/>
        <w:spacing w:line="200" w:lineRule="atLeast"/>
        <w:rPr>
          <w:rFonts w:ascii="Arial" w:hAnsi="Arial" w:cs="Arial"/>
          <w:b/>
          <w:bCs/>
          <w:sz w:val="20"/>
          <w:szCs w:val="20"/>
          <w:lang w:eastAsia="ar-SA"/>
        </w:rPr>
      </w:pPr>
    </w:p>
    <w:p w14:paraId="1121C158">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D6AABA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6DE1ABD">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4F1393A">
      <w:pPr>
        <w:autoSpaceDE w:val="0"/>
        <w:spacing w:line="200" w:lineRule="atLeast"/>
        <w:ind w:firstLine="1134"/>
        <w:jc w:val="both"/>
        <w:rPr>
          <w:rFonts w:ascii="Arial" w:hAnsi="Arial" w:cs="Arial"/>
          <w:sz w:val="20"/>
          <w:szCs w:val="20"/>
          <w:lang w:eastAsia="ar-SA"/>
        </w:rPr>
      </w:pPr>
    </w:p>
    <w:p w14:paraId="282ED477">
      <w:pPr>
        <w:autoSpaceDE w:val="0"/>
        <w:spacing w:line="200" w:lineRule="atLeast"/>
        <w:rPr>
          <w:rFonts w:ascii="Arial" w:hAnsi="Arial" w:cs="Arial"/>
          <w:sz w:val="20"/>
          <w:szCs w:val="20"/>
          <w:lang w:eastAsia="ar-SA"/>
        </w:rPr>
      </w:pPr>
    </w:p>
    <w:p w14:paraId="514B3E76">
      <w:pPr>
        <w:autoSpaceDE w:val="0"/>
        <w:spacing w:line="200" w:lineRule="atLeast"/>
        <w:rPr>
          <w:rFonts w:ascii="Arial" w:hAnsi="Arial" w:cs="Arial"/>
          <w:i/>
          <w:iCs/>
          <w:sz w:val="20"/>
          <w:szCs w:val="20"/>
          <w:lang w:eastAsia="ar-SA"/>
        </w:rPr>
      </w:pPr>
    </w:p>
    <w:p w14:paraId="3AF46BC8">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4536517">
      <w:pPr>
        <w:pStyle w:val="330"/>
        <w:spacing w:before="0" w:after="0"/>
        <w:jc w:val="center"/>
        <w:rPr>
          <w:rFonts w:ascii="Arial" w:hAnsi="Arial" w:cs="Arial"/>
          <w:sz w:val="20"/>
          <w:szCs w:val="20"/>
        </w:rPr>
      </w:pPr>
    </w:p>
    <w:p w14:paraId="27318547">
      <w:pPr>
        <w:pStyle w:val="330"/>
        <w:spacing w:before="0" w:after="0"/>
        <w:jc w:val="center"/>
        <w:rPr>
          <w:rFonts w:ascii="Arial" w:hAnsi="Arial" w:cs="Arial"/>
          <w:sz w:val="20"/>
          <w:szCs w:val="20"/>
        </w:rPr>
      </w:pPr>
    </w:p>
    <w:p w14:paraId="7FA8623B">
      <w:pPr>
        <w:pStyle w:val="330"/>
        <w:spacing w:before="0" w:after="0"/>
        <w:jc w:val="center"/>
        <w:rPr>
          <w:rFonts w:ascii="Arial" w:hAnsi="Arial" w:cs="Arial"/>
          <w:sz w:val="20"/>
          <w:szCs w:val="20"/>
        </w:rPr>
      </w:pPr>
    </w:p>
    <w:p w14:paraId="062CD60C">
      <w:pPr>
        <w:pStyle w:val="330"/>
        <w:spacing w:before="0" w:after="0"/>
        <w:jc w:val="center"/>
        <w:rPr>
          <w:rFonts w:ascii="Arial" w:hAnsi="Arial" w:cs="Arial"/>
          <w:sz w:val="20"/>
          <w:szCs w:val="20"/>
        </w:rPr>
      </w:pPr>
    </w:p>
    <w:p w14:paraId="7DDA8972">
      <w:pPr>
        <w:pStyle w:val="330"/>
        <w:spacing w:before="0" w:after="0"/>
        <w:jc w:val="both"/>
        <w:rPr>
          <w:rFonts w:ascii="Arial" w:hAnsi="Arial" w:cs="Arial"/>
          <w:sz w:val="20"/>
          <w:szCs w:val="20"/>
        </w:rPr>
      </w:pPr>
    </w:p>
    <w:p w14:paraId="42986F1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4C35012A">
      <w:pPr>
        <w:pStyle w:val="330"/>
        <w:spacing w:before="0" w:after="0"/>
        <w:jc w:val="center"/>
        <w:rPr>
          <w:rFonts w:ascii="Arial" w:hAnsi="Arial" w:cs="Arial"/>
          <w:sz w:val="20"/>
          <w:szCs w:val="20"/>
        </w:rPr>
      </w:pPr>
      <w:r>
        <w:rPr>
          <w:rFonts w:ascii="Arial" w:hAnsi="Arial" w:cs="Arial"/>
          <w:sz w:val="20"/>
          <w:szCs w:val="20"/>
        </w:rPr>
        <w:t>Ass. Responsável</w:t>
      </w:r>
    </w:p>
    <w:p w14:paraId="604B2F8C">
      <w:pPr>
        <w:autoSpaceDE w:val="0"/>
        <w:spacing w:line="200" w:lineRule="atLeast"/>
        <w:rPr>
          <w:rFonts w:ascii="Arial" w:hAnsi="Arial" w:cs="Arial"/>
          <w:sz w:val="20"/>
          <w:szCs w:val="20"/>
          <w:lang w:eastAsia="ar-SA"/>
        </w:rPr>
      </w:pPr>
    </w:p>
    <w:p w14:paraId="2F834FDE">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D8D564">
      <w:pPr>
        <w:autoSpaceDE w:val="0"/>
        <w:autoSpaceDN w:val="0"/>
        <w:adjustRightInd w:val="0"/>
        <w:rPr>
          <w:rFonts w:ascii="Arial" w:hAnsi="Arial" w:eastAsia="Calibri" w:cs="Arial"/>
          <w:color w:val="000000"/>
          <w:sz w:val="20"/>
          <w:szCs w:val="20"/>
          <w:lang w:eastAsia="en-US"/>
        </w:rPr>
      </w:pPr>
    </w:p>
    <w:p w14:paraId="40B183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16E1A34">
      <w:pPr>
        <w:ind w:firstLine="567"/>
        <w:jc w:val="center"/>
        <w:rPr>
          <w:rFonts w:ascii="Arial" w:hAnsi="Arial" w:cs="Arial"/>
          <w:b/>
          <w:bCs/>
          <w:sz w:val="20"/>
          <w:szCs w:val="20"/>
        </w:rPr>
      </w:pPr>
    </w:p>
    <w:p w14:paraId="0B893366">
      <w:pPr>
        <w:ind w:firstLine="567"/>
        <w:jc w:val="center"/>
        <w:rPr>
          <w:rFonts w:ascii="Arial" w:hAnsi="Arial" w:cs="Arial"/>
          <w:b/>
          <w:bCs/>
          <w:sz w:val="20"/>
          <w:szCs w:val="20"/>
        </w:rPr>
      </w:pPr>
    </w:p>
    <w:p w14:paraId="6DE30EF1">
      <w:pPr>
        <w:ind w:firstLine="567"/>
        <w:jc w:val="center"/>
        <w:rPr>
          <w:rFonts w:ascii="Arial" w:hAnsi="Arial" w:cs="Arial"/>
          <w:b/>
          <w:bCs/>
          <w:sz w:val="20"/>
          <w:szCs w:val="20"/>
        </w:rPr>
      </w:pPr>
    </w:p>
    <w:p w14:paraId="6CB38D69">
      <w:pPr>
        <w:ind w:firstLine="567"/>
        <w:jc w:val="center"/>
        <w:rPr>
          <w:rFonts w:ascii="Arial" w:hAnsi="Arial" w:cs="Arial"/>
          <w:b/>
          <w:bCs/>
          <w:sz w:val="20"/>
          <w:szCs w:val="20"/>
        </w:rPr>
      </w:pPr>
    </w:p>
    <w:p w14:paraId="7A23D63F">
      <w:pPr>
        <w:ind w:firstLine="567"/>
        <w:jc w:val="center"/>
        <w:rPr>
          <w:rFonts w:ascii="Arial" w:hAnsi="Arial" w:cs="Arial"/>
          <w:b/>
          <w:bCs/>
          <w:sz w:val="20"/>
          <w:szCs w:val="20"/>
        </w:rPr>
      </w:pPr>
    </w:p>
    <w:p w14:paraId="35960E19">
      <w:pPr>
        <w:ind w:firstLine="567"/>
        <w:jc w:val="center"/>
        <w:rPr>
          <w:rFonts w:ascii="Arial" w:hAnsi="Arial" w:cs="Arial"/>
          <w:b/>
          <w:bCs/>
          <w:sz w:val="20"/>
          <w:szCs w:val="20"/>
        </w:rPr>
      </w:pPr>
    </w:p>
    <w:p w14:paraId="79A1F765">
      <w:pPr>
        <w:ind w:firstLine="567"/>
        <w:jc w:val="center"/>
        <w:rPr>
          <w:rFonts w:ascii="Arial" w:hAnsi="Arial" w:cs="Arial"/>
          <w:b/>
          <w:bCs/>
          <w:sz w:val="20"/>
          <w:szCs w:val="20"/>
        </w:rPr>
      </w:pPr>
    </w:p>
    <w:p w14:paraId="795FF4BA">
      <w:pPr>
        <w:ind w:firstLine="567"/>
        <w:jc w:val="center"/>
        <w:rPr>
          <w:rFonts w:ascii="Arial" w:hAnsi="Arial" w:cs="Arial"/>
          <w:b/>
          <w:bCs/>
          <w:sz w:val="20"/>
          <w:szCs w:val="20"/>
        </w:rPr>
      </w:pPr>
    </w:p>
    <w:p w14:paraId="66D0C9BE">
      <w:pPr>
        <w:ind w:firstLine="567"/>
        <w:jc w:val="center"/>
        <w:rPr>
          <w:rFonts w:ascii="Arial" w:hAnsi="Arial" w:cs="Arial"/>
          <w:b/>
          <w:bCs/>
          <w:sz w:val="20"/>
          <w:szCs w:val="20"/>
        </w:rPr>
      </w:pPr>
    </w:p>
    <w:p w14:paraId="01B2BB2F">
      <w:pPr>
        <w:ind w:firstLine="567"/>
        <w:jc w:val="center"/>
        <w:rPr>
          <w:rFonts w:ascii="Arial" w:hAnsi="Arial" w:cs="Arial"/>
          <w:b/>
          <w:bCs/>
          <w:sz w:val="20"/>
          <w:szCs w:val="20"/>
        </w:rPr>
      </w:pPr>
    </w:p>
    <w:p w14:paraId="4C8B2A2B">
      <w:pPr>
        <w:ind w:firstLine="567"/>
        <w:jc w:val="center"/>
        <w:rPr>
          <w:rFonts w:ascii="Arial" w:hAnsi="Arial" w:cs="Arial"/>
          <w:b/>
          <w:bCs/>
          <w:sz w:val="20"/>
          <w:szCs w:val="20"/>
        </w:rPr>
      </w:pPr>
    </w:p>
    <w:p w14:paraId="5191A56D">
      <w:pPr>
        <w:ind w:firstLine="567"/>
        <w:jc w:val="center"/>
        <w:rPr>
          <w:rFonts w:ascii="Arial" w:hAnsi="Arial" w:cs="Arial"/>
          <w:b/>
          <w:bCs/>
          <w:sz w:val="20"/>
          <w:szCs w:val="20"/>
        </w:rPr>
      </w:pPr>
    </w:p>
    <w:p w14:paraId="76283F82">
      <w:pPr>
        <w:ind w:firstLine="567"/>
        <w:jc w:val="center"/>
        <w:rPr>
          <w:rFonts w:ascii="Arial" w:hAnsi="Arial" w:cs="Arial"/>
          <w:b/>
          <w:bCs/>
          <w:sz w:val="20"/>
          <w:szCs w:val="20"/>
        </w:rPr>
      </w:pPr>
    </w:p>
    <w:p w14:paraId="56B598BA">
      <w:pPr>
        <w:ind w:firstLine="567"/>
        <w:jc w:val="center"/>
        <w:rPr>
          <w:rFonts w:ascii="Arial" w:hAnsi="Arial" w:cs="Arial"/>
          <w:b/>
          <w:bCs/>
          <w:sz w:val="20"/>
          <w:szCs w:val="20"/>
        </w:rPr>
      </w:pPr>
    </w:p>
    <w:p w14:paraId="3A9521EC">
      <w:pPr>
        <w:ind w:firstLine="567"/>
        <w:jc w:val="center"/>
        <w:rPr>
          <w:rFonts w:ascii="Arial" w:hAnsi="Arial" w:cs="Arial"/>
          <w:b/>
          <w:bCs/>
          <w:sz w:val="20"/>
          <w:szCs w:val="20"/>
        </w:rPr>
      </w:pPr>
    </w:p>
    <w:p w14:paraId="04875CBF">
      <w:pPr>
        <w:ind w:firstLine="567"/>
        <w:jc w:val="center"/>
        <w:rPr>
          <w:rFonts w:ascii="Arial" w:hAnsi="Arial" w:cs="Arial"/>
          <w:b/>
          <w:bCs/>
          <w:sz w:val="20"/>
          <w:szCs w:val="20"/>
        </w:rPr>
      </w:pPr>
    </w:p>
    <w:p w14:paraId="6EE0F6CA">
      <w:pPr>
        <w:ind w:firstLine="567"/>
        <w:jc w:val="center"/>
        <w:rPr>
          <w:rFonts w:ascii="Arial" w:hAnsi="Arial" w:cs="Arial"/>
          <w:b/>
          <w:bCs/>
          <w:sz w:val="20"/>
          <w:szCs w:val="20"/>
        </w:rPr>
      </w:pPr>
    </w:p>
    <w:p w14:paraId="4EEE6AF7">
      <w:pPr>
        <w:ind w:firstLine="567"/>
        <w:jc w:val="center"/>
        <w:rPr>
          <w:rFonts w:ascii="Arial" w:hAnsi="Arial" w:cs="Arial"/>
          <w:b/>
          <w:bCs/>
          <w:sz w:val="20"/>
          <w:szCs w:val="20"/>
        </w:rPr>
      </w:pPr>
    </w:p>
    <w:p w14:paraId="064B2877">
      <w:pPr>
        <w:ind w:firstLine="567"/>
        <w:jc w:val="center"/>
        <w:rPr>
          <w:rFonts w:ascii="Arial" w:hAnsi="Arial" w:cs="Arial"/>
          <w:b/>
          <w:bCs/>
          <w:sz w:val="20"/>
          <w:szCs w:val="20"/>
        </w:rPr>
      </w:pPr>
    </w:p>
    <w:p w14:paraId="37B5438D">
      <w:pPr>
        <w:ind w:firstLine="567"/>
        <w:jc w:val="center"/>
        <w:rPr>
          <w:rFonts w:ascii="Arial" w:hAnsi="Arial" w:cs="Arial"/>
          <w:b/>
          <w:bCs/>
          <w:sz w:val="20"/>
          <w:szCs w:val="20"/>
        </w:rPr>
      </w:pPr>
    </w:p>
    <w:p w14:paraId="45FF5254">
      <w:pPr>
        <w:ind w:firstLine="567"/>
        <w:jc w:val="center"/>
        <w:rPr>
          <w:rFonts w:ascii="Arial" w:hAnsi="Arial" w:cs="Arial"/>
          <w:b/>
          <w:bCs/>
          <w:sz w:val="20"/>
          <w:szCs w:val="20"/>
        </w:rPr>
      </w:pPr>
    </w:p>
    <w:p w14:paraId="4568D199">
      <w:pPr>
        <w:ind w:firstLine="567"/>
        <w:jc w:val="center"/>
        <w:rPr>
          <w:rFonts w:ascii="Arial" w:hAnsi="Arial" w:cs="Arial"/>
          <w:b/>
          <w:bCs/>
          <w:sz w:val="20"/>
          <w:szCs w:val="20"/>
        </w:rPr>
      </w:pPr>
    </w:p>
    <w:p w14:paraId="6586EF63">
      <w:pPr>
        <w:ind w:firstLine="567"/>
        <w:jc w:val="center"/>
        <w:rPr>
          <w:rFonts w:ascii="Arial" w:hAnsi="Arial" w:cs="Arial"/>
          <w:b/>
          <w:bCs/>
          <w:sz w:val="20"/>
          <w:szCs w:val="20"/>
        </w:rPr>
      </w:pPr>
    </w:p>
    <w:p w14:paraId="3BB4BD29">
      <w:pPr>
        <w:ind w:firstLine="567"/>
        <w:jc w:val="center"/>
        <w:rPr>
          <w:rFonts w:ascii="Arial" w:hAnsi="Arial" w:cs="Arial"/>
          <w:b/>
          <w:bCs/>
          <w:sz w:val="20"/>
          <w:szCs w:val="20"/>
        </w:rPr>
      </w:pPr>
    </w:p>
    <w:p w14:paraId="3F1DA016">
      <w:pPr>
        <w:ind w:firstLine="567"/>
        <w:jc w:val="center"/>
        <w:rPr>
          <w:rFonts w:ascii="Arial" w:hAnsi="Arial" w:cs="Arial"/>
          <w:b/>
          <w:bCs/>
          <w:sz w:val="20"/>
          <w:szCs w:val="20"/>
        </w:rPr>
      </w:pPr>
    </w:p>
    <w:p w14:paraId="36568BAE">
      <w:pPr>
        <w:ind w:firstLine="567"/>
        <w:jc w:val="center"/>
        <w:rPr>
          <w:rFonts w:ascii="Arial" w:hAnsi="Arial" w:cs="Arial"/>
          <w:b/>
          <w:bCs/>
          <w:sz w:val="20"/>
          <w:szCs w:val="20"/>
        </w:rPr>
      </w:pPr>
    </w:p>
    <w:p w14:paraId="7FF857D6">
      <w:pPr>
        <w:jc w:val="both"/>
        <w:rPr>
          <w:rFonts w:ascii="Arial" w:hAnsi="Arial" w:cs="Arial"/>
          <w:b/>
          <w:bCs/>
          <w:sz w:val="20"/>
          <w:szCs w:val="20"/>
        </w:rPr>
      </w:pPr>
    </w:p>
    <w:p w14:paraId="25BDD74C">
      <w:pPr>
        <w:jc w:val="center"/>
        <w:rPr>
          <w:rFonts w:ascii="Arial" w:hAnsi="Arial" w:cs="Arial"/>
          <w:b/>
          <w:bCs/>
          <w:sz w:val="26"/>
          <w:szCs w:val="26"/>
        </w:rPr>
      </w:pPr>
      <w:r>
        <w:rPr>
          <w:rFonts w:ascii="Arial" w:hAnsi="Arial" w:cs="Arial"/>
          <w:b/>
          <w:bCs/>
          <w:sz w:val="26"/>
          <w:szCs w:val="26"/>
        </w:rPr>
        <w:t>ANEXO VI</w:t>
      </w:r>
    </w:p>
    <w:p w14:paraId="6E6897D3">
      <w:pPr>
        <w:jc w:val="center"/>
        <w:rPr>
          <w:rFonts w:ascii="Arial" w:hAnsi="Arial" w:cs="Arial"/>
          <w:b/>
          <w:bCs/>
        </w:rPr>
      </w:pPr>
    </w:p>
    <w:p w14:paraId="078B194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04ED9046">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081/2024</w:t>
      </w:r>
    </w:p>
    <w:p w14:paraId="10987490">
      <w:pPr>
        <w:spacing w:line="200" w:lineRule="atLeast"/>
        <w:jc w:val="center"/>
        <w:rPr>
          <w:rFonts w:ascii="Garamond" w:hAnsi="Garamond"/>
          <w:b/>
          <w:lang w:eastAsia="ar-SA"/>
        </w:rPr>
      </w:pPr>
    </w:p>
    <w:p w14:paraId="4BCE6326">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7BCE90A3">
      <w:pPr>
        <w:autoSpaceDE w:val="0"/>
        <w:spacing w:line="200" w:lineRule="atLeast"/>
        <w:jc w:val="center"/>
        <w:rPr>
          <w:rFonts w:ascii="Arial" w:hAnsi="Arial" w:cs="Arial"/>
          <w:b/>
          <w:bCs/>
          <w:sz w:val="20"/>
          <w:szCs w:val="20"/>
          <w:lang w:eastAsia="ar-SA"/>
        </w:rPr>
      </w:pPr>
    </w:p>
    <w:p w14:paraId="33AAD35E">
      <w:pPr>
        <w:autoSpaceDE w:val="0"/>
        <w:spacing w:line="200" w:lineRule="atLeast"/>
        <w:rPr>
          <w:rFonts w:ascii="Arial" w:hAnsi="Arial" w:cs="Arial"/>
          <w:b/>
          <w:bCs/>
          <w:sz w:val="20"/>
          <w:szCs w:val="20"/>
          <w:lang w:eastAsia="ar-SA"/>
        </w:rPr>
      </w:pPr>
    </w:p>
    <w:p w14:paraId="0899FEE6">
      <w:pPr>
        <w:autoSpaceDE w:val="0"/>
        <w:spacing w:line="200" w:lineRule="atLeast"/>
        <w:rPr>
          <w:rFonts w:ascii="Arial" w:hAnsi="Arial" w:cs="Arial"/>
          <w:b/>
          <w:bCs/>
          <w:sz w:val="20"/>
          <w:szCs w:val="20"/>
          <w:lang w:eastAsia="ar-SA"/>
        </w:rPr>
      </w:pPr>
    </w:p>
    <w:p w14:paraId="54B1DABA">
      <w:pPr>
        <w:autoSpaceDE w:val="0"/>
        <w:spacing w:line="200" w:lineRule="atLeast"/>
        <w:rPr>
          <w:rFonts w:ascii="Arial" w:hAnsi="Arial" w:cs="Arial"/>
          <w:b/>
          <w:bCs/>
          <w:sz w:val="20"/>
          <w:szCs w:val="20"/>
          <w:lang w:eastAsia="ar-SA"/>
        </w:rPr>
      </w:pPr>
    </w:p>
    <w:p w14:paraId="5EC04744">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24B142A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EF9747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781824E">
      <w:pPr>
        <w:pStyle w:val="330"/>
        <w:spacing w:before="0" w:after="0"/>
        <w:jc w:val="center"/>
        <w:rPr>
          <w:rFonts w:ascii="Arial" w:hAnsi="Arial" w:cs="Arial"/>
          <w:sz w:val="20"/>
          <w:szCs w:val="20"/>
        </w:rPr>
      </w:pPr>
    </w:p>
    <w:p w14:paraId="48B4E096">
      <w:pPr>
        <w:pStyle w:val="330"/>
        <w:spacing w:before="0" w:after="0"/>
        <w:jc w:val="center"/>
        <w:rPr>
          <w:rFonts w:ascii="Arial" w:hAnsi="Arial" w:cs="Arial"/>
          <w:sz w:val="20"/>
          <w:szCs w:val="20"/>
        </w:rPr>
      </w:pPr>
    </w:p>
    <w:p w14:paraId="04BD1CAB">
      <w:pPr>
        <w:pStyle w:val="330"/>
        <w:spacing w:before="0" w:after="0"/>
        <w:jc w:val="center"/>
        <w:rPr>
          <w:rFonts w:ascii="Arial" w:hAnsi="Arial" w:cs="Arial"/>
          <w:sz w:val="20"/>
          <w:szCs w:val="20"/>
        </w:rPr>
      </w:pPr>
    </w:p>
    <w:p w14:paraId="5C8332AA">
      <w:pPr>
        <w:autoSpaceDE w:val="0"/>
        <w:spacing w:line="200" w:lineRule="atLeast"/>
        <w:rPr>
          <w:rFonts w:ascii="Arial" w:hAnsi="Arial" w:cs="Arial"/>
          <w:i/>
          <w:iCs/>
          <w:sz w:val="20"/>
          <w:szCs w:val="20"/>
          <w:lang w:eastAsia="ar-SA"/>
        </w:rPr>
      </w:pPr>
    </w:p>
    <w:p w14:paraId="65D191BC">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578542E1">
      <w:pPr>
        <w:pStyle w:val="330"/>
        <w:spacing w:before="0" w:after="0"/>
        <w:jc w:val="both"/>
        <w:rPr>
          <w:rFonts w:ascii="Arial" w:hAnsi="Arial" w:cs="Arial"/>
          <w:sz w:val="20"/>
          <w:szCs w:val="20"/>
        </w:rPr>
      </w:pPr>
    </w:p>
    <w:p w14:paraId="1432E03A">
      <w:pPr>
        <w:pStyle w:val="330"/>
        <w:spacing w:before="0" w:after="0"/>
        <w:jc w:val="center"/>
        <w:rPr>
          <w:rFonts w:ascii="Arial" w:hAnsi="Arial" w:cs="Arial"/>
          <w:sz w:val="20"/>
          <w:szCs w:val="20"/>
        </w:rPr>
      </w:pPr>
    </w:p>
    <w:p w14:paraId="4B9BB0A6">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C671F6D">
      <w:pPr>
        <w:pStyle w:val="330"/>
        <w:spacing w:before="0" w:after="0"/>
        <w:jc w:val="center"/>
        <w:rPr>
          <w:rFonts w:ascii="Arial" w:hAnsi="Arial" w:cs="Arial"/>
          <w:sz w:val="20"/>
          <w:szCs w:val="20"/>
        </w:rPr>
      </w:pPr>
      <w:r>
        <w:rPr>
          <w:rFonts w:ascii="Arial" w:hAnsi="Arial" w:cs="Arial"/>
          <w:sz w:val="20"/>
          <w:szCs w:val="20"/>
        </w:rPr>
        <w:t>Ass. Responsável</w:t>
      </w:r>
    </w:p>
    <w:p w14:paraId="157E51FC">
      <w:pPr>
        <w:autoSpaceDE w:val="0"/>
        <w:spacing w:line="200" w:lineRule="atLeast"/>
        <w:rPr>
          <w:rFonts w:ascii="Arial" w:hAnsi="Arial" w:cs="Arial"/>
          <w:sz w:val="20"/>
          <w:szCs w:val="20"/>
          <w:lang w:eastAsia="ar-SA"/>
        </w:rPr>
      </w:pPr>
    </w:p>
    <w:p w14:paraId="4D0BED54">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D3612E">
      <w:pPr>
        <w:autoSpaceDE w:val="0"/>
        <w:autoSpaceDN w:val="0"/>
        <w:adjustRightInd w:val="0"/>
        <w:rPr>
          <w:rFonts w:ascii="Arial" w:hAnsi="Arial" w:eastAsia="Calibri" w:cs="Arial"/>
          <w:color w:val="000000"/>
          <w:sz w:val="20"/>
          <w:szCs w:val="20"/>
          <w:lang w:eastAsia="en-US"/>
        </w:rPr>
      </w:pPr>
    </w:p>
    <w:p w14:paraId="016D06B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4A41057">
      <w:pPr>
        <w:ind w:left="-284" w:firstLine="284"/>
        <w:jc w:val="both"/>
        <w:rPr>
          <w:rFonts w:ascii="Arial" w:hAnsi="Arial" w:cs="Arial" w:eastAsiaTheme="minorHAnsi"/>
          <w:sz w:val="20"/>
          <w:szCs w:val="20"/>
        </w:rPr>
      </w:pPr>
    </w:p>
    <w:p w14:paraId="0A212592">
      <w:pPr>
        <w:ind w:left="-284" w:firstLine="284"/>
        <w:jc w:val="both"/>
        <w:rPr>
          <w:rFonts w:ascii="Arial" w:hAnsi="Arial" w:cs="Arial" w:eastAsiaTheme="minorHAnsi"/>
          <w:sz w:val="20"/>
          <w:szCs w:val="20"/>
        </w:rPr>
      </w:pPr>
    </w:p>
    <w:p w14:paraId="2E5A9E7D">
      <w:pPr>
        <w:ind w:left="-284" w:firstLine="284"/>
        <w:jc w:val="both"/>
        <w:rPr>
          <w:rFonts w:ascii="Arial" w:hAnsi="Arial" w:cs="Arial" w:eastAsiaTheme="minorHAnsi"/>
          <w:sz w:val="20"/>
          <w:szCs w:val="20"/>
        </w:rPr>
      </w:pPr>
    </w:p>
    <w:p w14:paraId="6DAAF5EB">
      <w:pPr>
        <w:ind w:left="-284" w:firstLine="284"/>
        <w:jc w:val="both"/>
        <w:rPr>
          <w:rFonts w:ascii="Arial" w:hAnsi="Arial" w:cs="Arial" w:eastAsiaTheme="minorHAnsi"/>
          <w:sz w:val="20"/>
          <w:szCs w:val="20"/>
        </w:rPr>
      </w:pPr>
    </w:p>
    <w:p w14:paraId="77E54307">
      <w:pPr>
        <w:ind w:left="-284" w:firstLine="284"/>
        <w:jc w:val="both"/>
        <w:rPr>
          <w:rFonts w:ascii="Arial" w:hAnsi="Arial" w:cs="Arial" w:eastAsiaTheme="minorHAnsi"/>
          <w:sz w:val="20"/>
          <w:szCs w:val="20"/>
        </w:rPr>
      </w:pPr>
    </w:p>
    <w:p w14:paraId="6D3943BF">
      <w:pPr>
        <w:ind w:left="-284" w:firstLine="284"/>
        <w:jc w:val="both"/>
        <w:rPr>
          <w:rFonts w:ascii="Arial" w:hAnsi="Arial" w:cs="Arial" w:eastAsiaTheme="minorHAnsi"/>
          <w:sz w:val="20"/>
          <w:szCs w:val="20"/>
        </w:rPr>
      </w:pPr>
    </w:p>
    <w:p w14:paraId="6B4C7E08">
      <w:pPr>
        <w:ind w:left="-284" w:firstLine="284"/>
        <w:jc w:val="both"/>
        <w:rPr>
          <w:rFonts w:ascii="Arial" w:hAnsi="Arial" w:cs="Arial" w:eastAsiaTheme="minorHAnsi"/>
          <w:sz w:val="20"/>
          <w:szCs w:val="20"/>
        </w:rPr>
      </w:pPr>
    </w:p>
    <w:p w14:paraId="0A830956">
      <w:pPr>
        <w:ind w:left="-284" w:firstLine="284"/>
        <w:jc w:val="both"/>
        <w:rPr>
          <w:rFonts w:ascii="Arial" w:hAnsi="Arial" w:cs="Arial" w:eastAsiaTheme="minorHAnsi"/>
          <w:sz w:val="20"/>
          <w:szCs w:val="20"/>
        </w:rPr>
      </w:pPr>
    </w:p>
    <w:p w14:paraId="1A73ED01">
      <w:pPr>
        <w:ind w:left="-284" w:firstLine="284"/>
        <w:jc w:val="both"/>
        <w:rPr>
          <w:rFonts w:ascii="Arial" w:hAnsi="Arial" w:cs="Arial" w:eastAsiaTheme="minorHAnsi"/>
          <w:sz w:val="20"/>
          <w:szCs w:val="20"/>
        </w:rPr>
      </w:pPr>
    </w:p>
    <w:p w14:paraId="3F561FF7">
      <w:pPr>
        <w:ind w:left="-284" w:firstLine="284"/>
        <w:jc w:val="both"/>
        <w:rPr>
          <w:rFonts w:ascii="Arial" w:hAnsi="Arial" w:cs="Arial" w:eastAsiaTheme="minorHAnsi"/>
          <w:sz w:val="20"/>
          <w:szCs w:val="20"/>
        </w:rPr>
      </w:pPr>
    </w:p>
    <w:p w14:paraId="68643D1A">
      <w:pPr>
        <w:ind w:left="-284" w:firstLine="284"/>
        <w:jc w:val="both"/>
        <w:rPr>
          <w:rFonts w:ascii="Arial" w:hAnsi="Arial" w:cs="Arial" w:eastAsiaTheme="minorHAnsi"/>
          <w:sz w:val="20"/>
          <w:szCs w:val="20"/>
        </w:rPr>
      </w:pPr>
    </w:p>
    <w:p w14:paraId="24AD324D">
      <w:pPr>
        <w:ind w:left="-284" w:firstLine="284"/>
        <w:jc w:val="both"/>
        <w:rPr>
          <w:rFonts w:ascii="Arial" w:hAnsi="Arial" w:cs="Arial" w:eastAsiaTheme="minorHAnsi"/>
          <w:sz w:val="20"/>
          <w:szCs w:val="20"/>
        </w:rPr>
      </w:pPr>
    </w:p>
    <w:p w14:paraId="30A2353C">
      <w:pPr>
        <w:ind w:left="-284" w:firstLine="284"/>
        <w:jc w:val="both"/>
        <w:rPr>
          <w:rFonts w:ascii="Arial" w:hAnsi="Arial" w:cs="Arial" w:eastAsiaTheme="minorHAnsi"/>
          <w:sz w:val="20"/>
          <w:szCs w:val="20"/>
        </w:rPr>
      </w:pPr>
    </w:p>
    <w:p w14:paraId="77D74078">
      <w:pPr>
        <w:ind w:left="-284" w:firstLine="284"/>
        <w:jc w:val="both"/>
        <w:rPr>
          <w:rFonts w:ascii="Arial" w:hAnsi="Arial" w:cs="Arial" w:eastAsiaTheme="minorHAnsi"/>
          <w:sz w:val="20"/>
          <w:szCs w:val="20"/>
        </w:rPr>
      </w:pPr>
    </w:p>
    <w:p w14:paraId="3A859AAF">
      <w:pPr>
        <w:ind w:left="-284" w:firstLine="284"/>
        <w:jc w:val="both"/>
        <w:rPr>
          <w:rFonts w:ascii="Arial" w:hAnsi="Arial" w:cs="Arial" w:eastAsiaTheme="minorHAnsi"/>
          <w:sz w:val="20"/>
          <w:szCs w:val="20"/>
        </w:rPr>
      </w:pPr>
    </w:p>
    <w:p w14:paraId="07C2415B">
      <w:pPr>
        <w:ind w:left="-284" w:firstLine="284"/>
        <w:jc w:val="both"/>
        <w:rPr>
          <w:rFonts w:ascii="Arial" w:hAnsi="Arial" w:cs="Arial" w:eastAsiaTheme="minorHAnsi"/>
          <w:sz w:val="20"/>
          <w:szCs w:val="20"/>
        </w:rPr>
      </w:pPr>
    </w:p>
    <w:p w14:paraId="54428F04">
      <w:pPr>
        <w:ind w:left="-284" w:firstLine="284"/>
        <w:jc w:val="both"/>
        <w:rPr>
          <w:rFonts w:ascii="Arial" w:hAnsi="Arial" w:cs="Arial" w:eastAsiaTheme="minorHAnsi"/>
          <w:sz w:val="20"/>
          <w:szCs w:val="20"/>
        </w:rPr>
      </w:pPr>
    </w:p>
    <w:p w14:paraId="4D0F1C0F">
      <w:pPr>
        <w:ind w:left="-284" w:firstLine="284"/>
        <w:jc w:val="both"/>
        <w:rPr>
          <w:rFonts w:ascii="Arial" w:hAnsi="Arial" w:cs="Arial" w:eastAsiaTheme="minorHAnsi"/>
          <w:sz w:val="20"/>
          <w:szCs w:val="20"/>
        </w:rPr>
      </w:pPr>
    </w:p>
    <w:p w14:paraId="51E06726">
      <w:pPr>
        <w:ind w:left="-284" w:firstLine="284"/>
        <w:jc w:val="both"/>
        <w:rPr>
          <w:rFonts w:ascii="Arial" w:hAnsi="Arial" w:cs="Arial" w:eastAsiaTheme="minorHAnsi"/>
          <w:sz w:val="20"/>
          <w:szCs w:val="20"/>
        </w:rPr>
      </w:pPr>
    </w:p>
    <w:p w14:paraId="6719434F">
      <w:pPr>
        <w:ind w:left="-284" w:firstLine="284"/>
        <w:jc w:val="both"/>
        <w:rPr>
          <w:rFonts w:ascii="Arial" w:hAnsi="Arial" w:cs="Arial" w:eastAsiaTheme="minorHAnsi"/>
          <w:sz w:val="20"/>
          <w:szCs w:val="20"/>
        </w:rPr>
      </w:pPr>
    </w:p>
    <w:p w14:paraId="7892B2AB">
      <w:pPr>
        <w:ind w:left="-284" w:firstLine="284"/>
        <w:jc w:val="both"/>
        <w:rPr>
          <w:rFonts w:ascii="Arial" w:hAnsi="Arial" w:cs="Arial" w:eastAsiaTheme="minorHAnsi"/>
          <w:sz w:val="20"/>
          <w:szCs w:val="20"/>
        </w:rPr>
      </w:pPr>
    </w:p>
    <w:p w14:paraId="52C0490D">
      <w:pPr>
        <w:ind w:left="-284" w:firstLine="284"/>
        <w:jc w:val="both"/>
        <w:rPr>
          <w:rFonts w:ascii="Arial" w:hAnsi="Arial" w:cs="Arial" w:eastAsiaTheme="minorHAnsi"/>
          <w:sz w:val="20"/>
          <w:szCs w:val="20"/>
        </w:rPr>
      </w:pPr>
    </w:p>
    <w:p w14:paraId="1BAADAF8">
      <w:pPr>
        <w:ind w:left="-284" w:firstLine="284"/>
        <w:jc w:val="both"/>
        <w:rPr>
          <w:rFonts w:ascii="Arial" w:hAnsi="Arial" w:cs="Arial" w:eastAsiaTheme="minorHAnsi"/>
          <w:sz w:val="20"/>
          <w:szCs w:val="20"/>
        </w:rPr>
      </w:pPr>
    </w:p>
    <w:p w14:paraId="581842B3">
      <w:pPr>
        <w:ind w:left="-284" w:firstLine="284"/>
        <w:jc w:val="both"/>
        <w:rPr>
          <w:rFonts w:ascii="Arial" w:hAnsi="Arial" w:cs="Arial" w:eastAsiaTheme="minorHAnsi"/>
          <w:sz w:val="20"/>
          <w:szCs w:val="20"/>
        </w:rPr>
      </w:pPr>
    </w:p>
    <w:p w14:paraId="1467D2BD">
      <w:pPr>
        <w:ind w:left="-284" w:firstLine="284"/>
        <w:jc w:val="both"/>
        <w:rPr>
          <w:rFonts w:ascii="Arial" w:hAnsi="Arial" w:cs="Arial" w:eastAsiaTheme="minorHAnsi"/>
          <w:sz w:val="20"/>
          <w:szCs w:val="20"/>
        </w:rPr>
      </w:pPr>
    </w:p>
    <w:p w14:paraId="26147399">
      <w:pPr>
        <w:ind w:left="-284" w:firstLine="284"/>
        <w:jc w:val="both"/>
        <w:rPr>
          <w:rFonts w:ascii="Arial" w:hAnsi="Arial" w:cs="Arial" w:eastAsiaTheme="minorHAnsi"/>
          <w:sz w:val="20"/>
          <w:szCs w:val="20"/>
        </w:rPr>
      </w:pPr>
    </w:p>
    <w:p w14:paraId="7D013A9C">
      <w:pPr>
        <w:ind w:left="-284" w:firstLine="284"/>
        <w:jc w:val="both"/>
        <w:rPr>
          <w:rFonts w:ascii="Arial" w:hAnsi="Arial" w:cs="Arial" w:eastAsiaTheme="minorHAnsi"/>
          <w:sz w:val="20"/>
          <w:szCs w:val="20"/>
        </w:rPr>
      </w:pPr>
    </w:p>
    <w:p w14:paraId="24D8E95A">
      <w:pPr>
        <w:ind w:left="-284" w:firstLine="284"/>
        <w:jc w:val="both"/>
        <w:rPr>
          <w:rFonts w:ascii="Arial" w:hAnsi="Arial" w:cs="Arial" w:eastAsiaTheme="minorHAnsi"/>
          <w:sz w:val="20"/>
          <w:szCs w:val="20"/>
        </w:rPr>
      </w:pPr>
    </w:p>
    <w:p w14:paraId="58BF4808">
      <w:pPr>
        <w:ind w:left="-284" w:firstLine="284"/>
        <w:jc w:val="both"/>
        <w:rPr>
          <w:rFonts w:ascii="Arial" w:hAnsi="Arial" w:cs="Arial" w:eastAsiaTheme="minorHAnsi"/>
          <w:sz w:val="20"/>
          <w:szCs w:val="20"/>
        </w:rPr>
      </w:pPr>
    </w:p>
    <w:p w14:paraId="71310D0C">
      <w:pPr>
        <w:ind w:left="-284" w:firstLine="284"/>
        <w:jc w:val="both"/>
        <w:rPr>
          <w:rFonts w:ascii="Arial" w:hAnsi="Arial" w:cs="Arial" w:eastAsiaTheme="minorHAnsi"/>
          <w:sz w:val="20"/>
          <w:szCs w:val="20"/>
        </w:rPr>
      </w:pPr>
    </w:p>
    <w:p w14:paraId="069112A1">
      <w:pPr>
        <w:jc w:val="center"/>
        <w:rPr>
          <w:rFonts w:ascii="Arial" w:hAnsi="Arial" w:cs="Arial"/>
          <w:b/>
          <w:bCs/>
          <w:sz w:val="26"/>
          <w:szCs w:val="26"/>
        </w:rPr>
      </w:pPr>
      <w:r>
        <w:rPr>
          <w:rFonts w:ascii="Arial" w:hAnsi="Arial" w:cs="Arial"/>
          <w:b/>
          <w:bCs/>
          <w:sz w:val="26"/>
          <w:szCs w:val="26"/>
        </w:rPr>
        <w:t>ANEXO VII</w:t>
      </w:r>
    </w:p>
    <w:p w14:paraId="55228E60">
      <w:pPr>
        <w:jc w:val="center"/>
        <w:rPr>
          <w:rFonts w:ascii="Arial" w:hAnsi="Arial" w:cs="Arial"/>
          <w:b/>
          <w:bCs/>
        </w:rPr>
      </w:pPr>
    </w:p>
    <w:p w14:paraId="4AB0D7F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6E8EFE64">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081/2024</w:t>
      </w:r>
    </w:p>
    <w:p w14:paraId="27AD7207">
      <w:pPr>
        <w:spacing w:line="200" w:lineRule="atLeast"/>
        <w:jc w:val="center"/>
        <w:rPr>
          <w:rFonts w:ascii="Garamond" w:hAnsi="Garamond"/>
          <w:b/>
          <w:lang w:eastAsia="ar-SA"/>
        </w:rPr>
      </w:pPr>
    </w:p>
    <w:p w14:paraId="6D57B3E8">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42E02C1A">
      <w:pPr>
        <w:autoSpaceDE w:val="0"/>
        <w:spacing w:line="200" w:lineRule="atLeast"/>
        <w:jc w:val="center"/>
        <w:rPr>
          <w:rFonts w:ascii="Arial" w:hAnsi="Arial" w:cs="Arial"/>
          <w:b/>
          <w:bCs/>
          <w:sz w:val="20"/>
          <w:szCs w:val="20"/>
          <w:lang w:eastAsia="ar-SA"/>
        </w:rPr>
      </w:pPr>
    </w:p>
    <w:p w14:paraId="6AAFCA5E">
      <w:pPr>
        <w:autoSpaceDE w:val="0"/>
        <w:spacing w:line="200" w:lineRule="atLeast"/>
        <w:rPr>
          <w:rFonts w:ascii="Arial" w:hAnsi="Arial" w:cs="Arial"/>
          <w:b/>
          <w:bCs/>
          <w:sz w:val="20"/>
          <w:szCs w:val="20"/>
          <w:lang w:eastAsia="ar-SA"/>
        </w:rPr>
      </w:pPr>
    </w:p>
    <w:p w14:paraId="175BD8E6">
      <w:pPr>
        <w:autoSpaceDE w:val="0"/>
        <w:spacing w:line="200" w:lineRule="atLeast"/>
        <w:rPr>
          <w:rFonts w:ascii="Arial" w:hAnsi="Arial" w:cs="Arial"/>
          <w:b/>
          <w:bCs/>
          <w:sz w:val="20"/>
          <w:szCs w:val="20"/>
          <w:lang w:eastAsia="ar-SA"/>
        </w:rPr>
      </w:pPr>
    </w:p>
    <w:p w14:paraId="6FE750D5">
      <w:pPr>
        <w:autoSpaceDE w:val="0"/>
        <w:spacing w:line="200" w:lineRule="atLeast"/>
        <w:rPr>
          <w:rFonts w:ascii="Arial" w:hAnsi="Arial" w:cs="Arial"/>
          <w:b/>
          <w:bCs/>
          <w:sz w:val="20"/>
          <w:szCs w:val="20"/>
          <w:lang w:eastAsia="ar-SA"/>
        </w:rPr>
      </w:pPr>
    </w:p>
    <w:p w14:paraId="73DBF953">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500C8072">
      <w:pPr>
        <w:pStyle w:val="15"/>
        <w:ind w:firstLine="1134"/>
        <w:rPr>
          <w:rFonts w:ascii="Arial" w:hAnsi="Arial" w:cs="Arial"/>
          <w:b w:val="0"/>
          <w:bCs w:val="0"/>
          <w:sz w:val="20"/>
          <w:szCs w:val="20"/>
        </w:rPr>
      </w:pPr>
    </w:p>
    <w:p w14:paraId="0BBF3F84">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5053C1D3">
      <w:pPr>
        <w:pStyle w:val="330"/>
        <w:spacing w:before="0" w:after="0"/>
        <w:jc w:val="center"/>
        <w:rPr>
          <w:rFonts w:ascii="Arial" w:hAnsi="Arial" w:cs="Arial"/>
          <w:sz w:val="20"/>
          <w:szCs w:val="20"/>
        </w:rPr>
      </w:pPr>
    </w:p>
    <w:p w14:paraId="09AF60C1">
      <w:pPr>
        <w:pStyle w:val="330"/>
        <w:spacing w:before="0" w:after="0"/>
        <w:jc w:val="center"/>
        <w:rPr>
          <w:rFonts w:ascii="Arial" w:hAnsi="Arial" w:cs="Arial"/>
          <w:sz w:val="20"/>
          <w:szCs w:val="20"/>
        </w:rPr>
      </w:pPr>
    </w:p>
    <w:p w14:paraId="537779CE">
      <w:pPr>
        <w:autoSpaceDE w:val="0"/>
        <w:spacing w:line="200" w:lineRule="atLeast"/>
        <w:rPr>
          <w:rFonts w:ascii="Arial" w:hAnsi="Arial" w:cs="Arial"/>
          <w:i/>
          <w:iCs/>
          <w:sz w:val="20"/>
          <w:szCs w:val="20"/>
          <w:lang w:eastAsia="ar-SA"/>
        </w:rPr>
      </w:pPr>
    </w:p>
    <w:p w14:paraId="7FB58483">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E34925E">
      <w:pPr>
        <w:pStyle w:val="330"/>
        <w:spacing w:before="0" w:after="0"/>
        <w:jc w:val="center"/>
        <w:rPr>
          <w:rFonts w:ascii="Arial" w:hAnsi="Arial" w:cs="Arial"/>
          <w:sz w:val="20"/>
          <w:szCs w:val="20"/>
        </w:rPr>
      </w:pPr>
    </w:p>
    <w:p w14:paraId="1443C6B1">
      <w:pPr>
        <w:pStyle w:val="330"/>
        <w:spacing w:before="0" w:after="0"/>
        <w:jc w:val="both"/>
        <w:rPr>
          <w:rFonts w:ascii="Arial" w:hAnsi="Arial" w:cs="Arial"/>
          <w:sz w:val="20"/>
          <w:szCs w:val="20"/>
        </w:rPr>
      </w:pPr>
    </w:p>
    <w:p w14:paraId="173C0E3B">
      <w:pPr>
        <w:pStyle w:val="330"/>
        <w:spacing w:before="0" w:after="0"/>
        <w:jc w:val="center"/>
        <w:rPr>
          <w:rFonts w:ascii="Arial" w:hAnsi="Arial" w:cs="Arial"/>
          <w:sz w:val="20"/>
          <w:szCs w:val="20"/>
        </w:rPr>
      </w:pPr>
    </w:p>
    <w:p w14:paraId="7BB108E8">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26FE342D">
      <w:pPr>
        <w:pStyle w:val="330"/>
        <w:spacing w:before="0" w:after="0"/>
        <w:jc w:val="center"/>
        <w:rPr>
          <w:rFonts w:ascii="Arial" w:hAnsi="Arial" w:cs="Arial"/>
          <w:sz w:val="20"/>
          <w:szCs w:val="20"/>
        </w:rPr>
      </w:pPr>
      <w:r>
        <w:rPr>
          <w:rFonts w:ascii="Arial" w:hAnsi="Arial" w:cs="Arial"/>
          <w:sz w:val="20"/>
          <w:szCs w:val="20"/>
        </w:rPr>
        <w:t>Ass. Responsável</w:t>
      </w:r>
    </w:p>
    <w:p w14:paraId="243A6384">
      <w:pPr>
        <w:autoSpaceDE w:val="0"/>
        <w:spacing w:line="200" w:lineRule="atLeast"/>
        <w:rPr>
          <w:rFonts w:ascii="Arial" w:hAnsi="Arial" w:cs="Arial"/>
          <w:sz w:val="20"/>
          <w:szCs w:val="20"/>
          <w:lang w:eastAsia="ar-SA"/>
        </w:rPr>
      </w:pPr>
    </w:p>
    <w:p w14:paraId="2E2CC075">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C825AD2">
      <w:pPr>
        <w:autoSpaceDE w:val="0"/>
        <w:autoSpaceDN w:val="0"/>
        <w:adjustRightInd w:val="0"/>
        <w:rPr>
          <w:rFonts w:ascii="Arial" w:hAnsi="Arial" w:eastAsia="Calibri" w:cs="Arial"/>
          <w:color w:val="000000"/>
          <w:sz w:val="20"/>
          <w:szCs w:val="20"/>
          <w:lang w:eastAsia="en-US"/>
        </w:rPr>
      </w:pPr>
    </w:p>
    <w:p w14:paraId="759D5D8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13C5A7F">
      <w:pPr>
        <w:ind w:left="-284" w:firstLine="284"/>
        <w:jc w:val="both"/>
        <w:rPr>
          <w:rFonts w:ascii="Arial" w:hAnsi="Arial" w:cs="Arial" w:eastAsiaTheme="minorHAnsi"/>
          <w:sz w:val="20"/>
          <w:szCs w:val="20"/>
        </w:rPr>
      </w:pPr>
    </w:p>
    <w:p w14:paraId="3DDD4312">
      <w:pPr>
        <w:ind w:left="-284" w:firstLine="284"/>
        <w:jc w:val="both"/>
        <w:rPr>
          <w:rFonts w:ascii="Arial" w:hAnsi="Arial" w:cs="Arial" w:eastAsiaTheme="minorHAnsi"/>
          <w:sz w:val="20"/>
          <w:szCs w:val="20"/>
        </w:rPr>
      </w:pPr>
    </w:p>
    <w:p w14:paraId="315E8E37">
      <w:pPr>
        <w:ind w:left="-284" w:firstLine="284"/>
        <w:jc w:val="both"/>
        <w:rPr>
          <w:rFonts w:ascii="Arial" w:hAnsi="Arial" w:cs="Arial" w:eastAsiaTheme="minorHAnsi"/>
          <w:sz w:val="20"/>
          <w:szCs w:val="20"/>
        </w:rPr>
      </w:pPr>
    </w:p>
    <w:p w14:paraId="42A04169">
      <w:pPr>
        <w:ind w:left="-284" w:firstLine="284"/>
        <w:jc w:val="both"/>
        <w:rPr>
          <w:rFonts w:ascii="Arial" w:hAnsi="Arial" w:cs="Arial" w:eastAsiaTheme="minorHAnsi"/>
          <w:sz w:val="20"/>
          <w:szCs w:val="20"/>
        </w:rPr>
      </w:pPr>
    </w:p>
    <w:p w14:paraId="34CD0992">
      <w:pPr>
        <w:ind w:left="-284" w:firstLine="284"/>
        <w:jc w:val="both"/>
        <w:rPr>
          <w:rFonts w:ascii="Arial" w:hAnsi="Arial" w:cs="Arial" w:eastAsiaTheme="minorHAnsi"/>
          <w:sz w:val="20"/>
          <w:szCs w:val="20"/>
        </w:rPr>
      </w:pPr>
    </w:p>
    <w:p w14:paraId="7F015729">
      <w:pPr>
        <w:ind w:left="-284" w:firstLine="284"/>
        <w:jc w:val="both"/>
        <w:rPr>
          <w:rFonts w:ascii="Arial" w:hAnsi="Arial" w:cs="Arial" w:eastAsiaTheme="minorHAnsi"/>
          <w:sz w:val="20"/>
          <w:szCs w:val="20"/>
        </w:rPr>
      </w:pPr>
    </w:p>
    <w:p w14:paraId="5D68509B">
      <w:pPr>
        <w:ind w:left="-284" w:firstLine="284"/>
        <w:jc w:val="both"/>
        <w:rPr>
          <w:rFonts w:ascii="Arial" w:hAnsi="Arial" w:cs="Arial" w:eastAsiaTheme="minorHAnsi"/>
          <w:sz w:val="20"/>
          <w:szCs w:val="20"/>
        </w:rPr>
      </w:pPr>
    </w:p>
    <w:p w14:paraId="4582BAA7">
      <w:pPr>
        <w:ind w:left="-284" w:firstLine="284"/>
        <w:jc w:val="both"/>
        <w:rPr>
          <w:rFonts w:ascii="Arial" w:hAnsi="Arial" w:cs="Arial" w:eastAsiaTheme="minorHAnsi"/>
          <w:sz w:val="20"/>
          <w:szCs w:val="20"/>
        </w:rPr>
      </w:pPr>
    </w:p>
    <w:p w14:paraId="52B60C3B">
      <w:pPr>
        <w:ind w:left="-284" w:firstLine="284"/>
        <w:jc w:val="both"/>
        <w:rPr>
          <w:rFonts w:ascii="Arial" w:hAnsi="Arial" w:cs="Arial" w:eastAsiaTheme="minorHAnsi"/>
          <w:sz w:val="20"/>
          <w:szCs w:val="20"/>
        </w:rPr>
      </w:pPr>
    </w:p>
    <w:p w14:paraId="7E05C693">
      <w:pPr>
        <w:ind w:left="-284" w:firstLine="284"/>
        <w:jc w:val="both"/>
        <w:rPr>
          <w:rFonts w:ascii="Arial" w:hAnsi="Arial" w:cs="Arial" w:eastAsiaTheme="minorHAnsi"/>
          <w:sz w:val="20"/>
          <w:szCs w:val="20"/>
        </w:rPr>
      </w:pPr>
    </w:p>
    <w:p w14:paraId="057E93E0">
      <w:pPr>
        <w:ind w:left="-284" w:firstLine="284"/>
        <w:jc w:val="both"/>
        <w:rPr>
          <w:rFonts w:ascii="Arial" w:hAnsi="Arial" w:cs="Arial" w:eastAsiaTheme="minorHAnsi"/>
          <w:sz w:val="20"/>
          <w:szCs w:val="20"/>
        </w:rPr>
      </w:pPr>
    </w:p>
    <w:p w14:paraId="7C35BE2B">
      <w:pPr>
        <w:ind w:left="-284" w:firstLine="284"/>
        <w:jc w:val="both"/>
        <w:rPr>
          <w:rFonts w:ascii="Arial" w:hAnsi="Arial" w:cs="Arial" w:eastAsiaTheme="minorHAnsi"/>
          <w:sz w:val="20"/>
          <w:szCs w:val="20"/>
        </w:rPr>
      </w:pPr>
    </w:p>
    <w:p w14:paraId="7E908078">
      <w:pPr>
        <w:ind w:left="-284" w:firstLine="284"/>
        <w:jc w:val="both"/>
        <w:rPr>
          <w:rFonts w:ascii="Arial" w:hAnsi="Arial" w:cs="Arial" w:eastAsiaTheme="minorHAnsi"/>
          <w:sz w:val="20"/>
          <w:szCs w:val="20"/>
        </w:rPr>
      </w:pPr>
    </w:p>
    <w:p w14:paraId="298DE37B">
      <w:pPr>
        <w:ind w:left="-284" w:firstLine="284"/>
        <w:jc w:val="both"/>
        <w:rPr>
          <w:rFonts w:ascii="Arial" w:hAnsi="Arial" w:cs="Arial" w:eastAsiaTheme="minorHAnsi"/>
          <w:sz w:val="20"/>
          <w:szCs w:val="20"/>
        </w:rPr>
      </w:pPr>
    </w:p>
    <w:p w14:paraId="759CF9BD">
      <w:pPr>
        <w:ind w:left="-284" w:firstLine="284"/>
        <w:jc w:val="both"/>
        <w:rPr>
          <w:rFonts w:ascii="Arial" w:hAnsi="Arial" w:cs="Arial" w:eastAsiaTheme="minorHAnsi"/>
          <w:sz w:val="20"/>
          <w:szCs w:val="20"/>
        </w:rPr>
      </w:pPr>
    </w:p>
    <w:p w14:paraId="1A0C5D80">
      <w:pPr>
        <w:ind w:left="-284" w:firstLine="284"/>
        <w:jc w:val="both"/>
        <w:rPr>
          <w:rFonts w:ascii="Arial" w:hAnsi="Arial" w:cs="Arial" w:eastAsiaTheme="minorHAnsi"/>
          <w:sz w:val="20"/>
          <w:szCs w:val="20"/>
        </w:rPr>
      </w:pPr>
    </w:p>
    <w:p w14:paraId="42E0A1DE">
      <w:pPr>
        <w:ind w:left="-284" w:firstLine="284"/>
        <w:jc w:val="both"/>
        <w:rPr>
          <w:rFonts w:ascii="Arial" w:hAnsi="Arial" w:cs="Arial" w:eastAsiaTheme="minorHAnsi"/>
          <w:sz w:val="20"/>
          <w:szCs w:val="20"/>
        </w:rPr>
      </w:pPr>
    </w:p>
    <w:p w14:paraId="5BFBDE15">
      <w:pPr>
        <w:ind w:left="-284" w:firstLine="284"/>
        <w:jc w:val="both"/>
        <w:rPr>
          <w:rFonts w:ascii="Arial" w:hAnsi="Arial" w:cs="Arial" w:eastAsiaTheme="minorHAnsi"/>
          <w:sz w:val="20"/>
          <w:szCs w:val="20"/>
        </w:rPr>
      </w:pPr>
    </w:p>
    <w:p w14:paraId="5EB32657">
      <w:pPr>
        <w:ind w:left="-284" w:firstLine="284"/>
        <w:jc w:val="both"/>
        <w:rPr>
          <w:rFonts w:ascii="Arial" w:hAnsi="Arial" w:cs="Arial" w:eastAsiaTheme="minorHAnsi"/>
          <w:sz w:val="20"/>
          <w:szCs w:val="20"/>
        </w:rPr>
      </w:pPr>
    </w:p>
    <w:p w14:paraId="4F66F5D4">
      <w:pPr>
        <w:ind w:left="-284" w:firstLine="284"/>
        <w:jc w:val="both"/>
        <w:rPr>
          <w:rFonts w:ascii="Arial" w:hAnsi="Arial" w:cs="Arial" w:eastAsiaTheme="minorHAnsi"/>
          <w:sz w:val="20"/>
          <w:szCs w:val="20"/>
        </w:rPr>
      </w:pPr>
    </w:p>
    <w:p w14:paraId="49059B28">
      <w:pPr>
        <w:ind w:left="-284" w:firstLine="284"/>
        <w:jc w:val="both"/>
        <w:rPr>
          <w:rFonts w:ascii="Arial" w:hAnsi="Arial" w:cs="Arial" w:eastAsiaTheme="minorHAnsi"/>
          <w:sz w:val="20"/>
          <w:szCs w:val="20"/>
        </w:rPr>
      </w:pPr>
    </w:p>
    <w:p w14:paraId="3A73C163">
      <w:pPr>
        <w:ind w:left="-284" w:firstLine="284"/>
        <w:jc w:val="both"/>
        <w:rPr>
          <w:rFonts w:ascii="Arial" w:hAnsi="Arial" w:cs="Arial" w:eastAsiaTheme="minorHAnsi"/>
          <w:sz w:val="20"/>
          <w:szCs w:val="20"/>
        </w:rPr>
      </w:pPr>
    </w:p>
    <w:p w14:paraId="21339ABB">
      <w:pPr>
        <w:ind w:left="-284" w:firstLine="284"/>
        <w:jc w:val="both"/>
        <w:rPr>
          <w:rFonts w:ascii="Arial" w:hAnsi="Arial" w:cs="Arial" w:eastAsiaTheme="minorHAnsi"/>
          <w:sz w:val="20"/>
          <w:szCs w:val="20"/>
        </w:rPr>
      </w:pPr>
    </w:p>
    <w:p w14:paraId="78DC3017">
      <w:pPr>
        <w:ind w:left="-284" w:firstLine="284"/>
        <w:jc w:val="both"/>
        <w:rPr>
          <w:rFonts w:ascii="Arial" w:hAnsi="Arial" w:cs="Arial" w:eastAsiaTheme="minorHAnsi"/>
          <w:sz w:val="20"/>
          <w:szCs w:val="20"/>
        </w:rPr>
      </w:pPr>
    </w:p>
    <w:p w14:paraId="28491662">
      <w:pPr>
        <w:ind w:left="-284" w:firstLine="284"/>
        <w:jc w:val="both"/>
        <w:rPr>
          <w:rFonts w:ascii="Arial" w:hAnsi="Arial" w:cs="Arial" w:eastAsiaTheme="minorHAnsi"/>
          <w:sz w:val="20"/>
          <w:szCs w:val="20"/>
        </w:rPr>
      </w:pPr>
    </w:p>
    <w:p w14:paraId="43CB8C4F">
      <w:pPr>
        <w:ind w:left="-284" w:firstLine="284"/>
        <w:jc w:val="both"/>
        <w:rPr>
          <w:rFonts w:ascii="Arial" w:hAnsi="Arial" w:cs="Arial" w:eastAsiaTheme="minorHAnsi"/>
          <w:sz w:val="20"/>
          <w:szCs w:val="20"/>
        </w:rPr>
      </w:pPr>
    </w:p>
    <w:p w14:paraId="1FB747D5">
      <w:pPr>
        <w:ind w:left="-284" w:firstLine="284"/>
        <w:jc w:val="both"/>
        <w:rPr>
          <w:rFonts w:ascii="Arial" w:hAnsi="Arial" w:cs="Arial" w:eastAsiaTheme="minorHAnsi"/>
          <w:sz w:val="20"/>
          <w:szCs w:val="20"/>
        </w:rPr>
      </w:pPr>
    </w:p>
    <w:p w14:paraId="2B2F86A4">
      <w:pPr>
        <w:ind w:left="-284" w:firstLine="284"/>
        <w:jc w:val="both"/>
        <w:rPr>
          <w:rFonts w:ascii="Arial" w:hAnsi="Arial" w:cs="Arial" w:eastAsiaTheme="minorHAnsi"/>
          <w:sz w:val="20"/>
          <w:szCs w:val="20"/>
        </w:rPr>
      </w:pPr>
    </w:p>
    <w:p w14:paraId="58ADE2CA">
      <w:pPr>
        <w:ind w:left="-284" w:firstLine="284"/>
        <w:jc w:val="both"/>
        <w:rPr>
          <w:rFonts w:ascii="Arial" w:hAnsi="Arial" w:cs="Arial" w:eastAsiaTheme="minorHAnsi"/>
          <w:sz w:val="20"/>
          <w:szCs w:val="20"/>
        </w:rPr>
      </w:pPr>
    </w:p>
    <w:p w14:paraId="15A5F2E3">
      <w:pPr>
        <w:jc w:val="both"/>
        <w:rPr>
          <w:rFonts w:ascii="Arial" w:hAnsi="Arial" w:cs="Arial" w:eastAsiaTheme="minorHAnsi"/>
          <w:sz w:val="20"/>
          <w:szCs w:val="20"/>
        </w:rPr>
      </w:pPr>
    </w:p>
    <w:p w14:paraId="7ADD984B">
      <w:pPr>
        <w:jc w:val="both"/>
        <w:rPr>
          <w:rFonts w:ascii="Arial" w:hAnsi="Arial" w:cs="Arial" w:eastAsiaTheme="minorHAnsi"/>
          <w:sz w:val="20"/>
          <w:szCs w:val="20"/>
        </w:rPr>
      </w:pPr>
    </w:p>
    <w:p w14:paraId="4D1EFEA5">
      <w:pPr>
        <w:jc w:val="center"/>
        <w:rPr>
          <w:rFonts w:ascii="Arial" w:hAnsi="Arial" w:cs="Arial"/>
          <w:b/>
          <w:bCs/>
          <w:sz w:val="26"/>
          <w:szCs w:val="26"/>
        </w:rPr>
      </w:pPr>
      <w:r>
        <w:rPr>
          <w:rFonts w:ascii="Arial" w:hAnsi="Arial" w:cs="Arial"/>
          <w:b/>
          <w:bCs/>
          <w:sz w:val="26"/>
          <w:szCs w:val="26"/>
        </w:rPr>
        <w:t>ANEXO VIII</w:t>
      </w:r>
    </w:p>
    <w:p w14:paraId="4243F40F">
      <w:pPr>
        <w:jc w:val="center"/>
        <w:rPr>
          <w:rFonts w:ascii="Arial" w:hAnsi="Arial" w:cs="Arial"/>
          <w:b/>
          <w:bCs/>
        </w:rPr>
      </w:pPr>
    </w:p>
    <w:p w14:paraId="4A98E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2F8FC901">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081/2024</w:t>
      </w:r>
    </w:p>
    <w:p w14:paraId="4C1DD7E4">
      <w:pPr>
        <w:spacing w:line="200" w:lineRule="atLeast"/>
        <w:jc w:val="center"/>
        <w:rPr>
          <w:rFonts w:hint="default" w:ascii="Arial" w:hAnsi="Arial" w:cs="Arial"/>
          <w:b/>
          <w:bCs/>
          <w:lang w:val="pt-BR"/>
        </w:rPr>
      </w:pPr>
    </w:p>
    <w:p w14:paraId="6B699111">
      <w:pPr>
        <w:spacing w:line="200" w:lineRule="atLeast"/>
        <w:jc w:val="center"/>
        <w:rPr>
          <w:rFonts w:hint="default" w:ascii="Arial" w:hAnsi="Arial" w:cs="Arial"/>
          <w:b/>
          <w:bCs/>
          <w:lang w:val="pt-BR" w:eastAsia="ar-SA"/>
        </w:rPr>
      </w:pPr>
    </w:p>
    <w:p w14:paraId="0C9214B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36FBA2F3">
      <w:pPr>
        <w:autoSpaceDE w:val="0"/>
        <w:spacing w:line="200" w:lineRule="atLeast"/>
        <w:jc w:val="center"/>
        <w:rPr>
          <w:rFonts w:ascii="Arial" w:hAnsi="Arial" w:cs="Arial"/>
          <w:b/>
          <w:bCs/>
          <w:sz w:val="20"/>
          <w:szCs w:val="20"/>
          <w:lang w:eastAsia="ar-SA"/>
        </w:rPr>
      </w:pPr>
    </w:p>
    <w:p w14:paraId="3AE28234">
      <w:pPr>
        <w:autoSpaceDE w:val="0"/>
        <w:spacing w:line="200" w:lineRule="atLeast"/>
        <w:rPr>
          <w:rFonts w:ascii="Arial" w:hAnsi="Arial" w:cs="Arial"/>
          <w:b/>
          <w:bCs/>
          <w:sz w:val="20"/>
          <w:szCs w:val="20"/>
          <w:lang w:eastAsia="ar-SA"/>
        </w:rPr>
      </w:pPr>
    </w:p>
    <w:p w14:paraId="30149340">
      <w:pPr>
        <w:autoSpaceDE w:val="0"/>
        <w:spacing w:line="200" w:lineRule="atLeast"/>
        <w:rPr>
          <w:rFonts w:ascii="Arial" w:hAnsi="Arial" w:cs="Arial"/>
          <w:b/>
          <w:bCs/>
          <w:sz w:val="20"/>
          <w:szCs w:val="20"/>
          <w:lang w:eastAsia="ar-SA"/>
        </w:rPr>
      </w:pPr>
    </w:p>
    <w:p w14:paraId="1F81B674">
      <w:pPr>
        <w:autoSpaceDE w:val="0"/>
        <w:spacing w:line="200" w:lineRule="atLeast"/>
        <w:rPr>
          <w:rFonts w:ascii="Arial" w:hAnsi="Arial" w:cs="Arial"/>
          <w:b/>
          <w:bCs/>
          <w:sz w:val="20"/>
          <w:szCs w:val="20"/>
          <w:lang w:eastAsia="ar-SA"/>
        </w:rPr>
      </w:pPr>
    </w:p>
    <w:p w14:paraId="06E366FC">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08AAC9C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5D8B2137">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3F82899E">
      <w:pPr>
        <w:autoSpaceDE w:val="0"/>
        <w:spacing w:line="200" w:lineRule="atLeast"/>
        <w:ind w:firstLine="1134"/>
        <w:jc w:val="both"/>
        <w:rPr>
          <w:rFonts w:ascii="Arial" w:hAnsi="Arial" w:cs="Arial"/>
          <w:sz w:val="20"/>
          <w:szCs w:val="20"/>
          <w:lang w:eastAsia="ar-SA"/>
        </w:rPr>
      </w:pPr>
    </w:p>
    <w:p w14:paraId="072F4181">
      <w:pPr>
        <w:pStyle w:val="330"/>
        <w:spacing w:before="0" w:after="0"/>
        <w:jc w:val="center"/>
        <w:rPr>
          <w:rFonts w:ascii="Arial" w:hAnsi="Arial" w:cs="Arial"/>
          <w:sz w:val="20"/>
          <w:szCs w:val="20"/>
        </w:rPr>
      </w:pPr>
    </w:p>
    <w:p w14:paraId="254AF3E8">
      <w:pPr>
        <w:autoSpaceDE w:val="0"/>
        <w:spacing w:line="200" w:lineRule="atLeast"/>
        <w:rPr>
          <w:rFonts w:ascii="Arial" w:hAnsi="Arial" w:cs="Arial"/>
          <w:i/>
          <w:iCs/>
          <w:sz w:val="20"/>
          <w:szCs w:val="20"/>
          <w:lang w:eastAsia="ar-SA"/>
        </w:rPr>
      </w:pPr>
    </w:p>
    <w:p w14:paraId="016CBC1E">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FFFC4B3">
      <w:pPr>
        <w:pStyle w:val="330"/>
        <w:spacing w:before="0" w:after="0"/>
        <w:jc w:val="center"/>
        <w:rPr>
          <w:rFonts w:ascii="Arial" w:hAnsi="Arial" w:cs="Arial"/>
          <w:sz w:val="20"/>
          <w:szCs w:val="20"/>
        </w:rPr>
      </w:pPr>
    </w:p>
    <w:p w14:paraId="013458AD">
      <w:pPr>
        <w:pStyle w:val="330"/>
        <w:spacing w:before="0" w:after="0"/>
        <w:jc w:val="center"/>
        <w:rPr>
          <w:rFonts w:ascii="Arial" w:hAnsi="Arial" w:cs="Arial"/>
          <w:sz w:val="20"/>
          <w:szCs w:val="20"/>
        </w:rPr>
      </w:pPr>
    </w:p>
    <w:p w14:paraId="07147BF4">
      <w:pPr>
        <w:pStyle w:val="330"/>
        <w:spacing w:before="0" w:after="0"/>
        <w:jc w:val="both"/>
        <w:rPr>
          <w:rFonts w:ascii="Arial" w:hAnsi="Arial" w:cs="Arial"/>
          <w:sz w:val="20"/>
          <w:szCs w:val="20"/>
        </w:rPr>
      </w:pPr>
    </w:p>
    <w:p w14:paraId="2B43B5A6">
      <w:pPr>
        <w:pStyle w:val="330"/>
        <w:spacing w:before="0" w:after="0"/>
        <w:jc w:val="center"/>
        <w:rPr>
          <w:rFonts w:ascii="Arial" w:hAnsi="Arial" w:cs="Arial"/>
          <w:sz w:val="20"/>
          <w:szCs w:val="20"/>
        </w:rPr>
      </w:pPr>
    </w:p>
    <w:p w14:paraId="609B709B">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18EDF6B">
      <w:pPr>
        <w:pStyle w:val="330"/>
        <w:spacing w:before="0" w:after="0"/>
        <w:jc w:val="center"/>
        <w:rPr>
          <w:rFonts w:ascii="Arial" w:hAnsi="Arial" w:cs="Arial"/>
          <w:sz w:val="20"/>
          <w:szCs w:val="20"/>
        </w:rPr>
      </w:pPr>
      <w:r>
        <w:rPr>
          <w:rFonts w:ascii="Arial" w:hAnsi="Arial" w:cs="Arial"/>
          <w:sz w:val="20"/>
          <w:szCs w:val="20"/>
        </w:rPr>
        <w:t>Ass. Responsável</w:t>
      </w:r>
    </w:p>
    <w:p w14:paraId="34E36301">
      <w:pPr>
        <w:autoSpaceDE w:val="0"/>
        <w:spacing w:line="200" w:lineRule="atLeast"/>
        <w:rPr>
          <w:rFonts w:ascii="Arial" w:hAnsi="Arial" w:cs="Arial"/>
          <w:sz w:val="20"/>
          <w:szCs w:val="20"/>
          <w:lang w:eastAsia="ar-SA"/>
        </w:rPr>
      </w:pPr>
    </w:p>
    <w:p w14:paraId="3C7AE85A">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098CFE9">
      <w:pPr>
        <w:autoSpaceDE w:val="0"/>
        <w:autoSpaceDN w:val="0"/>
        <w:adjustRightInd w:val="0"/>
        <w:rPr>
          <w:rFonts w:ascii="Arial" w:hAnsi="Arial" w:eastAsia="Calibri" w:cs="Arial"/>
          <w:color w:val="000000"/>
          <w:sz w:val="20"/>
          <w:szCs w:val="20"/>
          <w:lang w:eastAsia="en-US"/>
        </w:rPr>
      </w:pPr>
    </w:p>
    <w:p w14:paraId="73796D8A">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5D3EB2">
      <w:pPr>
        <w:ind w:left="-284" w:firstLine="284"/>
        <w:jc w:val="both"/>
        <w:rPr>
          <w:rFonts w:ascii="Arial" w:hAnsi="Arial" w:cs="Arial" w:eastAsiaTheme="minorHAnsi"/>
          <w:sz w:val="20"/>
          <w:szCs w:val="20"/>
        </w:rPr>
      </w:pPr>
    </w:p>
    <w:p w14:paraId="66AA3505">
      <w:pPr>
        <w:ind w:left="-284" w:firstLine="284"/>
        <w:jc w:val="both"/>
        <w:rPr>
          <w:rFonts w:ascii="Arial" w:hAnsi="Arial" w:cs="Arial" w:eastAsiaTheme="minorHAnsi"/>
          <w:sz w:val="20"/>
          <w:szCs w:val="20"/>
        </w:rPr>
      </w:pPr>
    </w:p>
    <w:p w14:paraId="47FAD02E">
      <w:pPr>
        <w:ind w:left="-284" w:firstLine="284"/>
        <w:jc w:val="both"/>
        <w:rPr>
          <w:rFonts w:ascii="Arial" w:hAnsi="Arial" w:cs="Arial" w:eastAsiaTheme="minorHAnsi"/>
          <w:sz w:val="20"/>
          <w:szCs w:val="20"/>
        </w:rPr>
      </w:pPr>
    </w:p>
    <w:p w14:paraId="7DC54A68">
      <w:pPr>
        <w:ind w:left="-284" w:firstLine="284"/>
        <w:jc w:val="both"/>
        <w:rPr>
          <w:rFonts w:ascii="Arial" w:hAnsi="Arial" w:cs="Arial" w:eastAsiaTheme="minorHAnsi"/>
          <w:sz w:val="20"/>
          <w:szCs w:val="20"/>
        </w:rPr>
      </w:pPr>
    </w:p>
    <w:p w14:paraId="30E44052">
      <w:pPr>
        <w:ind w:left="-284" w:firstLine="284"/>
        <w:jc w:val="both"/>
        <w:rPr>
          <w:rFonts w:ascii="Arial" w:hAnsi="Arial" w:cs="Arial" w:eastAsiaTheme="minorHAnsi"/>
          <w:sz w:val="20"/>
          <w:szCs w:val="20"/>
        </w:rPr>
      </w:pPr>
    </w:p>
    <w:p w14:paraId="604ECF32">
      <w:pPr>
        <w:ind w:left="-284" w:firstLine="284"/>
        <w:jc w:val="both"/>
        <w:rPr>
          <w:rFonts w:ascii="Arial" w:hAnsi="Arial" w:cs="Arial" w:eastAsiaTheme="minorHAnsi"/>
          <w:sz w:val="20"/>
          <w:szCs w:val="20"/>
        </w:rPr>
      </w:pPr>
    </w:p>
    <w:p w14:paraId="7B10ACB2">
      <w:pPr>
        <w:ind w:left="-284" w:firstLine="284"/>
        <w:jc w:val="both"/>
        <w:rPr>
          <w:rFonts w:ascii="Arial" w:hAnsi="Arial" w:cs="Arial" w:eastAsiaTheme="minorHAnsi"/>
          <w:sz w:val="20"/>
          <w:szCs w:val="20"/>
        </w:rPr>
      </w:pPr>
    </w:p>
    <w:p w14:paraId="6CB2687F">
      <w:pPr>
        <w:ind w:left="-284" w:firstLine="284"/>
        <w:jc w:val="both"/>
        <w:rPr>
          <w:rFonts w:ascii="Arial" w:hAnsi="Arial" w:cs="Arial" w:eastAsiaTheme="minorHAnsi"/>
          <w:sz w:val="20"/>
          <w:szCs w:val="20"/>
        </w:rPr>
      </w:pPr>
    </w:p>
    <w:p w14:paraId="5CBCDACC">
      <w:pPr>
        <w:ind w:left="-284" w:firstLine="284"/>
        <w:jc w:val="both"/>
        <w:rPr>
          <w:rFonts w:ascii="Arial" w:hAnsi="Arial" w:cs="Arial" w:eastAsiaTheme="minorHAnsi"/>
          <w:sz w:val="20"/>
          <w:szCs w:val="20"/>
        </w:rPr>
      </w:pPr>
    </w:p>
    <w:p w14:paraId="4A8579E5">
      <w:pPr>
        <w:ind w:left="-284" w:firstLine="284"/>
        <w:jc w:val="both"/>
        <w:rPr>
          <w:rFonts w:ascii="Arial" w:hAnsi="Arial" w:cs="Arial" w:eastAsiaTheme="minorHAnsi"/>
          <w:sz w:val="20"/>
          <w:szCs w:val="20"/>
        </w:rPr>
      </w:pPr>
    </w:p>
    <w:p w14:paraId="4C658318">
      <w:pPr>
        <w:ind w:left="-284" w:firstLine="284"/>
        <w:jc w:val="both"/>
        <w:rPr>
          <w:rFonts w:ascii="Arial" w:hAnsi="Arial" w:cs="Arial" w:eastAsiaTheme="minorHAnsi"/>
          <w:sz w:val="20"/>
          <w:szCs w:val="20"/>
        </w:rPr>
      </w:pPr>
    </w:p>
    <w:p w14:paraId="0CF2F145">
      <w:pPr>
        <w:ind w:left="-284" w:firstLine="284"/>
        <w:jc w:val="both"/>
        <w:rPr>
          <w:rFonts w:ascii="Arial" w:hAnsi="Arial" w:cs="Arial" w:eastAsiaTheme="minorHAnsi"/>
          <w:sz w:val="20"/>
          <w:szCs w:val="20"/>
        </w:rPr>
      </w:pPr>
    </w:p>
    <w:p w14:paraId="5F22478D">
      <w:pPr>
        <w:ind w:left="-284" w:firstLine="284"/>
        <w:jc w:val="both"/>
        <w:rPr>
          <w:rFonts w:ascii="Arial" w:hAnsi="Arial" w:cs="Arial" w:eastAsiaTheme="minorHAnsi"/>
          <w:sz w:val="20"/>
          <w:szCs w:val="20"/>
        </w:rPr>
      </w:pPr>
    </w:p>
    <w:p w14:paraId="05BF95F0">
      <w:pPr>
        <w:ind w:left="-284" w:firstLine="284"/>
        <w:jc w:val="both"/>
        <w:rPr>
          <w:rFonts w:ascii="Arial" w:hAnsi="Arial" w:cs="Arial" w:eastAsiaTheme="minorHAnsi"/>
          <w:sz w:val="20"/>
          <w:szCs w:val="20"/>
        </w:rPr>
      </w:pPr>
    </w:p>
    <w:p w14:paraId="0A4CB0A0">
      <w:pPr>
        <w:ind w:left="-284" w:firstLine="284"/>
        <w:jc w:val="both"/>
        <w:rPr>
          <w:rFonts w:ascii="Arial" w:hAnsi="Arial" w:cs="Arial" w:eastAsiaTheme="minorHAnsi"/>
          <w:sz w:val="20"/>
          <w:szCs w:val="20"/>
        </w:rPr>
      </w:pPr>
    </w:p>
    <w:p w14:paraId="1FB12BF0">
      <w:pPr>
        <w:ind w:left="-284" w:firstLine="284"/>
        <w:jc w:val="both"/>
        <w:rPr>
          <w:rFonts w:ascii="Arial" w:hAnsi="Arial" w:cs="Arial" w:eastAsiaTheme="minorHAnsi"/>
          <w:sz w:val="20"/>
          <w:szCs w:val="20"/>
        </w:rPr>
      </w:pPr>
    </w:p>
    <w:p w14:paraId="68C2A2F4">
      <w:pPr>
        <w:ind w:left="-284" w:firstLine="284"/>
        <w:jc w:val="both"/>
        <w:rPr>
          <w:rFonts w:ascii="Arial" w:hAnsi="Arial" w:cs="Arial" w:eastAsiaTheme="minorHAnsi"/>
          <w:sz w:val="20"/>
          <w:szCs w:val="20"/>
        </w:rPr>
      </w:pPr>
    </w:p>
    <w:p w14:paraId="277068E2">
      <w:pPr>
        <w:ind w:left="-284" w:firstLine="284"/>
        <w:jc w:val="both"/>
        <w:rPr>
          <w:rFonts w:ascii="Arial" w:hAnsi="Arial" w:cs="Arial" w:eastAsiaTheme="minorHAnsi"/>
          <w:sz w:val="20"/>
          <w:szCs w:val="20"/>
        </w:rPr>
      </w:pPr>
    </w:p>
    <w:p w14:paraId="3A28202C">
      <w:pPr>
        <w:ind w:left="-284" w:firstLine="284"/>
        <w:jc w:val="both"/>
        <w:rPr>
          <w:rFonts w:ascii="Arial" w:hAnsi="Arial" w:cs="Arial" w:eastAsiaTheme="minorHAnsi"/>
          <w:sz w:val="20"/>
          <w:szCs w:val="20"/>
        </w:rPr>
      </w:pPr>
    </w:p>
    <w:p w14:paraId="5FE3A6D8">
      <w:pPr>
        <w:ind w:left="-284" w:firstLine="284"/>
        <w:jc w:val="both"/>
        <w:rPr>
          <w:rFonts w:ascii="Arial" w:hAnsi="Arial" w:cs="Arial" w:eastAsiaTheme="minorHAnsi"/>
          <w:sz w:val="20"/>
          <w:szCs w:val="20"/>
        </w:rPr>
      </w:pPr>
    </w:p>
    <w:p w14:paraId="5DA6C46D">
      <w:pPr>
        <w:ind w:left="-284" w:firstLine="284"/>
        <w:jc w:val="both"/>
        <w:rPr>
          <w:rFonts w:ascii="Arial" w:hAnsi="Arial" w:cs="Arial" w:eastAsiaTheme="minorHAnsi"/>
          <w:sz w:val="20"/>
          <w:szCs w:val="20"/>
        </w:rPr>
      </w:pPr>
    </w:p>
    <w:p w14:paraId="3498B9F2">
      <w:pPr>
        <w:ind w:left="-284" w:firstLine="284"/>
        <w:jc w:val="both"/>
        <w:rPr>
          <w:rFonts w:ascii="Arial" w:hAnsi="Arial" w:cs="Arial" w:eastAsiaTheme="minorHAnsi"/>
          <w:sz w:val="20"/>
          <w:szCs w:val="20"/>
        </w:rPr>
      </w:pPr>
    </w:p>
    <w:p w14:paraId="69F2003A">
      <w:pPr>
        <w:ind w:left="-284" w:firstLine="284"/>
        <w:jc w:val="both"/>
        <w:rPr>
          <w:rFonts w:ascii="Arial" w:hAnsi="Arial" w:cs="Arial" w:eastAsiaTheme="minorHAnsi"/>
          <w:sz w:val="20"/>
          <w:szCs w:val="20"/>
        </w:rPr>
      </w:pPr>
    </w:p>
    <w:p w14:paraId="5BC2443D">
      <w:pPr>
        <w:ind w:left="-284" w:firstLine="284"/>
        <w:jc w:val="both"/>
        <w:rPr>
          <w:rFonts w:ascii="Arial" w:hAnsi="Arial" w:cs="Arial" w:eastAsiaTheme="minorHAnsi"/>
          <w:sz w:val="20"/>
          <w:szCs w:val="20"/>
        </w:rPr>
      </w:pPr>
    </w:p>
    <w:p w14:paraId="3504A1B7">
      <w:pPr>
        <w:ind w:left="-284" w:firstLine="284"/>
        <w:jc w:val="both"/>
        <w:rPr>
          <w:rFonts w:ascii="Arial" w:hAnsi="Arial" w:cs="Arial" w:eastAsiaTheme="minorHAnsi"/>
          <w:sz w:val="20"/>
          <w:szCs w:val="20"/>
        </w:rPr>
      </w:pPr>
    </w:p>
    <w:p w14:paraId="3114E8C5">
      <w:pPr>
        <w:ind w:left="-284" w:firstLine="284"/>
        <w:jc w:val="both"/>
        <w:rPr>
          <w:rFonts w:ascii="Arial" w:hAnsi="Arial" w:cs="Arial" w:eastAsiaTheme="minorHAnsi"/>
          <w:sz w:val="20"/>
          <w:szCs w:val="20"/>
        </w:rPr>
      </w:pPr>
    </w:p>
    <w:p w14:paraId="494AC73D">
      <w:pPr>
        <w:jc w:val="center"/>
        <w:rPr>
          <w:rFonts w:ascii="Arial" w:hAnsi="Arial" w:cs="Arial"/>
          <w:b/>
          <w:bCs/>
          <w:sz w:val="26"/>
          <w:szCs w:val="26"/>
        </w:rPr>
      </w:pPr>
      <w:r>
        <w:rPr>
          <w:rFonts w:ascii="Arial" w:hAnsi="Arial" w:cs="Arial"/>
          <w:b/>
          <w:bCs/>
          <w:sz w:val="26"/>
          <w:szCs w:val="26"/>
        </w:rPr>
        <w:t>ANEXO IX</w:t>
      </w:r>
    </w:p>
    <w:p w14:paraId="230BA564">
      <w:pPr>
        <w:jc w:val="center"/>
        <w:rPr>
          <w:rFonts w:ascii="Arial" w:hAnsi="Arial" w:cs="Arial"/>
          <w:b/>
          <w:bCs/>
        </w:rPr>
      </w:pPr>
    </w:p>
    <w:p w14:paraId="703F19C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2823E15E">
      <w:pPr>
        <w:spacing w:line="200" w:lineRule="atLeast"/>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081/2024</w:t>
      </w:r>
    </w:p>
    <w:p w14:paraId="6B26F759">
      <w:pPr>
        <w:spacing w:line="200" w:lineRule="atLeast"/>
        <w:jc w:val="center"/>
        <w:rPr>
          <w:rFonts w:hint="default" w:ascii="Arial" w:hAnsi="Arial" w:cs="Arial"/>
          <w:b/>
          <w:bCs/>
          <w:lang w:val="pt-BR"/>
        </w:rPr>
      </w:pPr>
    </w:p>
    <w:p w14:paraId="19E388F8">
      <w:pPr>
        <w:spacing w:line="200" w:lineRule="atLeast"/>
        <w:jc w:val="center"/>
        <w:rPr>
          <w:rFonts w:hint="default" w:ascii="Arial" w:hAnsi="Arial" w:cs="Arial"/>
          <w:b/>
          <w:bCs/>
          <w:lang w:val="pt-BR"/>
        </w:rPr>
      </w:pPr>
    </w:p>
    <w:p w14:paraId="3DC81DB9">
      <w:pPr>
        <w:spacing w:line="200" w:lineRule="atLeast"/>
        <w:jc w:val="center"/>
        <w:rPr>
          <w:rFonts w:hint="default" w:ascii="Arial" w:hAnsi="Arial" w:cs="Arial"/>
          <w:b/>
          <w:bCs/>
          <w:lang w:val="pt-BR" w:eastAsia="ar-SA"/>
        </w:rPr>
      </w:pPr>
    </w:p>
    <w:p w14:paraId="75D4BC65">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4E3BBCE5">
      <w:pPr>
        <w:autoSpaceDE w:val="0"/>
        <w:spacing w:line="200" w:lineRule="atLeast"/>
        <w:jc w:val="center"/>
        <w:rPr>
          <w:rFonts w:ascii="Arial" w:hAnsi="Arial" w:cs="Arial"/>
          <w:b/>
          <w:bCs/>
          <w:sz w:val="20"/>
          <w:szCs w:val="20"/>
          <w:lang w:eastAsia="ar-SA"/>
        </w:rPr>
      </w:pPr>
    </w:p>
    <w:p w14:paraId="6CBA4736">
      <w:pPr>
        <w:autoSpaceDE w:val="0"/>
        <w:spacing w:line="200" w:lineRule="atLeast"/>
        <w:rPr>
          <w:rFonts w:ascii="Arial" w:hAnsi="Arial" w:cs="Arial"/>
          <w:b/>
          <w:bCs/>
          <w:sz w:val="20"/>
          <w:szCs w:val="20"/>
          <w:lang w:eastAsia="ar-SA"/>
        </w:rPr>
      </w:pPr>
    </w:p>
    <w:p w14:paraId="00574237">
      <w:pPr>
        <w:autoSpaceDE w:val="0"/>
        <w:spacing w:line="200" w:lineRule="atLeast"/>
        <w:rPr>
          <w:rFonts w:ascii="Arial" w:hAnsi="Arial" w:cs="Arial"/>
          <w:b/>
          <w:bCs/>
          <w:sz w:val="20"/>
          <w:szCs w:val="20"/>
          <w:lang w:eastAsia="ar-SA"/>
        </w:rPr>
      </w:pPr>
    </w:p>
    <w:p w14:paraId="46EC1B3C">
      <w:pPr>
        <w:autoSpaceDE w:val="0"/>
        <w:spacing w:line="200" w:lineRule="atLeast"/>
        <w:rPr>
          <w:rFonts w:ascii="Arial" w:hAnsi="Arial" w:cs="Arial"/>
          <w:b/>
          <w:bCs/>
          <w:sz w:val="20"/>
          <w:szCs w:val="20"/>
          <w:lang w:eastAsia="ar-SA"/>
        </w:rPr>
      </w:pPr>
    </w:p>
    <w:p w14:paraId="5FDB080B">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CD2907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13C184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E90D301">
      <w:pPr>
        <w:autoSpaceDE w:val="0"/>
        <w:spacing w:line="200" w:lineRule="atLeast"/>
        <w:ind w:firstLine="1134"/>
        <w:jc w:val="both"/>
        <w:rPr>
          <w:rFonts w:ascii="Arial" w:hAnsi="Arial" w:cs="Arial"/>
          <w:sz w:val="20"/>
          <w:szCs w:val="20"/>
          <w:lang w:eastAsia="ar-SA"/>
        </w:rPr>
      </w:pPr>
    </w:p>
    <w:p w14:paraId="28C1F267">
      <w:pPr>
        <w:pStyle w:val="330"/>
        <w:spacing w:before="0" w:after="0"/>
        <w:jc w:val="center"/>
        <w:rPr>
          <w:rFonts w:ascii="Arial" w:hAnsi="Arial" w:cs="Arial"/>
          <w:sz w:val="20"/>
          <w:szCs w:val="20"/>
        </w:rPr>
      </w:pPr>
    </w:p>
    <w:p w14:paraId="7BFF9426">
      <w:pPr>
        <w:autoSpaceDE w:val="0"/>
        <w:spacing w:line="200" w:lineRule="atLeast"/>
        <w:rPr>
          <w:rFonts w:ascii="Arial" w:hAnsi="Arial" w:cs="Arial"/>
          <w:i/>
          <w:iCs/>
          <w:sz w:val="20"/>
          <w:szCs w:val="20"/>
          <w:lang w:eastAsia="ar-SA"/>
        </w:rPr>
      </w:pPr>
    </w:p>
    <w:p w14:paraId="548D7545">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619AB4E3">
      <w:pPr>
        <w:pStyle w:val="330"/>
        <w:spacing w:before="0" w:after="0"/>
        <w:jc w:val="center"/>
        <w:rPr>
          <w:rFonts w:ascii="Arial" w:hAnsi="Arial" w:cs="Arial"/>
          <w:sz w:val="20"/>
          <w:szCs w:val="20"/>
        </w:rPr>
      </w:pPr>
    </w:p>
    <w:p w14:paraId="552C596C">
      <w:pPr>
        <w:pStyle w:val="330"/>
        <w:spacing w:before="0" w:after="0"/>
        <w:jc w:val="center"/>
        <w:rPr>
          <w:rFonts w:ascii="Arial" w:hAnsi="Arial" w:cs="Arial"/>
          <w:sz w:val="20"/>
          <w:szCs w:val="20"/>
        </w:rPr>
      </w:pPr>
    </w:p>
    <w:p w14:paraId="27BDC2F7">
      <w:pPr>
        <w:pStyle w:val="330"/>
        <w:spacing w:before="0" w:after="0"/>
        <w:jc w:val="both"/>
        <w:rPr>
          <w:rFonts w:ascii="Arial" w:hAnsi="Arial" w:cs="Arial"/>
          <w:sz w:val="20"/>
          <w:szCs w:val="20"/>
        </w:rPr>
      </w:pPr>
    </w:p>
    <w:p w14:paraId="28B0F96A">
      <w:pPr>
        <w:pStyle w:val="330"/>
        <w:spacing w:before="0" w:after="0"/>
        <w:jc w:val="center"/>
        <w:rPr>
          <w:rFonts w:ascii="Arial" w:hAnsi="Arial" w:cs="Arial"/>
          <w:sz w:val="20"/>
          <w:szCs w:val="20"/>
        </w:rPr>
      </w:pPr>
    </w:p>
    <w:p w14:paraId="2E9DD2CB">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73433952">
      <w:pPr>
        <w:pStyle w:val="330"/>
        <w:spacing w:before="0" w:after="0"/>
        <w:jc w:val="center"/>
        <w:rPr>
          <w:rFonts w:ascii="Arial" w:hAnsi="Arial" w:cs="Arial"/>
          <w:sz w:val="20"/>
          <w:szCs w:val="20"/>
        </w:rPr>
      </w:pPr>
      <w:r>
        <w:rPr>
          <w:rFonts w:ascii="Arial" w:hAnsi="Arial" w:cs="Arial"/>
          <w:sz w:val="20"/>
          <w:szCs w:val="20"/>
        </w:rPr>
        <w:t>Ass. Responsável</w:t>
      </w:r>
    </w:p>
    <w:p w14:paraId="77973E75">
      <w:pPr>
        <w:autoSpaceDE w:val="0"/>
        <w:spacing w:line="200" w:lineRule="atLeast"/>
        <w:rPr>
          <w:rFonts w:ascii="Arial" w:hAnsi="Arial" w:cs="Arial"/>
          <w:sz w:val="20"/>
          <w:szCs w:val="20"/>
          <w:lang w:eastAsia="ar-SA"/>
        </w:rPr>
      </w:pPr>
    </w:p>
    <w:p w14:paraId="59CD40F6">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D70ED9">
      <w:pPr>
        <w:autoSpaceDE w:val="0"/>
        <w:autoSpaceDN w:val="0"/>
        <w:adjustRightInd w:val="0"/>
        <w:rPr>
          <w:rFonts w:ascii="Arial" w:hAnsi="Arial" w:eastAsia="Calibri" w:cs="Arial"/>
          <w:color w:val="000000"/>
          <w:sz w:val="20"/>
          <w:szCs w:val="20"/>
          <w:lang w:eastAsia="en-US"/>
        </w:rPr>
      </w:pPr>
    </w:p>
    <w:p w14:paraId="489623B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5FDB61">
      <w:pPr>
        <w:ind w:left="-284" w:firstLine="284"/>
        <w:jc w:val="both"/>
        <w:rPr>
          <w:rFonts w:ascii="Arial" w:hAnsi="Arial" w:cs="Arial" w:eastAsiaTheme="minorHAnsi"/>
          <w:sz w:val="20"/>
          <w:szCs w:val="20"/>
        </w:rPr>
      </w:pPr>
    </w:p>
    <w:p w14:paraId="682D5F82">
      <w:pPr>
        <w:ind w:left="-284" w:firstLine="284"/>
        <w:jc w:val="both"/>
        <w:rPr>
          <w:rFonts w:ascii="Arial" w:hAnsi="Arial" w:cs="Arial" w:eastAsiaTheme="minorHAnsi"/>
          <w:sz w:val="20"/>
          <w:szCs w:val="20"/>
        </w:rPr>
      </w:pPr>
    </w:p>
    <w:p w14:paraId="6CC1252D">
      <w:pPr>
        <w:ind w:left="-284" w:firstLine="284"/>
        <w:jc w:val="both"/>
        <w:rPr>
          <w:rFonts w:ascii="Arial" w:hAnsi="Arial" w:cs="Arial" w:eastAsiaTheme="minorHAnsi"/>
          <w:sz w:val="20"/>
          <w:szCs w:val="20"/>
        </w:rPr>
      </w:pPr>
    </w:p>
    <w:p w14:paraId="39531586">
      <w:pPr>
        <w:ind w:left="-284" w:firstLine="284"/>
        <w:jc w:val="both"/>
        <w:rPr>
          <w:rFonts w:ascii="Arial" w:hAnsi="Arial" w:cs="Arial" w:eastAsiaTheme="minorHAnsi"/>
          <w:sz w:val="20"/>
          <w:szCs w:val="20"/>
        </w:rPr>
      </w:pPr>
    </w:p>
    <w:p w14:paraId="2514F9B8">
      <w:pPr>
        <w:ind w:left="-284" w:firstLine="284"/>
        <w:jc w:val="both"/>
        <w:rPr>
          <w:rFonts w:ascii="Arial" w:hAnsi="Arial" w:cs="Arial" w:eastAsiaTheme="minorHAnsi"/>
          <w:sz w:val="20"/>
          <w:szCs w:val="20"/>
        </w:rPr>
      </w:pPr>
    </w:p>
    <w:p w14:paraId="4B1CCD05">
      <w:pPr>
        <w:ind w:left="-284" w:firstLine="284"/>
        <w:jc w:val="both"/>
        <w:rPr>
          <w:rFonts w:ascii="Arial" w:hAnsi="Arial" w:cs="Arial" w:eastAsiaTheme="minorHAnsi"/>
          <w:sz w:val="20"/>
          <w:szCs w:val="20"/>
        </w:rPr>
      </w:pPr>
    </w:p>
    <w:p w14:paraId="29E69D39">
      <w:pPr>
        <w:ind w:left="-284" w:firstLine="284"/>
        <w:jc w:val="both"/>
        <w:rPr>
          <w:rFonts w:ascii="Arial" w:hAnsi="Arial" w:cs="Arial" w:eastAsiaTheme="minorHAnsi"/>
          <w:sz w:val="20"/>
          <w:szCs w:val="20"/>
        </w:rPr>
      </w:pPr>
    </w:p>
    <w:p w14:paraId="54E11B75">
      <w:pPr>
        <w:ind w:left="-284" w:firstLine="284"/>
        <w:jc w:val="both"/>
        <w:rPr>
          <w:rFonts w:ascii="Arial" w:hAnsi="Arial" w:cs="Arial" w:eastAsiaTheme="minorHAnsi"/>
          <w:sz w:val="20"/>
          <w:szCs w:val="20"/>
        </w:rPr>
      </w:pPr>
    </w:p>
    <w:p w14:paraId="01DF4BE2">
      <w:pPr>
        <w:ind w:left="-284" w:firstLine="284"/>
        <w:jc w:val="both"/>
        <w:rPr>
          <w:rFonts w:ascii="Arial" w:hAnsi="Arial" w:cs="Arial" w:eastAsiaTheme="minorHAnsi"/>
          <w:sz w:val="20"/>
          <w:szCs w:val="20"/>
        </w:rPr>
      </w:pPr>
    </w:p>
    <w:p w14:paraId="3D7DEBAC">
      <w:pPr>
        <w:ind w:left="-284" w:firstLine="284"/>
        <w:jc w:val="both"/>
        <w:rPr>
          <w:rFonts w:ascii="Arial" w:hAnsi="Arial" w:cs="Arial" w:eastAsiaTheme="minorHAnsi"/>
          <w:sz w:val="20"/>
          <w:szCs w:val="20"/>
        </w:rPr>
      </w:pPr>
    </w:p>
    <w:p w14:paraId="423109E6">
      <w:pPr>
        <w:ind w:left="-284" w:firstLine="284"/>
        <w:jc w:val="both"/>
        <w:rPr>
          <w:rFonts w:ascii="Arial" w:hAnsi="Arial" w:cs="Arial" w:eastAsiaTheme="minorHAnsi"/>
          <w:sz w:val="20"/>
          <w:szCs w:val="20"/>
        </w:rPr>
      </w:pPr>
    </w:p>
    <w:p w14:paraId="24771930">
      <w:pPr>
        <w:ind w:left="-284" w:firstLine="284"/>
        <w:jc w:val="both"/>
        <w:rPr>
          <w:rFonts w:ascii="Arial" w:hAnsi="Arial" w:cs="Arial" w:eastAsiaTheme="minorHAnsi"/>
          <w:sz w:val="20"/>
          <w:szCs w:val="20"/>
        </w:rPr>
      </w:pPr>
    </w:p>
    <w:p w14:paraId="3182725F">
      <w:pPr>
        <w:ind w:left="-284" w:firstLine="284"/>
        <w:jc w:val="both"/>
        <w:rPr>
          <w:rFonts w:ascii="Arial" w:hAnsi="Arial" w:cs="Arial" w:eastAsiaTheme="minorHAnsi"/>
          <w:sz w:val="20"/>
          <w:szCs w:val="20"/>
        </w:rPr>
      </w:pPr>
    </w:p>
    <w:p w14:paraId="18B87778">
      <w:pPr>
        <w:ind w:left="-284" w:firstLine="284"/>
        <w:jc w:val="both"/>
        <w:rPr>
          <w:rFonts w:ascii="Arial" w:hAnsi="Arial" w:cs="Arial" w:eastAsiaTheme="minorHAnsi"/>
          <w:sz w:val="20"/>
          <w:szCs w:val="20"/>
        </w:rPr>
      </w:pPr>
    </w:p>
    <w:p w14:paraId="675F43E6">
      <w:pPr>
        <w:ind w:left="-284" w:firstLine="284"/>
        <w:jc w:val="both"/>
        <w:rPr>
          <w:rFonts w:ascii="Arial" w:hAnsi="Arial" w:cs="Arial" w:eastAsiaTheme="minorHAnsi"/>
          <w:sz w:val="20"/>
          <w:szCs w:val="20"/>
        </w:rPr>
      </w:pPr>
    </w:p>
    <w:p w14:paraId="6F86BCB1">
      <w:pPr>
        <w:ind w:left="-284" w:firstLine="284"/>
        <w:jc w:val="both"/>
        <w:rPr>
          <w:rFonts w:ascii="Arial" w:hAnsi="Arial" w:cs="Arial" w:eastAsiaTheme="minorHAnsi"/>
          <w:sz w:val="20"/>
          <w:szCs w:val="20"/>
        </w:rPr>
      </w:pPr>
    </w:p>
    <w:p w14:paraId="06E6D8A3">
      <w:pPr>
        <w:ind w:left="-284" w:firstLine="284"/>
        <w:jc w:val="both"/>
        <w:rPr>
          <w:rFonts w:ascii="Arial" w:hAnsi="Arial" w:cs="Arial" w:eastAsiaTheme="minorHAnsi"/>
          <w:sz w:val="20"/>
          <w:szCs w:val="20"/>
        </w:rPr>
      </w:pPr>
    </w:p>
    <w:p w14:paraId="12122154">
      <w:pPr>
        <w:ind w:left="-284" w:firstLine="284"/>
        <w:jc w:val="both"/>
        <w:rPr>
          <w:rFonts w:ascii="Arial" w:hAnsi="Arial" w:cs="Arial" w:eastAsiaTheme="minorHAnsi"/>
          <w:sz w:val="20"/>
          <w:szCs w:val="20"/>
        </w:rPr>
      </w:pPr>
    </w:p>
    <w:p w14:paraId="16D1934B">
      <w:pPr>
        <w:ind w:left="-284" w:firstLine="284"/>
        <w:jc w:val="both"/>
        <w:rPr>
          <w:rFonts w:ascii="Arial" w:hAnsi="Arial" w:cs="Arial" w:eastAsiaTheme="minorHAnsi"/>
          <w:sz w:val="20"/>
          <w:szCs w:val="20"/>
        </w:rPr>
      </w:pPr>
    </w:p>
    <w:p w14:paraId="51A785EB">
      <w:pPr>
        <w:ind w:left="-284" w:firstLine="284"/>
        <w:jc w:val="both"/>
        <w:rPr>
          <w:rFonts w:ascii="Arial" w:hAnsi="Arial" w:cs="Arial" w:eastAsiaTheme="minorHAnsi"/>
          <w:sz w:val="20"/>
          <w:szCs w:val="20"/>
        </w:rPr>
      </w:pPr>
    </w:p>
    <w:p w14:paraId="700BAD93">
      <w:pPr>
        <w:ind w:left="-284" w:firstLine="284"/>
        <w:jc w:val="both"/>
        <w:rPr>
          <w:rFonts w:ascii="Arial" w:hAnsi="Arial" w:cs="Arial" w:eastAsiaTheme="minorHAnsi"/>
          <w:sz w:val="20"/>
          <w:szCs w:val="20"/>
        </w:rPr>
      </w:pPr>
    </w:p>
    <w:p w14:paraId="4413F0A7">
      <w:pPr>
        <w:ind w:left="-284" w:firstLine="284"/>
        <w:jc w:val="both"/>
        <w:rPr>
          <w:rFonts w:ascii="Arial" w:hAnsi="Arial" w:cs="Arial" w:eastAsiaTheme="minorHAnsi"/>
          <w:sz w:val="20"/>
          <w:szCs w:val="20"/>
        </w:rPr>
      </w:pPr>
    </w:p>
    <w:p w14:paraId="1CFD5038">
      <w:pPr>
        <w:ind w:left="-284" w:firstLine="284"/>
        <w:jc w:val="both"/>
        <w:rPr>
          <w:rFonts w:ascii="Arial" w:hAnsi="Arial" w:cs="Arial" w:eastAsiaTheme="minorHAnsi"/>
          <w:sz w:val="20"/>
          <w:szCs w:val="20"/>
        </w:rPr>
      </w:pPr>
    </w:p>
    <w:p w14:paraId="50A2236C">
      <w:pPr>
        <w:ind w:left="-284" w:firstLine="284"/>
        <w:jc w:val="both"/>
        <w:rPr>
          <w:rFonts w:ascii="Arial" w:hAnsi="Arial" w:cs="Arial" w:eastAsiaTheme="minorHAnsi"/>
          <w:sz w:val="20"/>
          <w:szCs w:val="20"/>
        </w:rPr>
      </w:pPr>
    </w:p>
    <w:p w14:paraId="0417A24F">
      <w:pPr>
        <w:jc w:val="both"/>
        <w:rPr>
          <w:rFonts w:ascii="Arial" w:hAnsi="Arial" w:cs="Arial" w:eastAsiaTheme="minorHAnsi"/>
          <w:sz w:val="20"/>
          <w:szCs w:val="20"/>
        </w:rPr>
      </w:pPr>
    </w:p>
    <w:p w14:paraId="3500B862">
      <w:pPr>
        <w:ind w:left="-284" w:firstLine="284"/>
        <w:jc w:val="both"/>
        <w:rPr>
          <w:rFonts w:ascii="Arial" w:hAnsi="Arial" w:cs="Arial" w:eastAsiaTheme="minorHAnsi"/>
          <w:sz w:val="20"/>
          <w:szCs w:val="20"/>
        </w:rPr>
      </w:pPr>
    </w:p>
    <w:p w14:paraId="4F0F2F36">
      <w:pPr>
        <w:jc w:val="center"/>
        <w:rPr>
          <w:rFonts w:ascii="Arial" w:hAnsi="Arial" w:cs="Arial"/>
          <w:b/>
          <w:bCs/>
          <w:sz w:val="26"/>
          <w:szCs w:val="26"/>
        </w:rPr>
      </w:pPr>
      <w:r>
        <w:rPr>
          <w:rFonts w:ascii="Arial" w:hAnsi="Arial" w:cs="Arial"/>
          <w:b/>
          <w:bCs/>
          <w:sz w:val="26"/>
          <w:szCs w:val="26"/>
        </w:rPr>
        <w:t>ANEXO X</w:t>
      </w:r>
    </w:p>
    <w:p w14:paraId="3667254E">
      <w:pPr>
        <w:jc w:val="center"/>
        <w:rPr>
          <w:rFonts w:ascii="Arial" w:hAnsi="Arial" w:cs="Arial"/>
          <w:b/>
          <w:bCs/>
        </w:rPr>
      </w:pPr>
    </w:p>
    <w:p w14:paraId="6B0D9E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4725B4BF">
      <w:pPr>
        <w:spacing w:line="200" w:lineRule="atLeast"/>
        <w:jc w:val="center"/>
        <w:rPr>
          <w:rFonts w:hint="default" w:ascii="Garamond" w:hAnsi="Garamond"/>
          <w:b/>
          <w:lang w:val="pt-BR" w:eastAsia="ar-SA"/>
        </w:rPr>
      </w:pPr>
      <w:r>
        <w:rPr>
          <w:rFonts w:ascii="Arial" w:hAnsi="Arial" w:cs="Arial"/>
          <w:b/>
          <w:bCs/>
        </w:rPr>
        <w:t xml:space="preserve">Pregão Eletrônico n° </w:t>
      </w:r>
      <w:r>
        <w:rPr>
          <w:rFonts w:ascii="Arial" w:hAnsi="Arial" w:cs="Arial"/>
          <w:b/>
          <w:bCs/>
          <w:lang w:val="pt-BR"/>
        </w:rPr>
        <w:t>081/2024</w:t>
      </w:r>
    </w:p>
    <w:p w14:paraId="25B8C1B9">
      <w:pPr>
        <w:spacing w:line="200" w:lineRule="atLeast"/>
        <w:jc w:val="center"/>
        <w:rPr>
          <w:rFonts w:ascii="Garamond" w:hAnsi="Garamond"/>
          <w:b/>
          <w:lang w:eastAsia="ar-SA"/>
        </w:rPr>
      </w:pPr>
    </w:p>
    <w:p w14:paraId="6C2C0A11">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5A46A76F">
      <w:pPr>
        <w:autoSpaceDE w:val="0"/>
        <w:spacing w:line="200" w:lineRule="atLeast"/>
        <w:jc w:val="center"/>
        <w:rPr>
          <w:rFonts w:ascii="Arial" w:hAnsi="Arial" w:cs="Arial"/>
          <w:b/>
          <w:bCs/>
          <w:sz w:val="20"/>
          <w:szCs w:val="20"/>
          <w:lang w:eastAsia="ar-SA"/>
        </w:rPr>
      </w:pPr>
    </w:p>
    <w:p w14:paraId="2C14F63D">
      <w:pPr>
        <w:autoSpaceDE w:val="0"/>
        <w:spacing w:line="200" w:lineRule="atLeast"/>
        <w:rPr>
          <w:rFonts w:ascii="Arial" w:hAnsi="Arial" w:cs="Arial"/>
          <w:b/>
          <w:bCs/>
          <w:sz w:val="20"/>
          <w:szCs w:val="20"/>
          <w:lang w:eastAsia="ar-SA"/>
        </w:rPr>
      </w:pPr>
    </w:p>
    <w:p w14:paraId="2C60ECBD">
      <w:pPr>
        <w:autoSpaceDE w:val="0"/>
        <w:spacing w:line="200" w:lineRule="atLeast"/>
        <w:rPr>
          <w:rFonts w:ascii="Arial" w:hAnsi="Arial" w:cs="Arial"/>
          <w:b/>
          <w:bCs/>
          <w:sz w:val="20"/>
          <w:szCs w:val="20"/>
          <w:lang w:eastAsia="ar-SA"/>
        </w:rPr>
      </w:pPr>
    </w:p>
    <w:p w14:paraId="6436195E">
      <w:pPr>
        <w:autoSpaceDE w:val="0"/>
        <w:spacing w:line="200" w:lineRule="atLeast"/>
        <w:rPr>
          <w:rFonts w:ascii="Arial" w:hAnsi="Arial" w:cs="Arial"/>
          <w:b/>
          <w:bCs/>
          <w:sz w:val="20"/>
          <w:szCs w:val="20"/>
          <w:lang w:eastAsia="ar-SA"/>
        </w:rPr>
      </w:pPr>
    </w:p>
    <w:p w14:paraId="36ABAD26">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6EB2862">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07CE9EB6">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544947B6">
      <w:pPr>
        <w:pStyle w:val="330"/>
        <w:spacing w:before="0" w:after="0"/>
        <w:jc w:val="center"/>
        <w:rPr>
          <w:rFonts w:ascii="Arial" w:hAnsi="Arial" w:cs="Arial"/>
          <w:sz w:val="20"/>
          <w:szCs w:val="20"/>
        </w:rPr>
      </w:pPr>
    </w:p>
    <w:p w14:paraId="742D9C2D">
      <w:pPr>
        <w:autoSpaceDE w:val="0"/>
        <w:spacing w:line="200" w:lineRule="atLeast"/>
        <w:rPr>
          <w:rFonts w:ascii="Arial" w:hAnsi="Arial" w:cs="Arial"/>
          <w:i/>
          <w:iCs/>
          <w:sz w:val="20"/>
          <w:szCs w:val="20"/>
          <w:lang w:eastAsia="ar-SA"/>
        </w:rPr>
      </w:pPr>
    </w:p>
    <w:p w14:paraId="66D54AB0">
      <w:pPr>
        <w:pStyle w:val="330"/>
        <w:spacing w:before="0" w:after="0"/>
        <w:jc w:val="both"/>
        <w:rPr>
          <w:rFonts w:ascii="Arial" w:hAnsi="Arial" w:cs="Arial"/>
          <w:sz w:val="20"/>
          <w:szCs w:val="20"/>
        </w:rPr>
      </w:pPr>
      <w:r>
        <w:rPr>
          <w:rFonts w:ascii="Arial" w:hAnsi="Arial" w:cs="Arial"/>
          <w:sz w:val="20"/>
          <w:szCs w:val="20"/>
        </w:rPr>
        <w:t>Cataguases/MG, ________ de ________________ de 2024.</w:t>
      </w:r>
    </w:p>
    <w:p w14:paraId="487D048C">
      <w:pPr>
        <w:pStyle w:val="330"/>
        <w:spacing w:before="0" w:after="0"/>
        <w:jc w:val="center"/>
        <w:rPr>
          <w:rFonts w:ascii="Arial" w:hAnsi="Arial" w:cs="Arial"/>
          <w:sz w:val="20"/>
          <w:szCs w:val="20"/>
        </w:rPr>
      </w:pPr>
    </w:p>
    <w:p w14:paraId="77BAE3E3">
      <w:pPr>
        <w:pStyle w:val="330"/>
        <w:spacing w:before="0" w:after="0"/>
        <w:jc w:val="center"/>
        <w:rPr>
          <w:rFonts w:ascii="Arial" w:hAnsi="Arial" w:cs="Arial"/>
          <w:sz w:val="20"/>
          <w:szCs w:val="20"/>
        </w:rPr>
      </w:pPr>
    </w:p>
    <w:p w14:paraId="4AE29385">
      <w:pPr>
        <w:pStyle w:val="330"/>
        <w:spacing w:before="0" w:after="0"/>
        <w:jc w:val="both"/>
        <w:rPr>
          <w:rFonts w:ascii="Arial" w:hAnsi="Arial" w:cs="Arial"/>
          <w:sz w:val="20"/>
          <w:szCs w:val="20"/>
        </w:rPr>
      </w:pPr>
    </w:p>
    <w:p w14:paraId="722505F2">
      <w:pPr>
        <w:pStyle w:val="330"/>
        <w:spacing w:before="0" w:after="0"/>
        <w:jc w:val="center"/>
        <w:rPr>
          <w:rFonts w:ascii="Arial" w:hAnsi="Arial" w:cs="Arial"/>
          <w:sz w:val="20"/>
          <w:szCs w:val="20"/>
        </w:rPr>
      </w:pPr>
    </w:p>
    <w:p w14:paraId="7F0F7743">
      <w:pPr>
        <w:pStyle w:val="330"/>
        <w:spacing w:before="0" w:after="0"/>
        <w:jc w:val="center"/>
        <w:rPr>
          <w:rFonts w:ascii="Arial" w:hAnsi="Arial" w:cs="Arial"/>
          <w:sz w:val="20"/>
          <w:szCs w:val="20"/>
        </w:rPr>
      </w:pPr>
      <w:r>
        <w:rPr>
          <w:rFonts w:ascii="Arial" w:hAnsi="Arial" w:cs="Arial"/>
          <w:sz w:val="20"/>
          <w:szCs w:val="20"/>
        </w:rPr>
        <w:t>____________________________________</w:t>
      </w:r>
    </w:p>
    <w:p w14:paraId="6F921140">
      <w:pPr>
        <w:pStyle w:val="330"/>
        <w:spacing w:before="0" w:after="0"/>
        <w:jc w:val="center"/>
        <w:rPr>
          <w:rFonts w:ascii="Arial" w:hAnsi="Arial" w:cs="Arial"/>
          <w:sz w:val="20"/>
          <w:szCs w:val="20"/>
        </w:rPr>
      </w:pPr>
      <w:r>
        <w:rPr>
          <w:rFonts w:ascii="Arial" w:hAnsi="Arial" w:cs="Arial"/>
          <w:sz w:val="20"/>
          <w:szCs w:val="20"/>
        </w:rPr>
        <w:t>Ass. Responsável</w:t>
      </w:r>
    </w:p>
    <w:p w14:paraId="67EB208E">
      <w:pPr>
        <w:autoSpaceDE w:val="0"/>
        <w:spacing w:line="200" w:lineRule="atLeast"/>
        <w:rPr>
          <w:rFonts w:ascii="Arial" w:hAnsi="Arial" w:cs="Arial"/>
          <w:sz w:val="20"/>
          <w:szCs w:val="20"/>
          <w:lang w:eastAsia="ar-SA"/>
        </w:rPr>
      </w:pPr>
    </w:p>
    <w:p w14:paraId="62504670">
      <w:pPr>
        <w:pStyle w:val="330"/>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529F59E8">
      <w:pPr>
        <w:autoSpaceDE w:val="0"/>
        <w:autoSpaceDN w:val="0"/>
        <w:adjustRightInd w:val="0"/>
        <w:rPr>
          <w:rFonts w:ascii="Arial" w:hAnsi="Arial" w:eastAsia="Calibri" w:cs="Arial"/>
          <w:color w:val="000000"/>
          <w:sz w:val="20"/>
          <w:szCs w:val="20"/>
          <w:lang w:eastAsia="en-US"/>
        </w:rPr>
      </w:pPr>
    </w:p>
    <w:p w14:paraId="7F22712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CE5755">
      <w:pPr>
        <w:ind w:left="-284" w:firstLine="284"/>
        <w:jc w:val="both"/>
        <w:rPr>
          <w:rFonts w:ascii="Arial" w:hAnsi="Arial" w:cs="Arial" w:eastAsiaTheme="minorHAnsi"/>
          <w:sz w:val="20"/>
          <w:szCs w:val="20"/>
        </w:rPr>
      </w:pPr>
    </w:p>
    <w:p w14:paraId="25F468C7">
      <w:pPr>
        <w:ind w:left="-284" w:firstLine="284"/>
        <w:jc w:val="both"/>
        <w:rPr>
          <w:rFonts w:ascii="Arial" w:hAnsi="Arial" w:cs="Arial" w:eastAsiaTheme="minorHAnsi"/>
          <w:sz w:val="20"/>
          <w:szCs w:val="20"/>
        </w:rPr>
      </w:pPr>
    </w:p>
    <w:p w14:paraId="74FCB9E9">
      <w:pPr>
        <w:ind w:left="-284" w:firstLine="284"/>
        <w:jc w:val="both"/>
        <w:rPr>
          <w:rFonts w:ascii="Arial" w:hAnsi="Arial" w:cs="Arial" w:eastAsiaTheme="minorHAnsi"/>
          <w:sz w:val="20"/>
          <w:szCs w:val="20"/>
        </w:rPr>
      </w:pPr>
    </w:p>
    <w:p w14:paraId="29BBCA32">
      <w:pPr>
        <w:ind w:left="-284" w:firstLine="284"/>
        <w:jc w:val="both"/>
        <w:rPr>
          <w:rFonts w:ascii="Arial" w:hAnsi="Arial" w:cs="Arial" w:eastAsiaTheme="minorHAnsi"/>
          <w:sz w:val="20"/>
          <w:szCs w:val="20"/>
        </w:rPr>
      </w:pPr>
    </w:p>
    <w:p w14:paraId="0A9477F4">
      <w:pPr>
        <w:ind w:left="-284" w:firstLine="284"/>
        <w:jc w:val="both"/>
        <w:rPr>
          <w:rFonts w:ascii="Arial" w:hAnsi="Arial" w:cs="Arial" w:eastAsiaTheme="minorHAnsi"/>
          <w:sz w:val="20"/>
          <w:szCs w:val="20"/>
        </w:rPr>
      </w:pPr>
    </w:p>
    <w:p w14:paraId="25071366">
      <w:pPr>
        <w:ind w:left="-284" w:firstLine="284"/>
        <w:jc w:val="both"/>
        <w:rPr>
          <w:rFonts w:ascii="Arial" w:hAnsi="Arial" w:cs="Arial" w:eastAsiaTheme="minorHAnsi"/>
          <w:sz w:val="20"/>
          <w:szCs w:val="20"/>
        </w:rPr>
      </w:pPr>
    </w:p>
    <w:p w14:paraId="650940AF">
      <w:pPr>
        <w:ind w:left="-284" w:firstLine="284"/>
        <w:jc w:val="both"/>
        <w:rPr>
          <w:rFonts w:ascii="Arial" w:hAnsi="Arial" w:cs="Arial" w:eastAsiaTheme="minorHAnsi"/>
          <w:sz w:val="20"/>
          <w:szCs w:val="20"/>
        </w:rPr>
      </w:pPr>
    </w:p>
    <w:p w14:paraId="2E582B13">
      <w:pPr>
        <w:ind w:left="-284" w:firstLine="284"/>
        <w:jc w:val="both"/>
        <w:rPr>
          <w:rFonts w:ascii="Arial" w:hAnsi="Arial" w:cs="Arial" w:eastAsiaTheme="minorHAnsi"/>
          <w:sz w:val="20"/>
          <w:szCs w:val="20"/>
        </w:rPr>
      </w:pPr>
    </w:p>
    <w:p w14:paraId="163FF3B2">
      <w:pPr>
        <w:ind w:left="-284" w:firstLine="284"/>
        <w:jc w:val="both"/>
        <w:rPr>
          <w:rFonts w:ascii="Arial" w:hAnsi="Arial" w:cs="Arial" w:eastAsiaTheme="minorHAnsi"/>
          <w:sz w:val="20"/>
          <w:szCs w:val="20"/>
        </w:rPr>
      </w:pPr>
    </w:p>
    <w:p w14:paraId="2C8D08EE">
      <w:pPr>
        <w:ind w:left="-284" w:firstLine="284"/>
        <w:jc w:val="both"/>
        <w:rPr>
          <w:rFonts w:ascii="Arial" w:hAnsi="Arial" w:cs="Arial" w:eastAsiaTheme="minorHAnsi"/>
          <w:sz w:val="20"/>
          <w:szCs w:val="20"/>
        </w:rPr>
      </w:pPr>
    </w:p>
    <w:p w14:paraId="21E908C0">
      <w:pPr>
        <w:ind w:left="-284" w:firstLine="284"/>
        <w:jc w:val="both"/>
        <w:rPr>
          <w:rFonts w:ascii="Arial" w:hAnsi="Arial" w:cs="Arial" w:eastAsiaTheme="minorHAnsi"/>
          <w:sz w:val="20"/>
          <w:szCs w:val="20"/>
        </w:rPr>
      </w:pPr>
    </w:p>
    <w:p w14:paraId="5A231040">
      <w:pPr>
        <w:ind w:left="-284" w:firstLine="284"/>
        <w:jc w:val="both"/>
        <w:rPr>
          <w:rFonts w:ascii="Arial" w:hAnsi="Arial" w:cs="Arial" w:eastAsiaTheme="minorHAnsi"/>
          <w:sz w:val="20"/>
          <w:szCs w:val="20"/>
        </w:rPr>
      </w:pPr>
    </w:p>
    <w:p w14:paraId="5ABCFFE4">
      <w:pPr>
        <w:ind w:left="-284" w:firstLine="284"/>
        <w:jc w:val="both"/>
        <w:rPr>
          <w:rFonts w:ascii="Arial" w:hAnsi="Arial" w:cs="Arial" w:eastAsiaTheme="minorHAnsi"/>
          <w:sz w:val="20"/>
          <w:szCs w:val="20"/>
        </w:rPr>
      </w:pPr>
    </w:p>
    <w:p w14:paraId="0576D904">
      <w:pPr>
        <w:ind w:left="-284" w:firstLine="284"/>
        <w:jc w:val="both"/>
        <w:rPr>
          <w:rFonts w:ascii="Arial" w:hAnsi="Arial" w:cs="Arial" w:eastAsiaTheme="minorHAnsi"/>
          <w:sz w:val="20"/>
          <w:szCs w:val="20"/>
        </w:rPr>
      </w:pPr>
    </w:p>
    <w:p w14:paraId="6764D5EA">
      <w:pPr>
        <w:ind w:left="-284" w:firstLine="284"/>
        <w:jc w:val="both"/>
        <w:rPr>
          <w:rFonts w:ascii="Arial" w:hAnsi="Arial" w:cs="Arial" w:eastAsiaTheme="minorHAnsi"/>
          <w:sz w:val="20"/>
          <w:szCs w:val="20"/>
        </w:rPr>
      </w:pPr>
    </w:p>
    <w:p w14:paraId="384B3E11">
      <w:pPr>
        <w:ind w:left="-284" w:firstLine="284"/>
        <w:jc w:val="both"/>
        <w:rPr>
          <w:rFonts w:ascii="Arial" w:hAnsi="Arial" w:cs="Arial" w:eastAsiaTheme="minorHAnsi"/>
          <w:sz w:val="20"/>
          <w:szCs w:val="20"/>
        </w:rPr>
      </w:pPr>
    </w:p>
    <w:p w14:paraId="7FCF5F2E">
      <w:pPr>
        <w:ind w:left="-284" w:firstLine="284"/>
        <w:jc w:val="both"/>
        <w:rPr>
          <w:rFonts w:ascii="Arial" w:hAnsi="Arial" w:cs="Arial" w:eastAsiaTheme="minorHAnsi"/>
          <w:sz w:val="20"/>
          <w:szCs w:val="20"/>
        </w:rPr>
      </w:pPr>
    </w:p>
    <w:p w14:paraId="5514E415">
      <w:pPr>
        <w:ind w:left="-284" w:firstLine="284"/>
        <w:jc w:val="both"/>
        <w:rPr>
          <w:rFonts w:ascii="Arial" w:hAnsi="Arial" w:cs="Arial" w:eastAsiaTheme="minorHAnsi"/>
          <w:sz w:val="20"/>
          <w:szCs w:val="20"/>
        </w:rPr>
      </w:pPr>
    </w:p>
    <w:p w14:paraId="7506C76F">
      <w:pPr>
        <w:ind w:left="-284" w:firstLine="284"/>
        <w:jc w:val="both"/>
        <w:rPr>
          <w:rFonts w:ascii="Arial" w:hAnsi="Arial" w:cs="Arial" w:eastAsiaTheme="minorHAnsi"/>
          <w:sz w:val="20"/>
          <w:szCs w:val="20"/>
        </w:rPr>
      </w:pPr>
    </w:p>
    <w:p w14:paraId="5E1FF257">
      <w:pPr>
        <w:ind w:left="-284" w:firstLine="284"/>
        <w:jc w:val="both"/>
        <w:rPr>
          <w:rFonts w:ascii="Arial" w:hAnsi="Arial" w:cs="Arial" w:eastAsiaTheme="minorHAnsi"/>
          <w:sz w:val="20"/>
          <w:szCs w:val="20"/>
        </w:rPr>
      </w:pPr>
    </w:p>
    <w:p w14:paraId="5A313BA0">
      <w:pPr>
        <w:ind w:left="-284" w:firstLine="284"/>
        <w:jc w:val="both"/>
        <w:rPr>
          <w:rFonts w:ascii="Arial" w:hAnsi="Arial" w:cs="Arial" w:eastAsiaTheme="minorHAnsi"/>
          <w:sz w:val="20"/>
          <w:szCs w:val="20"/>
        </w:rPr>
      </w:pPr>
    </w:p>
    <w:p w14:paraId="3CA32608">
      <w:pPr>
        <w:ind w:left="-284" w:firstLine="284"/>
        <w:jc w:val="both"/>
        <w:rPr>
          <w:rFonts w:ascii="Arial" w:hAnsi="Arial" w:cs="Arial" w:eastAsiaTheme="minorHAnsi"/>
          <w:sz w:val="20"/>
          <w:szCs w:val="20"/>
        </w:rPr>
      </w:pPr>
    </w:p>
    <w:p w14:paraId="23CAE45E">
      <w:pPr>
        <w:ind w:left="-284" w:firstLine="284"/>
        <w:jc w:val="both"/>
        <w:rPr>
          <w:rFonts w:ascii="Arial" w:hAnsi="Arial" w:cs="Arial" w:eastAsiaTheme="minorHAnsi"/>
          <w:sz w:val="20"/>
          <w:szCs w:val="20"/>
        </w:rPr>
      </w:pPr>
    </w:p>
    <w:p w14:paraId="3D718590">
      <w:pPr>
        <w:ind w:left="-284" w:firstLine="284"/>
        <w:jc w:val="both"/>
        <w:rPr>
          <w:rFonts w:ascii="Arial" w:hAnsi="Arial" w:cs="Arial" w:eastAsiaTheme="minorHAnsi"/>
          <w:sz w:val="20"/>
          <w:szCs w:val="20"/>
        </w:rPr>
      </w:pPr>
    </w:p>
    <w:p w14:paraId="2E84B75C">
      <w:pPr>
        <w:ind w:left="-284" w:firstLine="284"/>
        <w:jc w:val="both"/>
        <w:rPr>
          <w:rFonts w:ascii="Arial" w:hAnsi="Arial" w:cs="Arial" w:eastAsiaTheme="minorHAnsi"/>
          <w:sz w:val="20"/>
          <w:szCs w:val="20"/>
        </w:rPr>
      </w:pPr>
    </w:p>
    <w:p w14:paraId="0D37D37D">
      <w:pPr>
        <w:ind w:left="-284" w:firstLine="284"/>
        <w:jc w:val="both"/>
        <w:rPr>
          <w:rFonts w:ascii="Arial" w:hAnsi="Arial" w:cs="Arial" w:eastAsiaTheme="minorHAnsi"/>
          <w:sz w:val="20"/>
          <w:szCs w:val="20"/>
        </w:rPr>
      </w:pPr>
    </w:p>
    <w:p w14:paraId="313A355B">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6AD1FEF5">
      <w:pPr>
        <w:jc w:val="center"/>
        <w:rPr>
          <w:rFonts w:ascii="Arial" w:hAnsi="Arial" w:cs="Arial"/>
          <w:b/>
          <w:bCs/>
        </w:rPr>
      </w:pPr>
    </w:p>
    <w:p w14:paraId="74641DA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143/2024</w:t>
      </w:r>
    </w:p>
    <w:p w14:paraId="08B2DEA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081/2024</w:t>
      </w:r>
    </w:p>
    <w:p w14:paraId="7D1F0555">
      <w:pPr>
        <w:spacing w:line="200" w:lineRule="atLeast"/>
        <w:jc w:val="center"/>
        <w:rPr>
          <w:rFonts w:ascii="Garamond" w:hAnsi="Garamond"/>
          <w:b/>
          <w:lang w:eastAsia="ar-SA"/>
        </w:rPr>
      </w:pPr>
    </w:p>
    <w:p w14:paraId="0C212FCF">
      <w:pPr>
        <w:autoSpaceDE w:val="0"/>
        <w:spacing w:line="200" w:lineRule="atLeast"/>
        <w:jc w:val="center"/>
        <w:rPr>
          <w:rFonts w:hint="default" w:ascii="Arial" w:hAnsi="Arial" w:cs="Arial"/>
          <w:b/>
          <w:sz w:val="20"/>
          <w:szCs w:val="20"/>
          <w:lang w:val="pt-BR" w:eastAsia="ar-SA"/>
        </w:rPr>
      </w:pPr>
      <w:r>
        <w:rPr>
          <w:rFonts w:ascii="Arial" w:hAnsi="Arial" w:cs="Arial"/>
          <w:b/>
          <w:sz w:val="20"/>
          <w:szCs w:val="20"/>
          <w:lang w:eastAsia="ar-SA"/>
        </w:rPr>
        <w:t>MODELO DE DECLARAÇÃO</w:t>
      </w:r>
      <w:r>
        <w:rPr>
          <w:rFonts w:hint="default" w:ascii="Arial" w:hAnsi="Arial" w:cs="Arial"/>
          <w:b/>
          <w:sz w:val="20"/>
          <w:szCs w:val="20"/>
          <w:lang w:val="pt-BR" w:eastAsia="ar-SA"/>
        </w:rPr>
        <w:t xml:space="preserve"> (Pessoa Jurídica)</w:t>
      </w:r>
    </w:p>
    <w:p w14:paraId="03056219">
      <w:pPr>
        <w:autoSpaceDE w:val="0"/>
        <w:spacing w:line="200" w:lineRule="atLeast"/>
        <w:jc w:val="center"/>
        <w:rPr>
          <w:rFonts w:ascii="Arial" w:hAnsi="Arial" w:cs="Arial"/>
          <w:b/>
          <w:bCs/>
          <w:sz w:val="20"/>
          <w:szCs w:val="20"/>
          <w:lang w:eastAsia="ar-SA"/>
        </w:rPr>
      </w:pPr>
    </w:p>
    <w:p w14:paraId="4632F65C">
      <w:pPr>
        <w:autoSpaceDE w:val="0"/>
        <w:spacing w:line="200" w:lineRule="atLeast"/>
        <w:rPr>
          <w:rFonts w:hint="default" w:ascii="Arial" w:hAnsi="Arial" w:cs="Arial"/>
          <w:b/>
          <w:bCs/>
          <w:sz w:val="20"/>
          <w:szCs w:val="20"/>
          <w:lang w:eastAsia="ar-SA"/>
        </w:rPr>
      </w:pPr>
    </w:p>
    <w:p w14:paraId="64912954">
      <w:pPr>
        <w:autoSpaceDE w:val="0"/>
        <w:spacing w:line="200" w:lineRule="atLeast"/>
        <w:rPr>
          <w:rFonts w:hint="default" w:ascii="Arial" w:hAnsi="Arial" w:cs="Arial"/>
          <w:b/>
          <w:bCs/>
          <w:sz w:val="20"/>
          <w:szCs w:val="20"/>
          <w:lang w:eastAsia="ar-SA"/>
        </w:rPr>
      </w:pPr>
    </w:p>
    <w:p w14:paraId="6BD7F052">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204A549">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8269721">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4D843141">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36B43F1D">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2CA6290D">
      <w:pPr>
        <w:pStyle w:val="330"/>
        <w:spacing w:before="0" w:after="0"/>
        <w:jc w:val="center"/>
        <w:rPr>
          <w:rFonts w:hint="default" w:ascii="Arial" w:hAnsi="Arial" w:cs="Arial"/>
          <w:sz w:val="20"/>
          <w:szCs w:val="20"/>
        </w:rPr>
      </w:pPr>
    </w:p>
    <w:p w14:paraId="025BF665">
      <w:pPr>
        <w:autoSpaceDE w:val="0"/>
        <w:spacing w:line="200" w:lineRule="atLeast"/>
        <w:rPr>
          <w:rFonts w:hint="default" w:ascii="Arial" w:hAnsi="Arial" w:cs="Arial"/>
          <w:i/>
          <w:iCs/>
          <w:sz w:val="20"/>
          <w:szCs w:val="20"/>
          <w:lang w:eastAsia="ar-SA"/>
        </w:rPr>
      </w:pPr>
    </w:p>
    <w:p w14:paraId="3B5CB124">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1BC6D50">
      <w:pPr>
        <w:pStyle w:val="330"/>
        <w:spacing w:before="0" w:after="0"/>
        <w:jc w:val="center"/>
        <w:rPr>
          <w:rFonts w:hint="default" w:ascii="Arial" w:hAnsi="Arial" w:cs="Arial"/>
          <w:sz w:val="20"/>
          <w:szCs w:val="20"/>
        </w:rPr>
      </w:pPr>
    </w:p>
    <w:p w14:paraId="76DCE05F">
      <w:pPr>
        <w:pStyle w:val="330"/>
        <w:spacing w:before="0" w:after="0"/>
        <w:jc w:val="center"/>
        <w:rPr>
          <w:rFonts w:hint="default" w:ascii="Arial" w:hAnsi="Arial" w:cs="Arial"/>
          <w:sz w:val="20"/>
          <w:szCs w:val="20"/>
        </w:rPr>
      </w:pPr>
    </w:p>
    <w:p w14:paraId="5EF493AA">
      <w:pPr>
        <w:pStyle w:val="330"/>
        <w:spacing w:before="0" w:after="0"/>
        <w:jc w:val="both"/>
        <w:rPr>
          <w:rFonts w:hint="default" w:ascii="Arial" w:hAnsi="Arial" w:cs="Arial"/>
          <w:sz w:val="20"/>
          <w:szCs w:val="20"/>
        </w:rPr>
      </w:pPr>
    </w:p>
    <w:p w14:paraId="2DAF0E6A">
      <w:pPr>
        <w:pStyle w:val="330"/>
        <w:spacing w:before="0" w:after="0"/>
        <w:jc w:val="center"/>
        <w:rPr>
          <w:rFonts w:hint="default" w:ascii="Arial" w:hAnsi="Arial" w:cs="Arial"/>
          <w:sz w:val="20"/>
          <w:szCs w:val="20"/>
        </w:rPr>
      </w:pPr>
    </w:p>
    <w:p w14:paraId="18959018">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1C1D181">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6BD09CED">
      <w:pPr>
        <w:autoSpaceDE w:val="0"/>
        <w:spacing w:line="200" w:lineRule="atLeast"/>
        <w:rPr>
          <w:rFonts w:hint="default" w:ascii="Arial" w:hAnsi="Arial" w:cs="Arial"/>
          <w:sz w:val="20"/>
          <w:szCs w:val="20"/>
          <w:lang w:eastAsia="ar-SA"/>
        </w:rPr>
      </w:pPr>
    </w:p>
    <w:p w14:paraId="26AA5271">
      <w:pPr>
        <w:ind w:left="-284" w:firstLine="284"/>
        <w:jc w:val="both"/>
        <w:rPr>
          <w:rFonts w:hint="default" w:ascii="Arial" w:hAnsi="Arial" w:cs="Arial" w:eastAsiaTheme="minorHAnsi"/>
          <w:sz w:val="20"/>
          <w:szCs w:val="20"/>
        </w:rPr>
      </w:pPr>
    </w:p>
    <w:p w14:paraId="47D976CD">
      <w:pPr>
        <w:pStyle w:val="330"/>
        <w:spacing w:before="0" w:after="0"/>
        <w:jc w:val="center"/>
        <w:rPr>
          <w:rFonts w:ascii="Arial" w:hAnsi="Arial" w:cs="Arial"/>
          <w:sz w:val="20"/>
          <w:szCs w:val="20"/>
        </w:rPr>
      </w:pPr>
    </w:p>
    <w:p w14:paraId="195C36A2">
      <w:pPr>
        <w:pStyle w:val="330"/>
        <w:spacing w:before="0" w:after="0"/>
        <w:jc w:val="both"/>
        <w:rPr>
          <w:rFonts w:ascii="Arial" w:hAnsi="Arial" w:cs="Arial"/>
          <w:sz w:val="20"/>
          <w:szCs w:val="20"/>
        </w:rPr>
      </w:pPr>
      <w:r>
        <w:rPr>
          <w:rFonts w:ascii="Arial" w:hAnsi="Arial" w:cs="Arial"/>
          <w:sz w:val="20"/>
          <w:szCs w:val="20"/>
        </w:rPr>
        <w:tab/>
      </w:r>
    </w:p>
    <w:p w14:paraId="78774530">
      <w:pPr>
        <w:autoSpaceDE w:val="0"/>
        <w:autoSpaceDN w:val="0"/>
        <w:adjustRightInd w:val="0"/>
        <w:rPr>
          <w:rFonts w:ascii="Arial" w:hAnsi="Arial" w:eastAsia="Calibri" w:cs="Arial"/>
          <w:color w:val="000000"/>
          <w:sz w:val="20"/>
          <w:szCs w:val="20"/>
          <w:lang w:eastAsia="en-US"/>
        </w:rPr>
      </w:pPr>
    </w:p>
    <w:p w14:paraId="10F5E18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86BA64E">
      <w:pPr>
        <w:ind w:left="-284" w:firstLine="284"/>
        <w:jc w:val="both"/>
        <w:rPr>
          <w:rFonts w:ascii="Arial" w:hAnsi="Arial" w:cs="Arial" w:eastAsiaTheme="minorHAnsi"/>
          <w:sz w:val="20"/>
          <w:szCs w:val="20"/>
        </w:rPr>
      </w:pPr>
    </w:p>
    <w:p w14:paraId="1EBE9833">
      <w:pPr>
        <w:ind w:left="-284" w:firstLine="284"/>
        <w:jc w:val="both"/>
        <w:rPr>
          <w:rFonts w:ascii="Arial" w:hAnsi="Arial" w:cs="Arial" w:eastAsiaTheme="minorHAnsi"/>
          <w:sz w:val="20"/>
          <w:szCs w:val="20"/>
        </w:rPr>
      </w:pPr>
    </w:p>
    <w:p w14:paraId="146BA64B">
      <w:pPr>
        <w:ind w:left="-284" w:firstLine="284"/>
        <w:jc w:val="both"/>
        <w:rPr>
          <w:rFonts w:ascii="Arial" w:hAnsi="Arial" w:cs="Arial" w:eastAsiaTheme="minorHAnsi"/>
          <w:sz w:val="20"/>
          <w:szCs w:val="20"/>
        </w:rPr>
      </w:pPr>
    </w:p>
    <w:p w14:paraId="400D1BFB">
      <w:pPr>
        <w:ind w:left="-284" w:firstLine="284"/>
        <w:jc w:val="both"/>
        <w:rPr>
          <w:rFonts w:ascii="Arial" w:hAnsi="Arial" w:cs="Arial" w:eastAsiaTheme="minorHAnsi"/>
          <w:sz w:val="20"/>
          <w:szCs w:val="20"/>
        </w:rPr>
      </w:pPr>
    </w:p>
    <w:p w14:paraId="7A69F296">
      <w:pPr>
        <w:ind w:left="-284" w:firstLine="284"/>
        <w:jc w:val="both"/>
        <w:rPr>
          <w:rFonts w:ascii="Arial" w:hAnsi="Arial" w:cs="Arial" w:eastAsiaTheme="minorHAnsi"/>
          <w:sz w:val="20"/>
          <w:szCs w:val="20"/>
        </w:rPr>
      </w:pPr>
    </w:p>
    <w:p w14:paraId="3F0DDCE7">
      <w:pPr>
        <w:ind w:left="-284" w:firstLine="284"/>
        <w:jc w:val="both"/>
        <w:rPr>
          <w:rFonts w:ascii="Arial" w:hAnsi="Arial" w:cs="Arial" w:eastAsiaTheme="minorHAnsi"/>
          <w:sz w:val="20"/>
          <w:szCs w:val="20"/>
        </w:rPr>
      </w:pPr>
    </w:p>
    <w:p w14:paraId="62D2603B">
      <w:pPr>
        <w:ind w:left="-284" w:firstLine="284"/>
        <w:jc w:val="both"/>
        <w:rPr>
          <w:rFonts w:ascii="Arial" w:hAnsi="Arial" w:cs="Arial" w:eastAsiaTheme="minorHAnsi"/>
          <w:sz w:val="20"/>
          <w:szCs w:val="20"/>
        </w:rPr>
      </w:pPr>
    </w:p>
    <w:p w14:paraId="28DB7F2B">
      <w:pPr>
        <w:ind w:left="-284" w:firstLine="284"/>
        <w:jc w:val="both"/>
        <w:rPr>
          <w:rFonts w:ascii="Arial" w:hAnsi="Arial" w:cs="Arial" w:eastAsiaTheme="minorHAnsi"/>
          <w:sz w:val="20"/>
          <w:szCs w:val="20"/>
        </w:rPr>
      </w:pPr>
    </w:p>
    <w:p w14:paraId="1F6D467F">
      <w:pPr>
        <w:ind w:left="-284" w:firstLine="284"/>
        <w:jc w:val="both"/>
        <w:rPr>
          <w:rFonts w:ascii="Arial" w:hAnsi="Arial" w:cs="Arial" w:eastAsiaTheme="minorHAnsi"/>
          <w:sz w:val="20"/>
          <w:szCs w:val="20"/>
        </w:rPr>
      </w:pPr>
    </w:p>
    <w:p w14:paraId="6BD7B3D7">
      <w:pPr>
        <w:ind w:left="-284" w:firstLine="284"/>
        <w:jc w:val="both"/>
        <w:rPr>
          <w:rFonts w:ascii="Arial" w:hAnsi="Arial" w:cs="Arial" w:eastAsiaTheme="minorHAnsi"/>
          <w:sz w:val="20"/>
          <w:szCs w:val="20"/>
        </w:rPr>
      </w:pPr>
    </w:p>
    <w:p w14:paraId="69457D9E">
      <w:pPr>
        <w:ind w:left="-284" w:firstLine="284"/>
        <w:jc w:val="both"/>
        <w:rPr>
          <w:rFonts w:ascii="Arial" w:hAnsi="Arial" w:cs="Arial" w:eastAsiaTheme="minorHAnsi"/>
          <w:sz w:val="20"/>
          <w:szCs w:val="20"/>
        </w:rPr>
      </w:pPr>
    </w:p>
    <w:p w14:paraId="1725A873">
      <w:pPr>
        <w:ind w:left="-284" w:firstLine="284"/>
        <w:jc w:val="both"/>
        <w:rPr>
          <w:rFonts w:ascii="Arial" w:hAnsi="Arial" w:cs="Arial" w:eastAsiaTheme="minorHAnsi"/>
          <w:sz w:val="20"/>
          <w:szCs w:val="20"/>
        </w:rPr>
      </w:pPr>
    </w:p>
    <w:p w14:paraId="207F461A">
      <w:pPr>
        <w:ind w:left="-284" w:firstLine="284"/>
        <w:jc w:val="both"/>
        <w:rPr>
          <w:rFonts w:ascii="Arial" w:hAnsi="Arial" w:cs="Arial" w:eastAsiaTheme="minorHAnsi"/>
          <w:sz w:val="20"/>
          <w:szCs w:val="20"/>
        </w:rPr>
      </w:pPr>
    </w:p>
    <w:p w14:paraId="656CB225">
      <w:pPr>
        <w:ind w:left="-284" w:firstLine="284"/>
        <w:jc w:val="both"/>
        <w:rPr>
          <w:rFonts w:ascii="Arial" w:hAnsi="Arial" w:cs="Arial" w:eastAsiaTheme="minorHAnsi"/>
          <w:sz w:val="20"/>
          <w:szCs w:val="20"/>
        </w:rPr>
      </w:pPr>
    </w:p>
    <w:p w14:paraId="74588332">
      <w:pPr>
        <w:ind w:left="-284" w:firstLine="284"/>
        <w:jc w:val="both"/>
        <w:rPr>
          <w:rFonts w:ascii="Arial" w:hAnsi="Arial" w:cs="Arial" w:eastAsiaTheme="minorHAnsi"/>
          <w:sz w:val="20"/>
          <w:szCs w:val="20"/>
        </w:rPr>
      </w:pPr>
    </w:p>
    <w:p w14:paraId="0A6EF2BB">
      <w:pPr>
        <w:ind w:left="-284" w:firstLine="284"/>
        <w:jc w:val="both"/>
        <w:rPr>
          <w:rFonts w:ascii="Arial" w:hAnsi="Arial" w:cs="Arial" w:eastAsiaTheme="minorHAnsi"/>
          <w:sz w:val="20"/>
          <w:szCs w:val="20"/>
        </w:rPr>
      </w:pPr>
    </w:p>
    <w:p w14:paraId="06D96A21">
      <w:pPr>
        <w:ind w:left="-284" w:firstLine="284"/>
        <w:jc w:val="both"/>
        <w:rPr>
          <w:rFonts w:ascii="Arial" w:hAnsi="Arial" w:cs="Arial" w:eastAsiaTheme="minorHAnsi"/>
          <w:sz w:val="20"/>
          <w:szCs w:val="20"/>
        </w:rPr>
      </w:pPr>
    </w:p>
    <w:p w14:paraId="3255D227">
      <w:pPr>
        <w:ind w:left="-284" w:firstLine="284"/>
        <w:jc w:val="both"/>
        <w:rPr>
          <w:rFonts w:ascii="Arial" w:hAnsi="Arial" w:cs="Arial" w:eastAsiaTheme="minorHAnsi"/>
          <w:sz w:val="20"/>
          <w:szCs w:val="20"/>
        </w:rPr>
      </w:pPr>
    </w:p>
    <w:p w14:paraId="6002260E">
      <w:pPr>
        <w:ind w:left="-284" w:firstLine="284"/>
        <w:jc w:val="both"/>
        <w:rPr>
          <w:rFonts w:ascii="Arial" w:hAnsi="Arial" w:cs="Arial" w:eastAsiaTheme="minorHAnsi"/>
          <w:sz w:val="20"/>
          <w:szCs w:val="20"/>
        </w:rPr>
      </w:pPr>
    </w:p>
    <w:p w14:paraId="7AE77BEF">
      <w:pPr>
        <w:ind w:left="-284" w:firstLine="284"/>
        <w:jc w:val="center"/>
        <w:rPr>
          <w:rFonts w:hint="default" w:ascii="Arial" w:hAnsi="Arial" w:cs="Arial" w:eastAsiaTheme="minorHAnsi"/>
          <w:b/>
          <w:bCs/>
          <w:sz w:val="20"/>
          <w:szCs w:val="20"/>
          <w:lang w:val="pt-BR"/>
        </w:rPr>
      </w:pPr>
    </w:p>
    <w:p w14:paraId="5E7EFCE7">
      <w:pPr>
        <w:ind w:left="-284" w:firstLine="284"/>
        <w:jc w:val="center"/>
        <w:rPr>
          <w:rFonts w:hint="default" w:ascii="Arial" w:hAnsi="Arial" w:cs="Arial" w:eastAsiaTheme="minorHAnsi"/>
          <w:b/>
          <w:bCs/>
          <w:sz w:val="24"/>
          <w:szCs w:val="24"/>
          <w:lang w:val="pt-BR"/>
        </w:rPr>
      </w:pPr>
      <w:bookmarkStart w:id="48" w:name="_GoBack"/>
      <w:r>
        <w:rPr>
          <w:rFonts w:hint="default" w:ascii="Arial" w:hAnsi="Arial" w:cs="Arial" w:eastAsiaTheme="minorHAnsi"/>
          <w:b/>
          <w:bCs/>
          <w:sz w:val="24"/>
          <w:szCs w:val="24"/>
          <w:lang w:val="pt-BR"/>
        </w:rPr>
        <w:t>ANEXO XX</w:t>
      </w:r>
    </w:p>
    <w:bookmarkEnd w:id="48"/>
    <w:p w14:paraId="327BF480">
      <w:pPr>
        <w:autoSpaceDE w:val="0"/>
        <w:spacing w:line="200" w:lineRule="atLeast"/>
        <w:jc w:val="center"/>
        <w:rPr>
          <w:rFonts w:hint="default" w:ascii="Arial" w:hAnsi="Arial" w:cs="Arial"/>
          <w:b/>
          <w:sz w:val="20"/>
          <w:szCs w:val="20"/>
          <w:lang w:eastAsia="ar-SA"/>
        </w:rPr>
      </w:pPr>
    </w:p>
    <w:p w14:paraId="254A49DA">
      <w:pPr>
        <w:autoSpaceDE w:val="0"/>
        <w:spacing w:line="200" w:lineRule="atLeast"/>
        <w:jc w:val="center"/>
        <w:rPr>
          <w:rFonts w:hint="default" w:ascii="Arial" w:hAnsi="Arial" w:cs="Arial"/>
          <w:b/>
          <w:sz w:val="20"/>
          <w:szCs w:val="20"/>
          <w:lang w:val="pt-BR" w:eastAsia="ar-SA"/>
        </w:rPr>
      </w:pPr>
      <w:r>
        <w:rPr>
          <w:rFonts w:hint="default" w:ascii="Arial" w:hAnsi="Arial" w:cs="Arial"/>
          <w:b/>
          <w:sz w:val="20"/>
          <w:szCs w:val="20"/>
          <w:lang w:eastAsia="ar-SA"/>
        </w:rPr>
        <w:t>MODELO DE DECLARAÇÃO</w:t>
      </w:r>
      <w:r>
        <w:rPr>
          <w:rFonts w:hint="default" w:ascii="Arial" w:hAnsi="Arial" w:cs="Arial"/>
          <w:b/>
          <w:sz w:val="20"/>
          <w:szCs w:val="20"/>
          <w:lang w:val="pt-BR" w:eastAsia="ar-SA"/>
        </w:rPr>
        <w:t xml:space="preserve"> ( Pessoa física)</w:t>
      </w:r>
    </w:p>
    <w:p w14:paraId="522F9D2E">
      <w:pPr>
        <w:autoSpaceDE w:val="0"/>
        <w:spacing w:line="200" w:lineRule="atLeast"/>
        <w:jc w:val="center"/>
        <w:rPr>
          <w:rFonts w:hint="default" w:ascii="Arial" w:hAnsi="Arial" w:cs="Arial"/>
          <w:b/>
          <w:sz w:val="20"/>
          <w:szCs w:val="20"/>
          <w:lang w:val="pt-BR" w:eastAsia="ar-SA"/>
        </w:rPr>
      </w:pPr>
    </w:p>
    <w:p w14:paraId="7CADAEE3">
      <w:pPr>
        <w:autoSpaceDE w:val="0"/>
        <w:spacing w:line="200" w:lineRule="atLeast"/>
        <w:jc w:val="center"/>
        <w:rPr>
          <w:rFonts w:hint="default" w:ascii="Arial" w:hAnsi="Arial" w:cs="Arial"/>
          <w:b/>
          <w:sz w:val="20"/>
          <w:szCs w:val="20"/>
          <w:lang w:val="pt-BR" w:eastAsia="ar-SA"/>
        </w:rPr>
      </w:pPr>
      <w:r>
        <w:rPr>
          <w:rFonts w:hint="default" w:ascii="Arial" w:hAnsi="Arial" w:cs="Arial"/>
          <w:b/>
          <w:sz w:val="20"/>
          <w:szCs w:val="20"/>
          <w:lang w:val="pt-BR" w:eastAsia="ar-SA"/>
        </w:rPr>
        <w:t>ATENDIMENTO AOS REQUISITOS DE HABILITAÇÃO</w:t>
      </w:r>
    </w:p>
    <w:p w14:paraId="01C2BC79">
      <w:pPr>
        <w:autoSpaceDE w:val="0"/>
        <w:spacing w:line="200" w:lineRule="atLeast"/>
        <w:jc w:val="center"/>
        <w:rPr>
          <w:rFonts w:hint="default" w:ascii="Arial" w:hAnsi="Arial" w:cs="Arial"/>
          <w:b/>
          <w:bCs/>
          <w:sz w:val="20"/>
          <w:szCs w:val="20"/>
          <w:lang w:eastAsia="ar-SA"/>
        </w:rPr>
      </w:pPr>
    </w:p>
    <w:p w14:paraId="3E015BA6">
      <w:pPr>
        <w:autoSpaceDE w:val="0"/>
        <w:spacing w:line="200" w:lineRule="atLeast"/>
        <w:rPr>
          <w:rFonts w:hint="default" w:ascii="Arial" w:hAnsi="Arial" w:cs="Arial"/>
          <w:b/>
          <w:bCs/>
          <w:sz w:val="20"/>
          <w:szCs w:val="20"/>
          <w:lang w:eastAsia="ar-SA"/>
        </w:rPr>
      </w:pPr>
    </w:p>
    <w:p w14:paraId="38618AD4">
      <w:pPr>
        <w:autoSpaceDE w:val="0"/>
        <w:spacing w:line="200" w:lineRule="atLeast"/>
        <w:rPr>
          <w:rFonts w:hint="default" w:ascii="Arial" w:hAnsi="Arial" w:cs="Arial"/>
          <w:b/>
          <w:bCs/>
          <w:sz w:val="20"/>
          <w:szCs w:val="20"/>
          <w:lang w:eastAsia="ar-SA"/>
        </w:rPr>
      </w:pPr>
    </w:p>
    <w:p w14:paraId="5235F30E">
      <w:pPr>
        <w:autoSpaceDE w:val="0"/>
        <w:spacing w:line="200" w:lineRule="atLeast"/>
        <w:rPr>
          <w:rFonts w:hint="default" w:ascii="Arial" w:hAnsi="Arial" w:cs="Arial"/>
          <w:b/>
          <w:bCs/>
          <w:sz w:val="20"/>
          <w:szCs w:val="20"/>
          <w:lang w:eastAsia="ar-SA"/>
        </w:rPr>
      </w:pPr>
    </w:p>
    <w:p w14:paraId="03EDF5BE">
      <w:pPr>
        <w:pStyle w:val="15"/>
        <w:ind w:firstLine="1134"/>
        <w:jc w:val="both"/>
        <w:rPr>
          <w:rFonts w:hint="default" w:ascii="Arial" w:hAnsi="Arial" w:cs="Arial"/>
          <w:sz w:val="20"/>
          <w:szCs w:val="20"/>
          <w:lang w:val="pt-BR" w:eastAsia="ar-SA"/>
        </w:rPr>
      </w:pPr>
      <w:r>
        <w:rPr>
          <w:rFonts w:hint="default" w:ascii="Arial" w:hAnsi="Arial" w:cs="Arial"/>
          <w:sz w:val="20"/>
          <w:szCs w:val="20"/>
          <w:lang w:val="pt-BR"/>
        </w:rPr>
        <w:t>Eu,</w:t>
      </w:r>
      <w:r>
        <w:rPr>
          <w:rFonts w:hint="default" w:ascii="Arial" w:hAnsi="Arial" w:cs="Arial"/>
          <w:sz w:val="20"/>
          <w:szCs w:val="20"/>
        </w:rPr>
        <w:t xml:space="preserve"> _________________________________ inscrit</w:t>
      </w:r>
      <w:r>
        <w:rPr>
          <w:rFonts w:hint="default" w:ascii="Arial" w:hAnsi="Arial" w:cs="Arial"/>
          <w:sz w:val="20"/>
          <w:szCs w:val="20"/>
          <w:lang w:val="pt-BR"/>
        </w:rPr>
        <w:t>o (a)</w:t>
      </w:r>
      <w:r>
        <w:rPr>
          <w:rFonts w:hint="default" w:ascii="Arial" w:hAnsi="Arial" w:cs="Arial"/>
          <w:sz w:val="20"/>
          <w:szCs w:val="20"/>
        </w:rPr>
        <w:t xml:space="preserve"> no C</w:t>
      </w:r>
      <w:r>
        <w:rPr>
          <w:rFonts w:hint="default" w:ascii="Arial" w:hAnsi="Arial" w:cs="Arial"/>
          <w:sz w:val="20"/>
          <w:szCs w:val="20"/>
          <w:lang w:val="pt-BR"/>
        </w:rPr>
        <w:t>PF</w:t>
      </w:r>
      <w:r>
        <w:rPr>
          <w:rFonts w:hint="default" w:ascii="Arial" w:hAnsi="Arial" w:cs="Arial"/>
          <w:sz w:val="20"/>
          <w:szCs w:val="20"/>
        </w:rPr>
        <w:t xml:space="preserve"> sob o nº_________________________________,</w:t>
      </w:r>
      <w:r>
        <w:rPr>
          <w:rFonts w:hint="default" w:ascii="Arial" w:hAnsi="Arial" w:cs="Arial"/>
          <w:sz w:val="20"/>
          <w:szCs w:val="20"/>
          <w:lang w:val="pt-BR"/>
        </w:rPr>
        <w:t xml:space="preserve"> D</w:t>
      </w:r>
      <w:r>
        <w:rPr>
          <w:rFonts w:hint="default" w:ascii="Arial" w:hAnsi="Arial" w:cs="Arial"/>
          <w:sz w:val="20"/>
          <w:szCs w:val="20"/>
          <w:lang w:eastAsia="ar-SA"/>
        </w:rPr>
        <w:t>ECLAR</w:t>
      </w:r>
      <w:r>
        <w:rPr>
          <w:rFonts w:hint="default" w:ascii="Arial" w:hAnsi="Arial" w:cs="Arial"/>
          <w:sz w:val="20"/>
          <w:szCs w:val="20"/>
          <w:lang w:val="pt-BR" w:eastAsia="ar-SA"/>
        </w:rPr>
        <w:t>O:</w:t>
      </w:r>
    </w:p>
    <w:p w14:paraId="07050474">
      <w:pPr>
        <w:pStyle w:val="15"/>
        <w:ind w:firstLine="1134"/>
        <w:jc w:val="both"/>
        <w:rPr>
          <w:rFonts w:hint="default" w:ascii="Arial" w:hAnsi="Arial" w:cs="Arial"/>
          <w:sz w:val="20"/>
          <w:szCs w:val="20"/>
          <w:lang w:val="pt-BR" w:eastAsia="ar-SA"/>
        </w:rPr>
      </w:pPr>
    </w:p>
    <w:p w14:paraId="1F65EFAE">
      <w:pPr>
        <w:pStyle w:val="15"/>
        <w:numPr>
          <w:ilvl w:val="0"/>
          <w:numId w:val="27"/>
        </w:numPr>
        <w:jc w:val="both"/>
        <w:rPr>
          <w:rFonts w:hint="default" w:ascii="Arial" w:hAnsi="Arial" w:cs="Arial"/>
          <w:b w:val="0"/>
          <w:bCs w:val="0"/>
          <w:sz w:val="20"/>
          <w:szCs w:val="20"/>
          <w:lang w:eastAsia="ar-SA"/>
        </w:rPr>
      </w:pPr>
      <w:r>
        <w:rPr>
          <w:rFonts w:hint="default" w:ascii="Arial" w:hAnsi="Arial" w:cs="Arial"/>
          <w:b w:val="0"/>
          <w:bCs w:val="0"/>
          <w:sz w:val="20"/>
          <w:szCs w:val="20"/>
          <w:lang w:val="pt-BR" w:eastAsia="ar-SA"/>
        </w:rPr>
        <w:t>Pleno atendimento aos requisitos de habilitação</w:t>
      </w:r>
      <w:r>
        <w:rPr>
          <w:rFonts w:hint="default" w:ascii="Arial" w:hAnsi="Arial" w:cs="Arial"/>
          <w:b w:val="0"/>
          <w:bCs w:val="0"/>
          <w:sz w:val="20"/>
          <w:szCs w:val="20"/>
          <w:lang w:eastAsia="ar-SA"/>
        </w:rPr>
        <w:t xml:space="preserve">, </w:t>
      </w:r>
      <w:r>
        <w:rPr>
          <w:rFonts w:hint="default" w:ascii="Arial" w:hAnsi="Arial" w:cs="Arial"/>
          <w:b w:val="0"/>
          <w:bCs w:val="0"/>
          <w:sz w:val="20"/>
          <w:szCs w:val="20"/>
          <w:lang w:eastAsia="ar-SA"/>
        </w:rPr>
        <w:t>sob as penas da Lei, para todos os efeitos legais que atende plenamente os requisitos de habilitação exigidos, sob pena das sanções cabíveis; (inciso I do art. 63 da Lei 14.133/21).</w:t>
      </w:r>
    </w:p>
    <w:p w14:paraId="4B33403C">
      <w:pPr>
        <w:pStyle w:val="15"/>
        <w:numPr>
          <w:ilvl w:val="0"/>
          <w:numId w:val="27"/>
        </w:numPr>
        <w:ind w:left="0" w:leftChars="0" w:firstLine="0" w:firstLineChars="0"/>
        <w:jc w:val="both"/>
        <w:rPr>
          <w:rFonts w:hint="default" w:ascii="Arial" w:hAnsi="Arial" w:cs="Arial"/>
          <w:b w:val="0"/>
          <w:bCs w:val="0"/>
          <w:sz w:val="20"/>
          <w:szCs w:val="20"/>
          <w:lang w:val="pt-BR" w:eastAsia="ar-SA"/>
        </w:rPr>
      </w:pPr>
      <w:r>
        <w:rPr>
          <w:rFonts w:hint="default" w:ascii="Arial" w:hAnsi="Arial" w:cs="Arial"/>
          <w:b w:val="0"/>
          <w:bCs w:val="0"/>
          <w:sz w:val="20"/>
          <w:szCs w:val="20"/>
          <w:lang w:val="pt-BR" w:eastAsia="ar-SA"/>
        </w:rPr>
        <w:t xml:space="preserve">Declaro, </w:t>
      </w:r>
      <w:r>
        <w:rPr>
          <w:rFonts w:hint="default" w:ascii="Arial" w:hAnsi="Arial" w:cs="Arial"/>
          <w:b w:val="0"/>
          <w:bCs w:val="0"/>
          <w:sz w:val="20"/>
          <w:szCs w:val="20"/>
          <w:lang w:eastAsia="ar-SA"/>
        </w:rPr>
        <w:t xml:space="preserve">sob as penas da Lei, que </w:t>
      </w:r>
      <w:r>
        <w:rPr>
          <w:rFonts w:hint="default" w:ascii="Arial" w:hAnsi="Arial" w:cs="Arial"/>
          <w:b w:val="0"/>
          <w:bCs w:val="0"/>
          <w:sz w:val="20"/>
          <w:szCs w:val="20"/>
        </w:rPr>
        <w:t>não mant</w:t>
      </w:r>
      <w:r>
        <w:rPr>
          <w:rFonts w:hint="default" w:ascii="Arial" w:hAnsi="Arial" w:cs="Arial"/>
          <w:b w:val="0"/>
          <w:bCs w:val="0"/>
          <w:sz w:val="20"/>
          <w:szCs w:val="20"/>
          <w:lang w:val="pt-BR"/>
        </w:rPr>
        <w:t xml:space="preserve">enho </w:t>
      </w:r>
      <w:r>
        <w:rPr>
          <w:rFonts w:hint="default" w:ascii="Arial" w:hAnsi="Arial" w:cs="Arial"/>
          <w:b w:val="0"/>
          <w:bCs w:val="0"/>
          <w:sz w:val="20"/>
          <w:szCs w:val="20"/>
        </w:rPr>
        <w:t xml:space="preserve">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val="0"/>
          <w:bCs w:val="0"/>
          <w:color w:val="000000"/>
          <w:sz w:val="20"/>
          <w:szCs w:val="20"/>
        </w:rPr>
        <w:t>nos termos do art. 9º, &amp; 1º, da Lei Federal nº 14.133/2021.</w:t>
      </w:r>
    </w:p>
    <w:p w14:paraId="465F9222">
      <w:pPr>
        <w:pStyle w:val="15"/>
        <w:numPr>
          <w:ilvl w:val="0"/>
          <w:numId w:val="27"/>
        </w:numPr>
        <w:ind w:left="0" w:leftChars="0" w:firstLine="0" w:firstLineChars="0"/>
        <w:jc w:val="both"/>
        <w:rPr>
          <w:rFonts w:hint="default" w:ascii="Arial" w:hAnsi="Arial" w:cs="Arial"/>
          <w:b w:val="0"/>
          <w:bCs w:val="0"/>
          <w:sz w:val="20"/>
          <w:szCs w:val="20"/>
          <w:lang w:eastAsia="ar-SA"/>
        </w:rPr>
      </w:pPr>
      <w:r>
        <w:rPr>
          <w:rFonts w:hint="default" w:ascii="Arial" w:hAnsi="Arial" w:cs="Arial"/>
          <w:b w:val="0"/>
          <w:bCs w:val="0"/>
          <w:sz w:val="20"/>
          <w:szCs w:val="20"/>
          <w:lang w:val="pt-BR" w:eastAsia="ar-SA"/>
        </w:rPr>
        <w:t xml:space="preserve">que não estou </w:t>
      </w:r>
      <w:r>
        <w:rPr>
          <w:rFonts w:hint="default" w:ascii="Arial" w:hAnsi="Arial" w:cs="Arial"/>
          <w:b w:val="0"/>
          <w:bCs w:val="0"/>
          <w:sz w:val="20"/>
          <w:szCs w:val="20"/>
        </w:rPr>
        <w:t>impedid</w:t>
      </w:r>
      <w:r>
        <w:rPr>
          <w:rFonts w:hint="default" w:ascii="Arial" w:hAnsi="Arial" w:cs="Arial"/>
          <w:b w:val="0"/>
          <w:bCs w:val="0"/>
          <w:sz w:val="20"/>
          <w:szCs w:val="20"/>
          <w:lang w:val="pt-BR"/>
        </w:rPr>
        <w:t>o (a)</w:t>
      </w:r>
      <w:r>
        <w:rPr>
          <w:rFonts w:hint="default" w:ascii="Arial" w:hAnsi="Arial" w:cs="Arial"/>
          <w:b w:val="0"/>
          <w:bCs w:val="0"/>
          <w:sz w:val="20"/>
          <w:szCs w:val="20"/>
        </w:rPr>
        <w:t xml:space="preserve"> de contratar com a Administração Pública, Direta e Indireta</w:t>
      </w:r>
      <w:r>
        <w:rPr>
          <w:rFonts w:hint="default" w:ascii="Arial" w:hAnsi="Arial" w:cs="Arial"/>
          <w:b w:val="0"/>
          <w:bCs w:val="0"/>
          <w:sz w:val="20"/>
          <w:szCs w:val="20"/>
          <w:lang w:val="pt-BR"/>
        </w:rPr>
        <w:t>, assim como n</w:t>
      </w:r>
      <w:r>
        <w:rPr>
          <w:rFonts w:hint="default" w:ascii="Arial" w:hAnsi="Arial" w:cs="Arial"/>
          <w:b w:val="0"/>
          <w:bCs w:val="0"/>
          <w:sz w:val="20"/>
          <w:szCs w:val="20"/>
        </w:rPr>
        <w:t>ão f</w:t>
      </w:r>
      <w:r>
        <w:rPr>
          <w:rFonts w:hint="default" w:ascii="Arial" w:hAnsi="Arial" w:cs="Arial"/>
          <w:b w:val="0"/>
          <w:bCs w:val="0"/>
          <w:sz w:val="20"/>
          <w:szCs w:val="20"/>
          <w:lang w:val="pt-BR"/>
        </w:rPr>
        <w:t>ui</w:t>
      </w:r>
      <w:r>
        <w:rPr>
          <w:rFonts w:hint="default" w:ascii="Arial" w:hAnsi="Arial" w:cs="Arial"/>
          <w:b w:val="0"/>
          <w:bCs w:val="0"/>
          <w:sz w:val="20"/>
          <w:szCs w:val="20"/>
        </w:rPr>
        <w:t xml:space="preserve"> declarada inidônea pelo Poder Público, de nenhuma</w:t>
      </w:r>
      <w:r>
        <w:rPr>
          <w:rFonts w:hint="default" w:ascii="Arial" w:hAnsi="Arial" w:cs="Arial"/>
          <w:b w:val="0"/>
          <w:bCs w:val="0"/>
          <w:sz w:val="20"/>
          <w:szCs w:val="20"/>
          <w:lang w:val="pt-BR"/>
        </w:rPr>
        <w:t xml:space="preserve"> </w:t>
      </w:r>
      <w:r>
        <w:rPr>
          <w:rFonts w:hint="default" w:ascii="Arial" w:hAnsi="Arial" w:cs="Arial"/>
          <w:b w:val="0"/>
          <w:bCs w:val="0"/>
          <w:sz w:val="20"/>
          <w:szCs w:val="20"/>
        </w:rPr>
        <w:t>esfera;</w:t>
      </w:r>
      <w:r>
        <w:rPr>
          <w:rFonts w:hint="default" w:ascii="Arial" w:hAnsi="Arial" w:cs="Arial"/>
          <w:b w:val="0"/>
          <w:bCs w:val="0"/>
          <w:sz w:val="20"/>
          <w:szCs w:val="20"/>
          <w:lang w:val="pt-BR"/>
        </w:rPr>
        <w:t xml:space="preserve"> e n</w:t>
      </w:r>
      <w:r>
        <w:rPr>
          <w:rFonts w:hint="default" w:ascii="Arial" w:hAnsi="Arial" w:cs="Arial"/>
          <w:b w:val="0"/>
          <w:bCs w:val="0"/>
          <w:sz w:val="20"/>
          <w:szCs w:val="20"/>
        </w:rPr>
        <w:t xml:space="preserve">ão existe fato impeditivo à </w:t>
      </w:r>
      <w:r>
        <w:rPr>
          <w:rFonts w:hint="default" w:ascii="Arial" w:hAnsi="Arial" w:cs="Arial"/>
          <w:b w:val="0"/>
          <w:bCs w:val="0"/>
          <w:sz w:val="20"/>
          <w:szCs w:val="20"/>
          <w:lang w:val="pt-BR"/>
        </w:rPr>
        <w:t xml:space="preserve">minha </w:t>
      </w:r>
      <w:r>
        <w:rPr>
          <w:rFonts w:hint="default" w:ascii="Arial" w:hAnsi="Arial" w:cs="Arial"/>
          <w:b w:val="0"/>
          <w:bCs w:val="0"/>
          <w:sz w:val="20"/>
          <w:szCs w:val="20"/>
        </w:rPr>
        <w:t>habilitação</w:t>
      </w:r>
      <w:r>
        <w:rPr>
          <w:rFonts w:hint="default" w:ascii="Arial" w:hAnsi="Arial" w:cs="Arial"/>
          <w:b w:val="0"/>
          <w:bCs w:val="0"/>
          <w:sz w:val="20"/>
          <w:szCs w:val="20"/>
          <w:lang w:val="pt-BR"/>
        </w:rPr>
        <w:t xml:space="preserve"> e contratação.</w:t>
      </w:r>
    </w:p>
    <w:p w14:paraId="0B4991DD">
      <w:pPr>
        <w:autoSpaceDE w:val="0"/>
        <w:spacing w:line="200" w:lineRule="atLeast"/>
        <w:rPr>
          <w:rFonts w:ascii="Garamond" w:hAnsi="Garamond"/>
          <w:b w:val="0"/>
          <w:bCs w:val="0"/>
          <w:lang w:eastAsia="ar-SA"/>
        </w:rPr>
      </w:pPr>
    </w:p>
    <w:p w14:paraId="1B684D01">
      <w:pPr>
        <w:autoSpaceDE w:val="0"/>
        <w:spacing w:line="200" w:lineRule="atLeast"/>
        <w:ind w:firstLine="1134"/>
        <w:jc w:val="both"/>
        <w:rPr>
          <w:rFonts w:hint="default" w:ascii="Arial" w:hAnsi="Arial" w:cs="Arial"/>
          <w:sz w:val="20"/>
          <w:szCs w:val="20"/>
          <w:lang w:eastAsia="ar-SA"/>
        </w:rPr>
      </w:pPr>
    </w:p>
    <w:p w14:paraId="5EDFD249">
      <w:pPr>
        <w:autoSpaceDE w:val="0"/>
        <w:spacing w:line="200" w:lineRule="atLeast"/>
        <w:rPr>
          <w:rFonts w:hint="default" w:ascii="Arial" w:hAnsi="Arial" w:cs="Arial"/>
          <w:i/>
          <w:iCs/>
          <w:sz w:val="20"/>
          <w:szCs w:val="20"/>
          <w:lang w:eastAsia="ar-SA"/>
        </w:rPr>
      </w:pPr>
    </w:p>
    <w:p w14:paraId="333AD9FF">
      <w:pPr>
        <w:pStyle w:val="330"/>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202</w:t>
      </w:r>
      <w:r>
        <w:rPr>
          <w:rFonts w:hint="default" w:ascii="Arial" w:hAnsi="Arial" w:cs="Arial"/>
          <w:sz w:val="20"/>
          <w:szCs w:val="20"/>
          <w:lang w:val="pt-BR"/>
        </w:rPr>
        <w:t>4</w:t>
      </w:r>
      <w:r>
        <w:rPr>
          <w:rFonts w:hint="default" w:ascii="Arial" w:hAnsi="Arial" w:cs="Arial"/>
          <w:sz w:val="20"/>
          <w:szCs w:val="20"/>
        </w:rPr>
        <w:t>.</w:t>
      </w:r>
    </w:p>
    <w:p w14:paraId="1747ABD0">
      <w:pPr>
        <w:pStyle w:val="330"/>
        <w:spacing w:before="0" w:after="0"/>
        <w:jc w:val="center"/>
        <w:rPr>
          <w:rFonts w:hint="default" w:ascii="Arial" w:hAnsi="Arial" w:cs="Arial"/>
          <w:sz w:val="20"/>
          <w:szCs w:val="20"/>
        </w:rPr>
      </w:pPr>
    </w:p>
    <w:p w14:paraId="149CF878">
      <w:pPr>
        <w:pStyle w:val="330"/>
        <w:spacing w:before="0" w:after="0"/>
        <w:jc w:val="both"/>
        <w:rPr>
          <w:rFonts w:hint="default" w:ascii="Arial" w:hAnsi="Arial" w:cs="Arial"/>
          <w:sz w:val="20"/>
          <w:szCs w:val="20"/>
        </w:rPr>
      </w:pPr>
    </w:p>
    <w:p w14:paraId="0FF95C86">
      <w:pPr>
        <w:pStyle w:val="330"/>
        <w:spacing w:before="0" w:after="0"/>
        <w:jc w:val="center"/>
        <w:rPr>
          <w:rFonts w:hint="default" w:ascii="Arial" w:hAnsi="Arial" w:cs="Arial"/>
          <w:sz w:val="20"/>
          <w:szCs w:val="20"/>
        </w:rPr>
      </w:pPr>
    </w:p>
    <w:p w14:paraId="4BE660DA">
      <w:pPr>
        <w:pStyle w:val="330"/>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58CDA56B">
      <w:pPr>
        <w:pStyle w:val="330"/>
        <w:spacing w:before="0" w:after="0"/>
        <w:jc w:val="center"/>
        <w:rPr>
          <w:rFonts w:hint="default" w:ascii="Arial" w:hAnsi="Arial" w:cs="Arial"/>
          <w:sz w:val="20"/>
          <w:szCs w:val="20"/>
        </w:rPr>
      </w:pPr>
      <w:r>
        <w:rPr>
          <w:rFonts w:hint="default" w:ascii="Arial" w:hAnsi="Arial" w:cs="Arial"/>
          <w:sz w:val="20"/>
          <w:szCs w:val="20"/>
        </w:rPr>
        <w:t>Ass. Responsável</w:t>
      </w:r>
    </w:p>
    <w:p w14:paraId="02ED9AA3">
      <w:pPr>
        <w:autoSpaceDE w:val="0"/>
        <w:spacing w:line="200" w:lineRule="atLeast"/>
        <w:rPr>
          <w:rFonts w:hint="default" w:ascii="Arial" w:hAnsi="Arial" w:cs="Arial"/>
          <w:sz w:val="20"/>
          <w:szCs w:val="20"/>
          <w:lang w:eastAsia="ar-SA"/>
        </w:rPr>
      </w:pPr>
    </w:p>
    <w:p w14:paraId="572110D5">
      <w:pPr>
        <w:pStyle w:val="330"/>
        <w:spacing w:before="0" w:after="0"/>
        <w:jc w:val="both"/>
        <w:rPr>
          <w:rFonts w:hint="default" w:ascii="Arial" w:hAnsi="Arial" w:cs="Arial"/>
          <w:sz w:val="20"/>
          <w:szCs w:val="20"/>
        </w:rPr>
      </w:pPr>
      <w:r>
        <w:rPr>
          <w:rFonts w:hint="default" w:ascii="Arial" w:hAnsi="Arial" w:cs="Arial"/>
          <w:sz w:val="20"/>
          <w:szCs w:val="20"/>
        </w:rPr>
        <w:tab/>
      </w:r>
      <w:r>
        <w:rPr>
          <w:rFonts w:hint="default" w:ascii="Arial" w:hAnsi="Arial" w:cs="Arial"/>
          <w:sz w:val="20"/>
          <w:szCs w:val="20"/>
        </w:rPr>
        <w:tab/>
      </w:r>
    </w:p>
    <w:p w14:paraId="70EA0B94">
      <w:pPr>
        <w:ind w:left="-284" w:firstLine="284"/>
        <w:jc w:val="both"/>
        <w:rPr>
          <w:rFonts w:ascii="Arial" w:hAnsi="Arial" w:cs="Arial" w:eastAsiaTheme="minorHAnsi"/>
          <w:sz w:val="20"/>
          <w:szCs w:val="20"/>
        </w:rPr>
      </w:pPr>
    </w:p>
    <w:p w14:paraId="2198E152">
      <w:pPr>
        <w:ind w:left="-284" w:firstLine="284"/>
        <w:jc w:val="both"/>
        <w:rPr>
          <w:rFonts w:ascii="Arial" w:hAnsi="Arial" w:cs="Arial" w:eastAsiaTheme="minorHAnsi"/>
          <w:sz w:val="20"/>
          <w:szCs w:val="20"/>
        </w:rPr>
      </w:pPr>
    </w:p>
    <w:p w14:paraId="33E6CB1B">
      <w:pPr>
        <w:ind w:left="-284" w:firstLine="284"/>
        <w:jc w:val="both"/>
        <w:rPr>
          <w:rFonts w:ascii="Arial" w:hAnsi="Arial" w:cs="Arial" w:eastAsiaTheme="minorHAnsi"/>
          <w:sz w:val="20"/>
          <w:szCs w:val="20"/>
        </w:rPr>
      </w:pPr>
    </w:p>
    <w:p w14:paraId="38004226">
      <w:pPr>
        <w:ind w:left="-284" w:firstLine="284"/>
        <w:jc w:val="both"/>
        <w:rPr>
          <w:rFonts w:ascii="Arial" w:hAnsi="Arial" w:cs="Arial" w:eastAsiaTheme="minorHAnsi"/>
          <w:sz w:val="20"/>
          <w:szCs w:val="20"/>
        </w:rPr>
      </w:pPr>
    </w:p>
    <w:p w14:paraId="5C85F2B7">
      <w:pPr>
        <w:ind w:left="-284" w:firstLine="284"/>
        <w:jc w:val="both"/>
        <w:rPr>
          <w:rFonts w:ascii="Arial" w:hAnsi="Arial" w:cs="Arial" w:eastAsiaTheme="minorHAnsi"/>
          <w:sz w:val="20"/>
          <w:szCs w:val="20"/>
        </w:rPr>
      </w:pPr>
    </w:p>
    <w:p w14:paraId="7D81EA2B">
      <w:pPr>
        <w:ind w:left="-284" w:firstLine="284"/>
        <w:jc w:val="both"/>
        <w:rPr>
          <w:rFonts w:ascii="Arial" w:hAnsi="Arial" w:cs="Arial" w:eastAsiaTheme="minorHAnsi"/>
          <w:sz w:val="20"/>
          <w:szCs w:val="20"/>
        </w:rPr>
      </w:pPr>
    </w:p>
    <w:p w14:paraId="5F27738E">
      <w:pPr>
        <w:ind w:left="-284" w:firstLine="284"/>
        <w:jc w:val="both"/>
        <w:rPr>
          <w:rFonts w:ascii="Arial" w:hAnsi="Arial" w:cs="Arial" w:eastAsiaTheme="minorHAnsi"/>
          <w:sz w:val="20"/>
          <w:szCs w:val="20"/>
        </w:rPr>
      </w:pPr>
    </w:p>
    <w:p w14:paraId="093A0975">
      <w:pPr>
        <w:ind w:left="-284" w:firstLine="284"/>
        <w:jc w:val="both"/>
        <w:rPr>
          <w:rFonts w:ascii="Arial" w:hAnsi="Arial" w:cs="Arial" w:eastAsiaTheme="minorHAnsi"/>
          <w:sz w:val="20"/>
          <w:szCs w:val="20"/>
        </w:rPr>
      </w:pPr>
    </w:p>
    <w:p w14:paraId="2F2EA7F0">
      <w:pPr>
        <w:ind w:left="-284" w:firstLine="284"/>
        <w:jc w:val="both"/>
        <w:rPr>
          <w:rFonts w:ascii="Arial" w:hAnsi="Arial" w:cs="Arial" w:eastAsiaTheme="minorHAnsi"/>
          <w:sz w:val="20"/>
          <w:szCs w:val="20"/>
        </w:rPr>
      </w:pPr>
    </w:p>
    <w:p w14:paraId="5D438DE2">
      <w:pPr>
        <w:ind w:left="-284" w:firstLine="284"/>
        <w:jc w:val="both"/>
        <w:rPr>
          <w:rFonts w:ascii="Arial" w:hAnsi="Arial" w:cs="Arial" w:eastAsiaTheme="minorHAnsi"/>
          <w:sz w:val="20"/>
          <w:szCs w:val="20"/>
        </w:rPr>
      </w:pPr>
    </w:p>
    <w:p w14:paraId="5B88FFE0">
      <w:pPr>
        <w:ind w:left="-284" w:firstLine="284"/>
        <w:jc w:val="both"/>
        <w:rPr>
          <w:rFonts w:ascii="Arial" w:hAnsi="Arial" w:cs="Arial" w:eastAsiaTheme="minorHAnsi"/>
          <w:sz w:val="20"/>
          <w:szCs w:val="20"/>
        </w:rPr>
      </w:pPr>
    </w:p>
    <w:sectPr>
      <w:headerReference r:id="rId3" w:type="default"/>
      <w:footerReference r:id="rId4" w:type="default"/>
      <w:pgSz w:w="11907" w:h="16840"/>
      <w:pgMar w:top="982"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Arial MT">
    <w:altName w:val="Arial"/>
    <w:panose1 w:val="00000000000000000000"/>
    <w:charset w:val="01"/>
    <w:family w:val="swiss"/>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Arial"/>
    <w:panose1 w:val="020B0604020202020204"/>
    <w:charset w:val="00"/>
    <w:family w:val="swiss"/>
    <w:pitch w:val="default"/>
    <w:sig w:usb0="00000000" w:usb1="00000000" w:usb2="00000009" w:usb3="00000000" w:csb0="0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9C3C0">
    <w:pPr>
      <w:pStyle w:val="303"/>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2"/>
        <w:rFonts w:ascii="Arial" w:hAnsi="Arial" w:eastAsia="Arial" w:cs="Arial"/>
        <w:color w:val="002060"/>
        <w:sz w:val="20"/>
        <w:szCs w:val="20"/>
      </w:rPr>
      <w:t>licitacao@cataguases.mg.gov.br</w:t>
    </w:r>
    <w:r>
      <w:rPr>
        <w:rStyle w:val="12"/>
        <w:rFonts w:ascii="Arial" w:hAnsi="Arial" w:eastAsia="Arial" w:cs="Arial"/>
        <w:color w:val="002060"/>
        <w:sz w:val="20"/>
        <w:szCs w:val="20"/>
      </w:rPr>
      <w:fldChar w:fldCharType="end"/>
    </w:r>
  </w:p>
  <w:p w14:paraId="7A717A42">
    <w:pPr>
      <w:pStyle w:val="202"/>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143/2024</w:t>
    </w:r>
  </w:p>
  <w:p w14:paraId="11286F7E">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3670099">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31472A">
    <w:pPr>
      <w:pStyle w:val="200"/>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C1A41F8">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C1A41F8">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C250CA"/>
    <w:multiLevelType w:val="singleLevel"/>
    <w:tmpl w:val="87C250CA"/>
    <w:lvl w:ilvl="0" w:tentative="0">
      <w:start w:val="1"/>
      <w:numFmt w:val="upperRoman"/>
      <w:lvlText w:val="%1."/>
      <w:lvlJc w:val="left"/>
      <w:pPr>
        <w:tabs>
          <w:tab w:val="left" w:pos="425"/>
        </w:tabs>
        <w:ind w:left="425" w:leftChars="0" w:hanging="425" w:firstLineChars="0"/>
      </w:pPr>
      <w:rPr>
        <w:rFonts w:hint="default"/>
        <w:b/>
        <w:bCs/>
      </w:rPr>
    </w:lvl>
  </w:abstractNum>
  <w:abstractNum w:abstractNumId="1">
    <w:nsid w:val="BCB1E860"/>
    <w:multiLevelType w:val="singleLevel"/>
    <w:tmpl w:val="BCB1E860"/>
    <w:lvl w:ilvl="0" w:tentative="0">
      <w:start w:val="1"/>
      <w:numFmt w:val="upperRoman"/>
      <w:lvlText w:val="%1."/>
      <w:lvlJc w:val="left"/>
      <w:pPr>
        <w:tabs>
          <w:tab w:val="left" w:pos="425"/>
        </w:tabs>
        <w:ind w:left="425" w:leftChars="0" w:hanging="425" w:firstLineChars="0"/>
      </w:pPr>
      <w:rPr>
        <w:rFonts w:hint="default"/>
      </w:rPr>
    </w:lvl>
  </w:abstractNum>
  <w:abstractNum w:abstractNumId="2">
    <w:nsid w:val="DEDCEFD5"/>
    <w:multiLevelType w:val="singleLevel"/>
    <w:tmpl w:val="DEDCEFD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3">
    <w:nsid w:val="F79AF334"/>
    <w:multiLevelType w:val="singleLevel"/>
    <w:tmpl w:val="F79AF334"/>
    <w:lvl w:ilvl="0" w:tentative="0">
      <w:start w:val="1"/>
      <w:numFmt w:val="decimal"/>
      <w:suff w:val="space"/>
      <w:lvlText w:val="%1-"/>
      <w:lvlJc w:val="left"/>
    </w:lvl>
  </w:abstractNum>
  <w:abstractNum w:abstractNumId="4">
    <w:nsid w:val="0053208E"/>
    <w:multiLevelType w:val="multilevel"/>
    <w:tmpl w:val="0053208E"/>
    <w:lvl w:ilvl="0" w:tentative="0">
      <w:start w:val="1"/>
      <w:numFmt w:val="decimal"/>
      <w:suff w:val="space"/>
      <w:lvlText w:val="%1."/>
      <w:lvlJc w:val="left"/>
      <w:pPr>
        <w:tabs>
          <w:tab w:val="left" w:pos="0"/>
        </w:tabs>
        <w:ind w:left="0" w:firstLine="0"/>
      </w:pPr>
      <w:rPr>
        <w:rFonts w:hint="default" w:ascii="Arial" w:hAnsi="Arial"/>
        <w:b/>
        <w:bCs/>
        <w:sz w:val="18"/>
        <w:szCs w:val="18"/>
      </w:rPr>
    </w:lvl>
    <w:lvl w:ilvl="1" w:tentative="0">
      <w:start w:val="1"/>
      <w:numFmt w:val="decimal"/>
      <w:suff w:val="space"/>
      <w:lvlText w:val="%1.%2."/>
      <w:lvlJc w:val="left"/>
      <w:pPr>
        <w:tabs>
          <w:tab w:val="left" w:pos="0"/>
        </w:tabs>
        <w:ind w:left="0" w:firstLine="0"/>
      </w:pPr>
      <w:rPr>
        <w:rFonts w:hint="default" w:ascii="Arial" w:hAnsi="Arial"/>
        <w:b/>
        <w:bCs/>
        <w:sz w:val="18"/>
        <w:szCs w:val="18"/>
      </w:rPr>
    </w:lvl>
    <w:lvl w:ilvl="2" w:tentative="0">
      <w:start w:val="1"/>
      <w:numFmt w:val="decimal"/>
      <w:suff w:val="space"/>
      <w:lvlText w:val="%1.%2.%3."/>
      <w:lvlJc w:val="left"/>
      <w:pPr>
        <w:tabs>
          <w:tab w:val="left" w:pos="0"/>
        </w:tabs>
        <w:ind w:left="0" w:firstLine="0"/>
      </w:pPr>
      <w:rPr>
        <w:rFonts w:hint="default" w:ascii="Arial" w:hAnsi="Arial"/>
        <w:b/>
        <w:bCs/>
        <w:sz w:val="18"/>
        <w:szCs w:val="18"/>
      </w:rPr>
    </w:lvl>
    <w:lvl w:ilvl="3" w:tentative="0">
      <w:start w:val="1"/>
      <w:numFmt w:val="decimal"/>
      <w:suff w:val="space"/>
      <w:lvlText w:val="%1.%2.%3.%4."/>
      <w:lvlJc w:val="left"/>
      <w:pPr>
        <w:tabs>
          <w:tab w:val="left" w:pos="0"/>
        </w:tabs>
        <w:ind w:left="0" w:firstLine="0"/>
      </w:pPr>
      <w:rPr>
        <w:rFonts w:hint="default" w:ascii="Arial" w:hAnsi="Arial"/>
        <w:b/>
        <w:bCs/>
        <w:sz w:val="18"/>
        <w:szCs w:val="18"/>
      </w:rPr>
    </w:lvl>
    <w:lvl w:ilvl="4" w:tentative="0">
      <w:start w:val="1"/>
      <w:numFmt w:val="upperRoman"/>
      <w:suff w:val="space"/>
      <w:lvlText w:val="%5."/>
      <w:lvlJc w:val="left"/>
      <w:pPr>
        <w:tabs>
          <w:tab w:val="left" w:pos="0"/>
        </w:tabs>
        <w:ind w:left="0" w:firstLine="0"/>
      </w:pPr>
      <w:rPr>
        <w:rFonts w:hint="default" w:ascii="Arial" w:hAnsi="Arial"/>
        <w:b/>
        <w:bCs/>
        <w:sz w:val="18"/>
        <w:szCs w:val="18"/>
      </w:rPr>
    </w:lvl>
    <w:lvl w:ilvl="5" w:tentative="0">
      <w:start w:val="1"/>
      <w:numFmt w:val="lowerLetter"/>
      <w:suff w:val="space"/>
      <w:lvlText w:val="%6)"/>
      <w:lvlJc w:val="left"/>
      <w:pPr>
        <w:tabs>
          <w:tab w:val="left" w:pos="0"/>
        </w:tabs>
        <w:ind w:left="0" w:firstLine="0"/>
      </w:pPr>
      <w:rPr>
        <w:rFonts w:hint="default" w:ascii="Arial" w:hAnsi="Arial"/>
        <w:b/>
        <w:bCs/>
        <w:sz w:val="18"/>
        <w:szCs w:val="18"/>
      </w:rPr>
    </w:lvl>
    <w:lvl w:ilvl="6" w:tentative="0">
      <w:start w:val="1"/>
      <w:numFmt w:val="bullet"/>
      <w:suff w:val="space"/>
      <w:lvlText w:val=""/>
      <w:lvlJc w:val="left"/>
      <w:pPr>
        <w:tabs>
          <w:tab w:val="left" w:pos="0"/>
        </w:tabs>
        <w:ind w:left="0" w:firstLine="0"/>
      </w:pPr>
      <w:rPr>
        <w:rFonts w:hint="default" w:ascii="Wingdings" w:hAnsi="Wingdings" w:cs="Wingdings"/>
      </w:rPr>
    </w:lvl>
    <w:lvl w:ilvl="7" w:tentative="0">
      <w:start w:val="1"/>
      <w:numFmt w:val="bullet"/>
      <w:suff w:val="space"/>
      <w:lvlText w:val=""/>
      <w:lvlJc w:val="left"/>
      <w:pPr>
        <w:tabs>
          <w:tab w:val="left" w:pos="0"/>
        </w:tabs>
        <w:ind w:left="0" w:firstLine="0"/>
      </w:pPr>
      <w:rPr>
        <w:rFonts w:hint="default" w:ascii="Wingdings" w:hAnsi="Wingdings" w:cs="Wingdings"/>
      </w:rPr>
    </w:lvl>
    <w:lvl w:ilvl="8" w:tentative="0">
      <w:start w:val="1"/>
      <w:numFmt w:val="bullet"/>
      <w:suff w:val="space"/>
      <w:lvlText w:val=""/>
      <w:lvlJc w:val="left"/>
      <w:pPr>
        <w:tabs>
          <w:tab w:val="left" w:pos="0"/>
        </w:tabs>
        <w:ind w:left="0" w:firstLine="0"/>
      </w:pPr>
      <w:rPr>
        <w:rFonts w:hint="default" w:ascii="Wingdings" w:hAnsi="Wingdings" w:cs="Wingdings"/>
      </w:rPr>
    </w:lvl>
  </w:abstractNum>
  <w:abstractNum w:abstractNumId="5">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6">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7">
    <w:nsid w:val="1F9257DE"/>
    <w:multiLevelType w:val="multilevel"/>
    <w:tmpl w:val="1F9257DE"/>
    <w:lvl w:ilvl="0" w:tentative="0">
      <w:start w:val="1"/>
      <w:numFmt w:val="decimal"/>
      <w:lvlText w:val="%1."/>
      <w:lvlJc w:val="left"/>
      <w:pPr>
        <w:ind w:left="360" w:hanging="360"/>
      </w:pPr>
      <w:rPr>
        <w:rFonts w:hint="default" w:ascii="Arial" w:hAnsi="Arial" w:cs="Arial"/>
        <w:b/>
        <w:sz w:val="18"/>
        <w:szCs w:val="18"/>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3B732BF"/>
    <w:multiLevelType w:val="multilevel"/>
    <w:tmpl w:val="23B732BF"/>
    <w:lvl w:ilvl="0" w:tentative="0">
      <w:start w:val="16"/>
      <w:numFmt w:val="decimal"/>
      <w:suff w:val="space"/>
      <w:lvlText w:val="%1."/>
      <w:lvlJc w:val="left"/>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9">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3">
    <w:nsid w:val="4F7D07C3"/>
    <w:multiLevelType w:val="singleLevel"/>
    <w:tmpl w:val="4F7D07C3"/>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50150624"/>
    <w:multiLevelType w:val="multilevel"/>
    <w:tmpl w:val="50150624"/>
    <w:lvl w:ilvl="0" w:tentative="0">
      <w:start w:val="1"/>
      <w:numFmt w:val="decimal"/>
      <w:pStyle w:val="279"/>
      <w:lvlText w:val="%1."/>
      <w:lvlJc w:val="left"/>
      <w:pPr>
        <w:ind w:left="360" w:hanging="360"/>
      </w:pPr>
      <w:rPr>
        <w:rFonts w:hint="default"/>
        <w:b/>
      </w:rPr>
    </w:lvl>
    <w:lvl w:ilvl="1" w:tentative="0">
      <w:start w:val="1"/>
      <w:numFmt w:val="decimal"/>
      <w:pStyle w:val="322"/>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2"/>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AA2ED7"/>
    <w:multiLevelType w:val="singleLevel"/>
    <w:tmpl w:val="64AA2ED7"/>
    <w:lvl w:ilvl="0" w:tentative="0">
      <w:start w:val="1"/>
      <w:numFmt w:val="decimal"/>
      <w:lvlText w:val="8.%1."/>
      <w:lvlJc w:val="left"/>
      <w:pPr>
        <w:tabs>
          <w:tab w:val="left" w:pos="425"/>
        </w:tabs>
        <w:ind w:left="425" w:leftChars="0" w:hanging="425" w:firstLineChars="0"/>
      </w:pPr>
      <w:rPr>
        <w:rFonts w:hint="default"/>
        <w:b/>
        <w:bCs/>
      </w:rPr>
    </w:lvl>
  </w:abstractNum>
  <w:abstractNum w:abstractNumId="19">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0">
    <w:nsid w:val="70F7FE2C"/>
    <w:multiLevelType w:val="singleLevel"/>
    <w:tmpl w:val="70F7FE2C"/>
    <w:lvl w:ilvl="0" w:tentative="0">
      <w:start w:val="1"/>
      <w:numFmt w:val="decimal"/>
      <w:lvlText w:val="9.%1."/>
      <w:lvlJc w:val="left"/>
      <w:pPr>
        <w:tabs>
          <w:tab w:val="left" w:pos="425"/>
        </w:tabs>
        <w:ind w:left="425" w:leftChars="0" w:hanging="425" w:firstLineChars="0"/>
      </w:pPr>
      <w:rPr>
        <w:rFonts w:hint="default"/>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3">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4">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13"/>
  </w:num>
  <w:num w:numId="3">
    <w:abstractNumId w:val="23"/>
  </w:num>
  <w:num w:numId="4">
    <w:abstractNumId w:val="1"/>
  </w:num>
  <w:num w:numId="5">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7"/>
  </w:num>
  <w:num w:numId="10">
    <w:abstractNumId w:val="0"/>
  </w:num>
  <w:num w:numId="11">
    <w:abstractNumId w:val="22"/>
  </w:num>
  <w:num w:numId="12">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8"/>
  </w:num>
  <w:num w:numId="16">
    <w:abstractNumId w:val="10"/>
  </w:num>
  <w:num w:numId="17">
    <w:abstractNumId w:val="7"/>
  </w:num>
  <w:num w:numId="18">
    <w:abstractNumId w:val="4"/>
  </w:num>
  <w:num w:numId="19">
    <w:abstractNumId w:val="9"/>
  </w:num>
  <w:num w:numId="20">
    <w:abstractNumId w:val="18"/>
  </w:num>
  <w:num w:numId="21">
    <w:abstractNumId w:val="20"/>
  </w:num>
  <w:num w:numId="22">
    <w:abstractNumId w:val="12"/>
  </w:num>
  <w:num w:numId="23">
    <w:abstractNumId w:val="24"/>
  </w:num>
  <w:num w:numId="24">
    <w:abstractNumId w:val="15"/>
  </w:num>
  <w:num w:numId="25">
    <w:abstractNumId w:val="5"/>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06D7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25E6589"/>
    <w:rsid w:val="03963471"/>
    <w:rsid w:val="0504144A"/>
    <w:rsid w:val="052109D9"/>
    <w:rsid w:val="062D0D0F"/>
    <w:rsid w:val="06A40338"/>
    <w:rsid w:val="071B739D"/>
    <w:rsid w:val="0A1A36A0"/>
    <w:rsid w:val="0AB86A22"/>
    <w:rsid w:val="0C9B62D5"/>
    <w:rsid w:val="0CCA5BBD"/>
    <w:rsid w:val="0D084D71"/>
    <w:rsid w:val="0F085E08"/>
    <w:rsid w:val="100C1DE2"/>
    <w:rsid w:val="121455AF"/>
    <w:rsid w:val="147E4D12"/>
    <w:rsid w:val="15D363DA"/>
    <w:rsid w:val="180A3FE4"/>
    <w:rsid w:val="186F4AA4"/>
    <w:rsid w:val="1BE30671"/>
    <w:rsid w:val="1DB077BE"/>
    <w:rsid w:val="1EEF7494"/>
    <w:rsid w:val="21523992"/>
    <w:rsid w:val="22226190"/>
    <w:rsid w:val="22DF6543"/>
    <w:rsid w:val="233B79CA"/>
    <w:rsid w:val="242B3FE6"/>
    <w:rsid w:val="243F4EA1"/>
    <w:rsid w:val="26087329"/>
    <w:rsid w:val="26A522E5"/>
    <w:rsid w:val="27096B61"/>
    <w:rsid w:val="275E4507"/>
    <w:rsid w:val="29A90543"/>
    <w:rsid w:val="29FB61AD"/>
    <w:rsid w:val="2A285235"/>
    <w:rsid w:val="2E514506"/>
    <w:rsid w:val="2E7471D0"/>
    <w:rsid w:val="2FD33202"/>
    <w:rsid w:val="30704386"/>
    <w:rsid w:val="3279475B"/>
    <w:rsid w:val="32CB6763"/>
    <w:rsid w:val="335D1FE1"/>
    <w:rsid w:val="33C66AF6"/>
    <w:rsid w:val="35EE5AE6"/>
    <w:rsid w:val="36153AC8"/>
    <w:rsid w:val="364C6748"/>
    <w:rsid w:val="36E91DC4"/>
    <w:rsid w:val="3876120E"/>
    <w:rsid w:val="38932BBD"/>
    <w:rsid w:val="3918308B"/>
    <w:rsid w:val="398273A0"/>
    <w:rsid w:val="3A782F7C"/>
    <w:rsid w:val="3AE54320"/>
    <w:rsid w:val="3B67381A"/>
    <w:rsid w:val="3B6E5957"/>
    <w:rsid w:val="3C885550"/>
    <w:rsid w:val="3D183A50"/>
    <w:rsid w:val="3EB475C0"/>
    <w:rsid w:val="3F075458"/>
    <w:rsid w:val="3FD91DCF"/>
    <w:rsid w:val="3FF17476"/>
    <w:rsid w:val="4172472A"/>
    <w:rsid w:val="417501F3"/>
    <w:rsid w:val="43985420"/>
    <w:rsid w:val="44A72B8D"/>
    <w:rsid w:val="46681314"/>
    <w:rsid w:val="46B76E83"/>
    <w:rsid w:val="470518CB"/>
    <w:rsid w:val="48E15443"/>
    <w:rsid w:val="48F30D3D"/>
    <w:rsid w:val="49B764FC"/>
    <w:rsid w:val="4AC00034"/>
    <w:rsid w:val="4B821692"/>
    <w:rsid w:val="4D5756EE"/>
    <w:rsid w:val="4F7D4FF7"/>
    <w:rsid w:val="4FDA3AB0"/>
    <w:rsid w:val="501E3DBF"/>
    <w:rsid w:val="505E3468"/>
    <w:rsid w:val="506F6F85"/>
    <w:rsid w:val="51453A91"/>
    <w:rsid w:val="51CF3978"/>
    <w:rsid w:val="52465311"/>
    <w:rsid w:val="532B3B01"/>
    <w:rsid w:val="53F41D4A"/>
    <w:rsid w:val="54061467"/>
    <w:rsid w:val="55230341"/>
    <w:rsid w:val="552F624E"/>
    <w:rsid w:val="554D2BAE"/>
    <w:rsid w:val="56694CD1"/>
    <w:rsid w:val="57FD574B"/>
    <w:rsid w:val="58614E3B"/>
    <w:rsid w:val="59194FF3"/>
    <w:rsid w:val="594C2058"/>
    <w:rsid w:val="5AB321B9"/>
    <w:rsid w:val="5ABB7811"/>
    <w:rsid w:val="5C5A6F50"/>
    <w:rsid w:val="5DF61B0A"/>
    <w:rsid w:val="5E5379F3"/>
    <w:rsid w:val="5F183E1A"/>
    <w:rsid w:val="5F69595D"/>
    <w:rsid w:val="604D1326"/>
    <w:rsid w:val="61112F59"/>
    <w:rsid w:val="61576B5D"/>
    <w:rsid w:val="6212532B"/>
    <w:rsid w:val="63680F03"/>
    <w:rsid w:val="63685B24"/>
    <w:rsid w:val="63AB5314"/>
    <w:rsid w:val="63F5795B"/>
    <w:rsid w:val="640956AE"/>
    <w:rsid w:val="648D429C"/>
    <w:rsid w:val="664571D6"/>
    <w:rsid w:val="67EE7592"/>
    <w:rsid w:val="6A4A3B6E"/>
    <w:rsid w:val="6A902988"/>
    <w:rsid w:val="6B0E29B2"/>
    <w:rsid w:val="6B5A180D"/>
    <w:rsid w:val="6B9E1E8B"/>
    <w:rsid w:val="6E114EEB"/>
    <w:rsid w:val="6E2455A3"/>
    <w:rsid w:val="6E41024E"/>
    <w:rsid w:val="6E911780"/>
    <w:rsid w:val="6EA5427E"/>
    <w:rsid w:val="6F092237"/>
    <w:rsid w:val="71E41366"/>
    <w:rsid w:val="725A39AC"/>
    <w:rsid w:val="74C84D34"/>
    <w:rsid w:val="74D629BE"/>
    <w:rsid w:val="750C7615"/>
    <w:rsid w:val="76A25A12"/>
    <w:rsid w:val="76EC40F8"/>
    <w:rsid w:val="77110C43"/>
    <w:rsid w:val="77D01E06"/>
    <w:rsid w:val="784150D0"/>
    <w:rsid w:val="78F00CAF"/>
    <w:rsid w:val="7B9C60C3"/>
    <w:rsid w:val="7DD6602C"/>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10"/>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unhideWhenUsed/>
    <w:qFormat/>
    <w:uiPriority w:val="99"/>
  </w:style>
  <w:style w:type="paragraph" w:styleId="20">
    <w:name w:val="Title"/>
    <w:basedOn w:val="1"/>
    <w:link w:val="206"/>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1"/>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8"/>
    <w:autoRedefine/>
    <w:unhideWhenUsed/>
    <w:qFormat/>
    <w:uiPriority w:val="99"/>
    <w:pPr>
      <w:tabs>
        <w:tab w:val="center" w:pos="4252"/>
        <w:tab w:val="right" w:pos="8504"/>
      </w:tabs>
    </w:pPr>
  </w:style>
  <w:style w:type="paragraph" w:styleId="29">
    <w:name w:val="annotation subject"/>
    <w:basedOn w:val="17"/>
    <w:next w:val="17"/>
    <w:link w:val="316"/>
    <w:autoRedefine/>
    <w:semiHidden/>
    <w:unhideWhenUsed/>
    <w:qFormat/>
    <w:uiPriority w:val="99"/>
    <w:rPr>
      <w:rFonts w:ascii="Times New Roman" w:hAnsi="Times New Roman" w:eastAsia="Times New Roman" w:cs="Times New Roman"/>
      <w:b/>
      <w:bCs/>
    </w:rPr>
  </w:style>
  <w:style w:type="paragraph" w:styleId="30">
    <w:name w:val="footer"/>
    <w:basedOn w:val="1"/>
    <w:link w:val="299"/>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6"/>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5"/>
    <w:autoRedefine/>
    <w:qFormat/>
    <w:uiPriority w:val="0"/>
    <w:pPr>
      <w:ind w:firstLine="708"/>
    </w:pPr>
    <w:rPr>
      <w:color w:val="000000"/>
      <w:sz w:val="28"/>
    </w:rPr>
  </w:style>
  <w:style w:type="table" w:styleId="39">
    <w:name w:val="Table Grid"/>
    <w:basedOn w:val="5"/>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1"/>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2"/>
    <w:autoRedefine/>
    <w:qFormat/>
    <w:uiPriority w:val="0"/>
    <w:pPr>
      <w:spacing w:before="240" w:after="60"/>
      <w:outlineLvl w:val="4"/>
    </w:pPr>
    <w:rPr>
      <w:b/>
      <w:bCs/>
      <w:i/>
      <w:iCs/>
      <w:sz w:val="26"/>
      <w:szCs w:val="26"/>
    </w:rPr>
  </w:style>
  <w:style w:type="paragraph" w:customStyle="1" w:styleId="193">
    <w:name w:val="Título 61"/>
    <w:basedOn w:val="1"/>
    <w:next w:val="1"/>
    <w:link w:val="293"/>
    <w:autoRedefine/>
    <w:qFormat/>
    <w:uiPriority w:val="0"/>
    <w:pPr>
      <w:spacing w:before="240" w:after="60"/>
      <w:outlineLvl w:val="5"/>
    </w:pPr>
    <w:rPr>
      <w:b/>
      <w:bCs/>
      <w:sz w:val="22"/>
      <w:szCs w:val="22"/>
    </w:rPr>
  </w:style>
  <w:style w:type="paragraph" w:customStyle="1" w:styleId="194">
    <w:name w:val="Título 71"/>
    <w:basedOn w:val="1"/>
    <w:next w:val="1"/>
    <w:link w:val="294"/>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qFormat/>
    <w:uiPriority w:val="99"/>
    <w:pPr>
      <w:widowControl w:val="0"/>
      <w:suppressLineNumbers/>
      <w:tabs>
        <w:tab w:val="center" w:pos="4818"/>
        <w:tab w:val="right" w:pos="9637"/>
      </w:tabs>
    </w:pPr>
  </w:style>
  <w:style w:type="paragraph" w:customStyle="1" w:styleId="276">
    <w:name w:val="WW-Texto simples"/>
    <w:basedOn w:val="1"/>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280"/>
    <w:next w:val="1"/>
    <w:link w:val="282"/>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0">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1">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2">
    <w:name w:val="Nivel 01 Char"/>
    <w:basedOn w:val="206"/>
    <w:link w:val="279"/>
    <w:autoRedefine/>
    <w:qFormat/>
    <w:uiPriority w:val="0"/>
    <w:rPr>
      <w:rFonts w:ascii="ecofont_spranq_eco_sans" w:hAnsi="ecofont_spranq_eco_sans" w:cs="Times New Roman" w:eastAsiaTheme="majorEastAsia"/>
      <w:color w:val="000000"/>
      <w:sz w:val="20"/>
      <w:szCs w:val="20"/>
      <w:lang w:eastAsia="pt-BR"/>
    </w:rPr>
  </w:style>
  <w:style w:type="character" w:customStyle="1" w:styleId="283">
    <w:name w:val="Fonte parág. padrão5"/>
    <w:autoRedefine/>
    <w:qFormat/>
    <w:uiPriority w:val="0"/>
  </w:style>
  <w:style w:type="paragraph" w:customStyle="1" w:styleId="284">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5">
    <w:name w:val="Texto em bloco1"/>
    <w:basedOn w:val="1"/>
    <w:qFormat/>
    <w:uiPriority w:val="0"/>
    <w:pPr>
      <w:widowControl w:val="0"/>
      <w:spacing w:after="120"/>
      <w:ind w:left="1843" w:right="51" w:hanging="709"/>
      <w:jc w:val="both"/>
    </w:pPr>
    <w:rPr>
      <w:rFonts w:ascii="Arial" w:hAnsi="Arial"/>
      <w:sz w:val="22"/>
      <w:szCs w:val="20"/>
      <w:lang w:val="pt-PT"/>
    </w:rPr>
  </w:style>
  <w:style w:type="paragraph" w:customStyle="1" w:styleId="286">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7">
    <w:name w:val="Placeholder Text"/>
    <w:basedOn w:val="4"/>
    <w:autoRedefine/>
    <w:semiHidden/>
    <w:qFormat/>
    <w:uiPriority w:val="99"/>
    <w:rPr>
      <w:color w:val="808080"/>
    </w:rPr>
  </w:style>
  <w:style w:type="paragraph" w:customStyle="1" w:styleId="288">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9">
    <w:name w:val="item"/>
    <w:basedOn w:val="1"/>
    <w:qFormat/>
    <w:uiPriority w:val="0"/>
    <w:pPr>
      <w:spacing w:before="100" w:beforeAutospacing="1" w:after="100" w:afterAutospacing="1"/>
    </w:pPr>
  </w:style>
  <w:style w:type="paragraph" w:customStyle="1" w:styleId="290">
    <w:name w:val="dou-paragraph"/>
    <w:basedOn w:val="1"/>
    <w:autoRedefine/>
    <w:qFormat/>
    <w:uiPriority w:val="0"/>
    <w:pPr>
      <w:spacing w:before="100" w:beforeAutospacing="1" w:after="100" w:afterAutospacing="1"/>
    </w:pPr>
  </w:style>
  <w:style w:type="character" w:customStyle="1" w:styleId="291">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2">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3">
    <w:name w:val="Título 6 Char"/>
    <w:basedOn w:val="4"/>
    <w:link w:val="193"/>
    <w:qFormat/>
    <w:uiPriority w:val="0"/>
    <w:rPr>
      <w:rFonts w:ascii="Times New Roman" w:hAnsi="Times New Roman" w:eastAsia="Times New Roman" w:cs="Times New Roman"/>
      <w:b/>
      <w:bCs/>
      <w:lang w:eastAsia="pt-BR"/>
    </w:rPr>
  </w:style>
  <w:style w:type="character" w:customStyle="1" w:styleId="294">
    <w:name w:val="Título 7 Char"/>
    <w:basedOn w:val="4"/>
    <w:link w:val="194"/>
    <w:qFormat/>
    <w:uiPriority w:val="0"/>
    <w:rPr>
      <w:rFonts w:ascii="Times New Roman" w:hAnsi="Times New Roman" w:eastAsia="Times New Roman" w:cs="Times New Roman"/>
      <w:sz w:val="24"/>
      <w:szCs w:val="24"/>
      <w:lang w:eastAsia="pt-BR"/>
    </w:rPr>
  </w:style>
  <w:style w:type="character" w:customStyle="1" w:styleId="295">
    <w:name w:val="Recuo de corpo de texto Char"/>
    <w:basedOn w:val="4"/>
    <w:link w:val="38"/>
    <w:qFormat/>
    <w:uiPriority w:val="0"/>
    <w:rPr>
      <w:rFonts w:ascii="Times New Roman" w:hAnsi="Times New Roman" w:eastAsia="Times New Roman" w:cs="Times New Roman"/>
      <w:color w:val="000000"/>
      <w:sz w:val="28"/>
      <w:szCs w:val="24"/>
      <w:lang w:eastAsia="pt-BR"/>
    </w:rPr>
  </w:style>
  <w:style w:type="character" w:customStyle="1" w:styleId="296">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7">
    <w:name w:val="yiv2657303166msonormal"/>
    <w:basedOn w:val="1"/>
    <w:qFormat/>
    <w:uiPriority w:val="0"/>
    <w:pPr>
      <w:spacing w:before="100" w:beforeAutospacing="1" w:after="100" w:afterAutospacing="1"/>
    </w:pPr>
  </w:style>
  <w:style w:type="character" w:customStyle="1" w:styleId="298">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9">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300">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1">
    <w:name w:val="font01"/>
    <w:autoRedefine/>
    <w:qFormat/>
    <w:uiPriority w:val="0"/>
    <w:rPr>
      <w:rFonts w:hint="default" w:ascii="Arial" w:hAnsi="Arial" w:cs="Arial"/>
      <w:color w:val="000000"/>
      <w:u w:val="none"/>
    </w:rPr>
  </w:style>
  <w:style w:type="character" w:customStyle="1" w:styleId="302">
    <w:name w:val="font11"/>
    <w:autoRedefine/>
    <w:qFormat/>
    <w:uiPriority w:val="0"/>
    <w:rPr>
      <w:rFonts w:hint="default" w:ascii="Arial" w:hAnsi="Arial" w:cs="Arial"/>
      <w:color w:val="000000"/>
      <w:u w:val="none"/>
    </w:rPr>
  </w:style>
  <w:style w:type="paragraph" w:customStyle="1" w:styleId="303">
    <w:name w:val="Rodapé2"/>
    <w:basedOn w:val="1"/>
    <w:qFormat/>
    <w:uiPriority w:val="99"/>
    <w:pPr>
      <w:tabs>
        <w:tab w:val="center" w:pos="4252"/>
        <w:tab w:val="right" w:pos="8504"/>
      </w:tabs>
    </w:pPr>
  </w:style>
  <w:style w:type="character" w:customStyle="1" w:styleId="304">
    <w:name w:val="Nivel 2 Char"/>
    <w:basedOn w:val="4"/>
    <w:link w:val="305"/>
    <w:qFormat/>
    <w:locked/>
    <w:uiPriority w:val="0"/>
    <w:rPr>
      <w:rFonts w:ascii="Arial" w:hAnsi="Arial" w:cs="Arial"/>
      <w:color w:val="000000"/>
      <w:lang w:eastAsia="pt-BR"/>
    </w:rPr>
  </w:style>
  <w:style w:type="paragraph" w:customStyle="1" w:styleId="305">
    <w:name w:val="Nivel 2"/>
    <w:basedOn w:val="1"/>
    <w:link w:val="304"/>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6">
    <w:name w:val="Nivel 3"/>
    <w:basedOn w:val="1"/>
    <w:link w:val="309"/>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7">
    <w:name w:val="Nivel 4"/>
    <w:basedOn w:val="306"/>
    <w:link w:val="313"/>
    <w:autoRedefine/>
    <w:qFormat/>
    <w:uiPriority w:val="0"/>
    <w:pPr>
      <w:ind w:left="567"/>
    </w:pPr>
    <w:rPr>
      <w:color w:val="auto"/>
    </w:rPr>
  </w:style>
  <w:style w:type="paragraph" w:customStyle="1" w:styleId="308">
    <w:name w:val="Nivel 5"/>
    <w:basedOn w:val="307"/>
    <w:qFormat/>
    <w:uiPriority w:val="0"/>
    <w:pPr>
      <w:ind w:left="851"/>
    </w:pPr>
  </w:style>
  <w:style w:type="character" w:customStyle="1" w:styleId="309">
    <w:name w:val="Nivel 3 Char"/>
    <w:basedOn w:val="4"/>
    <w:link w:val="306"/>
    <w:qFormat/>
    <w:locked/>
    <w:uiPriority w:val="0"/>
    <w:rPr>
      <w:rFonts w:ascii="Arial" w:hAnsi="Arial" w:cs="Arial" w:eastAsiaTheme="minorEastAsia"/>
      <w:color w:val="000000"/>
      <w:sz w:val="20"/>
      <w:szCs w:val="20"/>
      <w:lang w:eastAsia="pt-BR"/>
    </w:rPr>
  </w:style>
  <w:style w:type="character" w:customStyle="1" w:styleId="310">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1">
    <w:name w:val="Nível 3-R Char"/>
    <w:basedOn w:val="309"/>
    <w:link w:val="312"/>
    <w:autoRedefine/>
    <w:qFormat/>
    <w:locked/>
    <w:uiPriority w:val="0"/>
    <w:rPr>
      <w:rFonts w:ascii="Arial" w:hAnsi="Arial" w:cs="Arial" w:eastAsiaTheme="minorEastAsia"/>
      <w:i/>
      <w:iCs/>
      <w:color w:val="FF0000"/>
      <w:sz w:val="20"/>
      <w:szCs w:val="20"/>
      <w:lang w:eastAsia="pt-BR"/>
    </w:rPr>
  </w:style>
  <w:style w:type="paragraph" w:customStyle="1" w:styleId="312">
    <w:name w:val="Nível 3-R"/>
    <w:basedOn w:val="306"/>
    <w:link w:val="311"/>
    <w:autoRedefine/>
    <w:qFormat/>
    <w:uiPriority w:val="0"/>
    <w:pPr>
      <w:numPr>
        <w:ilvl w:val="2"/>
        <w:numId w:val="1"/>
      </w:numPr>
      <w:ind w:left="284" w:firstLine="0"/>
    </w:pPr>
    <w:rPr>
      <w:rFonts w:eastAsiaTheme="minorHAnsi"/>
      <w:i/>
      <w:iCs/>
      <w:color w:val="FF0000"/>
      <w:sz w:val="22"/>
      <w:szCs w:val="22"/>
    </w:rPr>
  </w:style>
  <w:style w:type="character" w:customStyle="1" w:styleId="313">
    <w:name w:val="Nivel 4 Char"/>
    <w:basedOn w:val="4"/>
    <w:link w:val="307"/>
    <w:autoRedefine/>
    <w:qFormat/>
    <w:locked/>
    <w:uiPriority w:val="0"/>
    <w:rPr>
      <w:rFonts w:ascii="Arial" w:hAnsi="Arial" w:cs="Arial" w:eastAsiaTheme="minorEastAsia"/>
      <w:sz w:val="20"/>
      <w:szCs w:val="20"/>
      <w:lang w:eastAsia="pt-BR"/>
    </w:rPr>
  </w:style>
  <w:style w:type="character" w:customStyle="1" w:styleId="314">
    <w:name w:val="Menção Pendente1"/>
    <w:basedOn w:val="4"/>
    <w:semiHidden/>
    <w:unhideWhenUsed/>
    <w:qFormat/>
    <w:uiPriority w:val="99"/>
    <w:rPr>
      <w:color w:val="605E5C"/>
      <w:shd w:val="clear" w:color="auto" w:fill="E1DFDD"/>
    </w:rPr>
  </w:style>
  <w:style w:type="paragraph" w:customStyle="1" w:styleId="315">
    <w:name w:val="Conteúdo do quadro"/>
    <w:basedOn w:val="1"/>
    <w:autoRedefine/>
    <w:qFormat/>
    <w:uiPriority w:val="0"/>
    <w:pPr>
      <w:widowControl w:val="0"/>
    </w:pPr>
    <w:rPr>
      <w:sz w:val="22"/>
      <w:szCs w:val="22"/>
      <w:lang w:val="pt-PT" w:eastAsia="en-US"/>
    </w:rPr>
  </w:style>
  <w:style w:type="character" w:customStyle="1" w:styleId="316">
    <w:name w:val="Assunto do comentário Char"/>
    <w:basedOn w:val="310"/>
    <w:link w:val="29"/>
    <w:autoRedefine/>
    <w:semiHidden/>
    <w:qFormat/>
    <w:uiPriority w:val="99"/>
    <w:rPr>
      <w:rFonts w:ascii="Times New Roman" w:hAnsi="Times New Roman" w:eastAsia="Times New Roman" w:cs="Times New Roman"/>
      <w:b/>
      <w:bCs/>
      <w:sz w:val="20"/>
      <w:szCs w:val="20"/>
      <w:lang w:eastAsia="pt-BR"/>
    </w:rPr>
  </w:style>
  <w:style w:type="character" w:customStyle="1" w:styleId="317">
    <w:name w:val="Nível 3 Char"/>
    <w:basedOn w:val="4"/>
    <w:link w:val="318"/>
    <w:autoRedefine/>
    <w:qFormat/>
    <w:locked/>
    <w:uiPriority w:val="0"/>
    <w:rPr>
      <w:rFonts w:ascii="Arial" w:hAnsi="Arial" w:cs="Arial"/>
    </w:rPr>
  </w:style>
  <w:style w:type="paragraph" w:customStyle="1" w:styleId="318">
    <w:name w:val="Nível 3"/>
    <w:basedOn w:val="312"/>
    <w:link w:val="317"/>
    <w:qFormat/>
    <w:uiPriority w:val="0"/>
    <w:rPr>
      <w:i w:val="0"/>
      <w:iCs w:val="0"/>
      <w:color w:val="auto"/>
      <w:lang w:eastAsia="en-US"/>
    </w:rPr>
  </w:style>
  <w:style w:type="character" w:customStyle="1" w:styleId="319">
    <w:name w:val="Nível 4 Char"/>
    <w:basedOn w:val="317"/>
    <w:link w:val="320"/>
    <w:autoRedefine/>
    <w:qFormat/>
    <w:locked/>
    <w:uiPriority w:val="0"/>
    <w:rPr>
      <w:rFonts w:ascii="Arial" w:hAnsi="Arial" w:cs="Arial"/>
    </w:rPr>
  </w:style>
  <w:style w:type="paragraph" w:customStyle="1" w:styleId="320">
    <w:name w:val="Nível 4"/>
    <w:basedOn w:val="318"/>
    <w:link w:val="319"/>
    <w:qFormat/>
    <w:uiPriority w:val="0"/>
    <w:pPr>
      <w:numPr>
        <w:ilvl w:val="0"/>
        <w:numId w:val="0"/>
      </w:numPr>
      <w:ind w:left="567"/>
    </w:pPr>
  </w:style>
  <w:style w:type="character" w:customStyle="1" w:styleId="321">
    <w:name w:val="Nível 2 -Red Char"/>
    <w:basedOn w:val="304"/>
    <w:link w:val="322"/>
    <w:autoRedefine/>
    <w:qFormat/>
    <w:locked/>
    <w:uiPriority w:val="0"/>
    <w:rPr>
      <w:rFonts w:ascii="Arial" w:hAnsi="Arial" w:cs="Arial"/>
      <w:i/>
      <w:iCs/>
      <w:color w:val="FF0000"/>
      <w:lang w:eastAsia="pt-BR"/>
    </w:rPr>
  </w:style>
  <w:style w:type="paragraph" w:customStyle="1" w:styleId="322">
    <w:name w:val="Nível 2 -Red"/>
    <w:basedOn w:val="305"/>
    <w:link w:val="321"/>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3">
    <w:name w:val="SubTitNN Char"/>
    <w:basedOn w:val="4"/>
    <w:link w:val="324"/>
    <w:autoRedefine/>
    <w:qFormat/>
    <w:locked/>
    <w:uiPriority w:val="0"/>
    <w:rPr>
      <w:rFonts w:ascii="Arial" w:hAnsi="Arial" w:cs="Arial"/>
      <w:b/>
      <w:bCs/>
      <w:iCs/>
    </w:rPr>
  </w:style>
  <w:style w:type="paragraph" w:customStyle="1" w:styleId="324">
    <w:name w:val="SubTitNN"/>
    <w:basedOn w:val="1"/>
    <w:link w:val="323"/>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5">
    <w:name w:val="Título 1 Char1"/>
    <w:basedOn w:val="4"/>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6">
    <w:name w:val="15"/>
    <w:basedOn w:val="4"/>
    <w:autoRedefine/>
    <w:qFormat/>
    <w:uiPriority w:val="0"/>
    <w:rPr>
      <w:rFonts w:hint="default" w:ascii="Times New Roman" w:hAnsi="Times New Roman" w:cs="Times New Roman"/>
      <w:color w:val="000080"/>
      <w:u w:val="single"/>
    </w:rPr>
  </w:style>
  <w:style w:type="character" w:customStyle="1" w:styleId="327">
    <w:name w:val="16"/>
    <w:basedOn w:val="4"/>
    <w:qFormat/>
    <w:uiPriority w:val="0"/>
    <w:rPr>
      <w:rFonts w:hint="default" w:ascii="Times New Roman" w:hAnsi="Times New Roman" w:cs="Times New Roman"/>
      <w:color w:val="000080"/>
      <w:u w:val="single"/>
    </w:rPr>
  </w:style>
  <w:style w:type="paragraph" w:customStyle="1" w:styleId="328">
    <w:name w:val="No Spacing1"/>
    <w:basedOn w:val="1"/>
    <w:autoRedefine/>
    <w:qFormat/>
    <w:uiPriority w:val="0"/>
    <w:pPr>
      <w:widowControl w:val="0"/>
      <w:suppressAutoHyphens w:val="0"/>
    </w:pPr>
    <w:rPr>
      <w:rFonts w:eastAsia="Tahoma"/>
    </w:rPr>
  </w:style>
  <w:style w:type="paragraph" w:customStyle="1" w:styleId="329">
    <w:name w:val="List Paragraph2"/>
    <w:basedOn w:val="1"/>
    <w:qFormat/>
    <w:uiPriority w:val="0"/>
    <w:pPr>
      <w:suppressAutoHyphens w:val="0"/>
      <w:spacing w:before="100" w:beforeAutospacing="1" w:after="100" w:afterAutospacing="1"/>
      <w:contextualSpacing/>
    </w:pPr>
  </w:style>
  <w:style w:type="paragraph" w:customStyle="1" w:styleId="330">
    <w:name w:val="WW-Normal (Web)"/>
    <w:basedOn w:val="1"/>
    <w:autoRedefine/>
    <w:qFormat/>
    <w:uiPriority w:val="0"/>
    <w:pPr>
      <w:spacing w:before="280" w:after="280"/>
    </w:pPr>
    <w:rPr>
      <w:lang w:eastAsia="ar-SA"/>
    </w:rPr>
  </w:style>
  <w:style w:type="table" w:customStyle="1" w:styleId="331">
    <w:name w:val="Table Normal"/>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2">
    <w:name w:val="tx2"/>
    <w:basedOn w:val="4"/>
    <w:autoRedefine/>
    <w:qFormat/>
    <w:uiPriority w:val="0"/>
  </w:style>
  <w:style w:type="paragraph" w:customStyle="1" w:styleId="333">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4">
    <w:name w:val="Conteúdo da tabela"/>
    <w:basedOn w:val="1"/>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5">
    <w:name w:val="Recuo de corpo de texto 2 Char"/>
    <w:basedOn w:val="4"/>
    <w:autoRedefine/>
    <w:qFormat/>
    <w:uiPriority w:val="0"/>
    <w:rPr>
      <w:rFonts w:ascii="Arial" w:hAnsi="Arial"/>
      <w:sz w:val="24"/>
      <w:lang w:val="pt-BR" w:eastAsia="pt-BR" w:bidi="ar-SA"/>
    </w:rPr>
  </w:style>
  <w:style w:type="character" w:customStyle="1" w:styleId="336">
    <w:name w:val="normaltextrun"/>
    <w:basedOn w:val="4"/>
    <w:autoRedefine/>
    <w:qFormat/>
    <w:uiPriority w:val="0"/>
  </w:style>
  <w:style w:type="paragraph" w:customStyle="1" w:styleId="337">
    <w:name w:val="normal"/>
    <w:qFormat/>
    <w:uiPriority w:val="0"/>
    <w:pPr>
      <w:spacing w:after="160" w:line="259" w:lineRule="auto"/>
    </w:pPr>
    <w:rPr>
      <w:rFonts w:ascii="Calibri" w:hAnsi="Calibri" w:eastAsia="Calibri" w:cs="Calibri"/>
      <w:sz w:val="22"/>
      <w:szCs w:val="22"/>
      <w:lang w:val="pt-BR" w:eastAsia="pt-BR" w:bidi="ar-SA"/>
    </w:rPr>
  </w:style>
  <w:style w:type="paragraph" w:customStyle="1" w:styleId="338">
    <w:name w:val="Table Paragraph"/>
    <w:basedOn w:val="1"/>
    <w:autoRedefine/>
    <w:qFormat/>
    <w:uiPriority w:val="1"/>
    <w:pPr>
      <w:widowControl w:val="0"/>
      <w:autoSpaceDE w:val="0"/>
      <w:autoSpaceDN w:val="0"/>
      <w:spacing w:after="0" w:line="240" w:lineRule="auto"/>
    </w:pPr>
    <w:rPr>
      <w:rFonts w:ascii="Arial MT" w:hAnsi="Arial MT" w:eastAsia="Arial MT" w:cs="Arial MT"/>
      <w:lang w:val="pt-PT"/>
    </w:rPr>
  </w:style>
  <w:style w:type="paragraph" w:customStyle="1" w:styleId="339">
    <w:name w:val="Text body"/>
    <w:basedOn w:val="1"/>
    <w:autoRedefine/>
    <w:qFormat/>
    <w:uiPriority w:val="0"/>
    <w:pPr>
      <w:widowControl w:val="0"/>
      <w:suppressAutoHyphens/>
      <w:spacing w:after="120" w:line="240" w:lineRule="auto"/>
      <w:textAlignment w:val="baseline"/>
    </w:pPr>
    <w:rPr>
      <w:rFonts w:ascii="Times New Roman" w:hAnsi="Times New Roman" w:eastAsia="Arial Unicode MS" w:cs="Tahoma"/>
      <w:kern w:val="2"/>
      <w:sz w:val="24"/>
      <w:szCs w:val="24"/>
      <w:lang w:eastAsia="zh-CN"/>
    </w:rPr>
  </w:style>
  <w:style w:type="character" w:customStyle="1" w:styleId="340">
    <w:name w:val="markedcontent"/>
    <w:basedOn w:val="4"/>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42</Pages>
  <Words>19818</Words>
  <Characters>107018</Characters>
  <Lines>891</Lines>
  <Paragraphs>253</Paragraphs>
  <TotalTime>4</TotalTime>
  <ScaleCrop>false</ScaleCrop>
  <LinksUpToDate>false</LinksUpToDate>
  <CharactersWithSpaces>126583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2024-10-24T15:05:25Z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1046-12.2.0.18607</vt:lpwstr>
  </property>
  <property fmtid="{D5CDD505-2E9C-101B-9397-08002B2CF9AE}" pid="3" name="ICV">
    <vt:lpwstr>E3A784F1370C46ECB7CA95769B4D7FE3_13</vt:lpwstr>
  </property>
</Properties>
</file>