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121/2024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072/2024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90072</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052/2024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19/09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tintas e materiais para pintura predial,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498.127,84</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C574A34">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016821F7">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072/2024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121/2024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19/09/2024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121/2024</w:t>
      </w:r>
      <w:r>
        <w:rPr>
          <w:rFonts w:hint="default" w:ascii="Arial" w:hAnsi="Arial" w:cs="Arial"/>
          <w:sz w:val="18"/>
          <w:szCs w:val="18"/>
        </w:rPr>
        <w:t xml:space="preserve"> para Sistema de Registro de Preços n° </w:t>
      </w:r>
      <w:r>
        <w:rPr>
          <w:rFonts w:hint="default" w:ascii="Arial" w:hAnsi="Arial" w:cs="Arial"/>
          <w:sz w:val="18"/>
          <w:szCs w:val="18"/>
          <w:lang w:val="pt-BR"/>
        </w:rPr>
        <w:t>052/2024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072/2024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tintas e materiais para pintura predial,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tintas e materiais para pintura predial,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7A2C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33C4EB94">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311CF99D">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7803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70BFD938">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2551AE7F">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1A34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466917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20FBEFF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6B5A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23CD8544">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7DD3CECB">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5DA4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EC4D0C9">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1A3AB4D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3A7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58EA0A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53911977">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63D1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91FE41E">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6E2E157A">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43A4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4FD1743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29C43DA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4A89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02B46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11FEB08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0274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69C81740">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06F7C737">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20151EBC">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55DA6F1A">
      <w:pPr>
        <w:tabs>
          <w:tab w:val="left" w:pos="993"/>
        </w:tabs>
        <w:jc w:val="both"/>
        <w:rPr>
          <w:rFonts w:hint="default" w:ascii="Arial" w:hAnsi="Arial" w:cs="Arial"/>
          <w:sz w:val="18"/>
          <w:szCs w:val="18"/>
        </w:rPr>
      </w:pPr>
    </w:p>
    <w:p w14:paraId="5685486E">
      <w:pPr>
        <w:tabs>
          <w:tab w:val="left" w:pos="993"/>
        </w:tabs>
        <w:jc w:val="both"/>
        <w:rPr>
          <w:rFonts w:hint="default" w:ascii="Arial" w:hAnsi="Arial" w:cs="Arial"/>
          <w:sz w:val="18"/>
          <w:szCs w:val="18"/>
        </w:rPr>
      </w:pP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2219AE7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bCs/>
          <w:sz w:val="18"/>
          <w:szCs w:val="18"/>
        </w:rPr>
      </w:pPr>
      <w:r>
        <w:rPr>
          <w:rFonts w:hint="default" w:ascii="Arial" w:hAnsi="Arial" w:cs="Arial"/>
          <w:b/>
          <w:sz w:val="18"/>
          <w:szCs w:val="18"/>
        </w:rPr>
        <w:t xml:space="preserve"> </w:t>
      </w: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8.9.5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5</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8.9.5.2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8.9.5.2.1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8.9.5.2.2.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8.9.5.2.3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8.9.5.2.4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8.9.5.2.4.1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8.9.5.2.4.2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8.9.5.2.3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6</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7</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7</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8.8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8</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9.9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0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1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2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5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5</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5</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6</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18</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8.2</w:t>
      </w:r>
      <w:r>
        <w:rPr>
          <w:rFonts w:hint="default" w:cs="Arial"/>
          <w:sz w:val="18"/>
          <w:szCs w:val="18"/>
          <w:lang w:val="pt-BR"/>
        </w:rPr>
        <w:t>0</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1</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0D95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24A12818">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54489A3A">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1C66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2DD845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6B3F13C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2464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5599CE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08555F2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7081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715242E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05447EE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2ED2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0AB79793">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6014F4F8">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8C64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A46551">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162399AC">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3B3E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D8AFB12">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406E797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53C7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CA8BB8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415C8F45">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3BD9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5DAE3A8F">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0FF5A403">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16C8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A9F9E0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37EE54EE">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3F9B4986">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ascii="Arial" w:hAnsi="Arial" w:eastAsia="Times New Roman" w:cs="Arial"/>
          <w:b w:val="0"/>
          <w:bCs/>
          <w:sz w:val="18"/>
          <w:szCs w:val="18"/>
        </w:rPr>
        <w:t xml:space="preserve">R$ </w:t>
      </w:r>
      <w:r>
        <w:rPr>
          <w:rFonts w:ascii="Arial" w:hAnsi="Arial" w:cs="Arial"/>
          <w:b w:val="0"/>
          <w:bCs/>
          <w:color w:val="000000"/>
          <w:sz w:val="18"/>
          <w:szCs w:val="18"/>
        </w:rPr>
        <w:t>498.127,84</w:t>
      </w:r>
      <w:r>
        <w:rPr>
          <w:rFonts w:ascii="Arial" w:hAnsi="Arial" w:eastAsia="Times New Roman" w:cs="Arial"/>
          <w:b w:val="0"/>
          <w:bCs/>
          <w:sz w:val="18"/>
          <w:szCs w:val="18"/>
        </w:rPr>
        <w:t xml:space="preserve"> (quatrocentos e noventa e oito mil,  cento e vinte e sete reais e oitenta e quatro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vi"/>
      <w:bookmarkEnd w:id="29"/>
      <w:bookmarkStart w:id="30" w:name="art155v"/>
      <w:bookmarkEnd w:id="30"/>
      <w:bookmarkStart w:id="31" w:name="art155vii"/>
      <w:bookmarkEnd w:id="31"/>
      <w:bookmarkStart w:id="32" w:name="art155iv"/>
      <w:bookmarkEnd w:id="32"/>
      <w:bookmarkStart w:id="33" w:name="art155viii"/>
      <w:bookmarkEnd w:id="33"/>
      <w:bookmarkStart w:id="34" w:name="art155iii"/>
      <w:bookmarkEnd w:id="34"/>
      <w:bookmarkStart w:id="35" w:name="art155x"/>
      <w:bookmarkEnd w:id="35"/>
      <w:bookmarkStart w:id="36" w:name="art155i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4"/>
      <w:bookmarkEnd w:id="37"/>
      <w:bookmarkStart w:id="38" w:name="art156§6ii"/>
      <w:bookmarkEnd w:id="38"/>
      <w:bookmarkStart w:id="39" w:name="art156§7"/>
      <w:bookmarkEnd w:id="39"/>
      <w:bookmarkStart w:id="40" w:name="art156§5"/>
      <w:bookmarkEnd w:id="40"/>
      <w:bookmarkStart w:id="41" w:name="art156§6"/>
      <w:bookmarkEnd w:id="41"/>
      <w:bookmarkStart w:id="42" w:name="art156§3"/>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05 de setembro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665EC728">
      <w:pPr>
        <w:spacing w:line="360" w:lineRule="auto"/>
        <w:ind w:firstLine="567"/>
        <w:jc w:val="center"/>
        <w:rPr>
          <w:rFonts w:ascii="Arial" w:hAnsi="Arial" w:cs="Arial"/>
          <w:b/>
          <w:bCs/>
          <w:sz w:val="20"/>
          <w:szCs w:val="20"/>
        </w:rPr>
      </w:pPr>
    </w:p>
    <w:p w14:paraId="024AA5CC">
      <w:pPr>
        <w:spacing w:line="360" w:lineRule="auto"/>
        <w:jc w:val="center"/>
        <w:rPr>
          <w:rFonts w:ascii="Arial" w:hAnsi="Arial" w:cs="Arial"/>
          <w:b/>
          <w:bCs/>
          <w:sz w:val="20"/>
          <w:szCs w:val="20"/>
        </w:rPr>
      </w:pPr>
    </w:p>
    <w:p w14:paraId="7F742C6F">
      <w:pPr>
        <w:spacing w:line="360" w:lineRule="auto"/>
        <w:jc w:val="center"/>
        <w:rPr>
          <w:rFonts w:ascii="Arial" w:hAnsi="Arial" w:cs="Arial"/>
          <w:b/>
          <w:bCs/>
          <w:sz w:val="20"/>
          <w:szCs w:val="20"/>
        </w:rPr>
      </w:pPr>
    </w:p>
    <w:p w14:paraId="7D45113B">
      <w:pPr>
        <w:spacing w:line="360" w:lineRule="auto"/>
        <w:jc w:val="center"/>
        <w:rPr>
          <w:rFonts w:ascii="Arial" w:hAnsi="Arial" w:cs="Arial"/>
          <w:b/>
          <w:bCs/>
          <w:sz w:val="20"/>
          <w:szCs w:val="20"/>
        </w:rPr>
      </w:pPr>
    </w:p>
    <w:p w14:paraId="49341CB1">
      <w:pPr>
        <w:spacing w:line="360" w:lineRule="auto"/>
        <w:jc w:val="center"/>
        <w:rPr>
          <w:rFonts w:ascii="Arial" w:hAnsi="Arial" w:cs="Arial"/>
          <w:b/>
          <w:bCs/>
          <w:sz w:val="20"/>
          <w:szCs w:val="20"/>
        </w:rPr>
      </w:pPr>
    </w:p>
    <w:p w14:paraId="5A974B60">
      <w:pPr>
        <w:spacing w:line="360" w:lineRule="auto"/>
        <w:jc w:val="center"/>
        <w:rPr>
          <w:rFonts w:ascii="Arial" w:hAnsi="Arial" w:cs="Arial"/>
          <w:b/>
          <w:bCs/>
          <w:sz w:val="20"/>
          <w:szCs w:val="20"/>
        </w:rPr>
      </w:pPr>
    </w:p>
    <w:p w14:paraId="6AE3B28B">
      <w:pPr>
        <w:spacing w:line="360" w:lineRule="auto"/>
        <w:jc w:val="center"/>
        <w:rPr>
          <w:rFonts w:ascii="Arial" w:hAnsi="Arial" w:cs="Arial"/>
          <w:b/>
          <w:bCs/>
          <w:sz w:val="20"/>
          <w:szCs w:val="20"/>
        </w:rPr>
      </w:pPr>
    </w:p>
    <w:p w14:paraId="46E6332B">
      <w:pPr>
        <w:spacing w:line="360" w:lineRule="auto"/>
        <w:jc w:val="center"/>
        <w:rPr>
          <w:rFonts w:ascii="Arial" w:hAnsi="Arial" w:cs="Arial"/>
          <w:b/>
          <w:bCs/>
          <w:sz w:val="20"/>
          <w:szCs w:val="20"/>
        </w:rPr>
      </w:pPr>
    </w:p>
    <w:p w14:paraId="43242F5C">
      <w:pPr>
        <w:spacing w:line="360" w:lineRule="auto"/>
        <w:jc w:val="center"/>
        <w:rPr>
          <w:rFonts w:ascii="Arial" w:hAnsi="Arial" w:cs="Arial"/>
          <w:b/>
          <w:bCs/>
          <w:sz w:val="20"/>
          <w:szCs w:val="20"/>
        </w:rPr>
      </w:pPr>
    </w:p>
    <w:p w14:paraId="17481FF8">
      <w:pPr>
        <w:spacing w:line="360" w:lineRule="auto"/>
        <w:jc w:val="center"/>
        <w:rPr>
          <w:rFonts w:ascii="Arial" w:hAnsi="Arial" w:cs="Arial"/>
          <w:b/>
          <w:bCs/>
          <w:sz w:val="20"/>
          <w:szCs w:val="20"/>
        </w:rPr>
      </w:pPr>
    </w:p>
    <w:p w14:paraId="25598290">
      <w:pPr>
        <w:spacing w:line="360" w:lineRule="auto"/>
        <w:jc w:val="center"/>
        <w:rPr>
          <w:rFonts w:ascii="Arial" w:hAnsi="Arial" w:cs="Arial"/>
          <w:b/>
          <w:bCs/>
          <w:sz w:val="20"/>
          <w:szCs w:val="20"/>
        </w:rPr>
      </w:pPr>
    </w:p>
    <w:p w14:paraId="7FCEE520">
      <w:pPr>
        <w:spacing w:line="360" w:lineRule="auto"/>
        <w:jc w:val="center"/>
        <w:rPr>
          <w:rFonts w:ascii="Arial" w:hAnsi="Arial" w:cs="Arial"/>
          <w:b/>
          <w:bCs/>
          <w:sz w:val="20"/>
          <w:szCs w:val="20"/>
        </w:rPr>
      </w:pPr>
    </w:p>
    <w:p w14:paraId="30312543">
      <w:pPr>
        <w:spacing w:line="360" w:lineRule="auto"/>
        <w:jc w:val="center"/>
        <w:rPr>
          <w:rFonts w:ascii="Arial" w:hAnsi="Arial" w:cs="Arial"/>
          <w:b/>
          <w:bCs/>
          <w:sz w:val="20"/>
          <w:szCs w:val="20"/>
        </w:rPr>
      </w:pPr>
    </w:p>
    <w:p w14:paraId="7B69610A">
      <w:pPr>
        <w:spacing w:line="360" w:lineRule="auto"/>
        <w:jc w:val="center"/>
        <w:rPr>
          <w:rFonts w:ascii="Arial" w:hAnsi="Arial" w:cs="Arial"/>
          <w:b/>
          <w:bCs/>
          <w:sz w:val="20"/>
          <w:szCs w:val="20"/>
        </w:rPr>
      </w:pPr>
    </w:p>
    <w:p w14:paraId="730BD297">
      <w:pPr>
        <w:spacing w:line="360" w:lineRule="auto"/>
        <w:jc w:val="center"/>
        <w:rPr>
          <w:rFonts w:ascii="Arial" w:hAnsi="Arial" w:cs="Arial"/>
          <w:b/>
          <w:bCs/>
          <w:sz w:val="20"/>
          <w:szCs w:val="20"/>
        </w:rPr>
      </w:pPr>
    </w:p>
    <w:p w14:paraId="65B9A201">
      <w:pPr>
        <w:spacing w:line="360" w:lineRule="auto"/>
        <w:jc w:val="center"/>
        <w:rPr>
          <w:rFonts w:ascii="Arial" w:hAnsi="Arial" w:cs="Arial"/>
          <w:b/>
          <w:bCs/>
          <w:sz w:val="20"/>
          <w:szCs w:val="20"/>
        </w:rPr>
      </w:pPr>
    </w:p>
    <w:p w14:paraId="5C34F07F">
      <w:pPr>
        <w:spacing w:line="360" w:lineRule="auto"/>
        <w:jc w:val="center"/>
        <w:rPr>
          <w:rFonts w:ascii="Arial" w:hAnsi="Arial" w:cs="Arial"/>
          <w:b/>
          <w:bCs/>
          <w:sz w:val="20"/>
          <w:szCs w:val="20"/>
        </w:rPr>
      </w:pPr>
    </w:p>
    <w:p w14:paraId="6CFB7CBE">
      <w:pPr>
        <w:spacing w:line="360" w:lineRule="auto"/>
        <w:jc w:val="center"/>
        <w:rPr>
          <w:rFonts w:ascii="Arial" w:hAnsi="Arial" w:cs="Arial"/>
          <w:b/>
          <w:bCs/>
          <w:sz w:val="20"/>
          <w:szCs w:val="20"/>
        </w:rPr>
      </w:pPr>
    </w:p>
    <w:p w14:paraId="18B9FC3B">
      <w:pPr>
        <w:spacing w:line="360" w:lineRule="auto"/>
        <w:jc w:val="center"/>
        <w:rPr>
          <w:rFonts w:ascii="Arial" w:hAnsi="Arial" w:cs="Arial"/>
          <w:b/>
          <w:bCs/>
          <w:sz w:val="20"/>
          <w:szCs w:val="20"/>
        </w:rPr>
      </w:pPr>
    </w:p>
    <w:p w14:paraId="70A7AABC">
      <w:pPr>
        <w:spacing w:line="360" w:lineRule="auto"/>
        <w:jc w:val="center"/>
        <w:rPr>
          <w:rFonts w:ascii="Arial" w:hAnsi="Arial" w:cs="Arial"/>
          <w:b/>
          <w:bCs/>
          <w:sz w:val="20"/>
          <w:szCs w:val="20"/>
        </w:rPr>
      </w:pPr>
    </w:p>
    <w:p w14:paraId="59A3B2D6">
      <w:pPr>
        <w:spacing w:line="360" w:lineRule="auto"/>
        <w:jc w:val="center"/>
        <w:rPr>
          <w:rFonts w:ascii="Arial" w:hAnsi="Arial" w:cs="Arial"/>
          <w:b/>
          <w:bCs/>
          <w:sz w:val="20"/>
          <w:szCs w:val="20"/>
        </w:rPr>
      </w:pPr>
    </w:p>
    <w:p w14:paraId="5202CA23">
      <w:pPr>
        <w:spacing w:line="360" w:lineRule="auto"/>
        <w:jc w:val="center"/>
        <w:rPr>
          <w:rFonts w:ascii="Arial" w:hAnsi="Arial" w:cs="Arial"/>
          <w:b/>
          <w:bCs/>
          <w:sz w:val="20"/>
          <w:szCs w:val="20"/>
        </w:rPr>
      </w:pPr>
    </w:p>
    <w:p w14:paraId="60B41119">
      <w:pPr>
        <w:spacing w:line="360" w:lineRule="auto"/>
        <w:jc w:val="center"/>
        <w:rPr>
          <w:rFonts w:ascii="Arial" w:hAnsi="Arial" w:cs="Arial"/>
          <w:b/>
          <w:bCs/>
          <w:sz w:val="20"/>
          <w:szCs w:val="20"/>
        </w:rPr>
      </w:pPr>
    </w:p>
    <w:p w14:paraId="65A07CCB">
      <w:pPr>
        <w:spacing w:line="360" w:lineRule="auto"/>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121/2024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072/2024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052/2024</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9"/>
          <w:szCs w:val="19"/>
        </w:rPr>
      </w:pPr>
      <w:r>
        <w:rPr>
          <w:rFonts w:hint="default" w:ascii="Arial" w:hAnsi="Arial" w:cs="Arial"/>
          <w:b/>
          <w:sz w:val="19"/>
          <w:szCs w:val="19"/>
        </w:rPr>
        <w:t xml:space="preserve">TERMO DE REFERÊNCIA </w:t>
      </w:r>
    </w:p>
    <w:p w14:paraId="0CD3CCA0">
      <w:pPr>
        <w:autoSpaceDE w:val="0"/>
        <w:autoSpaceDN w:val="0"/>
        <w:adjustRightInd w:val="0"/>
        <w:spacing w:line="360" w:lineRule="auto"/>
        <w:jc w:val="center"/>
        <w:rPr>
          <w:rFonts w:hint="default" w:ascii="Arial" w:hAnsi="Arial" w:cs="Arial"/>
          <w:b/>
          <w:sz w:val="19"/>
          <w:szCs w:val="19"/>
        </w:rPr>
      </w:pPr>
    </w:p>
    <w:p w14:paraId="086E1BC2">
      <w:pPr>
        <w:pStyle w:val="221"/>
        <w:pageBreakBefore w:val="0"/>
        <w:numPr>
          <w:ilvl w:val="0"/>
          <w:numId w:val="18"/>
        </w:numPr>
        <w:suppressAutoHyphens/>
        <w:kinsoku/>
        <w:overflowPunct/>
        <w:topLinePunct w:val="0"/>
        <w:bidi w:val="0"/>
        <w:snapToGrid/>
        <w:spacing w:line="360" w:lineRule="auto"/>
        <w:ind w:left="0" w:leftChars="0" w:right="0" w:firstLine="0" w:firstLineChars="0"/>
        <w:jc w:val="both"/>
        <w:textAlignment w:val="auto"/>
        <w:rPr>
          <w:rFonts w:ascii="Arial" w:hAnsi="Arial" w:cs="Arial"/>
          <w:sz w:val="18"/>
          <w:szCs w:val="18"/>
        </w:rPr>
      </w:pPr>
      <w:r>
        <w:rPr>
          <w:rFonts w:ascii="Arial" w:hAnsi="Arial" w:cs="Arial"/>
          <w:b/>
          <w:sz w:val="18"/>
          <w:szCs w:val="18"/>
        </w:rPr>
        <w:t>CONDIÇÕES GERAIS DA CONTRATAÇÃO</w:t>
      </w:r>
    </w:p>
    <w:p w14:paraId="5B3C4A9C">
      <w:pPr>
        <w:pageBreakBefore w:val="0"/>
        <w:numPr>
          <w:ilvl w:val="1"/>
          <w:numId w:val="18"/>
        </w:numPr>
        <w:pBdr>
          <w:top w:val="none" w:color="auto" w:sz="0" w:space="0"/>
          <w:left w:val="none" w:color="auto" w:sz="0" w:space="0"/>
          <w:bottom w:val="none" w:color="auto" w:sz="0" w:space="0"/>
          <w:right w:val="none" w:color="auto" w:sz="0" w:space="0"/>
          <w:between w:val="none" w:color="auto" w:sz="0" w:space="0"/>
        </w:pBdr>
        <w:tabs>
          <w:tab w:val="left" w:pos="567"/>
        </w:tabs>
        <w:kinsoku/>
        <w:overflowPunct/>
        <w:topLinePunct w:val="0"/>
        <w:bidi w:val="0"/>
        <w:snapToGrid/>
        <w:spacing w:line="360" w:lineRule="auto"/>
        <w:ind w:left="0" w:leftChars="0" w:right="0" w:firstLine="0" w:firstLineChars="0"/>
        <w:textAlignment w:val="auto"/>
        <w:rPr>
          <w:rStyle w:val="337"/>
          <w:rFonts w:ascii="Arial" w:hAnsi="Arial" w:eastAsia="Times New Roman" w:cs="Arial"/>
          <w:color w:val="000000"/>
          <w:sz w:val="18"/>
          <w:szCs w:val="18"/>
        </w:rPr>
      </w:pPr>
      <w:r>
        <w:rPr>
          <w:rFonts w:ascii="Arial" w:hAnsi="Arial" w:eastAsia="Tahoma" w:cs="Arial"/>
          <w:sz w:val="18"/>
          <w:szCs w:val="18"/>
          <w:lang w:eastAsia="pt-BR"/>
        </w:rPr>
        <w:t xml:space="preserve">    </w:t>
      </w:r>
      <w:r>
        <w:rPr>
          <w:rFonts w:ascii="Arial" w:hAnsi="Arial" w:eastAsia="Times New Roman" w:cs="Arial"/>
          <w:color w:val="000000"/>
          <w:sz w:val="18"/>
          <w:szCs w:val="18"/>
        </w:rPr>
        <w:t xml:space="preserve">O presente documento tem por objetivo estabelecer as condições gerais que orientarão o processo licitatório na </w:t>
      </w:r>
      <w:r>
        <w:rPr>
          <w:rFonts w:ascii="Arial" w:hAnsi="Arial" w:eastAsia="Times New Roman" w:cs="Arial"/>
          <w:b/>
          <w:color w:val="000000"/>
          <w:sz w:val="18"/>
          <w:szCs w:val="18"/>
        </w:rPr>
        <w:t>modalidade Pregão Eletrônico</w:t>
      </w:r>
      <w:r>
        <w:rPr>
          <w:rFonts w:ascii="Arial" w:hAnsi="Arial" w:eastAsia="Times New Roman" w:cs="Arial"/>
          <w:color w:val="000000"/>
          <w:sz w:val="18"/>
          <w:szCs w:val="18"/>
        </w:rPr>
        <w:t xml:space="preserve">, </w:t>
      </w:r>
      <w:r>
        <w:rPr>
          <w:rFonts w:ascii="Arial" w:hAnsi="Arial" w:eastAsia="Times New Roman" w:cs="Arial"/>
          <w:b/>
          <w:color w:val="000000"/>
          <w:sz w:val="18"/>
          <w:szCs w:val="18"/>
        </w:rPr>
        <w:t>pelo sistema de Registro de Preços, tipo Menor Preço por Item</w:t>
      </w:r>
      <w:r>
        <w:rPr>
          <w:rFonts w:ascii="Arial" w:hAnsi="Arial" w:eastAsia="Times New Roman" w:cs="Arial"/>
          <w:color w:val="000000"/>
          <w:sz w:val="18"/>
          <w:szCs w:val="18"/>
        </w:rPr>
        <w:t xml:space="preserve">, </w:t>
      </w:r>
      <w:r>
        <w:rPr>
          <w:rFonts w:ascii="Arial" w:hAnsi="Arial" w:eastAsia="Times New Roman" w:cs="Arial"/>
          <w:sz w:val="18"/>
          <w:szCs w:val="18"/>
        </w:rPr>
        <w:t>visando a aquisição de tintas diversas e materiais para pintura predial</w:t>
      </w:r>
      <w:r>
        <w:rPr>
          <w:rFonts w:ascii="Arial" w:hAnsi="Arial" w:eastAsia="Times New Roman" w:cs="Arial"/>
          <w:color w:val="000000"/>
          <w:sz w:val="18"/>
          <w:szCs w:val="18"/>
        </w:rPr>
        <w:t>, para atender as demandas da  Prefeitura do município de Cataguases/MG,</w:t>
      </w:r>
      <w:r>
        <w:rPr>
          <w:rStyle w:val="337"/>
          <w:rFonts w:ascii="Arial" w:hAnsi="Arial" w:cs="Arial"/>
          <w:sz w:val="18"/>
          <w:szCs w:val="18"/>
        </w:rPr>
        <w:t xml:space="preserve"> com base nos parâmetros da Lei 14.133/2021.</w:t>
      </w:r>
    </w:p>
    <w:p w14:paraId="3D9B380A">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overflowPunct/>
        <w:topLinePunct w:val="0"/>
        <w:bidi w:val="0"/>
        <w:snapToGrid/>
        <w:spacing w:line="360" w:lineRule="auto"/>
        <w:ind w:left="0" w:leftChars="0" w:right="0" w:firstLine="0" w:firstLineChars="0"/>
        <w:textAlignment w:val="auto"/>
        <w:rPr>
          <w:rFonts w:ascii="Arial" w:hAnsi="Arial" w:eastAsia="Tahoma" w:cs="Arial"/>
          <w:sz w:val="18"/>
          <w:szCs w:val="18"/>
          <w:lang w:eastAsia="pt-BR"/>
        </w:rPr>
      </w:pPr>
    </w:p>
    <w:p w14:paraId="12669E0C">
      <w:pPr>
        <w:pageBreakBefore w:val="0"/>
        <w:suppressAutoHyphens/>
        <w:kinsoku/>
        <w:overflowPunct/>
        <w:topLinePunct w:val="0"/>
        <w:bidi w:val="0"/>
        <w:snapToGrid/>
        <w:spacing w:line="360" w:lineRule="auto"/>
        <w:ind w:left="0" w:leftChars="0" w:right="0" w:firstLine="0" w:firstLineChars="0"/>
        <w:jc w:val="both"/>
        <w:textAlignment w:val="auto"/>
        <w:rPr>
          <w:rFonts w:ascii="Arial" w:hAnsi="Arial" w:cs="Arial"/>
          <w:b/>
          <w:bCs/>
          <w:sz w:val="18"/>
          <w:szCs w:val="18"/>
        </w:rPr>
      </w:pPr>
      <w:r>
        <w:rPr>
          <w:rFonts w:ascii="Arial" w:hAnsi="Arial" w:cs="Arial"/>
          <w:b/>
          <w:bCs/>
          <w:sz w:val="18"/>
          <w:szCs w:val="18"/>
        </w:rPr>
        <w:t>2. FUNDAMENTAÇÃO E DESCRIÇÃO DA NECESSIDADE DA CONTRATAÇÃO</w:t>
      </w:r>
    </w:p>
    <w:p w14:paraId="7591A3BC">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2.1.</w:t>
      </w:r>
      <w:r>
        <w:rPr>
          <w:rFonts w:ascii="Arial" w:hAnsi="Arial" w:eastAsia="Times New Roman" w:cs="Arial"/>
          <w:sz w:val="18"/>
          <w:szCs w:val="18"/>
        </w:rPr>
        <w:t xml:space="preserve"> A aquisição de tintas e materiais para pintura visa manter as instalações físicas dos prédios públicos em perfeito estado de conservação proporcionando melhor asseio ao ambiente de trabalho, consequentemente o conforto dos munícipes que buscam os serviços prestados. Através de pinturas regulares dos prédios públicos, as estruturas físicas das edificações se mantêm higienizadas contribuindo efetivamente para a conservação e interesse da coletividade municipal.</w:t>
      </w:r>
    </w:p>
    <w:p w14:paraId="32A77504">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overflowPunct/>
        <w:topLinePunct w:val="0"/>
        <w:bidi w:val="0"/>
        <w:snapToGrid/>
        <w:spacing w:line="360" w:lineRule="auto"/>
        <w:ind w:left="0" w:leftChars="0" w:right="0" w:firstLine="0" w:firstLineChars="0"/>
        <w:textAlignment w:val="auto"/>
        <w:rPr>
          <w:rFonts w:ascii="Arial" w:hAnsi="Arial" w:eastAsia="Times New Roman" w:cs="Arial"/>
          <w:color w:val="000000"/>
          <w:sz w:val="18"/>
          <w:szCs w:val="18"/>
        </w:rPr>
      </w:pPr>
    </w:p>
    <w:p w14:paraId="5ED89681">
      <w:pPr>
        <w:pageBreakBefore w:val="0"/>
        <w:suppressAutoHyphens/>
        <w:kinsoku/>
        <w:overflowPunct/>
        <w:topLinePunct w:val="0"/>
        <w:bidi w:val="0"/>
        <w:snapToGrid/>
        <w:spacing w:line="360" w:lineRule="auto"/>
        <w:ind w:left="0" w:leftChars="0" w:right="0" w:firstLine="0" w:firstLineChars="0"/>
        <w:jc w:val="both"/>
        <w:textAlignment w:val="auto"/>
        <w:rPr>
          <w:rFonts w:ascii="Arial" w:hAnsi="Arial" w:eastAsia="Arial-BoldMT" w:cs="Arial"/>
          <w:b/>
          <w:bCs/>
          <w:color w:val="000000"/>
          <w:sz w:val="18"/>
          <w:szCs w:val="18"/>
          <w:lang w:eastAsia="pt-BR"/>
        </w:rPr>
      </w:pPr>
      <w:r>
        <w:rPr>
          <w:rFonts w:ascii="Arial" w:hAnsi="Arial" w:eastAsia="Times New Roman" w:cs="Arial"/>
          <w:b/>
          <w:sz w:val="18"/>
          <w:szCs w:val="18"/>
          <w:lang w:eastAsia="pt-BR"/>
        </w:rPr>
        <w:t xml:space="preserve">3. DESCRIÇÃO/ESPECIFICAÇÃO TÉCNICA E QUANTIDADE </w:t>
      </w:r>
    </w:p>
    <w:p w14:paraId="48219C0B">
      <w:pPr>
        <w:pageBreakBefore w:val="0"/>
        <w:suppressAutoHyphens/>
        <w:kinsoku/>
        <w:overflowPunct/>
        <w:topLinePunct w:val="0"/>
        <w:bidi w:val="0"/>
        <w:snapToGrid/>
        <w:spacing w:line="360" w:lineRule="auto"/>
        <w:ind w:left="0" w:leftChars="0" w:right="0" w:firstLine="0" w:firstLineChars="0"/>
        <w:jc w:val="both"/>
        <w:textAlignment w:val="auto"/>
        <w:rPr>
          <w:rFonts w:ascii="Arial" w:hAnsi="Arial" w:eastAsia="Arial-BoldMT" w:cs="Arial"/>
          <w:bCs/>
          <w:color w:val="000000"/>
          <w:sz w:val="18"/>
          <w:szCs w:val="18"/>
          <w:lang w:eastAsia="pt-BR"/>
        </w:rPr>
      </w:pPr>
      <w:r>
        <w:rPr>
          <w:rFonts w:ascii="Arial" w:hAnsi="Arial" w:eastAsia="Arial-BoldMT" w:cs="Arial"/>
          <w:b/>
          <w:bCs/>
          <w:color w:val="000000"/>
          <w:sz w:val="18"/>
          <w:szCs w:val="18"/>
          <w:lang w:eastAsia="pt-BR"/>
        </w:rPr>
        <w:t>3.1.</w:t>
      </w:r>
      <w:r>
        <w:rPr>
          <w:rFonts w:ascii="Arial" w:hAnsi="Arial" w:eastAsia="Arial-BoldMT" w:cs="Arial"/>
          <w:bCs/>
          <w:color w:val="000000"/>
          <w:sz w:val="18"/>
          <w:szCs w:val="18"/>
          <w:lang w:eastAsia="pt-BR"/>
        </w:rPr>
        <w:t xml:space="preserve"> 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lang w:eastAsia="pt-BR"/>
        </w:rPr>
        <w:t xml:space="preserve"> descrições deste Termo de Referência</w:t>
      </w:r>
      <w:r>
        <w:rPr>
          <w:rFonts w:ascii="Arial" w:hAnsi="Arial" w:eastAsia="Arial-BoldMT" w:cs="Arial"/>
          <w:bCs/>
          <w:color w:val="000000"/>
          <w:sz w:val="18"/>
          <w:szCs w:val="18"/>
          <w:lang w:eastAsia="pt-BR"/>
        </w:rPr>
        <w:t>.</w:t>
      </w:r>
    </w:p>
    <w:p w14:paraId="4ADE4B0A">
      <w:pPr>
        <w:pageBreakBefore w:val="0"/>
        <w:suppressAutoHyphens/>
        <w:kinsoku/>
        <w:overflowPunct/>
        <w:topLinePunct w:val="0"/>
        <w:bidi w:val="0"/>
        <w:snapToGrid/>
        <w:spacing w:line="276" w:lineRule="auto"/>
        <w:ind w:left="0" w:leftChars="0" w:right="0" w:firstLine="0" w:firstLineChars="0"/>
        <w:jc w:val="both"/>
        <w:textAlignment w:val="auto"/>
        <w:rPr>
          <w:rFonts w:ascii="Arial" w:hAnsi="Arial" w:eastAsia="Arial-BoldMT" w:cs="Arial"/>
          <w:bCs/>
          <w:color w:val="000000"/>
          <w:sz w:val="18"/>
          <w:szCs w:val="18"/>
          <w:lang w:eastAsia="pt-BR"/>
        </w:rPr>
      </w:pPr>
    </w:p>
    <w:tbl>
      <w:tblPr>
        <w:tblStyle w:val="5"/>
        <w:tblW w:w="91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0"/>
        <w:gridCol w:w="5036"/>
        <w:gridCol w:w="885"/>
        <w:gridCol w:w="1125"/>
        <w:gridCol w:w="1489"/>
      </w:tblGrid>
      <w:tr w14:paraId="038F9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570"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F540BC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ITEM</w:t>
            </w:r>
          </w:p>
        </w:tc>
        <w:tc>
          <w:tcPr>
            <w:tcW w:w="5036"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0E7BAF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ESPECIFICAÇÕES</w:t>
            </w:r>
          </w:p>
        </w:tc>
        <w:tc>
          <w:tcPr>
            <w:tcW w:w="885"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5E23534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UND</w:t>
            </w:r>
          </w:p>
        </w:tc>
        <w:tc>
          <w:tcPr>
            <w:tcW w:w="1125"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5F84809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TOTAIS</w:t>
            </w:r>
          </w:p>
        </w:tc>
        <w:tc>
          <w:tcPr>
            <w:tcW w:w="1489"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FEC992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CÓD COMPRAS</w:t>
            </w:r>
          </w:p>
        </w:tc>
      </w:tr>
      <w:tr w14:paraId="17039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EDF36F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6F315E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AGUARRÁS 5L</w:t>
            </w:r>
          </w:p>
          <w:p w14:paraId="7E8F2BD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Solvente/Diluente para tintas, esmaltes e vernizes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Galão 5 Litros</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2F642D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DC8659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D9A460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262861</w:t>
            </w:r>
          </w:p>
        </w:tc>
      </w:tr>
      <w:tr w14:paraId="3DE7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EF1B40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A07A0C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AGUARRÁS 900ML</w:t>
            </w:r>
          </w:p>
          <w:p w14:paraId="1130C28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Solvente/Diluente para tintas, esmaltes e vernizes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Lata 900ml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F81B0F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A2C0B3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FC3FE7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429924</w:t>
            </w:r>
          </w:p>
        </w:tc>
      </w:tr>
      <w:tr w14:paraId="08212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B58023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320F84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BANDEJA PARA PINTURA</w:t>
            </w:r>
          </w:p>
          <w:p w14:paraId="21040A4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Capacidade: 2,7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 estrias para remoção do excesso de tinta do rolo.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DB0C06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49CBFE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5E8492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600825</w:t>
            </w:r>
          </w:p>
        </w:tc>
      </w:tr>
      <w:tr w14:paraId="1C8DC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1A8DAA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CD961E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CABO EXTENSIVO PARA PINTURA</w:t>
            </w:r>
          </w:p>
          <w:p w14:paraId="7A4F94D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Comprimento mínimo: 1,90mts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encaixe para rolo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Material: Madeira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CBE546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5DB750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96AADF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344993</w:t>
            </w:r>
          </w:p>
        </w:tc>
      </w:tr>
      <w:tr w14:paraId="4AFBD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F45D85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AE9FEB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AMARELO</w:t>
            </w:r>
          </w:p>
          <w:p w14:paraId="2A0EFB42">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348301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F612BA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62</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CA3122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223240</w:t>
            </w:r>
          </w:p>
        </w:tc>
      </w:tr>
      <w:tr w14:paraId="4A8B3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6C1DC0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5A64AD6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AZUL</w:t>
            </w:r>
          </w:p>
          <w:p w14:paraId="2EC9472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CD9E33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CB6129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48DBEE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223234</w:t>
            </w:r>
          </w:p>
        </w:tc>
      </w:tr>
      <w:tr w14:paraId="7F8E3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BD4EA5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55D56D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OCRE</w:t>
            </w:r>
          </w:p>
          <w:p w14:paraId="140D0AA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B7F03D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14B415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37</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703183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223244</w:t>
            </w:r>
          </w:p>
        </w:tc>
      </w:tr>
      <w:tr w14:paraId="7EEC6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7289FB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406F8AD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PRETO</w:t>
            </w:r>
          </w:p>
          <w:p w14:paraId="18112CA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8E7818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3A013C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57</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29D914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223238</w:t>
            </w:r>
          </w:p>
        </w:tc>
      </w:tr>
      <w:tr w14:paraId="53F49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34D441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E5FB2B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VERDE</w:t>
            </w:r>
          </w:p>
          <w:p w14:paraId="3BE4E0B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BCE1F9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2F7CC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56DFE2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223236</w:t>
            </w:r>
          </w:p>
        </w:tc>
      </w:tr>
      <w:tr w14:paraId="49409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FBC60C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2FD63E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CORANTE LÍQUIDO VERMELHO</w:t>
            </w:r>
          </w:p>
          <w:p w14:paraId="053C58E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Colorir tintas a base d'água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alto poder de tingimento e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Até 3,6 litros de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Embalagem com 50ml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7E510E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93FA0C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68</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F6980C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223242</w:t>
            </w:r>
          </w:p>
        </w:tc>
      </w:tr>
      <w:tr w14:paraId="7BA06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347356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64C9BC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DESEMPENADEIRA LISA</w:t>
            </w:r>
          </w:p>
          <w:p w14:paraId="11BADFA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Aço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PVC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Lisa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Tamanho: 24x12cm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BB1F4B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9638F4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C6380C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480897</w:t>
            </w:r>
          </w:p>
        </w:tc>
      </w:tr>
      <w:tr w14:paraId="659EF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DEA549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F2538D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METALIZADO ALUMÍNIO</w:t>
            </w:r>
          </w:p>
          <w:p w14:paraId="275A11E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F3A0FC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547718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95815C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481739</w:t>
            </w:r>
          </w:p>
        </w:tc>
      </w:tr>
      <w:tr w14:paraId="00FDF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20365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5B73CEA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ESPÁTULA 3’’</w:t>
            </w:r>
          </w:p>
          <w:p w14:paraId="055BC6F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Espátula em aço flexível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PVC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Tamanho: 3”</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EEE878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2C6198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330F6F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372826</w:t>
            </w:r>
          </w:p>
        </w:tc>
      </w:tr>
      <w:tr w14:paraId="13D41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7C033B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FE11EB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ESPÁTULA 4’’</w:t>
            </w:r>
          </w:p>
          <w:p w14:paraId="08C71AF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Espátula em aço flexível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PVC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Tamanho: 4”</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6B7F51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55A700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29</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E97952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449206</w:t>
            </w:r>
          </w:p>
        </w:tc>
      </w:tr>
      <w:tr w14:paraId="1D1B7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C37F79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82E125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FITA CREPE</w:t>
            </w:r>
          </w:p>
          <w:p w14:paraId="518EC95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Para pintura em geral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Fita de papel crepado resistente ao sol e à umidade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Fácil remoção em até 24h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Dimensões: 18mm x 50m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EC5BB5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2CEFCA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279</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96C78D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461963</w:t>
            </w:r>
          </w:p>
        </w:tc>
      </w:tr>
      <w:tr w14:paraId="22B8D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C6E71F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65F623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FUNDO PARA FERRO ANTICORROSIVO</w:t>
            </w:r>
          </w:p>
          <w:p w14:paraId="60905DC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Fundo preparador para metais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Antiferrugem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tempo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8 m²/L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8h; Entre demãos: de 8h a 12h; Final: 18h a 24h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Cores: Cinza ou Laranja.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EFF7D7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E8B83D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071A1C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389532</w:t>
            </w:r>
          </w:p>
        </w:tc>
      </w:tr>
      <w:tr w14:paraId="41851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CB37E4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F65579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LIXA PARA FERRO N°100</w:t>
            </w:r>
          </w:p>
          <w:p w14:paraId="038E7444">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Lixamento de metais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Costado de pano de alta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mínimas: 225 x 275mm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do Grão: 100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Tipo de Grão: Óxido de Alumínio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A029B8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5E0C4D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360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2DF70D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447700</w:t>
            </w:r>
          </w:p>
        </w:tc>
      </w:tr>
      <w:tr w14:paraId="52E74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1771F7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A0FA50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LIXA PARA MADEIRA N°100</w:t>
            </w:r>
          </w:p>
          <w:p w14:paraId="1B3A910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Lixamento de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Costado de papel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mínimas: 225 x 275mm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do Grão: 100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Tipo de Grão: Óxido de Alumínio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5FA0F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5D5AB4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640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DD9C25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620204</w:t>
            </w:r>
          </w:p>
        </w:tc>
      </w:tr>
      <w:tr w14:paraId="040F5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6F4EFF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E99EFC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LIXA PARA MADEIRA N°60</w:t>
            </w:r>
          </w:p>
          <w:p w14:paraId="3C0FB6E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Lixamento de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Costado de papel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mínimas: 225 x 275mm </w:t>
            </w:r>
            <w:r>
              <w:rPr>
                <w:rFonts w:ascii="Arial" w:hAnsi="Arial" w:cs="Arial"/>
                <w:color w:val="000000" w:themeColor="text1"/>
                <w:sz w:val="18"/>
                <w:szCs w:val="18"/>
                <w:rtl/>
                <w14:textFill>
                  <w14:solidFill>
                    <w14:schemeClr w14:val="tx1"/>
                  </w14:solidFill>
                </w14:textFill>
              </w:rPr>
              <w:t xml:space="preserve">׀ ׀ </w:t>
            </w:r>
            <w:r>
              <w:rPr>
                <w:rFonts w:ascii="Arial" w:hAnsi="Arial" w:cs="Arial"/>
                <w:color w:val="000000" w:themeColor="text1"/>
                <w:sz w:val="18"/>
                <w:szCs w:val="18"/>
                <w14:textFill>
                  <w14:solidFill>
                    <w14:schemeClr w14:val="tx1"/>
                  </w14:solidFill>
                </w14:textFill>
              </w:rPr>
              <w:t xml:space="preserve">Tamanho do Grão: 60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Tipo de Grão: Óxido de Alumínio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036A5E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DD46D1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585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C3C563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604136</w:t>
            </w:r>
          </w:p>
        </w:tc>
      </w:tr>
      <w:tr w14:paraId="287DC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EEC55A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F5B3F8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LIXA PARA MASSA N°220</w:t>
            </w:r>
          </w:p>
          <w:p w14:paraId="24C45EB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Lixamento de paredes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Costado de papel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mínimas: 225 x 275mm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do Grão: 220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Tipo de Grão: Óxido de Alumínio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D2414C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D8BA4F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9FF66B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462189</w:t>
            </w:r>
          </w:p>
        </w:tc>
      </w:tr>
      <w:tr w14:paraId="7CF54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A1F874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BE1DED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LIXA PARA FERRO N°60</w:t>
            </w:r>
          </w:p>
          <w:p w14:paraId="36F37AC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Lixamento de metais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Costado de pano de alta resistência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mínimas: 225 x 275mm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do Grão: 60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Tipo de Grão: Óxido de Alumínio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880FD3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BDFBF5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0DACE5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360989</w:t>
            </w:r>
          </w:p>
        </w:tc>
      </w:tr>
      <w:tr w14:paraId="74291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E185C2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6E551D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MASCARA PFF1 COM VÁLVULA</w:t>
            </w:r>
          </w:p>
          <w:p w14:paraId="5F21C4C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Peça facial filtrante para poeiras e nevoas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Tira de material metálico moldável para ajuste no septo nasal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Presilhas de material plástico nas laterais entrelaçando um tirante elástico perfazendo duas alças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válvula de exalação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Dimensões: Altura: 17mm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Largura: 125mm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Comprimento: 160mm.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A4EBFE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A7032B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AA5ACF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485529</w:t>
            </w:r>
          </w:p>
        </w:tc>
      </w:tr>
      <w:tr w14:paraId="5BA6D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B13288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9F8565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MASSA CORRIDA ACRÍLICA</w:t>
            </w:r>
          </w:p>
          <w:p w14:paraId="336CB6A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Interna e Externa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Pronta para uso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hora; Final: 4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Liso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Sobre massa grossa: 20m²; Sobre massa fina: 40m²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Galão 18 Litros</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D19283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EF06BF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107</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5E0A64">
            <w:pPr>
              <w:pageBreakBefore w:val="0"/>
              <w:kinsoku/>
              <w:wordWrap w:val="0"/>
              <w:overflowPunct/>
              <w:topLinePunct w:val="0"/>
              <w:bidi w:val="0"/>
              <w:snapToGrid/>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223505</w:t>
            </w:r>
          </w:p>
          <w:p w14:paraId="064C917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p>
        </w:tc>
      </w:tr>
      <w:tr w14:paraId="62C42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7B79EA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4EE07F8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MASSA CORRIDA PVA</w:t>
            </w:r>
          </w:p>
          <w:p w14:paraId="54DD980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Interna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Pronta para uso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30 minutos; Entre demãos 3 horas; Final: 5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Liso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Sobre massa grossa: 20m²; Sobre massa fina: 40m²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Galão 18 Litros</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E331EE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8DF137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108</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DE48B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223504</w:t>
            </w:r>
          </w:p>
        </w:tc>
      </w:tr>
      <w:tr w14:paraId="101DB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343369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6A56E6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MASSA PLÁSTICA</w:t>
            </w:r>
          </w:p>
          <w:p w14:paraId="2FC8AA7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Superfícies diversas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catalisador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Cor: Cinza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Lata 400g</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C23BB3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32E0B2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AD6D6B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605486</w:t>
            </w:r>
          </w:p>
        </w:tc>
      </w:tr>
      <w:tr w14:paraId="2F4A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B8C730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EA70A2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RESINA ACRÍLICA INCOLOR</w:t>
            </w:r>
          </w:p>
          <w:p w14:paraId="6431CB2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Superfícies diversas interiores e exteriores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FA37DF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BADBE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686E37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447134</w:t>
            </w:r>
          </w:p>
        </w:tc>
      </w:tr>
      <w:tr w14:paraId="5A82E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64E173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035D86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ROLO DE ESPUMA 5CM</w:t>
            </w:r>
          </w:p>
          <w:p w14:paraId="49F104F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Espuma Poliéster Resistente à Solventes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Comprimento: 5cm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Espuma de 10mm de altura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 suporte reforçado constituído com elementos metálico e polimérico.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92045E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7E6307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A5EBEA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242432</w:t>
            </w:r>
          </w:p>
        </w:tc>
      </w:tr>
      <w:tr w14:paraId="5375E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3B3D0C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4B78B0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ROLO DE ESPUMA 7CM</w:t>
            </w:r>
          </w:p>
          <w:p w14:paraId="0668C2A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Espuma Poliéster Resistente à Solventes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Comprimento: 7cm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Espuma de 10mm de altura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 suporte reforçado constituído com elementos metálico e polimérico.</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32CFAE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977F4F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47E456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397728</w:t>
            </w:r>
          </w:p>
        </w:tc>
      </w:tr>
      <w:tr w14:paraId="219A1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9B38FA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29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30F1D6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ROLO DE LÃ DE CARNEIRO</w:t>
            </w:r>
          </w:p>
          <w:p w14:paraId="4DF7873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Comprimento: 23cm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Manta de 10mm de altura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suporte reforçado metálico e empunhadura em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 solventes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Alta absorção e retenção da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Aplicação de tintas esmalte sintético, vernizes, acrílica e a 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01FAEF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E11204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03744A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404276</w:t>
            </w:r>
          </w:p>
        </w:tc>
      </w:tr>
      <w:tr w14:paraId="24019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D3BD75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6B1316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ROLO DE LÃ SINTÉTICA</w:t>
            </w:r>
          </w:p>
          <w:p w14:paraId="7D8A351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Comprimento: 23cm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Manta de 10mm de altura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Com suporte reforçado metálico e empunhadura em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 solventes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Alta absorção e retenção da tinta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Aplicação de tintas esmalte sintético, vernizes, acrílica e a 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E610D3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122E41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EAED1C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616920</w:t>
            </w:r>
          </w:p>
        </w:tc>
      </w:tr>
      <w:tr w14:paraId="6A625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7675F0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6F1426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SELADOR ACRÍLICO</w:t>
            </w:r>
          </w:p>
          <w:p w14:paraId="17635D2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Selador para paredes internas e externas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45 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Toque: 30 minutos; Entre demãos: 4 horas; Final: 5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Solúvel em água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Lata 3,6 Litros</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5C9201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9743DC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3A5464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393223</w:t>
            </w:r>
          </w:p>
        </w:tc>
      </w:tr>
      <w:tr w14:paraId="640DF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EF4481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40D38DA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THINNER 5L</w:t>
            </w:r>
          </w:p>
          <w:p w14:paraId="5DDEECD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Solvente para remoção de diversos tipos de tintas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Galão 5 Litros</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1CB672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3D7E00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32</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D3D026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605624</w:t>
            </w:r>
          </w:p>
        </w:tc>
      </w:tr>
      <w:tr w14:paraId="6F9F8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B906E8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2AC4E3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THINNER 900ML</w:t>
            </w:r>
          </w:p>
          <w:p w14:paraId="5F448ED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Solvente para remoção de diversos tipos de tintas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Lata 900ml</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838008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C00E0C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27</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8CB74D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605623</w:t>
            </w:r>
          </w:p>
        </w:tc>
      </w:tr>
      <w:tr w14:paraId="170CA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69D273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7FEBDD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AMARELA P/ PISO</w:t>
            </w:r>
          </w:p>
          <w:p w14:paraId="01533DA4">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C0D382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16F453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1B6591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453733</w:t>
            </w:r>
          </w:p>
        </w:tc>
      </w:tr>
      <w:tr w14:paraId="6ECD7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D5A935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A208B0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AZUL P/ PISO</w:t>
            </w:r>
          </w:p>
          <w:p w14:paraId="11FA047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6124B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9627F7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FDABF9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437580</w:t>
            </w:r>
          </w:p>
        </w:tc>
      </w:tr>
      <w:tr w14:paraId="7A2F6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B14A23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A4BE064">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BRANCA P/ PISO</w:t>
            </w:r>
          </w:p>
          <w:p w14:paraId="14A381E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8CA622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1E7295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84ADEF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453737</w:t>
            </w:r>
          </w:p>
        </w:tc>
      </w:tr>
      <w:tr w14:paraId="461F1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B98514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1B9C46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CINZA CONCRETO P/ PISO</w:t>
            </w:r>
          </w:p>
          <w:p w14:paraId="5B3678A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C535B7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777309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3ED26E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616883</w:t>
            </w:r>
          </w:p>
        </w:tc>
      </w:tr>
      <w:tr w14:paraId="222F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916DB2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49C3BA4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CINZA P/ PISO</w:t>
            </w:r>
          </w:p>
          <w:p w14:paraId="49926B4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518A4D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8B3C07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BC75DF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351533</w:t>
            </w:r>
          </w:p>
        </w:tc>
      </w:tr>
      <w:tr w14:paraId="19132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F8D656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39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564E7EB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ACRÍLICA VERDE P/ PISO</w:t>
            </w:r>
          </w:p>
          <w:p w14:paraId="3431DCF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Pisos Internos e Externos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300m²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Resistente ao tráfego de pessoas, carros e intempéries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67EC03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A7AF13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9BBFEE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398085</w:t>
            </w:r>
          </w:p>
        </w:tc>
      </w:tr>
      <w:tr w14:paraId="382A7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22E89E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896834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AMARELA</w:t>
            </w:r>
          </w:p>
          <w:p w14:paraId="37D73A12">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35E7A7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D73AF1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F9563E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616755</w:t>
            </w:r>
          </w:p>
        </w:tc>
      </w:tr>
      <w:tr w14:paraId="18282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DCE028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AA8402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AMARELO TRATOR</w:t>
            </w:r>
          </w:p>
          <w:p w14:paraId="02887DF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E5EE9E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D7EB2E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4E8809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257705</w:t>
            </w:r>
            <w:r>
              <w:rPr>
                <w:rFonts w:ascii="Arial" w:hAnsi="Arial" w:cs="Arial"/>
                <w:color w:val="000000" w:themeColor="text1"/>
                <w:sz w:val="18"/>
                <w:szCs w:val="18"/>
                <w14:textFill>
                  <w14:solidFill>
                    <w14:schemeClr w14:val="tx1"/>
                  </w14:solidFill>
                </w14:textFill>
              </w:rPr>
              <w:t xml:space="preserve">     </w:t>
            </w:r>
          </w:p>
        </w:tc>
      </w:tr>
      <w:tr w14:paraId="488C2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ECE2F0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D6DCF8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AREIA</w:t>
            </w:r>
          </w:p>
          <w:p w14:paraId="164F583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A8C17F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5E2687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99</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F6A131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453764</w:t>
            </w:r>
          </w:p>
        </w:tc>
      </w:tr>
      <w:tr w14:paraId="6F9C7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C8DC44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EA08DC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AZUL</w:t>
            </w:r>
          </w:p>
          <w:p w14:paraId="3EA0BBE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30A2AC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114077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96</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411494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424634</w:t>
            </w:r>
          </w:p>
        </w:tc>
      </w:tr>
      <w:tr w14:paraId="6838B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9B3A2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E2BE15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BRANCA BRILHANTE</w:t>
            </w:r>
          </w:p>
          <w:p w14:paraId="7758822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024D9B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2EA1CF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D99BCB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472317</w:t>
            </w:r>
          </w:p>
        </w:tc>
      </w:tr>
      <w:tr w14:paraId="7B254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92D8BD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8F969B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BRANCA FOSCO</w:t>
            </w:r>
          </w:p>
          <w:p w14:paraId="6D965C8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A85D8A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5815C2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90</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898823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472317</w:t>
            </w:r>
          </w:p>
        </w:tc>
      </w:tr>
      <w:tr w14:paraId="4491F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91829A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42C8F1C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CINZA MÉDIO</w:t>
            </w:r>
          </w:p>
          <w:p w14:paraId="7A96F2A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629F60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972970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28FD70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423648</w:t>
            </w:r>
          </w:p>
        </w:tc>
      </w:tr>
      <w:tr w14:paraId="52CC1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8A094D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04189A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LARANJA</w:t>
            </w:r>
          </w:p>
          <w:p w14:paraId="4A2B57C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Brilhante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0CF3B0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423733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B621E5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234832</w:t>
            </w:r>
          </w:p>
        </w:tc>
      </w:tr>
      <w:tr w14:paraId="3A079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2F31C9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E7FB0C1">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MARROM</w:t>
            </w:r>
          </w:p>
          <w:p w14:paraId="1D945B8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B150F9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39B3C8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83F754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472318</w:t>
            </w:r>
          </w:p>
        </w:tc>
      </w:tr>
      <w:tr w14:paraId="7D46B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DAF52E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49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8F36DEF">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PRETO</w:t>
            </w:r>
          </w:p>
          <w:p w14:paraId="43B4A48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552C45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3A4F82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F6AAC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610539</w:t>
            </w:r>
          </w:p>
        </w:tc>
      </w:tr>
      <w:tr w14:paraId="4980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64F11B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A75E75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ESMALTE SINTÉTICO VERDE FOLHA</w:t>
            </w:r>
          </w:p>
          <w:p w14:paraId="5EE83B8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Metais e madeiras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70m²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Secagem: Ao toque: 1 a 3 horas; Entre demãos: 8 horas; Final: 18 horas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Lata 3,6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Solvente</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2E6398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C8A842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98</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D1914C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472316</w:t>
            </w:r>
          </w:p>
        </w:tc>
      </w:tr>
      <w:tr w14:paraId="47ED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000000"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1612DF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51</w:t>
            </w:r>
          </w:p>
        </w:tc>
        <w:tc>
          <w:tcPr>
            <w:tcW w:w="5036" w:type="dxa"/>
            <w:tcBorders>
              <w:top w:val="single" w:color="000000"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6C9E6FB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BRANCO GELO</w:t>
            </w:r>
          </w:p>
          <w:p w14:paraId="14819BE2">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000000"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3E1A4E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000000"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C3D7FD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119</w:t>
            </w:r>
          </w:p>
        </w:tc>
        <w:tc>
          <w:tcPr>
            <w:tcW w:w="1489" w:type="dxa"/>
            <w:tcBorders>
              <w:top w:val="single" w:color="000000"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D8EA14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248412</w:t>
            </w:r>
          </w:p>
        </w:tc>
      </w:tr>
      <w:tr w14:paraId="60FAD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288307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5F04F1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BRANCA</w:t>
            </w:r>
          </w:p>
          <w:p w14:paraId="77EB649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0C1C7F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580064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287</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4D8688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247121</w:t>
            </w:r>
          </w:p>
        </w:tc>
      </w:tr>
      <w:tr w14:paraId="2FF2E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FF95A0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E888904">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AMARELA</w:t>
            </w:r>
          </w:p>
          <w:p w14:paraId="0534AC5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38D0D7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6B2086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2154AA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226403</w:t>
            </w:r>
          </w:p>
        </w:tc>
      </w:tr>
      <w:tr w14:paraId="0FE4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5FD2A9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50CC5EE">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AREIA</w:t>
            </w:r>
          </w:p>
          <w:p w14:paraId="07EEB75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318059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DBB60B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64</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F1E8D8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253852</w:t>
            </w:r>
          </w:p>
        </w:tc>
      </w:tr>
      <w:tr w14:paraId="2DAF0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B94080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55</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132BC5A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AZUL</w:t>
            </w:r>
          </w:p>
          <w:p w14:paraId="2DA167E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6CAFDE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C70345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6709BD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600895</w:t>
            </w:r>
          </w:p>
        </w:tc>
      </w:tr>
      <w:tr w14:paraId="2450B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FF5148F">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56</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D96D60C">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LARANJA</w:t>
            </w:r>
          </w:p>
          <w:p w14:paraId="5CCA336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843FEBC">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48BE5A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6CB75C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300786</w:t>
            </w:r>
          </w:p>
        </w:tc>
      </w:tr>
      <w:tr w14:paraId="51294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35BD9E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57</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D3CCA4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MARROM</w:t>
            </w:r>
          </w:p>
          <w:p w14:paraId="4D099AE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ECFDF6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726B9C1">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C332C0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282646</w:t>
            </w:r>
          </w:p>
        </w:tc>
      </w:tr>
      <w:tr w14:paraId="50420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AB000A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58</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D0DE1E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PRETA</w:t>
            </w:r>
          </w:p>
          <w:p w14:paraId="2762786A">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479AE83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1EC0B9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609CE6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226404</w:t>
            </w:r>
          </w:p>
        </w:tc>
      </w:tr>
      <w:tr w14:paraId="21CC6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F498DA">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59</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F5F819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VERDE</w:t>
            </w:r>
          </w:p>
          <w:p w14:paraId="224FEA05">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DF83A8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AC8298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05EBA5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240181</w:t>
            </w:r>
          </w:p>
        </w:tc>
      </w:tr>
      <w:tr w14:paraId="1073E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646D26E">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60</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63F029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TINTA LÁTEX VERMELHO TIJOLO</w:t>
            </w:r>
          </w:p>
          <w:p w14:paraId="3282C1ED">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Aplicação: Paredes Interior e Exterior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Acabamento: Fosco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Rendimento Mínimo: 320m²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Secagem: Ao toque: 2 horas; Entre demãos: 4 horas; Final: 12 horas</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Galão 18 Litros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Base d’água</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6640583">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FC4B51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852D4C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226402</w:t>
            </w:r>
          </w:p>
        </w:tc>
      </w:tr>
      <w:tr w14:paraId="59F12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88411B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61</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080E2803">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TRINCHA PARA PINTURA 3”</w:t>
            </w:r>
          </w:p>
          <w:p w14:paraId="6C7470D8">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Cerda Sintética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3”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Comprimento aproximado 18 cm.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1B4F3DE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930F63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168</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A555339">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252413</w:t>
            </w:r>
          </w:p>
        </w:tc>
      </w:tr>
      <w:tr w14:paraId="331CE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1E7CFC6">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62</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376F5DC6">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TRINCHA PARA PINTURA 1”</w:t>
            </w:r>
          </w:p>
          <w:p w14:paraId="09C6DD3B">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Cerda Sintética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1”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Comprimento aproximado 18 cm.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8317E9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68313F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171</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D1A9994">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224220</w:t>
            </w:r>
          </w:p>
        </w:tc>
      </w:tr>
      <w:tr w14:paraId="2C4E3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7FCC502">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63</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769EBFA9">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TRINCHA PARA PINTURA 2”</w:t>
            </w:r>
          </w:p>
          <w:p w14:paraId="18263E60">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Cerda Sintética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2”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Comprimento aproximado 18 cm.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3067024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2022C33D">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175</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785491E5">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224221</w:t>
            </w:r>
          </w:p>
        </w:tc>
      </w:tr>
      <w:tr w14:paraId="11C7E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jc w:val="center"/>
        </w:trPr>
        <w:tc>
          <w:tcPr>
            <w:tcW w:w="570" w:type="dxa"/>
            <w:tcBorders>
              <w:top w:val="single" w:color="CCCCCC" w:sz="6" w:space="0"/>
              <w:left w:val="single" w:color="000000"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5CB6122B">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64</w:t>
            </w:r>
          </w:p>
        </w:tc>
        <w:tc>
          <w:tcPr>
            <w:tcW w:w="5036"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bottom"/>
          </w:tcPr>
          <w:p w14:paraId="2FAE6177">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TRINCHA PARA PINTURA ¾”</w:t>
            </w:r>
          </w:p>
          <w:p w14:paraId="5D16B614">
            <w:pPr>
              <w:pStyle w:val="341"/>
              <w:pageBreakBefore w:val="0"/>
              <w:widowControl w:val="0"/>
              <w:kinsoku/>
              <w:overflowPunct/>
              <w:topLinePunct w:val="0"/>
              <w:bidi w:val="0"/>
              <w:snapToGrid/>
              <w:spacing w:after="0"/>
              <w:ind w:left="0" w:leftChars="0" w:right="0" w:firstLine="0" w:firstLineChars="0"/>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Material: Cerda Sintética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Tamanho: 3/4”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 xml:space="preserve">Cabo de madeira ou plástico </w:t>
            </w:r>
            <w:r>
              <w:rPr>
                <w:rFonts w:ascii="Arial" w:hAnsi="Arial" w:cs="Arial"/>
                <w:color w:val="000000" w:themeColor="text1"/>
                <w:sz w:val="18"/>
                <w:szCs w:val="18"/>
                <w:rtl/>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Comprimento aproximado 18 cm.</w:t>
            </w:r>
          </w:p>
        </w:tc>
        <w:tc>
          <w:tcPr>
            <w:tcW w:w="88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19FACC8">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UND</w:t>
            </w:r>
          </w:p>
        </w:tc>
        <w:tc>
          <w:tcPr>
            <w:tcW w:w="1125"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6D967FA0">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172</w:t>
            </w:r>
          </w:p>
        </w:tc>
        <w:tc>
          <w:tcPr>
            <w:tcW w:w="1489" w:type="dxa"/>
            <w:tcBorders>
              <w:top w:val="single" w:color="CCCCCC" w:sz="6" w:space="0"/>
              <w:left w:val="single" w:color="CCCCCC" w:sz="6" w:space="0"/>
              <w:bottom w:val="single" w:color="000000" w:sz="6" w:space="0"/>
              <w:right w:val="single" w:color="000000" w:sz="6" w:space="0"/>
            </w:tcBorders>
            <w:shd w:val="clear" w:color="auto" w:fill="auto"/>
            <w:tcMar>
              <w:top w:w="40" w:type="dxa"/>
              <w:left w:w="40" w:type="dxa"/>
              <w:bottom w:w="40" w:type="dxa"/>
              <w:right w:w="40" w:type="dxa"/>
            </w:tcMar>
            <w:vAlign w:val="center"/>
          </w:tcPr>
          <w:p w14:paraId="011B4F17">
            <w:pPr>
              <w:pStyle w:val="341"/>
              <w:pageBreakBefore w:val="0"/>
              <w:widowControl w:val="0"/>
              <w:kinsoku/>
              <w:overflowPunct/>
              <w:topLinePunct w:val="0"/>
              <w:bidi w:val="0"/>
              <w:snapToGrid/>
              <w:spacing w:after="0"/>
              <w:ind w:left="0" w:leftChars="0" w:right="0" w:firstLine="0" w:firstLineChars="0"/>
              <w:jc w:val="center"/>
              <w:textAlignment w:val="auto"/>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247080</w:t>
            </w:r>
          </w:p>
        </w:tc>
      </w:tr>
    </w:tbl>
    <w:p w14:paraId="43E8BBAB">
      <w:pPr>
        <w:pageBreakBefore w:val="0"/>
        <w:suppressAutoHyphens/>
        <w:kinsoku/>
        <w:overflowPunct/>
        <w:topLinePunct w:val="0"/>
        <w:bidi w:val="0"/>
        <w:snapToGrid/>
        <w:spacing w:line="276" w:lineRule="auto"/>
        <w:ind w:left="0" w:leftChars="0" w:right="0" w:firstLine="0" w:firstLineChars="0"/>
        <w:jc w:val="both"/>
        <w:textAlignment w:val="auto"/>
        <w:rPr>
          <w:rFonts w:ascii="Arial" w:hAnsi="Arial" w:eastAsia="Arial-BoldMT" w:cs="Arial"/>
          <w:b/>
          <w:bCs/>
          <w:color w:val="000000"/>
          <w:sz w:val="18"/>
          <w:szCs w:val="18"/>
          <w:lang w:eastAsia="pt-BR"/>
        </w:rPr>
      </w:pPr>
    </w:p>
    <w:p w14:paraId="30A5FE4C">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Arial-BoldMT" w:cs="Arial"/>
          <w:b/>
          <w:bCs/>
          <w:color w:val="000000"/>
          <w:sz w:val="18"/>
          <w:szCs w:val="18"/>
          <w:lang w:eastAsia="pt-BR"/>
        </w:rPr>
        <w:t xml:space="preserve">3.2. </w:t>
      </w:r>
      <w:r>
        <w:rPr>
          <w:rFonts w:ascii="Arial" w:hAnsi="Arial" w:eastAsia="Times New Roman" w:cs="Arial"/>
          <w:sz w:val="18"/>
          <w:szCs w:val="18"/>
        </w:rPr>
        <w:t>Os bens têm natureza de bens comuns, tendo em vista que seus padrões de desempenho e qualidade podem ser objetivamente definidos pelo edital, por meio de especificações usuais de mercado, nos termos do art. 6º, inciso XIII, da Lei Federal nº 14.133/2021.</w:t>
      </w:r>
    </w:p>
    <w:p w14:paraId="481B8D73">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p>
    <w:p w14:paraId="4FF05076">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p>
    <w:p w14:paraId="32E0A38B">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4.</w:t>
      </w:r>
      <w:r>
        <w:rPr>
          <w:rFonts w:ascii="Arial" w:hAnsi="Arial" w:eastAsia="Times New Roman" w:cs="Arial"/>
          <w:color w:val="000000"/>
          <w:sz w:val="18"/>
          <w:szCs w:val="18"/>
        </w:rPr>
        <w:t xml:space="preserve">  </w:t>
      </w:r>
      <w:r>
        <w:rPr>
          <w:rFonts w:ascii="Arial" w:hAnsi="Arial" w:eastAsia="Times New Roman" w:cs="Arial"/>
          <w:b/>
          <w:color w:val="000000"/>
          <w:sz w:val="18"/>
          <w:szCs w:val="18"/>
        </w:rPr>
        <w:t>DESCRIÇÃO DA SOLUÇÃO COMO UM TODO</w:t>
      </w:r>
    </w:p>
    <w:p w14:paraId="552A40A3">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color w:val="000000"/>
          <w:sz w:val="18"/>
          <w:szCs w:val="18"/>
        </w:rPr>
        <w:t xml:space="preserve">4.1. </w:t>
      </w:r>
      <w:r>
        <w:rPr>
          <w:rFonts w:ascii="Arial" w:hAnsi="Arial" w:eastAsia="Times New Roman" w:cs="Arial"/>
          <w:sz w:val="18"/>
          <w:szCs w:val="18"/>
        </w:rPr>
        <w:t>Opta-se pela contratação de empresa para fornecimento de tintas diversas e materiais para pintura predial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47ABAE25">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4.2.</w:t>
      </w:r>
      <w:r>
        <w:rPr>
          <w:rFonts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0606512A">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4.3</w:t>
      </w:r>
      <w:r>
        <w:rPr>
          <w:rFonts w:ascii="Arial" w:hAnsi="Arial" w:eastAsia="Times New Roman" w:cs="Arial"/>
          <w:sz w:val="18"/>
          <w:szCs w:val="18"/>
        </w:rPr>
        <w:t xml:space="preserve">. Todos os elementos elencados possibilitam que a contratação produza os efeitos pretendidos de forma satisfatória para a Administração. </w:t>
      </w:r>
    </w:p>
    <w:p w14:paraId="1D14049B">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4.4.</w:t>
      </w:r>
      <w:r>
        <w:rPr>
          <w:rFonts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4B101560">
      <w:pPr>
        <w:pageBreakBefore w:val="0"/>
        <w:kinsoku/>
        <w:overflowPunct/>
        <w:topLinePunct w:val="0"/>
        <w:bidi w:val="0"/>
        <w:snapToGrid/>
        <w:spacing w:line="360" w:lineRule="auto"/>
        <w:ind w:left="0" w:leftChars="0" w:right="0" w:firstLine="0" w:firstLineChars="0"/>
        <w:jc w:val="both"/>
        <w:textAlignment w:val="auto"/>
        <w:rPr>
          <w:rFonts w:ascii="Times New Roman" w:hAnsi="Times New Roman" w:eastAsia="Times New Roman"/>
          <w:sz w:val="18"/>
          <w:szCs w:val="18"/>
        </w:rPr>
      </w:pPr>
    </w:p>
    <w:p w14:paraId="0602A099">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5. </w:t>
      </w:r>
      <w:r>
        <w:rPr>
          <w:rFonts w:ascii="Arial" w:hAnsi="Arial" w:eastAsia="Times New Roman" w:cs="Arial"/>
          <w:color w:val="000000"/>
          <w:sz w:val="18"/>
          <w:szCs w:val="18"/>
        </w:rPr>
        <w:t xml:space="preserve"> </w:t>
      </w:r>
      <w:r>
        <w:rPr>
          <w:rFonts w:ascii="Arial" w:hAnsi="Arial" w:eastAsia="Times New Roman" w:cs="Arial"/>
          <w:b/>
          <w:color w:val="000000"/>
          <w:sz w:val="18"/>
          <w:szCs w:val="18"/>
        </w:rPr>
        <w:t>REQUISITOS DA CONTRATAÇÃO</w:t>
      </w:r>
    </w:p>
    <w:p w14:paraId="76B9C1C4">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5.1. </w:t>
      </w:r>
      <w:r>
        <w:rPr>
          <w:rFonts w:ascii="Arial" w:hAnsi="Arial" w:eastAsia="Times New Roman" w:cs="Arial"/>
          <w:b/>
          <w:color w:val="000000"/>
          <w:sz w:val="18"/>
          <w:szCs w:val="18"/>
        </w:rPr>
        <w:tab/>
      </w:r>
      <w:r>
        <w:rPr>
          <w:rFonts w:ascii="Arial" w:hAnsi="Arial" w:eastAsia="Times New Roman" w:cs="Arial"/>
          <w:b/>
          <w:color w:val="000000"/>
          <w:sz w:val="18"/>
          <w:szCs w:val="18"/>
        </w:rPr>
        <w:t>SUSTENTABILIDADE</w:t>
      </w:r>
    </w:p>
    <w:p w14:paraId="55F0029B">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color w:val="000000"/>
          <w:sz w:val="18"/>
          <w:szCs w:val="18"/>
        </w:rPr>
        <w:t xml:space="preserve">5.1.1. </w:t>
      </w:r>
      <w:r>
        <w:rPr>
          <w:rFonts w:ascii="Arial" w:hAnsi="Arial" w:eastAsia="Times New Roman" w:cs="Arial"/>
          <w:sz w:val="18"/>
          <w:szCs w:val="18"/>
        </w:rPr>
        <w:t xml:space="preserve">Os produtos desta aquisição, se descartados de maneira incorreta causarão sérios impactos ao meio ambiente. Os técnicos responsáveis pelos serviços a serem realizados nas unidades solicitantes, serão responsáveis pelo correto descarte das latas de tintas, bem como, por restos de materiais acessórios que se tornam inservíveis. </w:t>
      </w:r>
    </w:p>
    <w:p w14:paraId="30E2AB2B">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p>
    <w:p w14:paraId="55B91DB1">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5.2. </w:t>
      </w:r>
      <w:r>
        <w:rPr>
          <w:rFonts w:ascii="Arial" w:hAnsi="Arial" w:eastAsia="Times New Roman" w:cs="Arial"/>
          <w:b/>
          <w:color w:val="000000"/>
          <w:sz w:val="18"/>
          <w:szCs w:val="18"/>
        </w:rPr>
        <w:tab/>
      </w:r>
      <w:r>
        <w:rPr>
          <w:rFonts w:ascii="Arial" w:hAnsi="Arial" w:eastAsia="Times New Roman" w:cs="Arial"/>
          <w:b/>
          <w:color w:val="000000"/>
          <w:sz w:val="18"/>
          <w:szCs w:val="18"/>
        </w:rPr>
        <w:t xml:space="preserve">SUBCONTRATAÇÃO </w:t>
      </w:r>
    </w:p>
    <w:p w14:paraId="6902C71B">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5.2.1.</w:t>
      </w:r>
      <w:r>
        <w:rPr>
          <w:rFonts w:ascii="Arial" w:hAnsi="Arial" w:eastAsia="Times New Roman" w:cs="Arial"/>
          <w:color w:val="000000"/>
          <w:sz w:val="18"/>
          <w:szCs w:val="18"/>
        </w:rPr>
        <w:tab/>
      </w:r>
      <w:r>
        <w:rPr>
          <w:rFonts w:ascii="Arial" w:hAnsi="Arial" w:eastAsia="Times New Roman" w:cs="Arial"/>
          <w:color w:val="000000"/>
          <w:sz w:val="18"/>
          <w:szCs w:val="18"/>
        </w:rPr>
        <w:t>Não é admitida a subcontratação do objeto contratual.</w:t>
      </w:r>
    </w:p>
    <w:p w14:paraId="3D5106F5">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p>
    <w:p w14:paraId="4A740FF3">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5.3.</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b/>
          <w:color w:val="000000"/>
          <w:sz w:val="18"/>
          <w:szCs w:val="18"/>
        </w:rPr>
        <w:t>GARANTIA DA CONTRATAÇÃO</w:t>
      </w:r>
    </w:p>
    <w:p w14:paraId="1169AE88">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5.3.1.</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color w:val="000000"/>
          <w:sz w:val="18"/>
          <w:szCs w:val="18"/>
        </w:rPr>
        <w:t xml:space="preserve">Não será exigida garantia de execução da contratação para esse objeto. </w:t>
      </w:r>
    </w:p>
    <w:p w14:paraId="44A67609">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p>
    <w:p w14:paraId="064E662B">
      <w:pPr>
        <w:pStyle w:val="220"/>
        <w:pageBreakBefore w:val="0"/>
        <w:kinsoku/>
        <w:overflowPunct/>
        <w:topLinePunct w:val="0"/>
        <w:bidi w:val="0"/>
        <w:snapToGrid/>
        <w:spacing w:line="360" w:lineRule="auto"/>
        <w:ind w:left="0" w:leftChars="0" w:right="0" w:firstLine="0" w:firstLineChars="0"/>
        <w:textAlignment w:val="auto"/>
        <w:rPr>
          <w:rFonts w:eastAsiaTheme="minorHAnsi"/>
          <w:sz w:val="18"/>
          <w:szCs w:val="18"/>
          <w:lang w:eastAsia="en-US" w:bidi="ar-SA"/>
        </w:rPr>
      </w:pPr>
      <w:r>
        <w:rPr>
          <w:rFonts w:eastAsia="Times New Roman"/>
          <w:b/>
          <w:sz w:val="18"/>
          <w:szCs w:val="18"/>
        </w:rPr>
        <w:t>5.3.2.</w:t>
      </w:r>
      <w:r>
        <w:rPr>
          <w:rFonts w:eastAsia="Times New Roman"/>
          <w:sz w:val="18"/>
          <w:szCs w:val="18"/>
        </w:rPr>
        <w:t xml:space="preserve"> </w:t>
      </w:r>
      <w:r>
        <w:rPr>
          <w:rFonts w:eastAsiaTheme="minorHAnsi"/>
          <w:b/>
          <w:bCs/>
          <w:sz w:val="18"/>
          <w:szCs w:val="18"/>
          <w:lang w:eastAsia="en-US" w:bidi="ar-SA"/>
        </w:rPr>
        <w:t xml:space="preserve">DA VEDAÇÃO DE CONTRATAÇÃO DE MARCA OU PRODUTO </w:t>
      </w:r>
    </w:p>
    <w:p w14:paraId="7A1BD0BF">
      <w:pPr>
        <w:pageBreakBefore w:val="0"/>
        <w:kinsoku/>
        <w:overflowPunct/>
        <w:topLinePunct w:val="0"/>
        <w:autoSpaceDE w:val="0"/>
        <w:autoSpaceDN w:val="0"/>
        <w:bidi w:val="0"/>
        <w:adjustRightInd w:val="0"/>
        <w:snapToGrid/>
        <w:spacing w:line="360" w:lineRule="auto"/>
        <w:ind w:left="0" w:leftChars="0" w:right="0" w:firstLine="0" w:firstLineChars="0"/>
        <w:textAlignment w:val="auto"/>
        <w:rPr>
          <w:rFonts w:ascii="Arial" w:hAnsi="Arial" w:cs="Arial" w:eastAsiaTheme="minorHAnsi"/>
          <w:color w:val="000000"/>
          <w:sz w:val="18"/>
          <w:szCs w:val="18"/>
        </w:rPr>
      </w:pPr>
      <w:r>
        <w:rPr>
          <w:rFonts w:ascii="Arial" w:hAnsi="Arial" w:cs="Arial" w:eastAsiaTheme="minorHAnsi"/>
          <w:b/>
          <w:color w:val="000000"/>
          <w:sz w:val="18"/>
          <w:szCs w:val="18"/>
        </w:rPr>
        <w:t>5.3.2.1.</w:t>
      </w:r>
      <w:r>
        <w:rPr>
          <w:rFonts w:ascii="Arial" w:hAnsi="Arial" w:cs="Arial" w:eastAsiaTheme="minorHAnsi"/>
          <w:color w:val="000000"/>
          <w:sz w:val="18"/>
          <w:szCs w:val="18"/>
        </w:rPr>
        <w:t xml:space="preserve">  Não há vedação de marcas ou produtos, desde que cumpra todos os requisitos solicitados pelo presente documento.</w:t>
      </w:r>
    </w:p>
    <w:p w14:paraId="7AEA087A">
      <w:pPr>
        <w:pageBreakBefore w:val="0"/>
        <w:kinsoku/>
        <w:overflowPunct/>
        <w:topLinePunct w:val="0"/>
        <w:bidi w:val="0"/>
        <w:snapToGrid/>
        <w:spacing w:line="360" w:lineRule="auto"/>
        <w:ind w:left="0" w:leftChars="0" w:right="0" w:firstLine="0" w:firstLineChars="0"/>
        <w:jc w:val="both"/>
        <w:textAlignment w:val="auto"/>
        <w:rPr>
          <w:rFonts w:ascii="Times New Roman" w:hAnsi="Times New Roman" w:eastAsia="Times New Roman"/>
          <w:sz w:val="18"/>
          <w:szCs w:val="18"/>
        </w:rPr>
      </w:pPr>
    </w:p>
    <w:p w14:paraId="1E0E6AA9">
      <w:pPr>
        <w:pageBreakBefore w:val="0"/>
        <w:suppressAutoHyphens/>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6. MODELO DE EXECUÇÃO CONTRATUAL</w:t>
      </w:r>
    </w:p>
    <w:p w14:paraId="0C60C27A">
      <w:pPr>
        <w:pageBreakBefore w:val="0"/>
        <w:kinsoku/>
        <w:overflowPunct/>
        <w:topLinePunct w:val="0"/>
        <w:bidi w:val="0"/>
        <w:snapToGrid/>
        <w:spacing w:line="360" w:lineRule="auto"/>
        <w:ind w:left="0" w:leftChars="0" w:right="0" w:firstLine="0" w:firstLineChars="0"/>
        <w:textAlignment w:val="auto"/>
        <w:rPr>
          <w:rFonts w:ascii="Arial" w:hAnsi="Arial" w:cs="Arial"/>
          <w:sz w:val="18"/>
          <w:szCs w:val="18"/>
        </w:rPr>
      </w:pPr>
      <w:r>
        <w:rPr>
          <w:rFonts w:ascii="Arial" w:hAnsi="Arial" w:cs="Arial"/>
          <w:b/>
          <w:bCs/>
          <w:sz w:val="18"/>
          <w:szCs w:val="18"/>
        </w:rPr>
        <w:t xml:space="preserve">6.1. </w:t>
      </w:r>
      <w:r>
        <w:rPr>
          <w:rFonts w:ascii="Arial" w:hAnsi="Arial" w:cs="Arial"/>
          <w:sz w:val="18"/>
          <w:szCs w:val="18"/>
        </w:rPr>
        <w:t>Os serviços deverão ocorrer mediante prévio envio da Autorização de Fornecimento por parte da CONTRATANTE à CONTRATADA onde a mesma deverá respeitar solicitado e realizar a execução dos serviços.</w:t>
      </w:r>
    </w:p>
    <w:p w14:paraId="79E347F3">
      <w:pPr>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6.2. </w:t>
      </w:r>
      <w:r>
        <w:rPr>
          <w:rFonts w:ascii="Arial" w:hAnsi="Arial" w:eastAsia="Times New Roman" w:cs="Arial"/>
          <w:color w:val="000000"/>
          <w:sz w:val="18"/>
          <w:szCs w:val="18"/>
        </w:rPr>
        <w:t xml:space="preserve"> O(s) serviço(s) será(ão) rigorosamente avaliado(s) no ato da entrega nos quesitos qualidade, caso o(s) serviço(s) esteja(m) em desacordo ao que foi licitado, as notas não serão assinadas.</w:t>
      </w:r>
    </w:p>
    <w:p w14:paraId="51E811BE">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overflowPunct/>
        <w:topLinePunct w:val="0"/>
        <w:bidi w:val="0"/>
        <w:snapToGrid/>
        <w:spacing w:line="360" w:lineRule="auto"/>
        <w:ind w:left="0" w:leftChars="0" w:right="0" w:firstLine="0" w:firstLineChars="0"/>
        <w:jc w:val="both"/>
        <w:textAlignment w:val="auto"/>
        <w:rPr>
          <w:rFonts w:ascii="Arial" w:hAnsi="Arial" w:cs="Arial"/>
          <w:b/>
          <w:bCs/>
          <w:sz w:val="18"/>
          <w:szCs w:val="18"/>
        </w:rPr>
      </w:pPr>
      <w:r>
        <w:rPr>
          <w:rFonts w:ascii="Arial" w:hAnsi="Arial" w:cs="Arial"/>
          <w:b/>
          <w:color w:val="000000"/>
          <w:sz w:val="18"/>
          <w:szCs w:val="18"/>
          <w:shd w:val="clear" w:color="auto" w:fill="FFFFFF"/>
        </w:rPr>
        <w:t xml:space="preserve">6.3. </w:t>
      </w:r>
      <w:r>
        <w:rPr>
          <w:rFonts w:ascii="Arial" w:hAnsi="Arial" w:eastAsia="Times New Roman" w:cs="Arial"/>
          <w:color w:val="000000"/>
          <w:sz w:val="18"/>
          <w:szCs w:val="18"/>
        </w:rPr>
        <w:t>As notas fiscais deverão ser assinadas pelo funcionário responsável pelo recebimento.</w:t>
      </w:r>
    </w:p>
    <w:p w14:paraId="044B9E20">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6.4.</w:t>
      </w:r>
      <w:r>
        <w:rPr>
          <w:rFonts w:ascii="Arial" w:hAnsi="Arial" w:eastAsia="Times New Roman" w:cs="Arial"/>
          <w:sz w:val="18"/>
          <w:szCs w:val="18"/>
        </w:rPr>
        <w:t xml:space="preserve"> O material deverá ser entregue adequadamente, de forma a permitir completa segurança durante o transporte.</w:t>
      </w:r>
    </w:p>
    <w:p w14:paraId="405DA155">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6.5.</w:t>
      </w:r>
      <w:r>
        <w:rPr>
          <w:rFonts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3BD896E">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 xml:space="preserve">6.6. </w:t>
      </w:r>
      <w:r>
        <w:rPr>
          <w:rFonts w:ascii="Arial" w:hAnsi="Arial" w:eastAsia="Times New Roman" w:cs="Arial"/>
          <w:sz w:val="18"/>
          <w:szCs w:val="18"/>
        </w:rPr>
        <w:t>Os locais de entrega serão informados no ato do envio das Autorizações de Fornecimento (e-mail direcionado ao fornecedor) ou descrito nas mesmas.</w:t>
      </w:r>
    </w:p>
    <w:p w14:paraId="13E9C770">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6.7.</w:t>
      </w:r>
      <w:r>
        <w:rPr>
          <w:rFonts w:ascii="Arial" w:hAnsi="Arial" w:eastAsia="Times New Roman" w:cs="Arial"/>
          <w:sz w:val="18"/>
          <w:szCs w:val="18"/>
        </w:rPr>
        <w:t xml:space="preserve"> Os horarios de entrega deverão ser de 08:00h às 11:00h e de 13:00h às 16:00h, em dias úteis.</w:t>
      </w:r>
    </w:p>
    <w:p w14:paraId="33E0F24A">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Times New Roman" w:hAnsi="Times New Roman" w:eastAsia="Times New Roman"/>
          <w:sz w:val="18"/>
          <w:szCs w:val="18"/>
        </w:rPr>
      </w:pPr>
    </w:p>
    <w:p w14:paraId="7DE525D5">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7. </w:t>
      </w:r>
      <w:r>
        <w:rPr>
          <w:rFonts w:ascii="Arial" w:hAnsi="Arial" w:eastAsia="Times New Roman" w:cs="Arial"/>
          <w:color w:val="000000"/>
          <w:sz w:val="18"/>
          <w:szCs w:val="18"/>
        </w:rPr>
        <w:t xml:space="preserve"> </w:t>
      </w:r>
      <w:r>
        <w:rPr>
          <w:rFonts w:ascii="Arial" w:hAnsi="Arial" w:eastAsia="Times New Roman" w:cs="Arial"/>
          <w:b/>
          <w:color w:val="000000"/>
          <w:sz w:val="18"/>
          <w:szCs w:val="18"/>
        </w:rPr>
        <w:t>MODELO DE GESTÃO DO CONTRATO</w:t>
      </w:r>
    </w:p>
    <w:p w14:paraId="6FEB6344">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 xml:space="preserve">7.1.  </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CONTRATADA</w:t>
      </w:r>
    </w:p>
    <w:p w14:paraId="23FBC897">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7.1.1.</w:t>
      </w:r>
      <w:r>
        <w:rPr>
          <w:rFonts w:ascii="Arial" w:hAnsi="Arial" w:eastAsia="Times New Roman" w:cs="Arial"/>
          <w:color w:val="000000"/>
          <w:sz w:val="18"/>
          <w:szCs w:val="18"/>
        </w:rPr>
        <w:t xml:space="preserve"> Assumir a responsabilidade pelos encargos fiscais e comerciais resultantes da adjudicação desta licitação;</w:t>
      </w:r>
    </w:p>
    <w:p w14:paraId="7E1DBA21">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7.1.2.</w:t>
      </w:r>
      <w:r>
        <w:rPr>
          <w:rFonts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2A52B8A1">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7.1.3.</w:t>
      </w:r>
      <w:r>
        <w:rPr>
          <w:rFonts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28619782">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7.1.4.</w:t>
      </w:r>
      <w:r>
        <w:rPr>
          <w:rFonts w:ascii="Arial" w:hAnsi="Arial" w:eastAsia="Times New Roman" w:cs="Arial"/>
          <w:b/>
          <w:color w:val="000000"/>
          <w:sz w:val="18"/>
          <w:szCs w:val="18"/>
        </w:rPr>
        <w:tab/>
      </w:r>
      <w:r>
        <w:rPr>
          <w:rFonts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EB7E807">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 xml:space="preserve">7.1.5. </w:t>
      </w:r>
      <w:r>
        <w:rPr>
          <w:rFonts w:ascii="Arial" w:hAnsi="Arial" w:eastAsia="Times New Roman" w:cs="Arial"/>
          <w:sz w:val="18"/>
          <w:szCs w:val="18"/>
        </w:rPr>
        <w:t xml:space="preserve">A entrega dos produtos/materiais será de forma parcelada, em até 30 (trinta) dias úteis, contados do recebimento da Autorização de Fornecimento, devendo ser entregues no endereço informado pelo setor requisitante. </w:t>
      </w:r>
    </w:p>
    <w:p w14:paraId="1CE72051">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 xml:space="preserve">7.1.6. </w:t>
      </w: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C22E9DC">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color w:val="000000"/>
          <w:sz w:val="18"/>
          <w:szCs w:val="18"/>
        </w:rPr>
        <w:t>7.1.7.</w:t>
      </w:r>
      <w:r>
        <w:rPr>
          <w:rFonts w:ascii="Arial" w:hAnsi="Arial" w:eastAsia="Times New Roman" w:cs="Arial"/>
          <w:color w:val="000000"/>
          <w:sz w:val="18"/>
          <w:szCs w:val="18"/>
        </w:rPr>
        <w:t xml:space="preserve"> 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1A953351">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7.1.8.</w:t>
      </w:r>
      <w:r>
        <w:rPr>
          <w:rFonts w:ascii="Arial" w:hAnsi="Arial" w:eastAsia="Times New Roman" w:cs="Arial"/>
          <w:sz w:val="18"/>
          <w:szCs w:val="18"/>
        </w:rPr>
        <w:t xml:space="preserve"> Deverá conter na Nota Fiscal, o número da Autorização de Fornecimento ou número de empenho referente ao produto.</w:t>
      </w:r>
    </w:p>
    <w:p w14:paraId="309C4087">
      <w:pPr>
        <w:pageBreakBefore w:val="0"/>
        <w:kinsoku/>
        <w:overflowPunct/>
        <w:topLinePunct w:val="0"/>
        <w:bidi w:val="0"/>
        <w:snapToGrid/>
        <w:spacing w:line="360" w:lineRule="auto"/>
        <w:ind w:left="0" w:leftChars="0" w:right="0" w:firstLine="0" w:firstLineChars="0"/>
        <w:jc w:val="both"/>
        <w:textAlignment w:val="auto"/>
        <w:rPr>
          <w:rFonts w:ascii="Times New Roman" w:hAnsi="Times New Roman" w:eastAsia="Times New Roman"/>
          <w:sz w:val="18"/>
          <w:szCs w:val="18"/>
        </w:rPr>
      </w:pPr>
    </w:p>
    <w:p w14:paraId="1340E99D">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7.2.</w:t>
      </w:r>
      <w:r>
        <w:rPr>
          <w:rFonts w:ascii="Arial" w:hAnsi="Arial" w:eastAsia="Times New Roman" w:cs="Arial"/>
          <w:b/>
          <w:color w:val="000000"/>
          <w:sz w:val="18"/>
          <w:szCs w:val="18"/>
        </w:rPr>
        <w:tab/>
      </w:r>
      <w:r>
        <w:rPr>
          <w:rFonts w:ascii="Arial" w:hAnsi="Arial" w:eastAsia="Times New Roman" w:cs="Arial"/>
          <w:b/>
          <w:color w:val="000000"/>
          <w:sz w:val="18"/>
          <w:szCs w:val="18"/>
        </w:rPr>
        <w:t>DAS OBRIGAÇÕES DA CONTRATANTE</w:t>
      </w:r>
    </w:p>
    <w:p w14:paraId="5A5F2941">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sz w:val="18"/>
          <w:szCs w:val="18"/>
          <w:lang w:eastAsia="pt-BR"/>
        </w:rPr>
        <w:t>7.2.1</w:t>
      </w:r>
      <w:r>
        <w:rPr>
          <w:rFonts w:ascii="Arial" w:hAnsi="Arial" w:eastAsia="Times New Roman" w:cs="Arial"/>
          <w:sz w:val="18"/>
          <w:szCs w:val="18"/>
          <w:lang w:eastAsia="pt-BR"/>
        </w:rPr>
        <w:t xml:space="preserve">   </w:t>
      </w:r>
      <w:r>
        <w:rPr>
          <w:rFonts w:ascii="Arial" w:hAnsi="Arial" w:eastAsia="Times New Roman" w:cs="Arial"/>
          <w:color w:val="000000"/>
          <w:sz w:val="18"/>
          <w:szCs w:val="18"/>
        </w:rPr>
        <w:t>Promover o acompanhamento e a fiscalização da entrega do objeto da aquisição.</w:t>
      </w:r>
    </w:p>
    <w:p w14:paraId="3DA58946">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7.2.2.</w:t>
      </w:r>
      <w:r>
        <w:rPr>
          <w:rFonts w:ascii="Arial" w:hAnsi="Arial" w:eastAsia="Times New Roman" w:cs="Arial"/>
          <w:color w:val="000000"/>
          <w:sz w:val="18"/>
          <w:szCs w:val="18"/>
        </w:rPr>
        <w:t xml:space="preserve"> Prestar informações, relativas ao objeto da aquisição, que venham a ser solicitadas pela licitante vencedora.</w:t>
      </w:r>
    </w:p>
    <w:p w14:paraId="4F1BDEDC">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7.2.3.</w:t>
      </w:r>
      <w:r>
        <w:rPr>
          <w:rFonts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45B5061F">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7.2.4.</w:t>
      </w:r>
      <w:r>
        <w:rPr>
          <w:rFonts w:ascii="Arial" w:hAnsi="Arial" w:eastAsia="Times New Roman" w:cs="Arial"/>
          <w:color w:val="000000"/>
          <w:sz w:val="18"/>
          <w:szCs w:val="18"/>
        </w:rPr>
        <w:t xml:space="preserve"> Rejeitar o(s) produto(s) e/ou que não satisfizerem aos padrões exigidos nas especificações e recomendações da contratante.</w:t>
      </w:r>
    </w:p>
    <w:p w14:paraId="274A767B">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7.2.5.</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10 (dez) dias corridos da geração da Autorização de Fornecimento.</w:t>
      </w:r>
    </w:p>
    <w:p w14:paraId="5CB3E229">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7.2.6.</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do contrato.</w:t>
      </w:r>
    </w:p>
    <w:p w14:paraId="60E9A61A">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7.2.7.</w:t>
      </w:r>
      <w:r>
        <w:rPr>
          <w:rFonts w:ascii="Arial" w:hAnsi="Arial" w:eastAsia="Times New Roman" w:cs="Arial"/>
          <w:color w:val="000000"/>
          <w:sz w:val="18"/>
          <w:szCs w:val="18"/>
        </w:rPr>
        <w:t xml:space="preserve"> Cumprir e fazer-se cumprir o disposto nas cláusulas deste Termo de Referência.</w:t>
      </w:r>
    </w:p>
    <w:p w14:paraId="1557D0D4">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7.2.8.</w:t>
      </w:r>
      <w:r>
        <w:rPr>
          <w:rFonts w:ascii="Arial" w:hAnsi="Arial" w:eastAsia="Times New Roman" w:cs="Arial"/>
          <w:color w:val="000000"/>
          <w:sz w:val="18"/>
          <w:szCs w:val="18"/>
        </w:rPr>
        <w:t xml:space="preserve"> Fornecer todos os elementos básicos e dados complementares à execução dos serviços ora licitados</w:t>
      </w:r>
      <w:r>
        <w:rPr>
          <w:rFonts w:ascii="Arial" w:hAnsi="Arial" w:eastAsia="Times New Roman" w:cs="Arial"/>
          <w:b/>
          <w:color w:val="000000"/>
          <w:sz w:val="18"/>
          <w:szCs w:val="18"/>
        </w:rPr>
        <w:t>.</w:t>
      </w:r>
    </w:p>
    <w:p w14:paraId="6AFBEA85">
      <w:pPr>
        <w:pageBreakBefore w:val="0"/>
        <w:kinsoku/>
        <w:overflowPunct/>
        <w:topLinePunct w:val="0"/>
        <w:bidi w:val="0"/>
        <w:snapToGrid/>
        <w:spacing w:line="360" w:lineRule="auto"/>
        <w:ind w:left="0" w:leftChars="0" w:right="0" w:firstLine="0" w:firstLineChars="0"/>
        <w:jc w:val="both"/>
        <w:textAlignment w:val="auto"/>
        <w:rPr>
          <w:rFonts w:ascii="Arial" w:hAnsi="Arial" w:eastAsia="Times New Roman" w:cs="Arial"/>
          <w:sz w:val="18"/>
          <w:szCs w:val="18"/>
        </w:rPr>
      </w:pPr>
    </w:p>
    <w:p w14:paraId="58E3DBF6">
      <w:pPr>
        <w:pageBreakBefore w:val="0"/>
        <w:pBdr>
          <w:top w:val="none" w:color="auto" w:sz="0" w:space="0"/>
          <w:left w:val="none" w:color="auto" w:sz="0" w:space="0"/>
          <w:bottom w:val="none" w:color="auto" w:sz="0" w:space="0"/>
          <w:right w:val="none" w:color="auto" w:sz="0" w:space="0"/>
          <w:between w:val="none" w:color="auto" w:sz="0" w:space="0"/>
        </w:pBdr>
        <w:kinsoku/>
        <w:overflowPunct/>
        <w:topLinePunct w:val="0"/>
        <w:bidi w:val="0"/>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8. DA FISCALIZAÇÃO DO CONTRATO</w:t>
      </w:r>
    </w:p>
    <w:p w14:paraId="7CD81712">
      <w:pPr>
        <w:pStyle w:val="220"/>
        <w:pageBreakBefore w:val="0"/>
        <w:kinsoku/>
        <w:overflowPunct/>
        <w:topLinePunct w:val="0"/>
        <w:autoSpaceDE w:val="0"/>
        <w:autoSpaceDN w:val="0"/>
        <w:bidi w:val="0"/>
        <w:adjustRightInd w:val="0"/>
        <w:snapToGrid/>
        <w:spacing w:line="360" w:lineRule="auto"/>
        <w:ind w:left="0" w:leftChars="0" w:right="0" w:firstLine="0" w:firstLineChars="0"/>
        <w:jc w:val="both"/>
        <w:textAlignment w:val="auto"/>
        <w:rPr>
          <w:color w:val="auto"/>
          <w:sz w:val="18"/>
          <w:szCs w:val="18"/>
        </w:rPr>
      </w:pPr>
      <w:r>
        <w:rPr>
          <w:rFonts w:eastAsia="Times New Roman"/>
          <w:b/>
          <w:sz w:val="18"/>
          <w:szCs w:val="18"/>
        </w:rPr>
        <w:t xml:space="preserve">8.1. </w:t>
      </w:r>
      <w:r>
        <w:rPr>
          <w:rFonts w:eastAsia="Times New Roman"/>
          <w:sz w:val="18"/>
          <w:szCs w:val="18"/>
        </w:rPr>
        <w:t xml:space="preserve"> </w:t>
      </w:r>
      <w:r>
        <w:rPr>
          <w:color w:val="auto"/>
          <w:sz w:val="18"/>
          <w:szCs w:val="18"/>
        </w:rPr>
        <w:t>A execução do contrato deverá ser acompanhada e fiscalizada pelos fiscais do contrato ou pelos respectivos substitutos que vierem a ser nomeados pela Administração, a saber:</w:t>
      </w:r>
    </w:p>
    <w:tbl>
      <w:tblPr>
        <w:tblStyle w:val="39"/>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21"/>
      </w:tblGrid>
      <w:tr w14:paraId="075A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08" w:type="dxa"/>
            <w:vAlign w:val="top"/>
          </w:tcPr>
          <w:p w14:paraId="314FC718">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b/>
                <w:sz w:val="18"/>
                <w:szCs w:val="18"/>
              </w:rPr>
              <w:t>Área requisitante</w:t>
            </w:r>
          </w:p>
        </w:tc>
        <w:tc>
          <w:tcPr>
            <w:tcW w:w="4621" w:type="dxa"/>
            <w:vAlign w:val="top"/>
          </w:tcPr>
          <w:p w14:paraId="662A2BA7">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b/>
                <w:sz w:val="18"/>
                <w:szCs w:val="18"/>
              </w:rPr>
              <w:t>Fiscal de Contrato</w:t>
            </w:r>
          </w:p>
        </w:tc>
      </w:tr>
      <w:tr w14:paraId="4A8D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631B566F">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Secretaria De Administração (Sead)</w:t>
            </w:r>
          </w:p>
        </w:tc>
        <w:tc>
          <w:tcPr>
            <w:tcW w:w="4621" w:type="dxa"/>
            <w:vAlign w:val="top"/>
          </w:tcPr>
          <w:p w14:paraId="3AFD4217">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Myriam Aparecida S. Marques</w:t>
            </w:r>
          </w:p>
        </w:tc>
      </w:tr>
      <w:tr w14:paraId="5CB2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1B24B8E7">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 xml:space="preserve">Fundo  Municipal De Assistência Social </w:t>
            </w:r>
          </w:p>
        </w:tc>
        <w:tc>
          <w:tcPr>
            <w:tcW w:w="4621" w:type="dxa"/>
            <w:vAlign w:val="top"/>
          </w:tcPr>
          <w:p w14:paraId="57617EA5">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Carla da Rocha Patrício</w:t>
            </w:r>
          </w:p>
        </w:tc>
      </w:tr>
      <w:tr w14:paraId="3504E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478A3E2D">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Secretaria Municipal De Saúde</w:t>
            </w:r>
          </w:p>
        </w:tc>
        <w:tc>
          <w:tcPr>
            <w:tcW w:w="4621" w:type="dxa"/>
            <w:vAlign w:val="top"/>
          </w:tcPr>
          <w:p w14:paraId="59EE6583">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Jonas de Souza Barbosa</w:t>
            </w:r>
          </w:p>
        </w:tc>
      </w:tr>
      <w:tr w14:paraId="74AF1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73B13DBF">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Secretaria de Educação</w:t>
            </w:r>
          </w:p>
        </w:tc>
        <w:tc>
          <w:tcPr>
            <w:tcW w:w="4621" w:type="dxa"/>
            <w:vAlign w:val="top"/>
          </w:tcPr>
          <w:p w14:paraId="6A47E4DE">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Ricardo Luiz Alves de Almeida</w:t>
            </w:r>
          </w:p>
        </w:tc>
      </w:tr>
      <w:tr w14:paraId="4C32B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057D8388">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 xml:space="preserve">Secretaria de Cultura Turismo </w:t>
            </w:r>
          </w:p>
        </w:tc>
        <w:tc>
          <w:tcPr>
            <w:tcW w:w="4621" w:type="dxa"/>
            <w:vAlign w:val="top"/>
          </w:tcPr>
          <w:p w14:paraId="336B3C45">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Carolina Paiva Neves Frade da Cruz</w:t>
            </w:r>
          </w:p>
        </w:tc>
      </w:tr>
      <w:tr w14:paraId="59AE6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08" w:type="dxa"/>
            <w:vAlign w:val="top"/>
          </w:tcPr>
          <w:p w14:paraId="1595D089">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Secretaria de  Serviços Urbanos</w:t>
            </w:r>
          </w:p>
        </w:tc>
        <w:tc>
          <w:tcPr>
            <w:tcW w:w="4621" w:type="dxa"/>
            <w:vAlign w:val="top"/>
          </w:tcPr>
          <w:p w14:paraId="29717289">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Daniel Renault de Castro</w:t>
            </w:r>
          </w:p>
        </w:tc>
      </w:tr>
      <w:tr w14:paraId="47ECB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53C58062">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Catrans</w:t>
            </w:r>
          </w:p>
        </w:tc>
        <w:tc>
          <w:tcPr>
            <w:tcW w:w="4621" w:type="dxa"/>
            <w:vAlign w:val="top"/>
          </w:tcPr>
          <w:p w14:paraId="50260734">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Fabrício Zulato dos Santos</w:t>
            </w:r>
          </w:p>
        </w:tc>
      </w:tr>
      <w:tr w14:paraId="1C0D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74C7D184">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Secretaria de Agricultura e Meio Ambiente</w:t>
            </w:r>
          </w:p>
        </w:tc>
        <w:tc>
          <w:tcPr>
            <w:tcW w:w="4621" w:type="dxa"/>
            <w:vAlign w:val="top"/>
          </w:tcPr>
          <w:p w14:paraId="266B5B9C">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Ana Cláudia Menezes Vieira</w:t>
            </w:r>
          </w:p>
        </w:tc>
      </w:tr>
      <w:tr w14:paraId="1B537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8" w:type="dxa"/>
            <w:vAlign w:val="top"/>
          </w:tcPr>
          <w:p w14:paraId="7B172A7D">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 xml:space="preserve">Secretaria de Esportes </w:t>
            </w:r>
          </w:p>
        </w:tc>
        <w:tc>
          <w:tcPr>
            <w:tcW w:w="4621" w:type="dxa"/>
            <w:vAlign w:val="top"/>
          </w:tcPr>
          <w:p w14:paraId="38E3637D">
            <w:pPr>
              <w:widowControl w:val="0"/>
              <w:spacing w:after="0" w:line="240" w:lineRule="auto"/>
              <w:ind w:left="0" w:leftChars="0" w:firstLine="0" w:firstLineChars="0"/>
              <w:rPr>
                <w:rFonts w:hint="default" w:ascii="Arial" w:hAnsi="Arial" w:eastAsia="Times New Roman" w:cs="Arial"/>
                <w:b/>
                <w:color w:val="0D0D0D"/>
                <w:sz w:val="18"/>
                <w:szCs w:val="18"/>
                <w:vertAlign w:val="baseline"/>
              </w:rPr>
            </w:pPr>
            <w:r>
              <w:rPr>
                <w:rFonts w:hint="default" w:ascii="Arial" w:hAnsi="Arial" w:eastAsia="Times New Roman" w:cs="Arial"/>
                <w:sz w:val="18"/>
                <w:szCs w:val="18"/>
              </w:rPr>
              <w:t xml:space="preserve">Rafael Carvalho </w:t>
            </w:r>
          </w:p>
        </w:tc>
      </w:tr>
    </w:tbl>
    <w:p w14:paraId="2B860387">
      <w:pPr>
        <w:spacing w:after="0" w:line="240" w:lineRule="auto"/>
        <w:ind w:left="0" w:leftChars="0" w:firstLine="0" w:firstLineChars="0"/>
        <w:rPr>
          <w:rFonts w:ascii="Times New Roman" w:hAnsi="Times New Roman" w:eastAsia="Times New Roman"/>
          <w:b/>
          <w:color w:val="0D0D0D"/>
          <w:sz w:val="24"/>
          <w:szCs w:val="24"/>
        </w:rPr>
      </w:pPr>
    </w:p>
    <w:p w14:paraId="1A5142F3">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b/>
          <w:color w:val="auto"/>
          <w:sz w:val="18"/>
          <w:szCs w:val="18"/>
        </w:rPr>
      </w:pPr>
      <w:r>
        <w:rPr>
          <w:b/>
          <w:color w:val="auto"/>
          <w:sz w:val="18"/>
          <w:szCs w:val="18"/>
        </w:rPr>
        <w:t>10. CRITÉRIOS DE MEDIÇÃO E PAGAMENTO</w:t>
      </w:r>
    </w:p>
    <w:p w14:paraId="694EA2B3">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b/>
          <w:color w:val="auto"/>
          <w:sz w:val="18"/>
          <w:szCs w:val="18"/>
        </w:rPr>
      </w:pPr>
      <w:r>
        <w:rPr>
          <w:b/>
          <w:color w:val="auto"/>
          <w:sz w:val="18"/>
          <w:szCs w:val="18"/>
        </w:rPr>
        <w:t>10.1 RECEBIMENTO</w:t>
      </w:r>
    </w:p>
    <w:p w14:paraId="6491A22D">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10.1.1.</w:t>
      </w:r>
      <w:r>
        <w:rPr>
          <w:color w:val="auto"/>
          <w:sz w:val="18"/>
          <w:szCs w:val="18"/>
        </w:rPr>
        <w:t xml:space="preserve"> Os serviços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00B50563">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10.1.2.</w:t>
      </w:r>
      <w:r>
        <w:rPr>
          <w:color w:val="auto"/>
          <w:sz w:val="18"/>
          <w:szCs w:val="18"/>
        </w:rPr>
        <w:t xml:space="preserve"> O fornecimento dos serviços será de forma parcelada.</w:t>
      </w:r>
    </w:p>
    <w:p w14:paraId="767F8116">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p>
    <w:p w14:paraId="569E4CEA">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b/>
          <w:color w:val="auto"/>
          <w:sz w:val="18"/>
          <w:szCs w:val="18"/>
        </w:rPr>
      </w:pPr>
      <w:r>
        <w:rPr>
          <w:b/>
          <w:color w:val="auto"/>
          <w:sz w:val="18"/>
          <w:szCs w:val="18"/>
        </w:rPr>
        <w:t>10.2. LIQUIDAÇÃO</w:t>
      </w:r>
    </w:p>
    <w:p w14:paraId="3FF6F47F">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10.2.1.</w:t>
      </w:r>
      <w:r>
        <w:rPr>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75D9A93A">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10.2.3.</w:t>
      </w:r>
      <w:r>
        <w:rPr>
          <w:color w:val="auto"/>
          <w:sz w:val="18"/>
          <w:szCs w:val="18"/>
        </w:rPr>
        <w:t xml:space="preserve"> Caso a contratada não apresente carta de correção no prazo estipulado, o prazo para pagamento será recontado, a partir da data de sua apresentação.</w:t>
      </w:r>
    </w:p>
    <w:p w14:paraId="7391F796">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p>
    <w:p w14:paraId="1CD249C9">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b/>
          <w:color w:val="auto"/>
          <w:sz w:val="18"/>
          <w:szCs w:val="18"/>
        </w:rPr>
      </w:pPr>
      <w:r>
        <w:rPr>
          <w:b/>
          <w:color w:val="auto"/>
          <w:sz w:val="18"/>
          <w:szCs w:val="18"/>
        </w:rPr>
        <w:t>10.3. PAGAMENTO</w:t>
      </w:r>
    </w:p>
    <w:p w14:paraId="764F7450">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b/>
          <w:color w:val="auto"/>
          <w:sz w:val="18"/>
          <w:szCs w:val="18"/>
        </w:rPr>
      </w:pPr>
      <w:r>
        <w:rPr>
          <w:b/>
          <w:color w:val="auto"/>
          <w:sz w:val="18"/>
          <w:szCs w:val="18"/>
        </w:rPr>
        <w:t>10.3.1.</w:t>
      </w:r>
      <w:r>
        <w:rPr>
          <w:color w:val="auto"/>
          <w:sz w:val="18"/>
          <w:szCs w:val="18"/>
        </w:rPr>
        <w:t xml:space="preserve"> O pagamento do objeto deste Termo será efetuado em moeda corrente, através de ordem bancária, sem juros e atualização monetária, até 30 (trinta) dias após a apresentação de Nota Fiscal.</w:t>
      </w:r>
    </w:p>
    <w:p w14:paraId="1DDE0938">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textAlignment w:val="auto"/>
        <w:rPr>
          <w:rFonts w:ascii="Arial" w:hAnsi="Arial" w:cs="Arial"/>
          <w:sz w:val="18"/>
          <w:szCs w:val="18"/>
        </w:rPr>
      </w:pPr>
    </w:p>
    <w:p w14:paraId="0D2CE166">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11.  FORMA E CRITÉRIOS DE SELEÇÃO DO FORNECEDOR</w:t>
      </w:r>
    </w:p>
    <w:p w14:paraId="3AFC60F6">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r>
        <w:rPr>
          <w:b/>
          <w:color w:val="auto"/>
          <w:sz w:val="18"/>
          <w:szCs w:val="18"/>
        </w:rPr>
        <w:t>11.1.</w:t>
      </w:r>
      <w:r>
        <w:rPr>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7CBD59AB">
      <w:pPr>
        <w:pStyle w:val="220"/>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color w:val="auto"/>
          <w:sz w:val="18"/>
          <w:szCs w:val="18"/>
        </w:rPr>
      </w:pPr>
    </w:p>
    <w:p w14:paraId="006FBADF">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b/>
          <w:sz w:val="18"/>
          <w:szCs w:val="18"/>
        </w:rPr>
      </w:pPr>
      <w:r>
        <w:rPr>
          <w:rFonts w:ascii="Arial" w:hAnsi="Arial" w:eastAsia="Times New Roman" w:cs="Arial"/>
          <w:b/>
          <w:sz w:val="18"/>
          <w:szCs w:val="18"/>
        </w:rPr>
        <w:t>11.2. . DA HABILITAÇÃO JURÍDICA, FISCAL, SOCIAL, TRABALHISTA E ECONÔMICO-FINANCEIRA.</w:t>
      </w:r>
    </w:p>
    <w:p w14:paraId="0716DD2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b/>
          <w:sz w:val="18"/>
          <w:szCs w:val="18"/>
        </w:rPr>
        <w:t xml:space="preserve">11.2.1. </w:t>
      </w:r>
      <w:r>
        <w:rPr>
          <w:rFonts w:ascii="Arial" w:hAnsi="Arial" w:eastAsia="Times New Roman" w:cs="Arial"/>
          <w:sz w:val="18"/>
          <w:szCs w:val="18"/>
        </w:rPr>
        <w:t>Os documentos necessários para habilitação da CONTRATADA se encontrarão descritos em tópico específico contido no edital.</w:t>
      </w:r>
    </w:p>
    <w:p w14:paraId="0D2E15F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sz w:val="18"/>
          <w:szCs w:val="18"/>
        </w:rPr>
      </w:pPr>
    </w:p>
    <w:p w14:paraId="372F416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11.3.  DA QUALIFICAÇÃO TÉCNICA</w:t>
      </w:r>
    </w:p>
    <w:p w14:paraId="6BB3F6E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11.3.1</w:t>
      </w:r>
      <w:r>
        <w:rPr>
          <w:rFonts w:ascii="Arial" w:hAnsi="Arial" w:eastAsia="Times New Roman" w:cs="Arial"/>
          <w:color w:val="000000"/>
          <w:sz w:val="18"/>
          <w:szCs w:val="18"/>
        </w:rPr>
        <w:t>. Não será exigida a qualificação técnica neste caso.</w:t>
      </w:r>
    </w:p>
    <w:p w14:paraId="139199B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color w:val="000000"/>
          <w:sz w:val="18"/>
          <w:szCs w:val="18"/>
        </w:rPr>
      </w:pPr>
    </w:p>
    <w:p w14:paraId="08F9B6B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b/>
          <w:color w:val="000000"/>
          <w:sz w:val="18"/>
          <w:szCs w:val="18"/>
        </w:rPr>
      </w:pPr>
      <w:r>
        <w:rPr>
          <w:rFonts w:ascii="Arial" w:hAnsi="Arial" w:eastAsia="Times New Roman" w:cs="Arial"/>
          <w:b/>
          <w:color w:val="000000"/>
          <w:sz w:val="18"/>
          <w:szCs w:val="18"/>
        </w:rPr>
        <w:t>14. ESTIMATIVAS DO VALOR DA CONTRATAÇÃO</w:t>
      </w:r>
    </w:p>
    <w:p w14:paraId="7849A0C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color w:val="000000"/>
          <w:sz w:val="18"/>
          <w:szCs w:val="18"/>
        </w:rPr>
      </w:pPr>
      <w:r>
        <w:rPr>
          <w:rFonts w:ascii="Arial" w:hAnsi="Arial" w:eastAsia="Times New Roman" w:cs="Arial"/>
          <w:b/>
          <w:color w:val="000000"/>
          <w:sz w:val="18"/>
          <w:szCs w:val="18"/>
        </w:rPr>
        <w:t xml:space="preserve">14.1. </w:t>
      </w:r>
      <w:r>
        <w:rPr>
          <w:rFonts w:ascii="Arial" w:hAnsi="Arial" w:eastAsia="Times New Roman" w:cs="Arial"/>
          <w:sz w:val="18"/>
          <w:szCs w:val="18"/>
        </w:rPr>
        <w:t xml:space="preserve">Estima-se para a contratação almejada o valor total de </w:t>
      </w:r>
      <w:r>
        <w:rPr>
          <w:rFonts w:ascii="Arial" w:hAnsi="Arial" w:eastAsia="Times New Roman" w:cs="Arial"/>
          <w:b/>
          <w:sz w:val="18"/>
          <w:szCs w:val="18"/>
        </w:rPr>
        <w:t xml:space="preserve">R$ </w:t>
      </w:r>
      <w:r>
        <w:rPr>
          <w:rFonts w:ascii="Arial" w:hAnsi="Arial" w:cs="Arial"/>
          <w:b/>
          <w:color w:val="000000"/>
          <w:sz w:val="18"/>
          <w:szCs w:val="18"/>
        </w:rPr>
        <w:t>498.127,84</w:t>
      </w:r>
      <w:r>
        <w:rPr>
          <w:rFonts w:ascii="Arial" w:hAnsi="Arial" w:eastAsia="Times New Roman" w:cs="Arial"/>
          <w:b/>
          <w:sz w:val="18"/>
          <w:szCs w:val="18"/>
        </w:rPr>
        <w:t xml:space="preserve"> (quatrocentos e noventa e oito mil,  cento e vinte e sete reais e oitenta e quatro centavos)</w:t>
      </w:r>
      <w:r>
        <w:rPr>
          <w:rFonts w:ascii="Arial" w:hAnsi="Arial" w:eastAsia="Times New Roman" w:cs="Arial"/>
          <w:b/>
          <w:color w:val="000000"/>
          <w:sz w:val="18"/>
          <w:szCs w:val="18"/>
        </w:rPr>
        <w:t xml:space="preserve">, </w:t>
      </w:r>
      <w:r>
        <w:rPr>
          <w:rFonts w:ascii="Arial" w:hAnsi="Arial" w:eastAsia="Times New Roman" w:cs="Arial"/>
          <w:color w:val="000000"/>
          <w:sz w:val="18"/>
          <w:szCs w:val="18"/>
        </w:rPr>
        <w:t>conforme o mapa analítico a seguir.</w:t>
      </w:r>
    </w:p>
    <w:p w14:paraId="17603D7A">
      <w:pPr>
        <w:keepNext w:val="0"/>
        <w:keepLines w:val="0"/>
        <w:pageBreakBefore w:val="0"/>
        <w:widowControl/>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sz w:val="18"/>
          <w:szCs w:val="18"/>
          <w:lang w:eastAsia="pt-BR"/>
        </w:rPr>
      </w:pPr>
      <w:r>
        <w:rPr>
          <w:rFonts w:ascii="Arial" w:hAnsi="Arial" w:eastAsia="Times New Roman" w:cs="Arial"/>
          <w:b/>
          <w:color w:val="000000"/>
          <w:sz w:val="18"/>
          <w:szCs w:val="18"/>
        </w:rPr>
        <w:t>14.2.</w:t>
      </w:r>
      <w:r>
        <w:rPr>
          <w:rFonts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19FC65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Times New Roman" w:cs="Arial"/>
          <w:b/>
          <w:color w:val="000000"/>
        </w:rPr>
      </w:pPr>
    </w:p>
    <w:p w14:paraId="610DBC5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right="0"/>
        <w:jc w:val="both"/>
        <w:textAlignment w:val="auto"/>
        <w:rPr>
          <w:rFonts w:ascii="Arial" w:hAnsi="Arial" w:eastAsia="Times New Roman" w:cs="Arial"/>
        </w:rPr>
        <w:sectPr>
          <w:headerReference r:id="rId3" w:type="default"/>
          <w:footerReference r:id="rId4" w:type="default"/>
          <w:pgSz w:w="11906" w:h="16838"/>
          <w:pgMar w:top="1200" w:right="1085" w:bottom="1134" w:left="1221" w:header="0" w:footer="0" w:gutter="0"/>
          <w:cols w:space="708" w:num="1"/>
          <w:docGrid w:linePitch="360" w:charSpace="0"/>
        </w:sectPr>
      </w:pPr>
    </w:p>
    <w:p w14:paraId="399A58EC">
      <w:pPr>
        <w:pBdr>
          <w:top w:val="none" w:color="auto" w:sz="0" w:space="0"/>
          <w:left w:val="none" w:color="auto" w:sz="0" w:space="0"/>
          <w:bottom w:val="none" w:color="auto" w:sz="0" w:space="0"/>
          <w:right w:val="none" w:color="auto" w:sz="0" w:space="0"/>
          <w:between w:val="none" w:color="auto" w:sz="0" w:space="0"/>
        </w:pBdr>
        <w:spacing w:line="276" w:lineRule="auto"/>
        <w:ind w:right="-143"/>
        <w:jc w:val="center"/>
        <w:rPr>
          <w:rFonts w:ascii="Arial" w:hAnsi="Arial" w:eastAsia="Times New Roman" w:cs="Arial"/>
          <w:b/>
        </w:rPr>
      </w:pPr>
      <w:r>
        <w:rPr>
          <w:rFonts w:ascii="Arial" w:hAnsi="Arial" w:eastAsia="Times New Roman" w:cs="Arial"/>
          <w:b/>
        </w:rPr>
        <w:t>MAPA ANA</w:t>
      </w:r>
      <w:r>
        <w:rPr>
          <w:rFonts w:hint="default" w:ascii="Arial" w:hAnsi="Arial" w:eastAsia="Times New Roman" w:cs="Arial"/>
          <w:b/>
          <w:lang w:val="pt-BR"/>
        </w:rPr>
        <w:t>LI</w:t>
      </w:r>
      <w:r>
        <w:rPr>
          <w:rFonts w:ascii="Arial" w:hAnsi="Arial" w:eastAsia="Times New Roman" w:cs="Arial"/>
          <w:b/>
        </w:rPr>
        <w:t>T</w:t>
      </w:r>
      <w:r>
        <w:rPr>
          <w:rFonts w:hint="default" w:ascii="Arial" w:hAnsi="Arial" w:eastAsia="Times New Roman" w:cs="Arial"/>
          <w:b/>
          <w:lang w:val="pt-BR"/>
        </w:rPr>
        <w:t>I</w:t>
      </w:r>
      <w:r>
        <w:rPr>
          <w:rFonts w:ascii="Arial" w:hAnsi="Arial" w:eastAsia="Times New Roman" w:cs="Arial"/>
          <w:b/>
        </w:rPr>
        <w:t>CO</w:t>
      </w:r>
    </w:p>
    <w:p w14:paraId="16148D9F">
      <w:pPr>
        <w:pBdr>
          <w:top w:val="none" w:color="auto" w:sz="0" w:space="0"/>
          <w:left w:val="none" w:color="auto" w:sz="0" w:space="0"/>
          <w:bottom w:val="none" w:color="auto" w:sz="0" w:space="0"/>
          <w:right w:val="none" w:color="auto" w:sz="0" w:space="0"/>
          <w:between w:val="none" w:color="auto" w:sz="0" w:space="0"/>
        </w:pBdr>
        <w:spacing w:line="276" w:lineRule="auto"/>
        <w:ind w:right="-143"/>
        <w:jc w:val="center"/>
        <w:rPr>
          <w:rFonts w:ascii="Arial" w:hAnsi="Arial" w:eastAsia="Times New Roman" w:cs="Arial"/>
          <w:b/>
        </w:rPr>
      </w:pPr>
    </w:p>
    <w:tbl>
      <w:tblPr>
        <w:tblStyle w:val="5"/>
        <w:tblW w:w="12063" w:type="dxa"/>
        <w:tblInd w:w="-1321" w:type="dxa"/>
        <w:tblLayout w:type="fixed"/>
        <w:tblCellMar>
          <w:top w:w="0" w:type="dxa"/>
          <w:left w:w="70" w:type="dxa"/>
          <w:bottom w:w="0" w:type="dxa"/>
          <w:right w:w="70" w:type="dxa"/>
        </w:tblCellMar>
      </w:tblPr>
      <w:tblGrid>
        <w:gridCol w:w="562"/>
        <w:gridCol w:w="2288"/>
        <w:gridCol w:w="675"/>
        <w:gridCol w:w="900"/>
        <w:gridCol w:w="938"/>
        <w:gridCol w:w="1031"/>
        <w:gridCol w:w="1000"/>
        <w:gridCol w:w="1250"/>
        <w:gridCol w:w="475"/>
        <w:gridCol w:w="537"/>
        <w:gridCol w:w="713"/>
        <w:gridCol w:w="1012"/>
        <w:gridCol w:w="682"/>
      </w:tblGrid>
      <w:tr w14:paraId="26D9A97A">
        <w:tblPrEx>
          <w:tblCellMar>
            <w:top w:w="0" w:type="dxa"/>
            <w:left w:w="70" w:type="dxa"/>
            <w:bottom w:w="0" w:type="dxa"/>
            <w:right w:w="70" w:type="dxa"/>
          </w:tblCellMar>
        </w:tblPrEx>
        <w:trPr>
          <w:gridAfter w:val="1"/>
          <w:wAfter w:w="682" w:type="dxa"/>
          <w:trHeight w:val="540" w:hRule="atLeast"/>
        </w:trPr>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B4AB">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ITEM</w:t>
            </w:r>
          </w:p>
        </w:tc>
        <w:tc>
          <w:tcPr>
            <w:tcW w:w="2288" w:type="dxa"/>
            <w:tcBorders>
              <w:top w:val="single" w:color="000000" w:sz="4" w:space="0"/>
              <w:left w:val="nil"/>
              <w:bottom w:val="single" w:color="000000" w:sz="4" w:space="0"/>
              <w:right w:val="single" w:color="000000" w:sz="4" w:space="0"/>
            </w:tcBorders>
            <w:shd w:val="clear" w:color="auto" w:fill="auto"/>
            <w:vAlign w:val="center"/>
          </w:tcPr>
          <w:p w14:paraId="76527305">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ESPECIFICAÇÕES</w:t>
            </w:r>
          </w:p>
        </w:tc>
        <w:tc>
          <w:tcPr>
            <w:tcW w:w="675" w:type="dxa"/>
            <w:tcBorders>
              <w:top w:val="single" w:color="000000" w:sz="4" w:space="0"/>
              <w:left w:val="nil"/>
              <w:bottom w:val="single" w:color="000000" w:sz="4" w:space="0"/>
              <w:right w:val="single" w:color="000000" w:sz="4" w:space="0"/>
            </w:tcBorders>
            <w:shd w:val="clear" w:color="auto" w:fill="auto"/>
            <w:vAlign w:val="center"/>
          </w:tcPr>
          <w:p w14:paraId="7FE95368">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UND</w:t>
            </w:r>
          </w:p>
        </w:tc>
        <w:tc>
          <w:tcPr>
            <w:tcW w:w="900" w:type="dxa"/>
            <w:tcBorders>
              <w:top w:val="single" w:color="000000" w:sz="4" w:space="0"/>
              <w:left w:val="nil"/>
              <w:bottom w:val="single" w:color="000000" w:sz="4" w:space="0"/>
              <w:right w:val="single" w:color="000000" w:sz="4" w:space="0"/>
            </w:tcBorders>
            <w:shd w:val="clear" w:color="auto" w:fill="auto"/>
            <w:vAlign w:val="center"/>
          </w:tcPr>
          <w:p w14:paraId="0566A3D8">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BANCO DE PREÇOS</w:t>
            </w:r>
          </w:p>
        </w:tc>
        <w:tc>
          <w:tcPr>
            <w:tcW w:w="938" w:type="dxa"/>
            <w:tcBorders>
              <w:top w:val="single" w:color="000000" w:sz="4" w:space="0"/>
              <w:left w:val="nil"/>
              <w:bottom w:val="single" w:color="000000" w:sz="4" w:space="0"/>
              <w:right w:val="nil"/>
            </w:tcBorders>
            <w:shd w:val="clear" w:color="auto" w:fill="auto"/>
            <w:vAlign w:val="center"/>
          </w:tcPr>
          <w:p w14:paraId="64D213BA">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BANCO DE PREÇOS</w:t>
            </w:r>
          </w:p>
        </w:tc>
        <w:tc>
          <w:tcPr>
            <w:tcW w:w="1031" w:type="dxa"/>
            <w:tcBorders>
              <w:top w:val="single" w:color="auto" w:sz="4" w:space="0"/>
              <w:left w:val="single" w:color="auto" w:sz="4" w:space="0"/>
              <w:bottom w:val="single" w:color="auto" w:sz="4" w:space="0"/>
              <w:right w:val="single" w:color="auto" w:sz="4" w:space="0"/>
            </w:tcBorders>
            <w:shd w:val="clear" w:color="auto" w:fill="auto"/>
            <w:vAlign w:val="center"/>
          </w:tcPr>
          <w:p w14:paraId="3C2FC32B">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ABC CONSTRUÇÕES</w:t>
            </w:r>
          </w:p>
        </w:tc>
        <w:tc>
          <w:tcPr>
            <w:tcW w:w="1000" w:type="dxa"/>
            <w:tcBorders>
              <w:top w:val="single" w:color="auto" w:sz="4" w:space="0"/>
              <w:left w:val="nil"/>
              <w:bottom w:val="single" w:color="auto" w:sz="4" w:space="0"/>
              <w:right w:val="single" w:color="auto" w:sz="4" w:space="0"/>
            </w:tcBorders>
            <w:shd w:val="clear" w:color="auto" w:fill="auto"/>
            <w:vAlign w:val="center"/>
          </w:tcPr>
          <w:p w14:paraId="284E84B3">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CASA MATTOS</w:t>
            </w:r>
          </w:p>
        </w:tc>
        <w:tc>
          <w:tcPr>
            <w:tcW w:w="1250" w:type="dxa"/>
            <w:tcBorders>
              <w:top w:val="single" w:color="auto" w:sz="4" w:space="0"/>
              <w:left w:val="nil"/>
              <w:bottom w:val="single" w:color="auto" w:sz="4" w:space="0"/>
              <w:right w:val="single" w:color="auto" w:sz="4" w:space="0"/>
            </w:tcBorders>
            <w:shd w:val="clear" w:color="auto" w:fill="auto"/>
            <w:vAlign w:val="center"/>
          </w:tcPr>
          <w:p w14:paraId="39C9A797">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AQUARELA TINTAS</w:t>
            </w:r>
          </w:p>
        </w:tc>
        <w:tc>
          <w:tcPr>
            <w:tcW w:w="1012" w:type="dxa"/>
            <w:gridSpan w:val="2"/>
            <w:tcBorders>
              <w:top w:val="single" w:color="auto" w:sz="4" w:space="0"/>
              <w:left w:val="nil"/>
              <w:bottom w:val="single" w:color="auto" w:sz="4" w:space="0"/>
              <w:right w:val="single" w:color="auto" w:sz="4" w:space="0"/>
            </w:tcBorders>
            <w:shd w:val="clear" w:color="auto" w:fill="auto"/>
            <w:vAlign w:val="center"/>
          </w:tcPr>
          <w:p w14:paraId="4E2B3318">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MÉDIA</w:t>
            </w:r>
          </w:p>
        </w:tc>
        <w:tc>
          <w:tcPr>
            <w:tcW w:w="713" w:type="dxa"/>
            <w:tcBorders>
              <w:top w:val="single" w:color="auto" w:sz="4" w:space="0"/>
              <w:left w:val="nil"/>
              <w:bottom w:val="single" w:color="auto" w:sz="4" w:space="0"/>
              <w:right w:val="single" w:color="auto" w:sz="4" w:space="0"/>
            </w:tcBorders>
            <w:shd w:val="clear" w:color="auto" w:fill="auto"/>
            <w:noWrap/>
            <w:vAlign w:val="center"/>
          </w:tcPr>
          <w:p w14:paraId="32068624">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TOTAL</w:t>
            </w:r>
          </w:p>
        </w:tc>
        <w:tc>
          <w:tcPr>
            <w:tcW w:w="1012" w:type="dxa"/>
            <w:tcBorders>
              <w:top w:val="single" w:color="auto" w:sz="4" w:space="0"/>
              <w:left w:val="nil"/>
              <w:bottom w:val="single" w:color="auto" w:sz="4" w:space="0"/>
              <w:right w:val="single" w:color="auto" w:sz="4" w:space="0"/>
            </w:tcBorders>
            <w:shd w:val="clear" w:color="auto" w:fill="auto"/>
            <w:noWrap/>
            <w:vAlign w:val="center"/>
          </w:tcPr>
          <w:p w14:paraId="2A46EBEF">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VALOR TOTAL EM R$</w:t>
            </w:r>
          </w:p>
        </w:tc>
      </w:tr>
      <w:tr w14:paraId="17940459">
        <w:tblPrEx>
          <w:tblCellMar>
            <w:top w:w="0" w:type="dxa"/>
            <w:left w:w="70" w:type="dxa"/>
            <w:bottom w:w="0" w:type="dxa"/>
            <w:right w:w="70" w:type="dxa"/>
          </w:tblCellMar>
        </w:tblPrEx>
        <w:trPr>
          <w:gridAfter w:val="1"/>
          <w:wAfter w:w="682" w:type="dxa"/>
          <w:trHeight w:val="36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59C4FD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w:t>
            </w:r>
          </w:p>
        </w:tc>
        <w:tc>
          <w:tcPr>
            <w:tcW w:w="2288" w:type="dxa"/>
            <w:tcBorders>
              <w:top w:val="nil"/>
              <w:left w:val="nil"/>
              <w:bottom w:val="single" w:color="000000" w:sz="4" w:space="0"/>
              <w:right w:val="single" w:color="000000" w:sz="4" w:space="0"/>
            </w:tcBorders>
            <w:shd w:val="clear" w:color="auto" w:fill="auto"/>
            <w:vAlign w:val="center"/>
          </w:tcPr>
          <w:p w14:paraId="3D00F512">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BRANCO GELO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7A5DD0F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B41C466">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33A5B3B">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8E10AE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R$ 205,73</w:t>
            </w:r>
          </w:p>
        </w:tc>
        <w:tc>
          <w:tcPr>
            <w:tcW w:w="1000" w:type="dxa"/>
            <w:tcBorders>
              <w:top w:val="nil"/>
              <w:left w:val="nil"/>
              <w:bottom w:val="single" w:color="auto" w:sz="4" w:space="0"/>
              <w:right w:val="single" w:color="auto" w:sz="4" w:space="0"/>
            </w:tcBorders>
            <w:shd w:val="clear" w:color="auto" w:fill="auto"/>
            <w:noWrap/>
            <w:vAlign w:val="center"/>
          </w:tcPr>
          <w:p w14:paraId="2F933F5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R$ 299,00</w:t>
            </w:r>
          </w:p>
        </w:tc>
        <w:tc>
          <w:tcPr>
            <w:tcW w:w="1250" w:type="dxa"/>
            <w:tcBorders>
              <w:top w:val="nil"/>
              <w:left w:val="nil"/>
              <w:bottom w:val="single" w:color="auto" w:sz="4" w:space="0"/>
              <w:right w:val="single" w:color="auto" w:sz="4" w:space="0"/>
            </w:tcBorders>
            <w:shd w:val="clear" w:color="auto" w:fill="auto"/>
            <w:vAlign w:val="center"/>
          </w:tcPr>
          <w:p w14:paraId="0272C58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R$ 299,00</w:t>
            </w:r>
          </w:p>
        </w:tc>
        <w:tc>
          <w:tcPr>
            <w:tcW w:w="1012" w:type="dxa"/>
            <w:gridSpan w:val="2"/>
            <w:tcBorders>
              <w:top w:val="nil"/>
              <w:left w:val="nil"/>
              <w:bottom w:val="single" w:color="auto" w:sz="4" w:space="0"/>
              <w:right w:val="single" w:color="auto" w:sz="4" w:space="0"/>
            </w:tcBorders>
            <w:shd w:val="clear" w:color="auto" w:fill="auto"/>
            <w:vAlign w:val="center"/>
          </w:tcPr>
          <w:p w14:paraId="0B17BA2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R$ 267,91</w:t>
            </w:r>
          </w:p>
        </w:tc>
        <w:tc>
          <w:tcPr>
            <w:tcW w:w="713" w:type="dxa"/>
            <w:tcBorders>
              <w:top w:val="nil"/>
              <w:left w:val="nil"/>
              <w:bottom w:val="single" w:color="auto" w:sz="4" w:space="0"/>
              <w:right w:val="single" w:color="auto" w:sz="4" w:space="0"/>
            </w:tcBorders>
            <w:shd w:val="clear" w:color="auto" w:fill="auto"/>
            <w:vAlign w:val="center"/>
          </w:tcPr>
          <w:p w14:paraId="5647F15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119</w:t>
            </w:r>
          </w:p>
        </w:tc>
        <w:tc>
          <w:tcPr>
            <w:tcW w:w="1012" w:type="dxa"/>
            <w:tcBorders>
              <w:top w:val="nil"/>
              <w:left w:val="nil"/>
              <w:bottom w:val="single" w:color="auto" w:sz="4" w:space="0"/>
              <w:right w:val="single" w:color="auto" w:sz="4" w:space="0"/>
            </w:tcBorders>
            <w:shd w:val="clear" w:color="auto" w:fill="auto"/>
            <w:noWrap/>
            <w:vAlign w:val="center"/>
          </w:tcPr>
          <w:p w14:paraId="4525CE1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31.881,29</w:t>
            </w:r>
          </w:p>
        </w:tc>
      </w:tr>
      <w:tr w14:paraId="48097CB9">
        <w:tblPrEx>
          <w:tblCellMar>
            <w:top w:w="0" w:type="dxa"/>
            <w:left w:w="70" w:type="dxa"/>
            <w:bottom w:w="0" w:type="dxa"/>
            <w:right w:w="70" w:type="dxa"/>
          </w:tblCellMar>
        </w:tblPrEx>
        <w:trPr>
          <w:gridAfter w:val="1"/>
          <w:wAfter w:w="682" w:type="dxa"/>
          <w:trHeight w:val="36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4ADE03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w:t>
            </w:r>
          </w:p>
        </w:tc>
        <w:tc>
          <w:tcPr>
            <w:tcW w:w="2288" w:type="dxa"/>
            <w:tcBorders>
              <w:top w:val="nil"/>
              <w:left w:val="nil"/>
              <w:bottom w:val="single" w:color="000000" w:sz="4" w:space="0"/>
              <w:right w:val="single" w:color="000000" w:sz="4" w:space="0"/>
            </w:tcBorders>
            <w:shd w:val="clear" w:color="auto" w:fill="auto"/>
            <w:vAlign w:val="center"/>
          </w:tcPr>
          <w:p w14:paraId="76075921">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BRANCA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5BAEEA9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4340E94">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06B17A2">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70C48F6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R$ 205,73</w:t>
            </w:r>
          </w:p>
        </w:tc>
        <w:tc>
          <w:tcPr>
            <w:tcW w:w="1000" w:type="dxa"/>
            <w:tcBorders>
              <w:top w:val="nil"/>
              <w:left w:val="nil"/>
              <w:bottom w:val="single" w:color="auto" w:sz="4" w:space="0"/>
              <w:right w:val="single" w:color="auto" w:sz="4" w:space="0"/>
            </w:tcBorders>
            <w:shd w:val="clear" w:color="auto" w:fill="auto"/>
            <w:noWrap/>
            <w:vAlign w:val="center"/>
          </w:tcPr>
          <w:p w14:paraId="72CC250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R$ 309,00</w:t>
            </w:r>
          </w:p>
        </w:tc>
        <w:tc>
          <w:tcPr>
            <w:tcW w:w="1250" w:type="dxa"/>
            <w:tcBorders>
              <w:top w:val="nil"/>
              <w:left w:val="nil"/>
              <w:bottom w:val="single" w:color="auto" w:sz="4" w:space="0"/>
              <w:right w:val="single" w:color="auto" w:sz="4" w:space="0"/>
            </w:tcBorders>
            <w:shd w:val="clear" w:color="auto" w:fill="auto"/>
            <w:vAlign w:val="center"/>
          </w:tcPr>
          <w:p w14:paraId="7831AEC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R$ 299,00</w:t>
            </w:r>
          </w:p>
        </w:tc>
        <w:tc>
          <w:tcPr>
            <w:tcW w:w="1012" w:type="dxa"/>
            <w:gridSpan w:val="2"/>
            <w:tcBorders>
              <w:top w:val="nil"/>
              <w:left w:val="nil"/>
              <w:bottom w:val="single" w:color="auto" w:sz="4" w:space="0"/>
              <w:right w:val="single" w:color="auto" w:sz="4" w:space="0"/>
            </w:tcBorders>
            <w:shd w:val="clear" w:color="auto" w:fill="auto"/>
            <w:vAlign w:val="center"/>
          </w:tcPr>
          <w:p w14:paraId="525B10D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R$ 271,24</w:t>
            </w:r>
          </w:p>
        </w:tc>
        <w:tc>
          <w:tcPr>
            <w:tcW w:w="713" w:type="dxa"/>
            <w:tcBorders>
              <w:top w:val="nil"/>
              <w:left w:val="nil"/>
              <w:bottom w:val="single" w:color="auto" w:sz="4" w:space="0"/>
              <w:right w:val="single" w:color="auto" w:sz="4" w:space="0"/>
            </w:tcBorders>
            <w:shd w:val="clear" w:color="auto" w:fill="auto"/>
            <w:vAlign w:val="center"/>
          </w:tcPr>
          <w:p w14:paraId="4669F1E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287</w:t>
            </w:r>
          </w:p>
        </w:tc>
        <w:tc>
          <w:tcPr>
            <w:tcW w:w="1012" w:type="dxa"/>
            <w:tcBorders>
              <w:top w:val="nil"/>
              <w:left w:val="nil"/>
              <w:bottom w:val="single" w:color="auto" w:sz="4" w:space="0"/>
              <w:right w:val="single" w:color="auto" w:sz="4" w:space="0"/>
            </w:tcBorders>
            <w:shd w:val="clear" w:color="auto" w:fill="auto"/>
            <w:noWrap/>
            <w:vAlign w:val="center"/>
          </w:tcPr>
          <w:p w14:paraId="0AA5AA4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77.846,84</w:t>
            </w:r>
          </w:p>
        </w:tc>
      </w:tr>
      <w:tr w14:paraId="19735D02">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128CF1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w:t>
            </w:r>
          </w:p>
        </w:tc>
        <w:tc>
          <w:tcPr>
            <w:tcW w:w="2288" w:type="dxa"/>
            <w:tcBorders>
              <w:top w:val="nil"/>
              <w:left w:val="nil"/>
              <w:bottom w:val="single" w:color="000000" w:sz="4" w:space="0"/>
              <w:right w:val="single" w:color="000000" w:sz="4" w:space="0"/>
            </w:tcBorders>
            <w:shd w:val="clear" w:color="auto" w:fill="auto"/>
            <w:vAlign w:val="center"/>
          </w:tcPr>
          <w:p w14:paraId="6DE1C8F0">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AMARELA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7C12C73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29FF6F8">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1C92018">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731352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R$ 215,53</w:t>
            </w:r>
          </w:p>
        </w:tc>
        <w:tc>
          <w:tcPr>
            <w:tcW w:w="1000" w:type="dxa"/>
            <w:tcBorders>
              <w:top w:val="nil"/>
              <w:left w:val="nil"/>
              <w:bottom w:val="single" w:color="auto" w:sz="4" w:space="0"/>
              <w:right w:val="single" w:color="auto" w:sz="4" w:space="0"/>
            </w:tcBorders>
            <w:shd w:val="clear" w:color="auto" w:fill="auto"/>
            <w:noWrap/>
            <w:vAlign w:val="center"/>
          </w:tcPr>
          <w:p w14:paraId="44490F2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R$ 405,00</w:t>
            </w:r>
          </w:p>
        </w:tc>
        <w:tc>
          <w:tcPr>
            <w:tcW w:w="1250" w:type="dxa"/>
            <w:tcBorders>
              <w:top w:val="nil"/>
              <w:left w:val="nil"/>
              <w:bottom w:val="single" w:color="auto" w:sz="4" w:space="0"/>
              <w:right w:val="single" w:color="auto" w:sz="4" w:space="0"/>
            </w:tcBorders>
            <w:shd w:val="clear" w:color="auto" w:fill="auto"/>
            <w:vAlign w:val="center"/>
          </w:tcPr>
          <w:p w14:paraId="379A157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R$ 315,00</w:t>
            </w:r>
          </w:p>
        </w:tc>
        <w:tc>
          <w:tcPr>
            <w:tcW w:w="1012" w:type="dxa"/>
            <w:gridSpan w:val="2"/>
            <w:tcBorders>
              <w:top w:val="nil"/>
              <w:left w:val="nil"/>
              <w:bottom w:val="single" w:color="auto" w:sz="4" w:space="0"/>
              <w:right w:val="single" w:color="auto" w:sz="4" w:space="0"/>
            </w:tcBorders>
            <w:shd w:val="clear" w:color="auto" w:fill="auto"/>
            <w:vAlign w:val="center"/>
          </w:tcPr>
          <w:p w14:paraId="30565DF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R$ 311,84</w:t>
            </w:r>
          </w:p>
        </w:tc>
        <w:tc>
          <w:tcPr>
            <w:tcW w:w="713" w:type="dxa"/>
            <w:tcBorders>
              <w:top w:val="nil"/>
              <w:left w:val="nil"/>
              <w:bottom w:val="single" w:color="auto" w:sz="4" w:space="0"/>
              <w:right w:val="single" w:color="auto" w:sz="4" w:space="0"/>
            </w:tcBorders>
            <w:shd w:val="clear" w:color="auto" w:fill="auto"/>
            <w:vAlign w:val="center"/>
          </w:tcPr>
          <w:p w14:paraId="33C3533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c>
          <w:tcPr>
            <w:tcW w:w="1012" w:type="dxa"/>
            <w:tcBorders>
              <w:top w:val="nil"/>
              <w:left w:val="nil"/>
              <w:bottom w:val="single" w:color="auto" w:sz="4" w:space="0"/>
              <w:right w:val="single" w:color="auto" w:sz="4" w:space="0"/>
            </w:tcBorders>
            <w:shd w:val="clear" w:color="auto" w:fill="auto"/>
            <w:noWrap/>
            <w:vAlign w:val="center"/>
          </w:tcPr>
          <w:p w14:paraId="3AF4650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311,84</w:t>
            </w:r>
          </w:p>
        </w:tc>
      </w:tr>
      <w:tr w14:paraId="2611F6CA">
        <w:tblPrEx>
          <w:tblCellMar>
            <w:top w:w="0" w:type="dxa"/>
            <w:left w:w="70" w:type="dxa"/>
            <w:bottom w:w="0" w:type="dxa"/>
            <w:right w:w="70" w:type="dxa"/>
          </w:tblCellMar>
        </w:tblPrEx>
        <w:trPr>
          <w:gridAfter w:val="1"/>
          <w:wAfter w:w="682" w:type="dxa"/>
          <w:trHeight w:val="34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4F2C0F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w:t>
            </w:r>
          </w:p>
        </w:tc>
        <w:tc>
          <w:tcPr>
            <w:tcW w:w="2288" w:type="dxa"/>
            <w:tcBorders>
              <w:top w:val="nil"/>
              <w:left w:val="nil"/>
              <w:bottom w:val="single" w:color="000000" w:sz="4" w:space="0"/>
              <w:right w:val="single" w:color="000000" w:sz="4" w:space="0"/>
            </w:tcBorders>
            <w:shd w:val="clear" w:color="auto" w:fill="auto"/>
            <w:vAlign w:val="center"/>
          </w:tcPr>
          <w:p w14:paraId="0100C7FF">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208EDC9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BC6B90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R$ 341,67</w:t>
            </w:r>
          </w:p>
        </w:tc>
        <w:tc>
          <w:tcPr>
            <w:tcW w:w="938" w:type="dxa"/>
            <w:tcBorders>
              <w:top w:val="nil"/>
              <w:left w:val="nil"/>
              <w:bottom w:val="single" w:color="000000" w:sz="4" w:space="0"/>
              <w:right w:val="nil"/>
            </w:tcBorders>
            <w:shd w:val="clear" w:color="auto" w:fill="auto"/>
            <w:vAlign w:val="center"/>
          </w:tcPr>
          <w:p w14:paraId="4D9B983F">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198597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R$ 215,53</w:t>
            </w:r>
          </w:p>
        </w:tc>
        <w:tc>
          <w:tcPr>
            <w:tcW w:w="1000" w:type="dxa"/>
            <w:tcBorders>
              <w:top w:val="nil"/>
              <w:left w:val="nil"/>
              <w:bottom w:val="single" w:color="auto" w:sz="4" w:space="0"/>
              <w:right w:val="single" w:color="auto" w:sz="4" w:space="0"/>
            </w:tcBorders>
            <w:shd w:val="clear" w:color="auto" w:fill="auto"/>
            <w:noWrap/>
            <w:vAlign w:val="center"/>
          </w:tcPr>
          <w:p w14:paraId="40DC6933">
            <w:pPr>
              <w:spacing w:after="0" w:line="240" w:lineRule="auto"/>
              <w:contextualSpacing/>
              <w:jc w:val="center"/>
              <w:rPr>
                <w:rFonts w:ascii="Arial" w:hAnsi="Arial" w:eastAsia="Times New Roman" w:cs="Arial"/>
                <w:sz w:val="16"/>
                <w:szCs w:val="16"/>
                <w:lang w:eastAsia="pt-BR"/>
              </w:rPr>
            </w:pPr>
          </w:p>
        </w:tc>
        <w:tc>
          <w:tcPr>
            <w:tcW w:w="1250" w:type="dxa"/>
            <w:tcBorders>
              <w:top w:val="nil"/>
              <w:left w:val="nil"/>
              <w:bottom w:val="single" w:color="auto" w:sz="4" w:space="0"/>
              <w:right w:val="single" w:color="auto" w:sz="4" w:space="0"/>
            </w:tcBorders>
            <w:shd w:val="clear" w:color="auto" w:fill="auto"/>
            <w:vAlign w:val="center"/>
          </w:tcPr>
          <w:p w14:paraId="063BD8C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R$ 299,00</w:t>
            </w:r>
          </w:p>
        </w:tc>
        <w:tc>
          <w:tcPr>
            <w:tcW w:w="1012" w:type="dxa"/>
            <w:gridSpan w:val="2"/>
            <w:tcBorders>
              <w:top w:val="nil"/>
              <w:left w:val="nil"/>
              <w:bottom w:val="single" w:color="auto" w:sz="4" w:space="0"/>
              <w:right w:val="single" w:color="auto" w:sz="4" w:space="0"/>
            </w:tcBorders>
            <w:shd w:val="clear" w:color="auto" w:fill="auto"/>
            <w:vAlign w:val="center"/>
          </w:tcPr>
          <w:p w14:paraId="5706197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R$ 285,40</w:t>
            </w:r>
          </w:p>
        </w:tc>
        <w:tc>
          <w:tcPr>
            <w:tcW w:w="713" w:type="dxa"/>
            <w:tcBorders>
              <w:top w:val="nil"/>
              <w:left w:val="nil"/>
              <w:bottom w:val="single" w:color="auto" w:sz="4" w:space="0"/>
              <w:right w:val="single" w:color="auto" w:sz="4" w:space="0"/>
            </w:tcBorders>
            <w:shd w:val="clear" w:color="auto" w:fill="auto"/>
            <w:vAlign w:val="center"/>
          </w:tcPr>
          <w:p w14:paraId="0E7AEE7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25</w:t>
            </w:r>
          </w:p>
        </w:tc>
        <w:tc>
          <w:tcPr>
            <w:tcW w:w="1012" w:type="dxa"/>
            <w:tcBorders>
              <w:top w:val="nil"/>
              <w:left w:val="nil"/>
              <w:bottom w:val="single" w:color="auto" w:sz="4" w:space="0"/>
              <w:right w:val="single" w:color="auto" w:sz="4" w:space="0"/>
            </w:tcBorders>
            <w:shd w:val="clear" w:color="auto" w:fill="auto"/>
            <w:noWrap/>
            <w:vAlign w:val="center"/>
          </w:tcPr>
          <w:p w14:paraId="3F2DBF6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7.135,00</w:t>
            </w:r>
          </w:p>
        </w:tc>
      </w:tr>
      <w:tr w14:paraId="54DFDD03">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2BDED3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w:t>
            </w:r>
          </w:p>
        </w:tc>
        <w:tc>
          <w:tcPr>
            <w:tcW w:w="2288" w:type="dxa"/>
            <w:tcBorders>
              <w:top w:val="nil"/>
              <w:left w:val="nil"/>
              <w:bottom w:val="single" w:color="000000" w:sz="4" w:space="0"/>
              <w:right w:val="single" w:color="000000" w:sz="4" w:space="0"/>
            </w:tcBorders>
            <w:shd w:val="clear" w:color="auto" w:fill="auto"/>
            <w:vAlign w:val="center"/>
          </w:tcPr>
          <w:p w14:paraId="08B3D970">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LARANJA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065E431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9D5023E">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D4158F6">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B126AE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R$ 262,99</w:t>
            </w:r>
          </w:p>
        </w:tc>
        <w:tc>
          <w:tcPr>
            <w:tcW w:w="1000" w:type="dxa"/>
            <w:tcBorders>
              <w:top w:val="nil"/>
              <w:left w:val="nil"/>
              <w:bottom w:val="single" w:color="auto" w:sz="4" w:space="0"/>
              <w:right w:val="single" w:color="auto" w:sz="4" w:space="0"/>
            </w:tcBorders>
            <w:shd w:val="clear" w:color="auto" w:fill="auto"/>
            <w:noWrap/>
            <w:vAlign w:val="center"/>
          </w:tcPr>
          <w:p w14:paraId="4390F91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R$ 405,00</w:t>
            </w:r>
          </w:p>
        </w:tc>
        <w:tc>
          <w:tcPr>
            <w:tcW w:w="1250" w:type="dxa"/>
            <w:tcBorders>
              <w:top w:val="nil"/>
              <w:left w:val="nil"/>
              <w:bottom w:val="single" w:color="auto" w:sz="4" w:space="0"/>
              <w:right w:val="single" w:color="auto" w:sz="4" w:space="0"/>
            </w:tcBorders>
            <w:shd w:val="clear" w:color="auto" w:fill="auto"/>
            <w:vAlign w:val="center"/>
          </w:tcPr>
          <w:p w14:paraId="4DFF45E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R$ 290,00</w:t>
            </w:r>
          </w:p>
        </w:tc>
        <w:tc>
          <w:tcPr>
            <w:tcW w:w="1012" w:type="dxa"/>
            <w:gridSpan w:val="2"/>
            <w:tcBorders>
              <w:top w:val="nil"/>
              <w:left w:val="nil"/>
              <w:bottom w:val="single" w:color="auto" w:sz="4" w:space="0"/>
              <w:right w:val="single" w:color="auto" w:sz="4" w:space="0"/>
            </w:tcBorders>
            <w:shd w:val="clear" w:color="auto" w:fill="auto"/>
            <w:vAlign w:val="center"/>
          </w:tcPr>
          <w:p w14:paraId="67EE3AF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R$ 319,33</w:t>
            </w:r>
          </w:p>
        </w:tc>
        <w:tc>
          <w:tcPr>
            <w:tcW w:w="713" w:type="dxa"/>
            <w:tcBorders>
              <w:top w:val="nil"/>
              <w:left w:val="nil"/>
              <w:bottom w:val="single" w:color="auto" w:sz="4" w:space="0"/>
              <w:right w:val="single" w:color="auto" w:sz="4" w:space="0"/>
            </w:tcBorders>
            <w:shd w:val="clear" w:color="auto" w:fill="auto"/>
            <w:vAlign w:val="center"/>
          </w:tcPr>
          <w:p w14:paraId="4B9A9F6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w:t>
            </w:r>
          </w:p>
        </w:tc>
        <w:tc>
          <w:tcPr>
            <w:tcW w:w="1012" w:type="dxa"/>
            <w:tcBorders>
              <w:top w:val="nil"/>
              <w:left w:val="nil"/>
              <w:bottom w:val="single" w:color="auto" w:sz="4" w:space="0"/>
              <w:right w:val="single" w:color="auto" w:sz="4" w:space="0"/>
            </w:tcBorders>
            <w:shd w:val="clear" w:color="auto" w:fill="auto"/>
            <w:noWrap/>
            <w:vAlign w:val="center"/>
          </w:tcPr>
          <w:p w14:paraId="57781F2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3.512,63</w:t>
            </w:r>
          </w:p>
        </w:tc>
      </w:tr>
      <w:tr w14:paraId="380B0709">
        <w:tblPrEx>
          <w:tblCellMar>
            <w:top w:w="0" w:type="dxa"/>
            <w:left w:w="70" w:type="dxa"/>
            <w:bottom w:w="0" w:type="dxa"/>
            <w:right w:w="70" w:type="dxa"/>
          </w:tblCellMar>
        </w:tblPrEx>
        <w:trPr>
          <w:gridAfter w:val="1"/>
          <w:wAfter w:w="682" w:type="dxa"/>
          <w:trHeight w:val="34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FBD666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w:t>
            </w:r>
          </w:p>
        </w:tc>
        <w:tc>
          <w:tcPr>
            <w:tcW w:w="2288" w:type="dxa"/>
            <w:tcBorders>
              <w:top w:val="nil"/>
              <w:left w:val="nil"/>
              <w:bottom w:val="single" w:color="000000" w:sz="4" w:space="0"/>
              <w:right w:val="single" w:color="000000" w:sz="4" w:space="0"/>
            </w:tcBorders>
            <w:shd w:val="clear" w:color="auto" w:fill="auto"/>
            <w:vAlign w:val="center"/>
          </w:tcPr>
          <w:p w14:paraId="2F3CFB7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PRETA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650D666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8A1D9D8">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66B66CD4">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646ADD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R$ 301,64</w:t>
            </w:r>
          </w:p>
        </w:tc>
        <w:tc>
          <w:tcPr>
            <w:tcW w:w="1000" w:type="dxa"/>
            <w:tcBorders>
              <w:top w:val="nil"/>
              <w:left w:val="nil"/>
              <w:bottom w:val="single" w:color="auto" w:sz="4" w:space="0"/>
              <w:right w:val="single" w:color="auto" w:sz="4" w:space="0"/>
            </w:tcBorders>
            <w:shd w:val="clear" w:color="auto" w:fill="auto"/>
            <w:noWrap/>
            <w:vAlign w:val="center"/>
          </w:tcPr>
          <w:p w14:paraId="37D7807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R$ 600,00</w:t>
            </w:r>
          </w:p>
        </w:tc>
        <w:tc>
          <w:tcPr>
            <w:tcW w:w="1250" w:type="dxa"/>
            <w:tcBorders>
              <w:top w:val="nil"/>
              <w:left w:val="nil"/>
              <w:bottom w:val="single" w:color="auto" w:sz="4" w:space="0"/>
              <w:right w:val="single" w:color="auto" w:sz="4" w:space="0"/>
            </w:tcBorders>
            <w:shd w:val="clear" w:color="auto" w:fill="auto"/>
            <w:vAlign w:val="center"/>
          </w:tcPr>
          <w:p w14:paraId="41CF6FB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R$ 315,00</w:t>
            </w:r>
          </w:p>
        </w:tc>
        <w:tc>
          <w:tcPr>
            <w:tcW w:w="1012" w:type="dxa"/>
            <w:gridSpan w:val="2"/>
            <w:tcBorders>
              <w:top w:val="nil"/>
              <w:left w:val="nil"/>
              <w:bottom w:val="single" w:color="auto" w:sz="4" w:space="0"/>
              <w:right w:val="single" w:color="auto" w:sz="4" w:space="0"/>
            </w:tcBorders>
            <w:shd w:val="clear" w:color="auto" w:fill="auto"/>
            <w:vAlign w:val="center"/>
          </w:tcPr>
          <w:p w14:paraId="304D3C1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R$ 405,55</w:t>
            </w:r>
          </w:p>
        </w:tc>
        <w:tc>
          <w:tcPr>
            <w:tcW w:w="713" w:type="dxa"/>
            <w:tcBorders>
              <w:top w:val="nil"/>
              <w:left w:val="nil"/>
              <w:bottom w:val="single" w:color="auto" w:sz="4" w:space="0"/>
              <w:right w:val="single" w:color="auto" w:sz="4" w:space="0"/>
            </w:tcBorders>
            <w:shd w:val="clear" w:color="auto" w:fill="auto"/>
            <w:vAlign w:val="center"/>
          </w:tcPr>
          <w:p w14:paraId="4098B17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c>
          <w:tcPr>
            <w:tcW w:w="1012" w:type="dxa"/>
            <w:tcBorders>
              <w:top w:val="nil"/>
              <w:left w:val="nil"/>
              <w:bottom w:val="single" w:color="auto" w:sz="4" w:space="0"/>
              <w:right w:val="single" w:color="auto" w:sz="4" w:space="0"/>
            </w:tcBorders>
            <w:shd w:val="clear" w:color="auto" w:fill="auto"/>
            <w:noWrap/>
            <w:vAlign w:val="center"/>
          </w:tcPr>
          <w:p w14:paraId="6972BA0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405,55</w:t>
            </w:r>
          </w:p>
        </w:tc>
      </w:tr>
      <w:tr w14:paraId="5C16810D">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E64FE8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7</w:t>
            </w:r>
          </w:p>
        </w:tc>
        <w:tc>
          <w:tcPr>
            <w:tcW w:w="2288" w:type="dxa"/>
            <w:tcBorders>
              <w:top w:val="nil"/>
              <w:left w:val="nil"/>
              <w:bottom w:val="single" w:color="000000" w:sz="4" w:space="0"/>
              <w:right w:val="single" w:color="000000" w:sz="4" w:space="0"/>
            </w:tcBorders>
            <w:shd w:val="clear" w:color="auto" w:fill="auto"/>
            <w:vAlign w:val="center"/>
          </w:tcPr>
          <w:p w14:paraId="536102EE">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VERMELHO TIJOLO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26B992F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260C1C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R$ 341,67</w:t>
            </w:r>
          </w:p>
        </w:tc>
        <w:tc>
          <w:tcPr>
            <w:tcW w:w="938" w:type="dxa"/>
            <w:tcBorders>
              <w:top w:val="nil"/>
              <w:left w:val="nil"/>
              <w:bottom w:val="single" w:color="000000" w:sz="4" w:space="0"/>
              <w:right w:val="nil"/>
            </w:tcBorders>
            <w:shd w:val="clear" w:color="auto" w:fill="auto"/>
            <w:vAlign w:val="center"/>
          </w:tcPr>
          <w:p w14:paraId="45A3DB59">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F8DE3F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R$ 269,99</w:t>
            </w:r>
          </w:p>
        </w:tc>
        <w:tc>
          <w:tcPr>
            <w:tcW w:w="1000" w:type="dxa"/>
            <w:tcBorders>
              <w:top w:val="nil"/>
              <w:left w:val="nil"/>
              <w:bottom w:val="single" w:color="auto" w:sz="4" w:space="0"/>
              <w:right w:val="single" w:color="auto" w:sz="4" w:space="0"/>
            </w:tcBorders>
            <w:shd w:val="clear" w:color="auto" w:fill="auto"/>
            <w:noWrap/>
            <w:vAlign w:val="center"/>
          </w:tcPr>
          <w:p w14:paraId="67D969A6">
            <w:pPr>
              <w:spacing w:after="0" w:line="240" w:lineRule="auto"/>
              <w:contextualSpacing/>
              <w:jc w:val="center"/>
              <w:rPr>
                <w:rFonts w:ascii="Arial" w:hAnsi="Arial" w:eastAsia="Times New Roman" w:cs="Arial"/>
                <w:sz w:val="16"/>
                <w:szCs w:val="16"/>
                <w:lang w:eastAsia="pt-BR"/>
              </w:rPr>
            </w:pPr>
          </w:p>
        </w:tc>
        <w:tc>
          <w:tcPr>
            <w:tcW w:w="1250" w:type="dxa"/>
            <w:tcBorders>
              <w:top w:val="nil"/>
              <w:left w:val="nil"/>
              <w:bottom w:val="single" w:color="auto" w:sz="4" w:space="0"/>
              <w:right w:val="single" w:color="auto" w:sz="4" w:space="0"/>
            </w:tcBorders>
            <w:shd w:val="clear" w:color="auto" w:fill="auto"/>
            <w:vAlign w:val="center"/>
          </w:tcPr>
          <w:p w14:paraId="27B0F11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R$ 380,00</w:t>
            </w:r>
          </w:p>
        </w:tc>
        <w:tc>
          <w:tcPr>
            <w:tcW w:w="1012" w:type="dxa"/>
            <w:gridSpan w:val="2"/>
            <w:tcBorders>
              <w:top w:val="nil"/>
              <w:left w:val="nil"/>
              <w:bottom w:val="single" w:color="auto" w:sz="4" w:space="0"/>
              <w:right w:val="single" w:color="auto" w:sz="4" w:space="0"/>
            </w:tcBorders>
            <w:shd w:val="clear" w:color="auto" w:fill="auto"/>
            <w:vAlign w:val="center"/>
          </w:tcPr>
          <w:p w14:paraId="72FC84D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R$ 330,55</w:t>
            </w:r>
          </w:p>
        </w:tc>
        <w:tc>
          <w:tcPr>
            <w:tcW w:w="713" w:type="dxa"/>
            <w:tcBorders>
              <w:top w:val="nil"/>
              <w:left w:val="nil"/>
              <w:bottom w:val="single" w:color="auto" w:sz="4" w:space="0"/>
              <w:right w:val="single" w:color="auto" w:sz="4" w:space="0"/>
            </w:tcBorders>
            <w:shd w:val="clear" w:color="auto" w:fill="auto"/>
            <w:vAlign w:val="center"/>
          </w:tcPr>
          <w:p w14:paraId="7C076DF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23</w:t>
            </w:r>
          </w:p>
        </w:tc>
        <w:tc>
          <w:tcPr>
            <w:tcW w:w="1012" w:type="dxa"/>
            <w:tcBorders>
              <w:top w:val="nil"/>
              <w:left w:val="nil"/>
              <w:bottom w:val="single" w:color="auto" w:sz="4" w:space="0"/>
              <w:right w:val="single" w:color="auto" w:sz="4" w:space="0"/>
            </w:tcBorders>
            <w:shd w:val="clear" w:color="auto" w:fill="auto"/>
            <w:noWrap/>
            <w:vAlign w:val="center"/>
          </w:tcPr>
          <w:p w14:paraId="05F76AD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7.602,73</w:t>
            </w:r>
          </w:p>
        </w:tc>
      </w:tr>
      <w:tr w14:paraId="44963EE9">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E05A7B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8</w:t>
            </w:r>
          </w:p>
        </w:tc>
        <w:tc>
          <w:tcPr>
            <w:tcW w:w="2288" w:type="dxa"/>
            <w:tcBorders>
              <w:top w:val="nil"/>
              <w:left w:val="nil"/>
              <w:bottom w:val="single" w:color="000000" w:sz="4" w:space="0"/>
              <w:right w:val="single" w:color="000000" w:sz="4" w:space="0"/>
            </w:tcBorders>
            <w:shd w:val="clear" w:color="auto" w:fill="auto"/>
            <w:vAlign w:val="center"/>
          </w:tcPr>
          <w:p w14:paraId="149CB4A4">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MARROM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003D66B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30C35D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DDE3C7D">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78F8DA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53142C5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R$ 600,00</w:t>
            </w:r>
          </w:p>
        </w:tc>
        <w:tc>
          <w:tcPr>
            <w:tcW w:w="1250" w:type="dxa"/>
            <w:tcBorders>
              <w:top w:val="nil"/>
              <w:left w:val="nil"/>
              <w:bottom w:val="single" w:color="auto" w:sz="4" w:space="0"/>
              <w:right w:val="single" w:color="auto" w:sz="4" w:space="0"/>
            </w:tcBorders>
            <w:shd w:val="clear" w:color="auto" w:fill="auto"/>
            <w:vAlign w:val="center"/>
          </w:tcPr>
          <w:p w14:paraId="0C87607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R$ 299,00</w:t>
            </w:r>
          </w:p>
        </w:tc>
        <w:tc>
          <w:tcPr>
            <w:tcW w:w="1012" w:type="dxa"/>
            <w:gridSpan w:val="2"/>
            <w:tcBorders>
              <w:top w:val="nil"/>
              <w:left w:val="nil"/>
              <w:bottom w:val="single" w:color="auto" w:sz="4" w:space="0"/>
              <w:right w:val="single" w:color="auto" w:sz="4" w:space="0"/>
            </w:tcBorders>
            <w:shd w:val="clear" w:color="auto" w:fill="auto"/>
            <w:vAlign w:val="center"/>
          </w:tcPr>
          <w:p w14:paraId="7D25B45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R$ 341,64</w:t>
            </w:r>
          </w:p>
        </w:tc>
        <w:tc>
          <w:tcPr>
            <w:tcW w:w="713" w:type="dxa"/>
            <w:tcBorders>
              <w:top w:val="nil"/>
              <w:left w:val="nil"/>
              <w:bottom w:val="single" w:color="auto" w:sz="4" w:space="0"/>
              <w:right w:val="single" w:color="auto" w:sz="4" w:space="0"/>
            </w:tcBorders>
            <w:shd w:val="clear" w:color="auto" w:fill="auto"/>
            <w:vAlign w:val="center"/>
          </w:tcPr>
          <w:p w14:paraId="158E30A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w:t>
            </w:r>
          </w:p>
        </w:tc>
        <w:tc>
          <w:tcPr>
            <w:tcW w:w="1012" w:type="dxa"/>
            <w:tcBorders>
              <w:top w:val="nil"/>
              <w:left w:val="nil"/>
              <w:bottom w:val="single" w:color="auto" w:sz="4" w:space="0"/>
              <w:right w:val="single" w:color="auto" w:sz="4" w:space="0"/>
            </w:tcBorders>
            <w:shd w:val="clear" w:color="auto" w:fill="auto"/>
            <w:noWrap/>
            <w:vAlign w:val="center"/>
          </w:tcPr>
          <w:p w14:paraId="19AB846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3.758,08</w:t>
            </w:r>
          </w:p>
        </w:tc>
      </w:tr>
      <w:tr w14:paraId="3ABE4D14">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821C09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9</w:t>
            </w:r>
          </w:p>
        </w:tc>
        <w:tc>
          <w:tcPr>
            <w:tcW w:w="2288" w:type="dxa"/>
            <w:tcBorders>
              <w:top w:val="nil"/>
              <w:left w:val="nil"/>
              <w:bottom w:val="single" w:color="000000" w:sz="4" w:space="0"/>
              <w:right w:val="single" w:color="000000" w:sz="4" w:space="0"/>
            </w:tcBorders>
            <w:shd w:val="clear" w:color="auto" w:fill="auto"/>
            <w:vAlign w:val="center"/>
          </w:tcPr>
          <w:p w14:paraId="1C70DBF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VERDE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4B06246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CAAFAD0">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5D34140">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98A29A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R$ 215,53</w:t>
            </w:r>
          </w:p>
        </w:tc>
        <w:tc>
          <w:tcPr>
            <w:tcW w:w="1000" w:type="dxa"/>
            <w:tcBorders>
              <w:top w:val="nil"/>
              <w:left w:val="nil"/>
              <w:bottom w:val="single" w:color="auto" w:sz="4" w:space="0"/>
              <w:right w:val="single" w:color="auto" w:sz="4" w:space="0"/>
            </w:tcBorders>
            <w:shd w:val="clear" w:color="auto" w:fill="auto"/>
            <w:noWrap/>
            <w:vAlign w:val="center"/>
          </w:tcPr>
          <w:p w14:paraId="735DC56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R$ 330,00</w:t>
            </w:r>
          </w:p>
        </w:tc>
        <w:tc>
          <w:tcPr>
            <w:tcW w:w="1250" w:type="dxa"/>
            <w:tcBorders>
              <w:top w:val="nil"/>
              <w:left w:val="nil"/>
              <w:bottom w:val="single" w:color="auto" w:sz="4" w:space="0"/>
              <w:right w:val="single" w:color="auto" w:sz="4" w:space="0"/>
            </w:tcBorders>
            <w:shd w:val="clear" w:color="auto" w:fill="auto"/>
            <w:vAlign w:val="center"/>
          </w:tcPr>
          <w:p w14:paraId="5244C62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R$ 295,00</w:t>
            </w:r>
          </w:p>
        </w:tc>
        <w:tc>
          <w:tcPr>
            <w:tcW w:w="1012" w:type="dxa"/>
            <w:gridSpan w:val="2"/>
            <w:tcBorders>
              <w:top w:val="nil"/>
              <w:left w:val="nil"/>
              <w:bottom w:val="single" w:color="auto" w:sz="4" w:space="0"/>
              <w:right w:val="single" w:color="auto" w:sz="4" w:space="0"/>
            </w:tcBorders>
            <w:shd w:val="clear" w:color="auto" w:fill="auto"/>
            <w:vAlign w:val="center"/>
          </w:tcPr>
          <w:p w14:paraId="1E4831B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R$ 280,18</w:t>
            </w:r>
          </w:p>
        </w:tc>
        <w:tc>
          <w:tcPr>
            <w:tcW w:w="713" w:type="dxa"/>
            <w:tcBorders>
              <w:top w:val="nil"/>
              <w:left w:val="nil"/>
              <w:bottom w:val="single" w:color="auto" w:sz="4" w:space="0"/>
              <w:right w:val="single" w:color="auto" w:sz="4" w:space="0"/>
            </w:tcBorders>
            <w:shd w:val="clear" w:color="auto" w:fill="auto"/>
            <w:vAlign w:val="center"/>
          </w:tcPr>
          <w:p w14:paraId="1CF9A16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25</w:t>
            </w:r>
          </w:p>
        </w:tc>
        <w:tc>
          <w:tcPr>
            <w:tcW w:w="1012" w:type="dxa"/>
            <w:tcBorders>
              <w:top w:val="nil"/>
              <w:left w:val="nil"/>
              <w:bottom w:val="single" w:color="auto" w:sz="4" w:space="0"/>
              <w:right w:val="single" w:color="auto" w:sz="4" w:space="0"/>
            </w:tcBorders>
            <w:shd w:val="clear" w:color="auto" w:fill="auto"/>
            <w:noWrap/>
            <w:vAlign w:val="center"/>
          </w:tcPr>
          <w:p w14:paraId="5A3686B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7.004,42</w:t>
            </w:r>
          </w:p>
        </w:tc>
      </w:tr>
      <w:tr w14:paraId="110FCD48">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7ED48D8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10</w:t>
            </w:r>
          </w:p>
        </w:tc>
        <w:tc>
          <w:tcPr>
            <w:tcW w:w="2288" w:type="dxa"/>
            <w:tcBorders>
              <w:top w:val="nil"/>
              <w:left w:val="nil"/>
              <w:bottom w:val="single" w:color="000000" w:sz="4" w:space="0"/>
              <w:right w:val="single" w:color="000000" w:sz="4" w:space="0"/>
            </w:tcBorders>
            <w:shd w:val="clear" w:color="auto" w:fill="auto"/>
            <w:vAlign w:val="center"/>
          </w:tcPr>
          <w:p w14:paraId="2237E60F">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AREIA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032254C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655B17D7">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6E581A5E">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34B836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R$ 215,53</w:t>
            </w:r>
          </w:p>
        </w:tc>
        <w:tc>
          <w:tcPr>
            <w:tcW w:w="1000" w:type="dxa"/>
            <w:tcBorders>
              <w:top w:val="nil"/>
              <w:left w:val="nil"/>
              <w:bottom w:val="single" w:color="auto" w:sz="4" w:space="0"/>
              <w:right w:val="single" w:color="auto" w:sz="4" w:space="0"/>
            </w:tcBorders>
            <w:shd w:val="clear" w:color="auto" w:fill="auto"/>
            <w:noWrap/>
            <w:vAlign w:val="center"/>
          </w:tcPr>
          <w:p w14:paraId="5078143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R$ 340,00</w:t>
            </w:r>
          </w:p>
        </w:tc>
        <w:tc>
          <w:tcPr>
            <w:tcW w:w="1250" w:type="dxa"/>
            <w:tcBorders>
              <w:top w:val="nil"/>
              <w:left w:val="nil"/>
              <w:bottom w:val="single" w:color="auto" w:sz="4" w:space="0"/>
              <w:right w:val="single" w:color="auto" w:sz="4" w:space="0"/>
            </w:tcBorders>
            <w:shd w:val="clear" w:color="auto" w:fill="auto"/>
            <w:vAlign w:val="center"/>
          </w:tcPr>
          <w:p w14:paraId="6EBD091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R$ 315,00</w:t>
            </w:r>
          </w:p>
        </w:tc>
        <w:tc>
          <w:tcPr>
            <w:tcW w:w="1012" w:type="dxa"/>
            <w:gridSpan w:val="2"/>
            <w:tcBorders>
              <w:top w:val="nil"/>
              <w:left w:val="nil"/>
              <w:bottom w:val="single" w:color="auto" w:sz="4" w:space="0"/>
              <w:right w:val="single" w:color="auto" w:sz="4" w:space="0"/>
            </w:tcBorders>
            <w:shd w:val="clear" w:color="auto" w:fill="auto"/>
            <w:vAlign w:val="center"/>
          </w:tcPr>
          <w:p w14:paraId="68282F8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R$ 290,18</w:t>
            </w:r>
          </w:p>
        </w:tc>
        <w:tc>
          <w:tcPr>
            <w:tcW w:w="713" w:type="dxa"/>
            <w:tcBorders>
              <w:top w:val="nil"/>
              <w:left w:val="nil"/>
              <w:bottom w:val="single" w:color="auto" w:sz="4" w:space="0"/>
              <w:right w:val="single" w:color="auto" w:sz="4" w:space="0"/>
            </w:tcBorders>
            <w:shd w:val="clear" w:color="auto" w:fill="auto"/>
            <w:vAlign w:val="center"/>
          </w:tcPr>
          <w:p w14:paraId="20C917F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64</w:t>
            </w:r>
          </w:p>
        </w:tc>
        <w:tc>
          <w:tcPr>
            <w:tcW w:w="1012" w:type="dxa"/>
            <w:tcBorders>
              <w:top w:val="nil"/>
              <w:left w:val="nil"/>
              <w:bottom w:val="single" w:color="auto" w:sz="4" w:space="0"/>
              <w:right w:val="single" w:color="auto" w:sz="4" w:space="0"/>
            </w:tcBorders>
            <w:shd w:val="clear" w:color="auto" w:fill="auto"/>
            <w:noWrap/>
            <w:vAlign w:val="center"/>
          </w:tcPr>
          <w:p w14:paraId="355C9EA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18.571,31</w:t>
            </w:r>
          </w:p>
        </w:tc>
      </w:tr>
      <w:tr w14:paraId="1CB53826">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8A9D78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11</w:t>
            </w:r>
          </w:p>
        </w:tc>
        <w:tc>
          <w:tcPr>
            <w:tcW w:w="2288" w:type="dxa"/>
            <w:tcBorders>
              <w:top w:val="nil"/>
              <w:left w:val="nil"/>
              <w:bottom w:val="single" w:color="000000" w:sz="4" w:space="0"/>
              <w:right w:val="single" w:color="000000" w:sz="4" w:space="0"/>
            </w:tcBorders>
            <w:shd w:val="clear" w:color="auto" w:fill="auto"/>
            <w:vAlign w:val="center"/>
          </w:tcPr>
          <w:p w14:paraId="59D12F78">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MARROM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4D86934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F727148">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0F8D86A">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1BC718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0E16A1B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R$ 155,00</w:t>
            </w:r>
          </w:p>
        </w:tc>
        <w:tc>
          <w:tcPr>
            <w:tcW w:w="1250" w:type="dxa"/>
            <w:tcBorders>
              <w:top w:val="nil"/>
              <w:left w:val="nil"/>
              <w:bottom w:val="single" w:color="auto" w:sz="4" w:space="0"/>
              <w:right w:val="single" w:color="auto" w:sz="4" w:space="0"/>
            </w:tcBorders>
            <w:shd w:val="clear" w:color="auto" w:fill="auto"/>
            <w:vAlign w:val="center"/>
          </w:tcPr>
          <w:p w14:paraId="746B122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5E88C03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R$ 131,98</w:t>
            </w:r>
          </w:p>
        </w:tc>
        <w:tc>
          <w:tcPr>
            <w:tcW w:w="713" w:type="dxa"/>
            <w:tcBorders>
              <w:top w:val="nil"/>
              <w:left w:val="nil"/>
              <w:bottom w:val="single" w:color="auto" w:sz="4" w:space="0"/>
              <w:right w:val="single" w:color="auto" w:sz="4" w:space="0"/>
            </w:tcBorders>
            <w:shd w:val="clear" w:color="auto" w:fill="auto"/>
            <w:vAlign w:val="center"/>
          </w:tcPr>
          <w:p w14:paraId="4B7EC3E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93</w:t>
            </w:r>
          </w:p>
        </w:tc>
        <w:tc>
          <w:tcPr>
            <w:tcW w:w="1012" w:type="dxa"/>
            <w:tcBorders>
              <w:top w:val="nil"/>
              <w:left w:val="nil"/>
              <w:bottom w:val="single" w:color="auto" w:sz="4" w:space="0"/>
              <w:right w:val="single" w:color="auto" w:sz="4" w:space="0"/>
            </w:tcBorders>
            <w:shd w:val="clear" w:color="auto" w:fill="auto"/>
            <w:noWrap/>
            <w:vAlign w:val="center"/>
          </w:tcPr>
          <w:p w14:paraId="0AFD64D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12.273,83</w:t>
            </w:r>
          </w:p>
        </w:tc>
      </w:tr>
      <w:tr w14:paraId="7D7E5C7F">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2D7324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12</w:t>
            </w:r>
          </w:p>
        </w:tc>
        <w:tc>
          <w:tcPr>
            <w:tcW w:w="2288" w:type="dxa"/>
            <w:tcBorders>
              <w:top w:val="nil"/>
              <w:left w:val="nil"/>
              <w:bottom w:val="single" w:color="000000" w:sz="4" w:space="0"/>
              <w:right w:val="single" w:color="000000" w:sz="4" w:space="0"/>
            </w:tcBorders>
            <w:shd w:val="clear" w:color="auto" w:fill="auto"/>
            <w:vAlign w:val="center"/>
          </w:tcPr>
          <w:p w14:paraId="22530D3D">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BRANCA BRILH.</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0CCD087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8026CD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6C1527EB">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43E8CB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R$ 118,23</w:t>
            </w:r>
          </w:p>
        </w:tc>
        <w:tc>
          <w:tcPr>
            <w:tcW w:w="1000" w:type="dxa"/>
            <w:tcBorders>
              <w:top w:val="nil"/>
              <w:left w:val="nil"/>
              <w:bottom w:val="single" w:color="auto" w:sz="4" w:space="0"/>
              <w:right w:val="single" w:color="auto" w:sz="4" w:space="0"/>
            </w:tcBorders>
            <w:shd w:val="clear" w:color="auto" w:fill="auto"/>
            <w:noWrap/>
            <w:vAlign w:val="center"/>
          </w:tcPr>
          <w:p w14:paraId="26E76AC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R$ 140,00</w:t>
            </w:r>
          </w:p>
        </w:tc>
        <w:tc>
          <w:tcPr>
            <w:tcW w:w="1250" w:type="dxa"/>
            <w:tcBorders>
              <w:top w:val="nil"/>
              <w:left w:val="nil"/>
              <w:bottom w:val="single" w:color="auto" w:sz="4" w:space="0"/>
              <w:right w:val="single" w:color="auto" w:sz="4" w:space="0"/>
            </w:tcBorders>
            <w:shd w:val="clear" w:color="auto" w:fill="auto"/>
            <w:vAlign w:val="center"/>
          </w:tcPr>
          <w:p w14:paraId="0175705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R$ 105,00</w:t>
            </w:r>
          </w:p>
        </w:tc>
        <w:tc>
          <w:tcPr>
            <w:tcW w:w="1012" w:type="dxa"/>
            <w:gridSpan w:val="2"/>
            <w:tcBorders>
              <w:top w:val="nil"/>
              <w:left w:val="nil"/>
              <w:bottom w:val="single" w:color="auto" w:sz="4" w:space="0"/>
              <w:right w:val="single" w:color="auto" w:sz="4" w:space="0"/>
            </w:tcBorders>
            <w:shd w:val="clear" w:color="auto" w:fill="auto"/>
            <w:vAlign w:val="center"/>
          </w:tcPr>
          <w:p w14:paraId="20AB3B3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R$ 121,08</w:t>
            </w:r>
          </w:p>
        </w:tc>
        <w:tc>
          <w:tcPr>
            <w:tcW w:w="713" w:type="dxa"/>
            <w:tcBorders>
              <w:top w:val="nil"/>
              <w:left w:val="nil"/>
              <w:bottom w:val="single" w:color="auto" w:sz="4" w:space="0"/>
              <w:right w:val="single" w:color="auto" w:sz="4" w:space="0"/>
            </w:tcBorders>
            <w:shd w:val="clear" w:color="auto" w:fill="auto"/>
            <w:vAlign w:val="center"/>
          </w:tcPr>
          <w:p w14:paraId="5E7E6B1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113</w:t>
            </w:r>
          </w:p>
        </w:tc>
        <w:tc>
          <w:tcPr>
            <w:tcW w:w="1012" w:type="dxa"/>
            <w:tcBorders>
              <w:top w:val="nil"/>
              <w:left w:val="nil"/>
              <w:bottom w:val="single" w:color="auto" w:sz="4" w:space="0"/>
              <w:right w:val="single" w:color="auto" w:sz="4" w:space="0"/>
            </w:tcBorders>
            <w:shd w:val="clear" w:color="auto" w:fill="auto"/>
            <w:noWrap/>
            <w:vAlign w:val="center"/>
          </w:tcPr>
          <w:p w14:paraId="599FDCC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13.681,66</w:t>
            </w:r>
          </w:p>
        </w:tc>
      </w:tr>
      <w:tr w14:paraId="30CF2D01">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72489D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13</w:t>
            </w:r>
          </w:p>
        </w:tc>
        <w:tc>
          <w:tcPr>
            <w:tcW w:w="2288" w:type="dxa"/>
            <w:tcBorders>
              <w:top w:val="nil"/>
              <w:left w:val="nil"/>
              <w:bottom w:val="single" w:color="000000" w:sz="4" w:space="0"/>
              <w:right w:val="single" w:color="000000" w:sz="4" w:space="0"/>
            </w:tcBorders>
            <w:shd w:val="clear" w:color="auto" w:fill="auto"/>
            <w:vAlign w:val="center"/>
          </w:tcPr>
          <w:p w14:paraId="0C9FAC34">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AMARELA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1112034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0BDC46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3403FEB">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5922AF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R$ 147,63</w:t>
            </w:r>
          </w:p>
        </w:tc>
        <w:tc>
          <w:tcPr>
            <w:tcW w:w="1000" w:type="dxa"/>
            <w:tcBorders>
              <w:top w:val="nil"/>
              <w:left w:val="nil"/>
              <w:bottom w:val="single" w:color="auto" w:sz="4" w:space="0"/>
              <w:right w:val="single" w:color="auto" w:sz="4" w:space="0"/>
            </w:tcBorders>
            <w:shd w:val="clear" w:color="auto" w:fill="auto"/>
            <w:noWrap/>
            <w:vAlign w:val="center"/>
          </w:tcPr>
          <w:p w14:paraId="6A6BA28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R$ 140,00</w:t>
            </w:r>
          </w:p>
        </w:tc>
        <w:tc>
          <w:tcPr>
            <w:tcW w:w="1250" w:type="dxa"/>
            <w:tcBorders>
              <w:top w:val="nil"/>
              <w:left w:val="nil"/>
              <w:bottom w:val="single" w:color="auto" w:sz="4" w:space="0"/>
              <w:right w:val="single" w:color="auto" w:sz="4" w:space="0"/>
            </w:tcBorders>
            <w:shd w:val="clear" w:color="auto" w:fill="auto"/>
            <w:vAlign w:val="center"/>
          </w:tcPr>
          <w:p w14:paraId="721B919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6E50C68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R$ 134,21</w:t>
            </w:r>
          </w:p>
        </w:tc>
        <w:tc>
          <w:tcPr>
            <w:tcW w:w="713" w:type="dxa"/>
            <w:tcBorders>
              <w:top w:val="nil"/>
              <w:left w:val="nil"/>
              <w:bottom w:val="single" w:color="auto" w:sz="4" w:space="0"/>
              <w:right w:val="single" w:color="auto" w:sz="4" w:space="0"/>
            </w:tcBorders>
            <w:shd w:val="clear" w:color="auto" w:fill="auto"/>
            <w:vAlign w:val="center"/>
          </w:tcPr>
          <w:p w14:paraId="29B9AD8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86</w:t>
            </w:r>
          </w:p>
        </w:tc>
        <w:tc>
          <w:tcPr>
            <w:tcW w:w="1012" w:type="dxa"/>
            <w:tcBorders>
              <w:top w:val="nil"/>
              <w:left w:val="nil"/>
              <w:bottom w:val="single" w:color="auto" w:sz="4" w:space="0"/>
              <w:right w:val="single" w:color="auto" w:sz="4" w:space="0"/>
            </w:tcBorders>
            <w:shd w:val="clear" w:color="auto" w:fill="auto"/>
            <w:noWrap/>
            <w:vAlign w:val="center"/>
          </w:tcPr>
          <w:p w14:paraId="598C40A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11.542,06</w:t>
            </w:r>
          </w:p>
        </w:tc>
      </w:tr>
      <w:tr w14:paraId="5A5F1B29">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1DF0F1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14</w:t>
            </w:r>
          </w:p>
        </w:tc>
        <w:tc>
          <w:tcPr>
            <w:tcW w:w="2288" w:type="dxa"/>
            <w:tcBorders>
              <w:top w:val="nil"/>
              <w:left w:val="nil"/>
              <w:bottom w:val="single" w:color="000000" w:sz="4" w:space="0"/>
              <w:right w:val="single" w:color="000000" w:sz="4" w:space="0"/>
            </w:tcBorders>
            <w:shd w:val="clear" w:color="auto" w:fill="auto"/>
            <w:vAlign w:val="center"/>
          </w:tcPr>
          <w:p w14:paraId="524576DC">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5B1FA03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D0B656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6C856CF8">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657166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34B64F9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R$ 150,00</w:t>
            </w:r>
          </w:p>
        </w:tc>
        <w:tc>
          <w:tcPr>
            <w:tcW w:w="1250" w:type="dxa"/>
            <w:tcBorders>
              <w:top w:val="nil"/>
              <w:left w:val="nil"/>
              <w:bottom w:val="single" w:color="auto" w:sz="4" w:space="0"/>
              <w:right w:val="single" w:color="auto" w:sz="4" w:space="0"/>
            </w:tcBorders>
            <w:shd w:val="clear" w:color="auto" w:fill="auto"/>
            <w:vAlign w:val="center"/>
          </w:tcPr>
          <w:p w14:paraId="02E02DA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3F87046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R$ 130,31</w:t>
            </w:r>
          </w:p>
        </w:tc>
        <w:tc>
          <w:tcPr>
            <w:tcW w:w="713" w:type="dxa"/>
            <w:tcBorders>
              <w:top w:val="nil"/>
              <w:left w:val="nil"/>
              <w:bottom w:val="single" w:color="auto" w:sz="4" w:space="0"/>
              <w:right w:val="single" w:color="auto" w:sz="4" w:space="0"/>
            </w:tcBorders>
            <w:shd w:val="clear" w:color="auto" w:fill="auto"/>
            <w:vAlign w:val="center"/>
          </w:tcPr>
          <w:p w14:paraId="7B081B2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96</w:t>
            </w:r>
          </w:p>
        </w:tc>
        <w:tc>
          <w:tcPr>
            <w:tcW w:w="1012" w:type="dxa"/>
            <w:tcBorders>
              <w:top w:val="nil"/>
              <w:left w:val="nil"/>
              <w:bottom w:val="single" w:color="auto" w:sz="4" w:space="0"/>
              <w:right w:val="single" w:color="auto" w:sz="4" w:space="0"/>
            </w:tcBorders>
            <w:shd w:val="clear" w:color="auto" w:fill="auto"/>
            <w:noWrap/>
            <w:vAlign w:val="center"/>
          </w:tcPr>
          <w:p w14:paraId="704380A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12.509,76</w:t>
            </w:r>
          </w:p>
        </w:tc>
      </w:tr>
      <w:tr w14:paraId="724E6D20">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E0C0F2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15</w:t>
            </w:r>
          </w:p>
        </w:tc>
        <w:tc>
          <w:tcPr>
            <w:tcW w:w="2288" w:type="dxa"/>
            <w:tcBorders>
              <w:top w:val="nil"/>
              <w:left w:val="nil"/>
              <w:bottom w:val="single" w:color="000000" w:sz="4" w:space="0"/>
              <w:right w:val="single" w:color="000000" w:sz="4" w:space="0"/>
            </w:tcBorders>
            <w:shd w:val="clear" w:color="auto" w:fill="auto"/>
            <w:vAlign w:val="center"/>
          </w:tcPr>
          <w:p w14:paraId="006E978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LARANJA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0DF44B4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19C76F0">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735B066">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77F741A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R$ 121,73</w:t>
            </w:r>
          </w:p>
        </w:tc>
        <w:tc>
          <w:tcPr>
            <w:tcW w:w="1000" w:type="dxa"/>
            <w:tcBorders>
              <w:top w:val="nil"/>
              <w:left w:val="nil"/>
              <w:bottom w:val="single" w:color="auto" w:sz="4" w:space="0"/>
              <w:right w:val="single" w:color="auto" w:sz="4" w:space="0"/>
            </w:tcBorders>
            <w:shd w:val="clear" w:color="auto" w:fill="auto"/>
            <w:noWrap/>
            <w:vAlign w:val="center"/>
          </w:tcPr>
          <w:p w14:paraId="3B302AC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R$ 220,00</w:t>
            </w:r>
          </w:p>
        </w:tc>
        <w:tc>
          <w:tcPr>
            <w:tcW w:w="1250" w:type="dxa"/>
            <w:tcBorders>
              <w:top w:val="nil"/>
              <w:left w:val="nil"/>
              <w:bottom w:val="single" w:color="auto" w:sz="4" w:space="0"/>
              <w:right w:val="single" w:color="auto" w:sz="4" w:space="0"/>
            </w:tcBorders>
            <w:shd w:val="clear" w:color="auto" w:fill="auto"/>
            <w:vAlign w:val="center"/>
          </w:tcPr>
          <w:p w14:paraId="286AC1D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721D441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R$ 152,24</w:t>
            </w:r>
          </w:p>
        </w:tc>
        <w:tc>
          <w:tcPr>
            <w:tcW w:w="713" w:type="dxa"/>
            <w:tcBorders>
              <w:top w:val="nil"/>
              <w:left w:val="nil"/>
              <w:bottom w:val="single" w:color="auto" w:sz="4" w:space="0"/>
              <w:right w:val="single" w:color="auto" w:sz="4" w:space="0"/>
            </w:tcBorders>
            <w:shd w:val="clear" w:color="auto" w:fill="auto"/>
            <w:vAlign w:val="center"/>
          </w:tcPr>
          <w:p w14:paraId="794705E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81</w:t>
            </w:r>
          </w:p>
        </w:tc>
        <w:tc>
          <w:tcPr>
            <w:tcW w:w="1012" w:type="dxa"/>
            <w:tcBorders>
              <w:top w:val="nil"/>
              <w:left w:val="nil"/>
              <w:bottom w:val="single" w:color="auto" w:sz="4" w:space="0"/>
              <w:right w:val="single" w:color="auto" w:sz="4" w:space="0"/>
            </w:tcBorders>
            <w:shd w:val="clear" w:color="auto" w:fill="auto"/>
            <w:noWrap/>
            <w:vAlign w:val="center"/>
          </w:tcPr>
          <w:p w14:paraId="168E780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12.331,71</w:t>
            </w:r>
          </w:p>
        </w:tc>
      </w:tr>
      <w:tr w14:paraId="3D03EAF1">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7F7813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16</w:t>
            </w:r>
          </w:p>
        </w:tc>
        <w:tc>
          <w:tcPr>
            <w:tcW w:w="2288" w:type="dxa"/>
            <w:tcBorders>
              <w:top w:val="nil"/>
              <w:left w:val="nil"/>
              <w:bottom w:val="single" w:color="000000" w:sz="4" w:space="0"/>
              <w:right w:val="single" w:color="000000" w:sz="4" w:space="0"/>
            </w:tcBorders>
            <w:shd w:val="clear" w:color="auto" w:fill="auto"/>
            <w:vAlign w:val="center"/>
          </w:tcPr>
          <w:p w14:paraId="1D567A3C">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AREIA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5C9D1FF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6D3A111A">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0EFFF95">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5C103D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3B36320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R$ 140,00</w:t>
            </w:r>
          </w:p>
        </w:tc>
        <w:tc>
          <w:tcPr>
            <w:tcW w:w="1250" w:type="dxa"/>
            <w:tcBorders>
              <w:top w:val="nil"/>
              <w:left w:val="nil"/>
              <w:bottom w:val="single" w:color="auto" w:sz="4" w:space="0"/>
              <w:right w:val="single" w:color="auto" w:sz="4" w:space="0"/>
            </w:tcBorders>
            <w:shd w:val="clear" w:color="auto" w:fill="auto"/>
            <w:vAlign w:val="center"/>
          </w:tcPr>
          <w:p w14:paraId="60F3F19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2CF76AF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R$ 126,98</w:t>
            </w:r>
          </w:p>
        </w:tc>
        <w:tc>
          <w:tcPr>
            <w:tcW w:w="713" w:type="dxa"/>
            <w:tcBorders>
              <w:top w:val="nil"/>
              <w:left w:val="nil"/>
              <w:bottom w:val="single" w:color="auto" w:sz="4" w:space="0"/>
              <w:right w:val="single" w:color="auto" w:sz="4" w:space="0"/>
            </w:tcBorders>
            <w:shd w:val="clear" w:color="auto" w:fill="auto"/>
            <w:vAlign w:val="center"/>
          </w:tcPr>
          <w:p w14:paraId="1D6EC62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99</w:t>
            </w:r>
          </w:p>
        </w:tc>
        <w:tc>
          <w:tcPr>
            <w:tcW w:w="1012" w:type="dxa"/>
            <w:tcBorders>
              <w:top w:val="nil"/>
              <w:left w:val="nil"/>
              <w:bottom w:val="single" w:color="auto" w:sz="4" w:space="0"/>
              <w:right w:val="single" w:color="auto" w:sz="4" w:space="0"/>
            </w:tcBorders>
            <w:shd w:val="clear" w:color="auto" w:fill="auto"/>
            <w:noWrap/>
            <w:vAlign w:val="center"/>
          </w:tcPr>
          <w:p w14:paraId="17AD667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12.570,69</w:t>
            </w:r>
          </w:p>
        </w:tc>
      </w:tr>
      <w:tr w14:paraId="7E098E6C">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54A096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17</w:t>
            </w:r>
          </w:p>
        </w:tc>
        <w:tc>
          <w:tcPr>
            <w:tcW w:w="2288" w:type="dxa"/>
            <w:tcBorders>
              <w:top w:val="nil"/>
              <w:left w:val="nil"/>
              <w:bottom w:val="single" w:color="000000" w:sz="4" w:space="0"/>
              <w:right w:val="single" w:color="000000" w:sz="4" w:space="0"/>
            </w:tcBorders>
            <w:shd w:val="clear" w:color="auto" w:fill="auto"/>
            <w:vAlign w:val="center"/>
          </w:tcPr>
          <w:p w14:paraId="3B72F37D">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METALIZADO ALUMÍNIO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29921BA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6E0259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R$ 122,20</w:t>
            </w:r>
          </w:p>
        </w:tc>
        <w:tc>
          <w:tcPr>
            <w:tcW w:w="938" w:type="dxa"/>
            <w:tcBorders>
              <w:top w:val="nil"/>
              <w:left w:val="nil"/>
              <w:bottom w:val="single" w:color="000000" w:sz="4" w:space="0"/>
              <w:right w:val="nil"/>
            </w:tcBorders>
            <w:shd w:val="clear" w:color="auto" w:fill="auto"/>
            <w:vAlign w:val="center"/>
          </w:tcPr>
          <w:p w14:paraId="78117255">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697813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78D1F54F">
            <w:pPr>
              <w:spacing w:after="0" w:line="240" w:lineRule="auto"/>
              <w:contextualSpacing/>
              <w:jc w:val="center"/>
              <w:rPr>
                <w:rFonts w:ascii="Arial" w:hAnsi="Arial" w:eastAsia="Times New Roman" w:cs="Arial"/>
                <w:sz w:val="16"/>
                <w:szCs w:val="16"/>
                <w:lang w:eastAsia="pt-BR"/>
              </w:rPr>
            </w:pPr>
          </w:p>
        </w:tc>
        <w:tc>
          <w:tcPr>
            <w:tcW w:w="1250" w:type="dxa"/>
            <w:tcBorders>
              <w:top w:val="nil"/>
              <w:left w:val="nil"/>
              <w:bottom w:val="single" w:color="auto" w:sz="4" w:space="0"/>
              <w:right w:val="single" w:color="auto" w:sz="4" w:space="0"/>
            </w:tcBorders>
            <w:shd w:val="clear" w:color="auto" w:fill="auto"/>
            <w:vAlign w:val="center"/>
          </w:tcPr>
          <w:p w14:paraId="0A5550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R$ 197,00</w:t>
            </w:r>
          </w:p>
        </w:tc>
        <w:tc>
          <w:tcPr>
            <w:tcW w:w="1012" w:type="dxa"/>
            <w:gridSpan w:val="2"/>
            <w:tcBorders>
              <w:top w:val="nil"/>
              <w:left w:val="nil"/>
              <w:bottom w:val="single" w:color="auto" w:sz="4" w:space="0"/>
              <w:right w:val="single" w:color="auto" w:sz="4" w:space="0"/>
            </w:tcBorders>
            <w:shd w:val="clear" w:color="auto" w:fill="auto"/>
            <w:vAlign w:val="center"/>
          </w:tcPr>
          <w:p w14:paraId="1A464BA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R$ 148,38</w:t>
            </w:r>
          </w:p>
        </w:tc>
        <w:tc>
          <w:tcPr>
            <w:tcW w:w="713" w:type="dxa"/>
            <w:tcBorders>
              <w:top w:val="nil"/>
              <w:left w:val="nil"/>
              <w:bottom w:val="single" w:color="auto" w:sz="4" w:space="0"/>
              <w:right w:val="single" w:color="auto" w:sz="4" w:space="0"/>
            </w:tcBorders>
            <w:shd w:val="clear" w:color="auto" w:fill="auto"/>
            <w:vAlign w:val="center"/>
          </w:tcPr>
          <w:p w14:paraId="460E104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21</w:t>
            </w:r>
          </w:p>
        </w:tc>
        <w:tc>
          <w:tcPr>
            <w:tcW w:w="1012" w:type="dxa"/>
            <w:tcBorders>
              <w:top w:val="nil"/>
              <w:left w:val="nil"/>
              <w:bottom w:val="single" w:color="auto" w:sz="4" w:space="0"/>
              <w:right w:val="single" w:color="auto" w:sz="4" w:space="0"/>
            </w:tcBorders>
            <w:shd w:val="clear" w:color="auto" w:fill="auto"/>
            <w:noWrap/>
            <w:vAlign w:val="center"/>
          </w:tcPr>
          <w:p w14:paraId="7402FC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3.115,91</w:t>
            </w:r>
          </w:p>
        </w:tc>
      </w:tr>
      <w:tr w14:paraId="1ED4F8C1">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B406BF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18</w:t>
            </w:r>
          </w:p>
        </w:tc>
        <w:tc>
          <w:tcPr>
            <w:tcW w:w="2288" w:type="dxa"/>
            <w:tcBorders>
              <w:top w:val="nil"/>
              <w:left w:val="nil"/>
              <w:bottom w:val="single" w:color="000000" w:sz="4" w:space="0"/>
              <w:right w:val="single" w:color="000000" w:sz="4" w:space="0"/>
            </w:tcBorders>
            <w:shd w:val="clear" w:color="auto" w:fill="auto"/>
            <w:vAlign w:val="center"/>
          </w:tcPr>
          <w:p w14:paraId="5F04D011">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CINZA CONCRETO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7AAE5B3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7A756A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437E14B">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3563AB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R$ 301,64</w:t>
            </w:r>
          </w:p>
        </w:tc>
        <w:tc>
          <w:tcPr>
            <w:tcW w:w="1000" w:type="dxa"/>
            <w:tcBorders>
              <w:top w:val="nil"/>
              <w:left w:val="nil"/>
              <w:bottom w:val="single" w:color="auto" w:sz="4" w:space="0"/>
              <w:right w:val="single" w:color="auto" w:sz="4" w:space="0"/>
            </w:tcBorders>
            <w:shd w:val="clear" w:color="auto" w:fill="auto"/>
            <w:noWrap/>
            <w:vAlign w:val="center"/>
          </w:tcPr>
          <w:p w14:paraId="19008A2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7526D0E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708C03C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R$ 305,51</w:t>
            </w:r>
          </w:p>
        </w:tc>
        <w:tc>
          <w:tcPr>
            <w:tcW w:w="713" w:type="dxa"/>
            <w:tcBorders>
              <w:top w:val="nil"/>
              <w:left w:val="nil"/>
              <w:bottom w:val="single" w:color="auto" w:sz="4" w:space="0"/>
              <w:right w:val="single" w:color="auto" w:sz="4" w:space="0"/>
            </w:tcBorders>
            <w:shd w:val="clear" w:color="auto" w:fill="auto"/>
            <w:vAlign w:val="center"/>
          </w:tcPr>
          <w:p w14:paraId="0B7C427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64</w:t>
            </w:r>
          </w:p>
        </w:tc>
        <w:tc>
          <w:tcPr>
            <w:tcW w:w="1012" w:type="dxa"/>
            <w:tcBorders>
              <w:top w:val="nil"/>
              <w:left w:val="nil"/>
              <w:bottom w:val="single" w:color="auto" w:sz="4" w:space="0"/>
              <w:right w:val="single" w:color="auto" w:sz="4" w:space="0"/>
            </w:tcBorders>
            <w:shd w:val="clear" w:color="auto" w:fill="auto"/>
            <w:noWrap/>
            <w:vAlign w:val="center"/>
          </w:tcPr>
          <w:p w14:paraId="2A36619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19.552,85</w:t>
            </w:r>
          </w:p>
        </w:tc>
      </w:tr>
      <w:tr w14:paraId="559D9E30">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64FFDA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19</w:t>
            </w:r>
          </w:p>
        </w:tc>
        <w:tc>
          <w:tcPr>
            <w:tcW w:w="2288" w:type="dxa"/>
            <w:tcBorders>
              <w:top w:val="nil"/>
              <w:left w:val="nil"/>
              <w:bottom w:val="single" w:color="000000" w:sz="4" w:space="0"/>
              <w:right w:val="single" w:color="000000" w:sz="4" w:space="0"/>
            </w:tcBorders>
            <w:shd w:val="clear" w:color="auto" w:fill="auto"/>
            <w:vAlign w:val="center"/>
          </w:tcPr>
          <w:p w14:paraId="259C2EAD">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AMARELA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54A82CC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D749051">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BCA2A3C">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95155B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R$ 215,53</w:t>
            </w:r>
          </w:p>
        </w:tc>
        <w:tc>
          <w:tcPr>
            <w:tcW w:w="1000" w:type="dxa"/>
            <w:tcBorders>
              <w:top w:val="nil"/>
              <w:left w:val="nil"/>
              <w:bottom w:val="single" w:color="auto" w:sz="4" w:space="0"/>
              <w:right w:val="single" w:color="auto" w:sz="4" w:space="0"/>
            </w:tcBorders>
            <w:shd w:val="clear" w:color="auto" w:fill="auto"/>
            <w:noWrap/>
            <w:vAlign w:val="center"/>
          </w:tcPr>
          <w:p w14:paraId="52835C0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1DE6DC7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0DBAA8E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R$ 276,81</w:t>
            </w:r>
          </w:p>
        </w:tc>
        <w:tc>
          <w:tcPr>
            <w:tcW w:w="713" w:type="dxa"/>
            <w:tcBorders>
              <w:top w:val="nil"/>
              <w:left w:val="nil"/>
              <w:bottom w:val="single" w:color="auto" w:sz="4" w:space="0"/>
              <w:right w:val="single" w:color="auto" w:sz="4" w:space="0"/>
            </w:tcBorders>
            <w:shd w:val="clear" w:color="auto" w:fill="auto"/>
            <w:vAlign w:val="center"/>
          </w:tcPr>
          <w:p w14:paraId="34F2E6E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84</w:t>
            </w:r>
          </w:p>
        </w:tc>
        <w:tc>
          <w:tcPr>
            <w:tcW w:w="1012" w:type="dxa"/>
            <w:tcBorders>
              <w:top w:val="nil"/>
              <w:left w:val="nil"/>
              <w:bottom w:val="single" w:color="auto" w:sz="4" w:space="0"/>
              <w:right w:val="single" w:color="auto" w:sz="4" w:space="0"/>
            </w:tcBorders>
            <w:shd w:val="clear" w:color="auto" w:fill="auto"/>
            <w:noWrap/>
            <w:vAlign w:val="center"/>
          </w:tcPr>
          <w:p w14:paraId="66A3CD8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23.252,04</w:t>
            </w:r>
          </w:p>
        </w:tc>
      </w:tr>
      <w:tr w14:paraId="194005C7">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3F0BB2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20</w:t>
            </w:r>
          </w:p>
        </w:tc>
        <w:tc>
          <w:tcPr>
            <w:tcW w:w="2288" w:type="dxa"/>
            <w:tcBorders>
              <w:top w:val="nil"/>
              <w:left w:val="nil"/>
              <w:bottom w:val="single" w:color="000000" w:sz="4" w:space="0"/>
              <w:right w:val="single" w:color="000000" w:sz="4" w:space="0"/>
            </w:tcBorders>
            <w:shd w:val="clear" w:color="auto" w:fill="auto"/>
            <w:vAlign w:val="center"/>
          </w:tcPr>
          <w:p w14:paraId="7D9D021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AZUL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37B3460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13AEF7A">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771B45D">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5D52C4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R$ 301,64</w:t>
            </w:r>
          </w:p>
        </w:tc>
        <w:tc>
          <w:tcPr>
            <w:tcW w:w="1000" w:type="dxa"/>
            <w:tcBorders>
              <w:top w:val="nil"/>
              <w:left w:val="nil"/>
              <w:bottom w:val="single" w:color="auto" w:sz="4" w:space="0"/>
              <w:right w:val="single" w:color="auto" w:sz="4" w:space="0"/>
            </w:tcBorders>
            <w:shd w:val="clear" w:color="auto" w:fill="auto"/>
            <w:noWrap/>
            <w:vAlign w:val="center"/>
          </w:tcPr>
          <w:p w14:paraId="2DACDC9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5985DA0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2C167C2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R$ 305,51</w:t>
            </w:r>
          </w:p>
        </w:tc>
        <w:tc>
          <w:tcPr>
            <w:tcW w:w="713" w:type="dxa"/>
            <w:tcBorders>
              <w:top w:val="nil"/>
              <w:left w:val="nil"/>
              <w:bottom w:val="single" w:color="auto" w:sz="4" w:space="0"/>
              <w:right w:val="single" w:color="auto" w:sz="4" w:space="0"/>
            </w:tcBorders>
            <w:shd w:val="clear" w:color="auto" w:fill="auto"/>
            <w:vAlign w:val="center"/>
          </w:tcPr>
          <w:p w14:paraId="6E721E4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94</w:t>
            </w:r>
          </w:p>
        </w:tc>
        <w:tc>
          <w:tcPr>
            <w:tcW w:w="1012" w:type="dxa"/>
            <w:tcBorders>
              <w:top w:val="nil"/>
              <w:left w:val="nil"/>
              <w:bottom w:val="single" w:color="auto" w:sz="4" w:space="0"/>
              <w:right w:val="single" w:color="auto" w:sz="4" w:space="0"/>
            </w:tcBorders>
            <w:shd w:val="clear" w:color="auto" w:fill="auto"/>
            <w:noWrap/>
            <w:vAlign w:val="center"/>
          </w:tcPr>
          <w:p w14:paraId="7557624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28.718,25</w:t>
            </w:r>
          </w:p>
        </w:tc>
      </w:tr>
      <w:tr w14:paraId="57F4CA43">
        <w:tblPrEx>
          <w:tblCellMar>
            <w:top w:w="0" w:type="dxa"/>
            <w:left w:w="70" w:type="dxa"/>
            <w:bottom w:w="0" w:type="dxa"/>
            <w:right w:w="70" w:type="dxa"/>
          </w:tblCellMar>
        </w:tblPrEx>
        <w:trPr>
          <w:gridAfter w:val="1"/>
          <w:wAfter w:w="682" w:type="dxa"/>
          <w:trHeight w:val="34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5104E6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21</w:t>
            </w:r>
          </w:p>
        </w:tc>
        <w:tc>
          <w:tcPr>
            <w:tcW w:w="2288" w:type="dxa"/>
            <w:tcBorders>
              <w:top w:val="nil"/>
              <w:left w:val="nil"/>
              <w:bottom w:val="single" w:color="000000" w:sz="4" w:space="0"/>
              <w:right w:val="single" w:color="000000" w:sz="4" w:space="0"/>
            </w:tcBorders>
            <w:shd w:val="clear" w:color="auto" w:fill="auto"/>
            <w:vAlign w:val="center"/>
          </w:tcPr>
          <w:p w14:paraId="52498B8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VERDE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0ACB345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DE81F37">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AC4B080">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010582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R$ 301,64</w:t>
            </w:r>
          </w:p>
        </w:tc>
        <w:tc>
          <w:tcPr>
            <w:tcW w:w="1000" w:type="dxa"/>
            <w:tcBorders>
              <w:top w:val="nil"/>
              <w:left w:val="nil"/>
              <w:bottom w:val="single" w:color="auto" w:sz="4" w:space="0"/>
              <w:right w:val="single" w:color="auto" w:sz="4" w:space="0"/>
            </w:tcBorders>
            <w:shd w:val="clear" w:color="auto" w:fill="auto"/>
            <w:noWrap/>
            <w:vAlign w:val="center"/>
          </w:tcPr>
          <w:p w14:paraId="289EAAF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21690FE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0017F55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R$ 305,51</w:t>
            </w:r>
          </w:p>
        </w:tc>
        <w:tc>
          <w:tcPr>
            <w:tcW w:w="713" w:type="dxa"/>
            <w:tcBorders>
              <w:top w:val="nil"/>
              <w:left w:val="nil"/>
              <w:bottom w:val="single" w:color="auto" w:sz="4" w:space="0"/>
              <w:right w:val="single" w:color="auto" w:sz="4" w:space="0"/>
            </w:tcBorders>
            <w:shd w:val="clear" w:color="auto" w:fill="auto"/>
            <w:vAlign w:val="center"/>
          </w:tcPr>
          <w:p w14:paraId="4A52E75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84</w:t>
            </w:r>
          </w:p>
        </w:tc>
        <w:tc>
          <w:tcPr>
            <w:tcW w:w="1012" w:type="dxa"/>
            <w:tcBorders>
              <w:top w:val="nil"/>
              <w:left w:val="nil"/>
              <w:bottom w:val="single" w:color="auto" w:sz="4" w:space="0"/>
              <w:right w:val="single" w:color="auto" w:sz="4" w:space="0"/>
            </w:tcBorders>
            <w:shd w:val="clear" w:color="auto" w:fill="auto"/>
            <w:noWrap/>
            <w:vAlign w:val="center"/>
          </w:tcPr>
          <w:p w14:paraId="7343163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25.663,12</w:t>
            </w:r>
          </w:p>
        </w:tc>
      </w:tr>
      <w:tr w14:paraId="3E121E0C">
        <w:tblPrEx>
          <w:tblCellMar>
            <w:top w:w="0" w:type="dxa"/>
            <w:left w:w="70" w:type="dxa"/>
            <w:bottom w:w="0" w:type="dxa"/>
            <w:right w:w="70" w:type="dxa"/>
          </w:tblCellMar>
        </w:tblPrEx>
        <w:trPr>
          <w:gridAfter w:val="1"/>
          <w:wAfter w:w="682" w:type="dxa"/>
          <w:trHeight w:val="34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640E38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22</w:t>
            </w:r>
          </w:p>
        </w:tc>
        <w:tc>
          <w:tcPr>
            <w:tcW w:w="2288" w:type="dxa"/>
            <w:tcBorders>
              <w:top w:val="nil"/>
              <w:left w:val="nil"/>
              <w:bottom w:val="single" w:color="000000" w:sz="4" w:space="0"/>
              <w:right w:val="single" w:color="000000" w:sz="4" w:space="0"/>
            </w:tcBorders>
            <w:shd w:val="clear" w:color="auto" w:fill="auto"/>
            <w:vAlign w:val="center"/>
          </w:tcPr>
          <w:p w14:paraId="3F8AFC8F">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BRANCA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5EFE2FC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B03201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DF7A258">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4EA7E4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R$ 344,33</w:t>
            </w:r>
          </w:p>
        </w:tc>
        <w:tc>
          <w:tcPr>
            <w:tcW w:w="1000" w:type="dxa"/>
            <w:tcBorders>
              <w:top w:val="nil"/>
              <w:left w:val="nil"/>
              <w:bottom w:val="single" w:color="auto" w:sz="4" w:space="0"/>
              <w:right w:val="single" w:color="auto" w:sz="4" w:space="0"/>
            </w:tcBorders>
            <w:shd w:val="clear" w:color="auto" w:fill="auto"/>
            <w:noWrap/>
            <w:vAlign w:val="center"/>
          </w:tcPr>
          <w:p w14:paraId="7CB7099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15140DB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224B820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R$ 319,74</w:t>
            </w:r>
          </w:p>
        </w:tc>
        <w:tc>
          <w:tcPr>
            <w:tcW w:w="713" w:type="dxa"/>
            <w:tcBorders>
              <w:top w:val="nil"/>
              <w:left w:val="nil"/>
              <w:bottom w:val="single" w:color="auto" w:sz="4" w:space="0"/>
              <w:right w:val="single" w:color="auto" w:sz="4" w:space="0"/>
            </w:tcBorders>
            <w:shd w:val="clear" w:color="auto" w:fill="auto"/>
            <w:vAlign w:val="center"/>
          </w:tcPr>
          <w:p w14:paraId="354D4F3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38</w:t>
            </w:r>
          </w:p>
        </w:tc>
        <w:tc>
          <w:tcPr>
            <w:tcW w:w="1012" w:type="dxa"/>
            <w:tcBorders>
              <w:top w:val="nil"/>
              <w:left w:val="nil"/>
              <w:bottom w:val="single" w:color="auto" w:sz="4" w:space="0"/>
              <w:right w:val="single" w:color="auto" w:sz="4" w:space="0"/>
            </w:tcBorders>
            <w:shd w:val="clear" w:color="auto" w:fill="auto"/>
            <w:noWrap/>
            <w:vAlign w:val="center"/>
          </w:tcPr>
          <w:p w14:paraId="7CA7ABA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12.150,25</w:t>
            </w:r>
          </w:p>
        </w:tc>
      </w:tr>
      <w:tr w14:paraId="4E5F698A">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DDF164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23</w:t>
            </w:r>
          </w:p>
        </w:tc>
        <w:tc>
          <w:tcPr>
            <w:tcW w:w="2288" w:type="dxa"/>
            <w:tcBorders>
              <w:top w:val="nil"/>
              <w:left w:val="nil"/>
              <w:bottom w:val="single" w:color="000000" w:sz="4" w:space="0"/>
              <w:right w:val="single" w:color="000000" w:sz="4" w:space="0"/>
            </w:tcBorders>
            <w:shd w:val="clear" w:color="auto" w:fill="auto"/>
            <w:vAlign w:val="center"/>
          </w:tcPr>
          <w:p w14:paraId="70AF5DF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CINZA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675" w:type="dxa"/>
            <w:tcBorders>
              <w:top w:val="nil"/>
              <w:left w:val="nil"/>
              <w:bottom w:val="single" w:color="000000" w:sz="4" w:space="0"/>
              <w:right w:val="single" w:color="000000" w:sz="4" w:space="0"/>
            </w:tcBorders>
            <w:shd w:val="clear" w:color="auto" w:fill="auto"/>
            <w:vAlign w:val="center"/>
          </w:tcPr>
          <w:p w14:paraId="5D3D0F6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508E0EB">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01A54B7">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78C8F61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R$ 301,64</w:t>
            </w:r>
          </w:p>
        </w:tc>
        <w:tc>
          <w:tcPr>
            <w:tcW w:w="1000" w:type="dxa"/>
            <w:tcBorders>
              <w:top w:val="nil"/>
              <w:left w:val="nil"/>
              <w:bottom w:val="single" w:color="auto" w:sz="4" w:space="0"/>
              <w:right w:val="single" w:color="auto" w:sz="4" w:space="0"/>
            </w:tcBorders>
            <w:shd w:val="clear" w:color="auto" w:fill="auto"/>
            <w:noWrap/>
            <w:vAlign w:val="center"/>
          </w:tcPr>
          <w:p w14:paraId="4A20161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R$ 329,90</w:t>
            </w:r>
          </w:p>
        </w:tc>
        <w:tc>
          <w:tcPr>
            <w:tcW w:w="1250" w:type="dxa"/>
            <w:tcBorders>
              <w:top w:val="nil"/>
              <w:left w:val="nil"/>
              <w:bottom w:val="single" w:color="auto" w:sz="4" w:space="0"/>
              <w:right w:val="single" w:color="auto" w:sz="4" w:space="0"/>
            </w:tcBorders>
            <w:shd w:val="clear" w:color="auto" w:fill="auto"/>
            <w:vAlign w:val="center"/>
          </w:tcPr>
          <w:p w14:paraId="32F6FA8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R$ 285,00</w:t>
            </w:r>
          </w:p>
        </w:tc>
        <w:tc>
          <w:tcPr>
            <w:tcW w:w="1012" w:type="dxa"/>
            <w:gridSpan w:val="2"/>
            <w:tcBorders>
              <w:top w:val="nil"/>
              <w:left w:val="nil"/>
              <w:bottom w:val="single" w:color="auto" w:sz="4" w:space="0"/>
              <w:right w:val="single" w:color="auto" w:sz="4" w:space="0"/>
            </w:tcBorders>
            <w:shd w:val="clear" w:color="auto" w:fill="auto"/>
            <w:vAlign w:val="center"/>
          </w:tcPr>
          <w:p w14:paraId="0CD61FE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R$ 305,51</w:t>
            </w:r>
          </w:p>
        </w:tc>
        <w:tc>
          <w:tcPr>
            <w:tcW w:w="713" w:type="dxa"/>
            <w:tcBorders>
              <w:top w:val="nil"/>
              <w:left w:val="nil"/>
              <w:bottom w:val="single" w:color="auto" w:sz="4" w:space="0"/>
              <w:right w:val="single" w:color="auto" w:sz="4" w:space="0"/>
            </w:tcBorders>
            <w:shd w:val="clear" w:color="auto" w:fill="auto"/>
            <w:vAlign w:val="center"/>
          </w:tcPr>
          <w:p w14:paraId="212554E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w:t>
            </w:r>
          </w:p>
        </w:tc>
        <w:tc>
          <w:tcPr>
            <w:tcW w:w="1012" w:type="dxa"/>
            <w:tcBorders>
              <w:top w:val="nil"/>
              <w:left w:val="nil"/>
              <w:bottom w:val="single" w:color="auto" w:sz="4" w:space="0"/>
              <w:right w:val="single" w:color="auto" w:sz="4" w:space="0"/>
            </w:tcBorders>
            <w:shd w:val="clear" w:color="auto" w:fill="auto"/>
            <w:noWrap/>
            <w:vAlign w:val="center"/>
          </w:tcPr>
          <w:p w14:paraId="67F867F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2.749,62</w:t>
            </w:r>
          </w:p>
        </w:tc>
      </w:tr>
      <w:tr w14:paraId="279618A8">
        <w:tblPrEx>
          <w:tblCellMar>
            <w:top w:w="0" w:type="dxa"/>
            <w:left w:w="70" w:type="dxa"/>
            <w:bottom w:w="0" w:type="dxa"/>
            <w:right w:w="70" w:type="dxa"/>
          </w:tblCellMar>
        </w:tblPrEx>
        <w:trPr>
          <w:gridAfter w:val="1"/>
          <w:wAfter w:w="682" w:type="dxa"/>
          <w:trHeight w:val="34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7A6B8CF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24</w:t>
            </w:r>
          </w:p>
        </w:tc>
        <w:tc>
          <w:tcPr>
            <w:tcW w:w="2288" w:type="dxa"/>
            <w:tcBorders>
              <w:top w:val="nil"/>
              <w:left w:val="nil"/>
              <w:bottom w:val="single" w:color="000000" w:sz="4" w:space="0"/>
              <w:right w:val="single" w:color="000000" w:sz="4" w:space="0"/>
            </w:tcBorders>
            <w:shd w:val="clear" w:color="auto" w:fill="auto"/>
            <w:vAlign w:val="center"/>
          </w:tcPr>
          <w:p w14:paraId="3EAF6B8E">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CINZA MÉDIO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6D049C5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AC9A9B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20D7578">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853F5E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R$ 128,73</w:t>
            </w:r>
          </w:p>
        </w:tc>
        <w:tc>
          <w:tcPr>
            <w:tcW w:w="1000" w:type="dxa"/>
            <w:tcBorders>
              <w:top w:val="nil"/>
              <w:left w:val="nil"/>
              <w:bottom w:val="single" w:color="auto" w:sz="4" w:space="0"/>
              <w:right w:val="single" w:color="auto" w:sz="4" w:space="0"/>
            </w:tcBorders>
            <w:shd w:val="clear" w:color="auto" w:fill="auto"/>
            <w:noWrap/>
            <w:vAlign w:val="center"/>
          </w:tcPr>
          <w:p w14:paraId="252C855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R$ 140,00</w:t>
            </w:r>
          </w:p>
        </w:tc>
        <w:tc>
          <w:tcPr>
            <w:tcW w:w="1250" w:type="dxa"/>
            <w:tcBorders>
              <w:top w:val="nil"/>
              <w:left w:val="nil"/>
              <w:bottom w:val="single" w:color="auto" w:sz="4" w:space="0"/>
              <w:right w:val="single" w:color="auto" w:sz="4" w:space="0"/>
            </w:tcBorders>
            <w:shd w:val="clear" w:color="auto" w:fill="auto"/>
            <w:vAlign w:val="center"/>
          </w:tcPr>
          <w:p w14:paraId="5DA28B7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76F6052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R$ 127,91</w:t>
            </w:r>
          </w:p>
        </w:tc>
        <w:tc>
          <w:tcPr>
            <w:tcW w:w="713" w:type="dxa"/>
            <w:tcBorders>
              <w:top w:val="nil"/>
              <w:left w:val="nil"/>
              <w:bottom w:val="single" w:color="auto" w:sz="4" w:space="0"/>
              <w:right w:val="single" w:color="auto" w:sz="4" w:space="0"/>
            </w:tcBorders>
            <w:shd w:val="clear" w:color="auto" w:fill="auto"/>
            <w:vAlign w:val="center"/>
          </w:tcPr>
          <w:p w14:paraId="431B4B7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14</w:t>
            </w:r>
          </w:p>
        </w:tc>
        <w:tc>
          <w:tcPr>
            <w:tcW w:w="1012" w:type="dxa"/>
            <w:tcBorders>
              <w:top w:val="nil"/>
              <w:left w:val="nil"/>
              <w:bottom w:val="single" w:color="auto" w:sz="4" w:space="0"/>
              <w:right w:val="single" w:color="auto" w:sz="4" w:space="0"/>
            </w:tcBorders>
            <w:shd w:val="clear" w:color="auto" w:fill="auto"/>
            <w:noWrap/>
            <w:vAlign w:val="center"/>
          </w:tcPr>
          <w:p w14:paraId="15E61C4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1.790,74</w:t>
            </w:r>
          </w:p>
        </w:tc>
      </w:tr>
      <w:tr w14:paraId="53AB79C9">
        <w:tblPrEx>
          <w:tblCellMar>
            <w:top w:w="0" w:type="dxa"/>
            <w:left w:w="70" w:type="dxa"/>
            <w:bottom w:w="0" w:type="dxa"/>
            <w:right w:w="70" w:type="dxa"/>
          </w:tblCellMar>
        </w:tblPrEx>
        <w:trPr>
          <w:gridAfter w:val="1"/>
          <w:wAfter w:w="682" w:type="dxa"/>
          <w:trHeight w:val="24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86FF36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25</w:t>
            </w:r>
          </w:p>
        </w:tc>
        <w:tc>
          <w:tcPr>
            <w:tcW w:w="2288" w:type="dxa"/>
            <w:tcBorders>
              <w:top w:val="nil"/>
              <w:left w:val="nil"/>
              <w:bottom w:val="single" w:color="000000" w:sz="4" w:space="0"/>
              <w:right w:val="single" w:color="000000" w:sz="4" w:space="0"/>
            </w:tcBorders>
            <w:shd w:val="clear" w:color="auto" w:fill="auto"/>
            <w:vAlign w:val="center"/>
          </w:tcPr>
          <w:p w14:paraId="0D9ADD32">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AMARELO TRATOR</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196B77B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5D8A940">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6144A7C">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267CDD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R$ 147,63</w:t>
            </w:r>
          </w:p>
        </w:tc>
        <w:tc>
          <w:tcPr>
            <w:tcW w:w="1000" w:type="dxa"/>
            <w:tcBorders>
              <w:top w:val="nil"/>
              <w:left w:val="nil"/>
              <w:bottom w:val="single" w:color="auto" w:sz="4" w:space="0"/>
              <w:right w:val="single" w:color="auto" w:sz="4" w:space="0"/>
            </w:tcBorders>
            <w:shd w:val="clear" w:color="auto" w:fill="auto"/>
            <w:noWrap/>
            <w:vAlign w:val="center"/>
          </w:tcPr>
          <w:p w14:paraId="60B6561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R$ 188,00</w:t>
            </w:r>
          </w:p>
        </w:tc>
        <w:tc>
          <w:tcPr>
            <w:tcW w:w="1250" w:type="dxa"/>
            <w:tcBorders>
              <w:top w:val="nil"/>
              <w:left w:val="nil"/>
              <w:bottom w:val="single" w:color="auto" w:sz="4" w:space="0"/>
              <w:right w:val="single" w:color="auto" w:sz="4" w:space="0"/>
            </w:tcBorders>
            <w:shd w:val="clear" w:color="auto" w:fill="auto"/>
            <w:vAlign w:val="center"/>
          </w:tcPr>
          <w:p w14:paraId="49C82CF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38AA190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R$ 150,21</w:t>
            </w:r>
          </w:p>
        </w:tc>
        <w:tc>
          <w:tcPr>
            <w:tcW w:w="713" w:type="dxa"/>
            <w:tcBorders>
              <w:top w:val="nil"/>
              <w:left w:val="nil"/>
              <w:bottom w:val="single" w:color="auto" w:sz="4" w:space="0"/>
              <w:right w:val="single" w:color="auto" w:sz="4" w:space="0"/>
            </w:tcBorders>
            <w:shd w:val="clear" w:color="auto" w:fill="auto"/>
            <w:vAlign w:val="center"/>
          </w:tcPr>
          <w:p w14:paraId="0A8005B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86</w:t>
            </w:r>
          </w:p>
        </w:tc>
        <w:tc>
          <w:tcPr>
            <w:tcW w:w="1012" w:type="dxa"/>
            <w:tcBorders>
              <w:top w:val="nil"/>
              <w:left w:val="nil"/>
              <w:bottom w:val="single" w:color="auto" w:sz="4" w:space="0"/>
              <w:right w:val="single" w:color="auto" w:sz="4" w:space="0"/>
            </w:tcBorders>
            <w:shd w:val="clear" w:color="auto" w:fill="auto"/>
            <w:noWrap/>
            <w:vAlign w:val="center"/>
          </w:tcPr>
          <w:p w14:paraId="2510DB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12.918,06</w:t>
            </w:r>
          </w:p>
        </w:tc>
      </w:tr>
      <w:tr w14:paraId="07110EFE">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1749BF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26</w:t>
            </w:r>
          </w:p>
        </w:tc>
        <w:tc>
          <w:tcPr>
            <w:tcW w:w="2288" w:type="dxa"/>
            <w:tcBorders>
              <w:top w:val="nil"/>
              <w:left w:val="nil"/>
              <w:bottom w:val="single" w:color="000000" w:sz="4" w:space="0"/>
              <w:right w:val="single" w:color="000000" w:sz="4" w:space="0"/>
            </w:tcBorders>
            <w:shd w:val="clear" w:color="auto" w:fill="auto"/>
            <w:vAlign w:val="center"/>
          </w:tcPr>
          <w:p w14:paraId="46046CC1">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VERDE FOLHA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53D0DC7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12B8F66">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9E38B33">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AA8823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R$ 125,80</w:t>
            </w:r>
          </w:p>
        </w:tc>
        <w:tc>
          <w:tcPr>
            <w:tcW w:w="1000" w:type="dxa"/>
            <w:tcBorders>
              <w:top w:val="nil"/>
              <w:left w:val="nil"/>
              <w:bottom w:val="single" w:color="auto" w:sz="4" w:space="0"/>
              <w:right w:val="single" w:color="auto" w:sz="4" w:space="0"/>
            </w:tcBorders>
            <w:shd w:val="clear" w:color="auto" w:fill="auto"/>
            <w:noWrap/>
            <w:vAlign w:val="center"/>
          </w:tcPr>
          <w:p w14:paraId="2CFDDBF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R$ 155,00</w:t>
            </w:r>
          </w:p>
        </w:tc>
        <w:tc>
          <w:tcPr>
            <w:tcW w:w="1250" w:type="dxa"/>
            <w:tcBorders>
              <w:top w:val="nil"/>
              <w:left w:val="nil"/>
              <w:bottom w:val="single" w:color="auto" w:sz="4" w:space="0"/>
              <w:right w:val="single" w:color="auto" w:sz="4" w:space="0"/>
            </w:tcBorders>
            <w:shd w:val="clear" w:color="auto" w:fill="auto"/>
            <w:vAlign w:val="center"/>
          </w:tcPr>
          <w:p w14:paraId="29E594E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R$ 155,00</w:t>
            </w:r>
          </w:p>
        </w:tc>
        <w:tc>
          <w:tcPr>
            <w:tcW w:w="1012" w:type="dxa"/>
            <w:gridSpan w:val="2"/>
            <w:tcBorders>
              <w:top w:val="nil"/>
              <w:left w:val="nil"/>
              <w:bottom w:val="single" w:color="auto" w:sz="4" w:space="0"/>
              <w:right w:val="single" w:color="auto" w:sz="4" w:space="0"/>
            </w:tcBorders>
            <w:shd w:val="clear" w:color="auto" w:fill="auto"/>
            <w:vAlign w:val="center"/>
          </w:tcPr>
          <w:p w14:paraId="2D8E15B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R$ 145,27</w:t>
            </w:r>
          </w:p>
        </w:tc>
        <w:tc>
          <w:tcPr>
            <w:tcW w:w="713" w:type="dxa"/>
            <w:tcBorders>
              <w:top w:val="nil"/>
              <w:left w:val="nil"/>
              <w:bottom w:val="single" w:color="auto" w:sz="4" w:space="0"/>
              <w:right w:val="single" w:color="auto" w:sz="4" w:space="0"/>
            </w:tcBorders>
            <w:shd w:val="clear" w:color="auto" w:fill="auto"/>
            <w:vAlign w:val="center"/>
          </w:tcPr>
          <w:p w14:paraId="720D98D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98</w:t>
            </w:r>
          </w:p>
        </w:tc>
        <w:tc>
          <w:tcPr>
            <w:tcW w:w="1012" w:type="dxa"/>
            <w:tcBorders>
              <w:top w:val="nil"/>
              <w:left w:val="nil"/>
              <w:bottom w:val="single" w:color="auto" w:sz="4" w:space="0"/>
              <w:right w:val="single" w:color="auto" w:sz="4" w:space="0"/>
            </w:tcBorders>
            <w:shd w:val="clear" w:color="auto" w:fill="auto"/>
            <w:noWrap/>
            <w:vAlign w:val="center"/>
          </w:tcPr>
          <w:p w14:paraId="1E99CC2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14.236,13</w:t>
            </w:r>
          </w:p>
        </w:tc>
      </w:tr>
      <w:tr w14:paraId="3E6D76D7">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523F28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27</w:t>
            </w:r>
          </w:p>
        </w:tc>
        <w:tc>
          <w:tcPr>
            <w:tcW w:w="2288" w:type="dxa"/>
            <w:tcBorders>
              <w:top w:val="nil"/>
              <w:left w:val="nil"/>
              <w:bottom w:val="single" w:color="000000" w:sz="4" w:space="0"/>
              <w:right w:val="single" w:color="000000" w:sz="4" w:space="0"/>
            </w:tcBorders>
            <w:shd w:val="clear" w:color="auto" w:fill="auto"/>
            <w:vAlign w:val="center"/>
          </w:tcPr>
          <w:p w14:paraId="7E6ECC9F">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BRANCA FOSC.</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3659EF1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DE3514C">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848936C">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DA5A2C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R$ 118,23</w:t>
            </w:r>
          </w:p>
        </w:tc>
        <w:tc>
          <w:tcPr>
            <w:tcW w:w="1000" w:type="dxa"/>
            <w:tcBorders>
              <w:top w:val="nil"/>
              <w:left w:val="nil"/>
              <w:bottom w:val="single" w:color="auto" w:sz="4" w:space="0"/>
              <w:right w:val="single" w:color="auto" w:sz="4" w:space="0"/>
            </w:tcBorders>
            <w:shd w:val="clear" w:color="auto" w:fill="auto"/>
            <w:noWrap/>
            <w:vAlign w:val="center"/>
          </w:tcPr>
          <w:p w14:paraId="7C0E30E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R$ 140,00</w:t>
            </w:r>
          </w:p>
        </w:tc>
        <w:tc>
          <w:tcPr>
            <w:tcW w:w="1250" w:type="dxa"/>
            <w:tcBorders>
              <w:top w:val="nil"/>
              <w:left w:val="nil"/>
              <w:bottom w:val="single" w:color="auto" w:sz="4" w:space="0"/>
              <w:right w:val="single" w:color="auto" w:sz="4" w:space="0"/>
            </w:tcBorders>
            <w:shd w:val="clear" w:color="auto" w:fill="auto"/>
            <w:vAlign w:val="center"/>
          </w:tcPr>
          <w:p w14:paraId="6A3B902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R$ 105,00</w:t>
            </w:r>
          </w:p>
        </w:tc>
        <w:tc>
          <w:tcPr>
            <w:tcW w:w="1012" w:type="dxa"/>
            <w:gridSpan w:val="2"/>
            <w:tcBorders>
              <w:top w:val="nil"/>
              <w:left w:val="nil"/>
              <w:bottom w:val="single" w:color="auto" w:sz="4" w:space="0"/>
              <w:right w:val="single" w:color="auto" w:sz="4" w:space="0"/>
            </w:tcBorders>
            <w:shd w:val="clear" w:color="auto" w:fill="auto"/>
            <w:vAlign w:val="center"/>
          </w:tcPr>
          <w:p w14:paraId="0E7CC84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R$ 121,08</w:t>
            </w:r>
          </w:p>
        </w:tc>
        <w:tc>
          <w:tcPr>
            <w:tcW w:w="713" w:type="dxa"/>
            <w:tcBorders>
              <w:top w:val="nil"/>
              <w:left w:val="nil"/>
              <w:bottom w:val="single" w:color="auto" w:sz="4" w:space="0"/>
              <w:right w:val="single" w:color="auto" w:sz="4" w:space="0"/>
            </w:tcBorders>
            <w:shd w:val="clear" w:color="auto" w:fill="auto"/>
            <w:vAlign w:val="center"/>
          </w:tcPr>
          <w:p w14:paraId="54C53FC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90</w:t>
            </w:r>
          </w:p>
        </w:tc>
        <w:tc>
          <w:tcPr>
            <w:tcW w:w="1012" w:type="dxa"/>
            <w:tcBorders>
              <w:top w:val="nil"/>
              <w:left w:val="nil"/>
              <w:bottom w:val="single" w:color="auto" w:sz="4" w:space="0"/>
              <w:right w:val="single" w:color="auto" w:sz="4" w:space="0"/>
            </w:tcBorders>
            <w:shd w:val="clear" w:color="auto" w:fill="auto"/>
            <w:noWrap/>
            <w:vAlign w:val="center"/>
          </w:tcPr>
          <w:p w14:paraId="4242BF8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10.896,90</w:t>
            </w:r>
          </w:p>
        </w:tc>
      </w:tr>
      <w:tr w14:paraId="34B059B0">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0A6E15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28</w:t>
            </w:r>
          </w:p>
        </w:tc>
        <w:tc>
          <w:tcPr>
            <w:tcW w:w="2288" w:type="dxa"/>
            <w:tcBorders>
              <w:top w:val="nil"/>
              <w:left w:val="nil"/>
              <w:bottom w:val="single" w:color="000000" w:sz="4" w:space="0"/>
              <w:right w:val="single" w:color="000000" w:sz="4" w:space="0"/>
            </w:tcBorders>
            <w:shd w:val="clear" w:color="auto" w:fill="auto"/>
            <w:vAlign w:val="center"/>
          </w:tcPr>
          <w:p w14:paraId="7E49A65E">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PRETO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675" w:type="dxa"/>
            <w:tcBorders>
              <w:top w:val="nil"/>
              <w:left w:val="nil"/>
              <w:bottom w:val="single" w:color="000000" w:sz="4" w:space="0"/>
              <w:right w:val="single" w:color="000000" w:sz="4" w:space="0"/>
            </w:tcBorders>
            <w:shd w:val="clear" w:color="auto" w:fill="auto"/>
            <w:vAlign w:val="center"/>
          </w:tcPr>
          <w:p w14:paraId="4A6156E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9690F13">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8D1540A">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ED344F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R$ 125,93</w:t>
            </w:r>
          </w:p>
        </w:tc>
        <w:tc>
          <w:tcPr>
            <w:tcW w:w="1000" w:type="dxa"/>
            <w:tcBorders>
              <w:top w:val="nil"/>
              <w:left w:val="nil"/>
              <w:bottom w:val="single" w:color="auto" w:sz="4" w:space="0"/>
              <w:right w:val="single" w:color="auto" w:sz="4" w:space="0"/>
            </w:tcBorders>
            <w:shd w:val="clear" w:color="auto" w:fill="auto"/>
            <w:noWrap/>
            <w:vAlign w:val="center"/>
          </w:tcPr>
          <w:p w14:paraId="2D598DF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R$ 155,00</w:t>
            </w:r>
          </w:p>
        </w:tc>
        <w:tc>
          <w:tcPr>
            <w:tcW w:w="1250" w:type="dxa"/>
            <w:tcBorders>
              <w:top w:val="nil"/>
              <w:left w:val="nil"/>
              <w:bottom w:val="single" w:color="auto" w:sz="4" w:space="0"/>
              <w:right w:val="single" w:color="auto" w:sz="4" w:space="0"/>
            </w:tcBorders>
            <w:shd w:val="clear" w:color="auto" w:fill="auto"/>
            <w:vAlign w:val="center"/>
          </w:tcPr>
          <w:p w14:paraId="5E59914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R$ 115,00</w:t>
            </w:r>
          </w:p>
        </w:tc>
        <w:tc>
          <w:tcPr>
            <w:tcW w:w="1012" w:type="dxa"/>
            <w:gridSpan w:val="2"/>
            <w:tcBorders>
              <w:top w:val="nil"/>
              <w:left w:val="nil"/>
              <w:bottom w:val="single" w:color="auto" w:sz="4" w:space="0"/>
              <w:right w:val="single" w:color="auto" w:sz="4" w:space="0"/>
            </w:tcBorders>
            <w:shd w:val="clear" w:color="auto" w:fill="auto"/>
            <w:vAlign w:val="center"/>
          </w:tcPr>
          <w:p w14:paraId="76E6B94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R$ 131,98</w:t>
            </w:r>
          </w:p>
        </w:tc>
        <w:tc>
          <w:tcPr>
            <w:tcW w:w="713" w:type="dxa"/>
            <w:tcBorders>
              <w:top w:val="nil"/>
              <w:left w:val="nil"/>
              <w:bottom w:val="single" w:color="auto" w:sz="4" w:space="0"/>
              <w:right w:val="single" w:color="auto" w:sz="4" w:space="0"/>
            </w:tcBorders>
            <w:shd w:val="clear" w:color="auto" w:fill="auto"/>
            <w:vAlign w:val="center"/>
          </w:tcPr>
          <w:p w14:paraId="35E945C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35</w:t>
            </w:r>
          </w:p>
        </w:tc>
        <w:tc>
          <w:tcPr>
            <w:tcW w:w="1012" w:type="dxa"/>
            <w:tcBorders>
              <w:top w:val="nil"/>
              <w:left w:val="nil"/>
              <w:bottom w:val="single" w:color="auto" w:sz="4" w:space="0"/>
              <w:right w:val="single" w:color="auto" w:sz="4" w:space="0"/>
            </w:tcBorders>
            <w:shd w:val="clear" w:color="auto" w:fill="auto"/>
            <w:noWrap/>
            <w:vAlign w:val="center"/>
          </w:tcPr>
          <w:p w14:paraId="0935139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4.619,18</w:t>
            </w:r>
          </w:p>
        </w:tc>
      </w:tr>
      <w:tr w14:paraId="14586DF8">
        <w:tblPrEx>
          <w:tblCellMar>
            <w:top w:w="0" w:type="dxa"/>
            <w:left w:w="70" w:type="dxa"/>
            <w:bottom w:w="0" w:type="dxa"/>
            <w:right w:w="70" w:type="dxa"/>
          </w:tblCellMar>
        </w:tblPrEx>
        <w:trPr>
          <w:gridAfter w:val="1"/>
          <w:wAfter w:w="682" w:type="dxa"/>
          <w:trHeight w:val="33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90CA83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29</w:t>
            </w:r>
          </w:p>
        </w:tc>
        <w:tc>
          <w:tcPr>
            <w:tcW w:w="2288" w:type="dxa"/>
            <w:tcBorders>
              <w:top w:val="nil"/>
              <w:left w:val="nil"/>
              <w:bottom w:val="single" w:color="000000" w:sz="4" w:space="0"/>
              <w:right w:val="single" w:color="000000" w:sz="4" w:space="0"/>
            </w:tcBorders>
            <w:shd w:val="clear" w:color="auto" w:fill="auto"/>
            <w:vAlign w:val="center"/>
          </w:tcPr>
          <w:p w14:paraId="30E130E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RESINA ACRÍLICA INCOLOR</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Superfícies diversas interiores e exteriores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675" w:type="dxa"/>
            <w:tcBorders>
              <w:top w:val="nil"/>
              <w:left w:val="nil"/>
              <w:bottom w:val="single" w:color="000000" w:sz="4" w:space="0"/>
              <w:right w:val="single" w:color="000000" w:sz="4" w:space="0"/>
            </w:tcBorders>
            <w:shd w:val="clear" w:color="auto" w:fill="auto"/>
            <w:vAlign w:val="center"/>
          </w:tcPr>
          <w:p w14:paraId="4D6424B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62D5AC9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64184D0">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74AEA0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R$ 457,90</w:t>
            </w:r>
          </w:p>
        </w:tc>
        <w:tc>
          <w:tcPr>
            <w:tcW w:w="1000" w:type="dxa"/>
            <w:tcBorders>
              <w:top w:val="nil"/>
              <w:left w:val="nil"/>
              <w:bottom w:val="single" w:color="auto" w:sz="4" w:space="0"/>
              <w:right w:val="single" w:color="auto" w:sz="4" w:space="0"/>
            </w:tcBorders>
            <w:shd w:val="clear" w:color="auto" w:fill="auto"/>
            <w:noWrap/>
            <w:vAlign w:val="center"/>
          </w:tcPr>
          <w:p w14:paraId="0D9484E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R$ 340,00</w:t>
            </w:r>
          </w:p>
        </w:tc>
        <w:tc>
          <w:tcPr>
            <w:tcW w:w="1250" w:type="dxa"/>
            <w:tcBorders>
              <w:top w:val="nil"/>
              <w:left w:val="nil"/>
              <w:bottom w:val="single" w:color="auto" w:sz="4" w:space="0"/>
              <w:right w:val="single" w:color="auto" w:sz="4" w:space="0"/>
            </w:tcBorders>
            <w:shd w:val="clear" w:color="auto" w:fill="auto"/>
            <w:vAlign w:val="center"/>
          </w:tcPr>
          <w:p w14:paraId="22A7187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R$ 344,00</w:t>
            </w:r>
          </w:p>
        </w:tc>
        <w:tc>
          <w:tcPr>
            <w:tcW w:w="1012" w:type="dxa"/>
            <w:gridSpan w:val="2"/>
            <w:tcBorders>
              <w:top w:val="nil"/>
              <w:left w:val="nil"/>
              <w:bottom w:val="single" w:color="auto" w:sz="4" w:space="0"/>
              <w:right w:val="single" w:color="auto" w:sz="4" w:space="0"/>
            </w:tcBorders>
            <w:shd w:val="clear" w:color="auto" w:fill="auto"/>
            <w:vAlign w:val="center"/>
          </w:tcPr>
          <w:p w14:paraId="03F9D93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R$ 380,63</w:t>
            </w:r>
          </w:p>
        </w:tc>
        <w:tc>
          <w:tcPr>
            <w:tcW w:w="713" w:type="dxa"/>
            <w:tcBorders>
              <w:top w:val="nil"/>
              <w:left w:val="nil"/>
              <w:bottom w:val="single" w:color="auto" w:sz="4" w:space="0"/>
              <w:right w:val="single" w:color="auto" w:sz="4" w:space="0"/>
            </w:tcBorders>
            <w:shd w:val="clear" w:color="auto" w:fill="auto"/>
            <w:vAlign w:val="center"/>
          </w:tcPr>
          <w:p w14:paraId="2FC95AB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40</w:t>
            </w:r>
          </w:p>
        </w:tc>
        <w:tc>
          <w:tcPr>
            <w:tcW w:w="1012" w:type="dxa"/>
            <w:tcBorders>
              <w:top w:val="nil"/>
              <w:left w:val="nil"/>
              <w:bottom w:val="single" w:color="auto" w:sz="4" w:space="0"/>
              <w:right w:val="single" w:color="auto" w:sz="4" w:space="0"/>
            </w:tcBorders>
            <w:shd w:val="clear" w:color="auto" w:fill="auto"/>
            <w:noWrap/>
            <w:vAlign w:val="center"/>
          </w:tcPr>
          <w:p w14:paraId="5C0F428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15.225,33</w:t>
            </w:r>
          </w:p>
        </w:tc>
      </w:tr>
      <w:tr w14:paraId="7B9C7E89">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E5B3C2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30</w:t>
            </w:r>
          </w:p>
        </w:tc>
        <w:tc>
          <w:tcPr>
            <w:tcW w:w="2288" w:type="dxa"/>
            <w:tcBorders>
              <w:top w:val="nil"/>
              <w:left w:val="nil"/>
              <w:bottom w:val="single" w:color="000000" w:sz="4" w:space="0"/>
              <w:right w:val="single" w:color="000000" w:sz="4" w:space="0"/>
            </w:tcBorders>
            <w:shd w:val="clear" w:color="auto" w:fill="auto"/>
            <w:vAlign w:val="center"/>
          </w:tcPr>
          <w:p w14:paraId="2D71F027">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FUNDO PARA FERRO ANTICORROSIVO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Fundo preparador para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Antiferrugem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tempo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8 m²/L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8h; Entre demãos: de 8h a 12h; Final: 18h a 24h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Cores: Cinza ou Laranja.</w:t>
            </w:r>
          </w:p>
        </w:tc>
        <w:tc>
          <w:tcPr>
            <w:tcW w:w="675" w:type="dxa"/>
            <w:tcBorders>
              <w:top w:val="nil"/>
              <w:left w:val="nil"/>
              <w:bottom w:val="single" w:color="000000" w:sz="4" w:space="0"/>
              <w:right w:val="single" w:color="000000" w:sz="4" w:space="0"/>
            </w:tcBorders>
            <w:shd w:val="clear" w:color="auto" w:fill="auto"/>
            <w:vAlign w:val="center"/>
          </w:tcPr>
          <w:p w14:paraId="4A02FF4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268A673">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C351349">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AD7543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R$ 204,90</w:t>
            </w:r>
          </w:p>
        </w:tc>
        <w:tc>
          <w:tcPr>
            <w:tcW w:w="1000" w:type="dxa"/>
            <w:tcBorders>
              <w:top w:val="nil"/>
              <w:left w:val="nil"/>
              <w:bottom w:val="single" w:color="auto" w:sz="4" w:space="0"/>
              <w:right w:val="single" w:color="auto" w:sz="4" w:space="0"/>
            </w:tcBorders>
            <w:shd w:val="clear" w:color="auto" w:fill="auto"/>
            <w:noWrap/>
            <w:vAlign w:val="center"/>
          </w:tcPr>
          <w:p w14:paraId="0133B61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R$ 170,00</w:t>
            </w:r>
          </w:p>
        </w:tc>
        <w:tc>
          <w:tcPr>
            <w:tcW w:w="1250" w:type="dxa"/>
            <w:tcBorders>
              <w:top w:val="nil"/>
              <w:left w:val="nil"/>
              <w:bottom w:val="single" w:color="auto" w:sz="4" w:space="0"/>
              <w:right w:val="single" w:color="auto" w:sz="4" w:space="0"/>
            </w:tcBorders>
            <w:shd w:val="clear" w:color="auto" w:fill="auto"/>
            <w:vAlign w:val="center"/>
          </w:tcPr>
          <w:p w14:paraId="7A2DF4A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R$ 149,00</w:t>
            </w:r>
          </w:p>
        </w:tc>
        <w:tc>
          <w:tcPr>
            <w:tcW w:w="1012" w:type="dxa"/>
            <w:gridSpan w:val="2"/>
            <w:tcBorders>
              <w:top w:val="nil"/>
              <w:left w:val="nil"/>
              <w:bottom w:val="single" w:color="auto" w:sz="4" w:space="0"/>
              <w:right w:val="single" w:color="auto" w:sz="4" w:space="0"/>
            </w:tcBorders>
            <w:shd w:val="clear" w:color="auto" w:fill="auto"/>
            <w:vAlign w:val="center"/>
          </w:tcPr>
          <w:p w14:paraId="6AB2C6A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R$ 174,63</w:t>
            </w:r>
          </w:p>
        </w:tc>
        <w:tc>
          <w:tcPr>
            <w:tcW w:w="713" w:type="dxa"/>
            <w:tcBorders>
              <w:top w:val="nil"/>
              <w:left w:val="nil"/>
              <w:bottom w:val="single" w:color="auto" w:sz="4" w:space="0"/>
              <w:right w:val="single" w:color="auto" w:sz="4" w:space="0"/>
            </w:tcBorders>
            <w:shd w:val="clear" w:color="auto" w:fill="auto"/>
            <w:vAlign w:val="center"/>
          </w:tcPr>
          <w:p w14:paraId="64359CE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71</w:t>
            </w:r>
          </w:p>
        </w:tc>
        <w:tc>
          <w:tcPr>
            <w:tcW w:w="1012" w:type="dxa"/>
            <w:tcBorders>
              <w:top w:val="nil"/>
              <w:left w:val="nil"/>
              <w:bottom w:val="single" w:color="auto" w:sz="4" w:space="0"/>
              <w:right w:val="single" w:color="auto" w:sz="4" w:space="0"/>
            </w:tcBorders>
            <w:shd w:val="clear" w:color="auto" w:fill="auto"/>
            <w:noWrap/>
            <w:vAlign w:val="center"/>
          </w:tcPr>
          <w:p w14:paraId="3FFB97F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12.398,97</w:t>
            </w:r>
          </w:p>
        </w:tc>
      </w:tr>
      <w:tr w14:paraId="7B102BAA">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75C94B4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31</w:t>
            </w:r>
          </w:p>
        </w:tc>
        <w:tc>
          <w:tcPr>
            <w:tcW w:w="2288" w:type="dxa"/>
            <w:tcBorders>
              <w:top w:val="nil"/>
              <w:left w:val="nil"/>
              <w:bottom w:val="single" w:color="000000" w:sz="4" w:space="0"/>
              <w:right w:val="single" w:color="000000" w:sz="4" w:space="0"/>
            </w:tcBorders>
            <w:shd w:val="clear" w:color="auto" w:fill="auto"/>
            <w:vAlign w:val="center"/>
          </w:tcPr>
          <w:p w14:paraId="65CEE58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SELADOR ACRÍLICO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Selador para paredes internas e externas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45 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Toque: 30 minutos; Entre demãos: 4 horas; Final: 5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Solúvel em 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3,6 Litros</w:t>
            </w:r>
          </w:p>
        </w:tc>
        <w:tc>
          <w:tcPr>
            <w:tcW w:w="675" w:type="dxa"/>
            <w:tcBorders>
              <w:top w:val="nil"/>
              <w:left w:val="nil"/>
              <w:bottom w:val="single" w:color="000000" w:sz="4" w:space="0"/>
              <w:right w:val="single" w:color="000000" w:sz="4" w:space="0"/>
            </w:tcBorders>
            <w:shd w:val="clear" w:color="auto" w:fill="auto"/>
            <w:vAlign w:val="center"/>
          </w:tcPr>
          <w:p w14:paraId="59B1752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EA544BD">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FEF6FE4">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7B782A6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R$ 66,90</w:t>
            </w:r>
          </w:p>
        </w:tc>
        <w:tc>
          <w:tcPr>
            <w:tcW w:w="1000" w:type="dxa"/>
            <w:tcBorders>
              <w:top w:val="nil"/>
              <w:left w:val="nil"/>
              <w:bottom w:val="single" w:color="auto" w:sz="4" w:space="0"/>
              <w:right w:val="single" w:color="auto" w:sz="4" w:space="0"/>
            </w:tcBorders>
            <w:shd w:val="clear" w:color="auto" w:fill="auto"/>
            <w:noWrap/>
            <w:vAlign w:val="center"/>
          </w:tcPr>
          <w:p w14:paraId="331AB24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R$ 54,00</w:t>
            </w:r>
          </w:p>
        </w:tc>
        <w:tc>
          <w:tcPr>
            <w:tcW w:w="1250" w:type="dxa"/>
            <w:tcBorders>
              <w:top w:val="nil"/>
              <w:left w:val="nil"/>
              <w:bottom w:val="single" w:color="auto" w:sz="4" w:space="0"/>
              <w:right w:val="single" w:color="auto" w:sz="4" w:space="0"/>
            </w:tcBorders>
            <w:shd w:val="clear" w:color="auto" w:fill="auto"/>
            <w:vAlign w:val="center"/>
          </w:tcPr>
          <w:p w14:paraId="6828CCE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R$ 100,00</w:t>
            </w:r>
          </w:p>
        </w:tc>
        <w:tc>
          <w:tcPr>
            <w:tcW w:w="1012" w:type="dxa"/>
            <w:gridSpan w:val="2"/>
            <w:tcBorders>
              <w:top w:val="nil"/>
              <w:left w:val="nil"/>
              <w:bottom w:val="single" w:color="auto" w:sz="4" w:space="0"/>
              <w:right w:val="single" w:color="auto" w:sz="4" w:space="0"/>
            </w:tcBorders>
            <w:shd w:val="clear" w:color="auto" w:fill="auto"/>
            <w:vAlign w:val="center"/>
          </w:tcPr>
          <w:p w14:paraId="6513090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R$ 73,63</w:t>
            </w:r>
          </w:p>
        </w:tc>
        <w:tc>
          <w:tcPr>
            <w:tcW w:w="713" w:type="dxa"/>
            <w:tcBorders>
              <w:top w:val="nil"/>
              <w:left w:val="nil"/>
              <w:bottom w:val="single" w:color="auto" w:sz="4" w:space="0"/>
              <w:right w:val="single" w:color="auto" w:sz="4" w:space="0"/>
            </w:tcBorders>
            <w:shd w:val="clear" w:color="auto" w:fill="auto"/>
            <w:vAlign w:val="center"/>
          </w:tcPr>
          <w:p w14:paraId="7A42D89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23</w:t>
            </w:r>
          </w:p>
        </w:tc>
        <w:tc>
          <w:tcPr>
            <w:tcW w:w="1012" w:type="dxa"/>
            <w:tcBorders>
              <w:top w:val="nil"/>
              <w:left w:val="nil"/>
              <w:bottom w:val="single" w:color="auto" w:sz="4" w:space="0"/>
              <w:right w:val="single" w:color="auto" w:sz="4" w:space="0"/>
            </w:tcBorders>
            <w:shd w:val="clear" w:color="auto" w:fill="auto"/>
            <w:noWrap/>
            <w:vAlign w:val="center"/>
          </w:tcPr>
          <w:p w14:paraId="30BCD90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1.693,57</w:t>
            </w:r>
          </w:p>
        </w:tc>
      </w:tr>
      <w:tr w14:paraId="3F999353">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81A828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32</w:t>
            </w:r>
          </w:p>
        </w:tc>
        <w:tc>
          <w:tcPr>
            <w:tcW w:w="2288" w:type="dxa"/>
            <w:tcBorders>
              <w:top w:val="nil"/>
              <w:left w:val="nil"/>
              <w:bottom w:val="single" w:color="000000" w:sz="4" w:space="0"/>
              <w:right w:val="single" w:color="000000" w:sz="4" w:space="0"/>
            </w:tcBorders>
            <w:shd w:val="clear" w:color="auto" w:fill="auto"/>
            <w:vAlign w:val="center"/>
          </w:tcPr>
          <w:p w14:paraId="3C7368F4">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4F19B09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A71659D">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7168F37">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4E2872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7C00867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701C967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3E00936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6BDE0AF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64</w:t>
            </w:r>
          </w:p>
        </w:tc>
        <w:tc>
          <w:tcPr>
            <w:tcW w:w="1012" w:type="dxa"/>
            <w:tcBorders>
              <w:top w:val="nil"/>
              <w:left w:val="nil"/>
              <w:bottom w:val="single" w:color="auto" w:sz="4" w:space="0"/>
              <w:right w:val="single" w:color="auto" w:sz="4" w:space="0"/>
            </w:tcBorders>
            <w:shd w:val="clear" w:color="auto" w:fill="auto"/>
            <w:noWrap/>
            <w:vAlign w:val="center"/>
          </w:tcPr>
          <w:p w14:paraId="65ACF3F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470,40</w:t>
            </w:r>
          </w:p>
        </w:tc>
      </w:tr>
      <w:tr w14:paraId="5184B3BA">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E1AF12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33</w:t>
            </w:r>
          </w:p>
        </w:tc>
        <w:tc>
          <w:tcPr>
            <w:tcW w:w="2288" w:type="dxa"/>
            <w:tcBorders>
              <w:top w:val="nil"/>
              <w:left w:val="nil"/>
              <w:bottom w:val="single" w:color="000000" w:sz="4" w:space="0"/>
              <w:right w:val="single" w:color="000000" w:sz="4" w:space="0"/>
            </w:tcBorders>
            <w:shd w:val="clear" w:color="auto" w:fill="auto"/>
            <w:vAlign w:val="center"/>
          </w:tcPr>
          <w:p w14:paraId="2790E9E8">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VERMELHO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00F3517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BAB695A">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0B7CB71">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735824F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5D21F27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7F4267A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290F6A8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793A06A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68</w:t>
            </w:r>
          </w:p>
        </w:tc>
        <w:tc>
          <w:tcPr>
            <w:tcW w:w="1012" w:type="dxa"/>
            <w:tcBorders>
              <w:top w:val="nil"/>
              <w:left w:val="nil"/>
              <w:bottom w:val="single" w:color="auto" w:sz="4" w:space="0"/>
              <w:right w:val="single" w:color="auto" w:sz="4" w:space="0"/>
            </w:tcBorders>
            <w:shd w:val="clear" w:color="auto" w:fill="auto"/>
            <w:noWrap/>
            <w:vAlign w:val="center"/>
          </w:tcPr>
          <w:p w14:paraId="694A961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499,80</w:t>
            </w:r>
          </w:p>
        </w:tc>
      </w:tr>
      <w:tr w14:paraId="0659D859">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7EB0CAE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34</w:t>
            </w:r>
          </w:p>
        </w:tc>
        <w:tc>
          <w:tcPr>
            <w:tcW w:w="2288" w:type="dxa"/>
            <w:tcBorders>
              <w:top w:val="nil"/>
              <w:left w:val="nil"/>
              <w:bottom w:val="single" w:color="000000" w:sz="4" w:space="0"/>
              <w:right w:val="single" w:color="000000" w:sz="4" w:space="0"/>
            </w:tcBorders>
            <w:shd w:val="clear" w:color="auto" w:fill="auto"/>
            <w:vAlign w:val="center"/>
          </w:tcPr>
          <w:p w14:paraId="0B845EC5">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AMARELO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0BCAF3B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A703B0C">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CE7192A">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EADDBB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3401D48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049D676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6376B83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6BB1C09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62</w:t>
            </w:r>
          </w:p>
        </w:tc>
        <w:tc>
          <w:tcPr>
            <w:tcW w:w="1012" w:type="dxa"/>
            <w:tcBorders>
              <w:top w:val="nil"/>
              <w:left w:val="nil"/>
              <w:bottom w:val="single" w:color="auto" w:sz="4" w:space="0"/>
              <w:right w:val="single" w:color="auto" w:sz="4" w:space="0"/>
            </w:tcBorders>
            <w:shd w:val="clear" w:color="auto" w:fill="auto"/>
            <w:noWrap/>
            <w:vAlign w:val="center"/>
          </w:tcPr>
          <w:p w14:paraId="6B2F350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455,70</w:t>
            </w:r>
          </w:p>
        </w:tc>
      </w:tr>
      <w:tr w14:paraId="31FE4315">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73D638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35</w:t>
            </w:r>
          </w:p>
        </w:tc>
        <w:tc>
          <w:tcPr>
            <w:tcW w:w="2288" w:type="dxa"/>
            <w:tcBorders>
              <w:top w:val="nil"/>
              <w:left w:val="nil"/>
              <w:bottom w:val="single" w:color="000000" w:sz="4" w:space="0"/>
              <w:right w:val="single" w:color="000000" w:sz="4" w:space="0"/>
            </w:tcBorders>
            <w:shd w:val="clear" w:color="auto" w:fill="auto"/>
            <w:vAlign w:val="center"/>
          </w:tcPr>
          <w:p w14:paraId="40420D0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OCRE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1BDB6C2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14FA061">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1DA918F">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6E6F56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6E21ADE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1DAD7E9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1C1188F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42430E8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37</w:t>
            </w:r>
          </w:p>
        </w:tc>
        <w:tc>
          <w:tcPr>
            <w:tcW w:w="1012" w:type="dxa"/>
            <w:tcBorders>
              <w:top w:val="nil"/>
              <w:left w:val="nil"/>
              <w:bottom w:val="single" w:color="auto" w:sz="4" w:space="0"/>
              <w:right w:val="single" w:color="auto" w:sz="4" w:space="0"/>
            </w:tcBorders>
            <w:shd w:val="clear" w:color="auto" w:fill="auto"/>
            <w:noWrap/>
            <w:vAlign w:val="center"/>
          </w:tcPr>
          <w:p w14:paraId="2FB9BCE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271,95</w:t>
            </w:r>
          </w:p>
        </w:tc>
      </w:tr>
      <w:tr w14:paraId="60B60981">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A86A55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36</w:t>
            </w:r>
          </w:p>
        </w:tc>
        <w:tc>
          <w:tcPr>
            <w:tcW w:w="2288" w:type="dxa"/>
            <w:tcBorders>
              <w:top w:val="nil"/>
              <w:left w:val="nil"/>
              <w:bottom w:val="single" w:color="000000" w:sz="4" w:space="0"/>
              <w:right w:val="single" w:color="000000" w:sz="4" w:space="0"/>
            </w:tcBorders>
            <w:shd w:val="clear" w:color="auto" w:fill="auto"/>
            <w:vAlign w:val="center"/>
          </w:tcPr>
          <w:p w14:paraId="24FFA6FC">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VERDE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436319A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04DB74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2440959">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9C5C6B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4D9E382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0F2DE45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64D4B1C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7ED404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66</w:t>
            </w:r>
          </w:p>
        </w:tc>
        <w:tc>
          <w:tcPr>
            <w:tcW w:w="1012" w:type="dxa"/>
            <w:tcBorders>
              <w:top w:val="nil"/>
              <w:left w:val="nil"/>
              <w:bottom w:val="single" w:color="auto" w:sz="4" w:space="0"/>
              <w:right w:val="single" w:color="auto" w:sz="4" w:space="0"/>
            </w:tcBorders>
            <w:shd w:val="clear" w:color="auto" w:fill="auto"/>
            <w:noWrap/>
            <w:vAlign w:val="center"/>
          </w:tcPr>
          <w:p w14:paraId="2EBBA94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485,10</w:t>
            </w:r>
          </w:p>
        </w:tc>
      </w:tr>
      <w:tr w14:paraId="51956CFE">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E43290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37</w:t>
            </w:r>
          </w:p>
        </w:tc>
        <w:tc>
          <w:tcPr>
            <w:tcW w:w="2288" w:type="dxa"/>
            <w:tcBorders>
              <w:top w:val="nil"/>
              <w:left w:val="nil"/>
              <w:bottom w:val="single" w:color="000000" w:sz="4" w:space="0"/>
              <w:right w:val="single" w:color="000000" w:sz="4" w:space="0"/>
            </w:tcBorders>
            <w:shd w:val="clear" w:color="auto" w:fill="auto"/>
            <w:vAlign w:val="center"/>
          </w:tcPr>
          <w:p w14:paraId="2922F9FC">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PRETO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675" w:type="dxa"/>
            <w:tcBorders>
              <w:top w:val="nil"/>
              <w:left w:val="nil"/>
              <w:bottom w:val="single" w:color="000000" w:sz="4" w:space="0"/>
              <w:right w:val="single" w:color="000000" w:sz="4" w:space="0"/>
            </w:tcBorders>
            <w:shd w:val="clear" w:color="auto" w:fill="auto"/>
            <w:vAlign w:val="center"/>
          </w:tcPr>
          <w:p w14:paraId="7D4EA92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B59B2D6">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555634A">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5105D2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1C3A469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R$ 7,60</w:t>
            </w:r>
          </w:p>
        </w:tc>
        <w:tc>
          <w:tcPr>
            <w:tcW w:w="1250" w:type="dxa"/>
            <w:tcBorders>
              <w:top w:val="nil"/>
              <w:left w:val="nil"/>
              <w:bottom w:val="single" w:color="auto" w:sz="4" w:space="0"/>
              <w:right w:val="single" w:color="auto" w:sz="4" w:space="0"/>
            </w:tcBorders>
            <w:shd w:val="clear" w:color="auto" w:fill="auto"/>
            <w:vAlign w:val="center"/>
          </w:tcPr>
          <w:p w14:paraId="05D2037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R$ 5,90</w:t>
            </w:r>
          </w:p>
        </w:tc>
        <w:tc>
          <w:tcPr>
            <w:tcW w:w="1012" w:type="dxa"/>
            <w:gridSpan w:val="2"/>
            <w:tcBorders>
              <w:top w:val="nil"/>
              <w:left w:val="nil"/>
              <w:bottom w:val="single" w:color="auto" w:sz="4" w:space="0"/>
              <w:right w:val="single" w:color="auto" w:sz="4" w:space="0"/>
            </w:tcBorders>
            <w:shd w:val="clear" w:color="auto" w:fill="auto"/>
            <w:vAlign w:val="center"/>
          </w:tcPr>
          <w:p w14:paraId="1C52846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R$ 7,35</w:t>
            </w:r>
          </w:p>
        </w:tc>
        <w:tc>
          <w:tcPr>
            <w:tcW w:w="713" w:type="dxa"/>
            <w:tcBorders>
              <w:top w:val="nil"/>
              <w:left w:val="nil"/>
              <w:bottom w:val="single" w:color="auto" w:sz="4" w:space="0"/>
              <w:right w:val="single" w:color="auto" w:sz="4" w:space="0"/>
            </w:tcBorders>
            <w:shd w:val="clear" w:color="auto" w:fill="auto"/>
            <w:vAlign w:val="center"/>
          </w:tcPr>
          <w:p w14:paraId="35FF4C6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57</w:t>
            </w:r>
          </w:p>
        </w:tc>
        <w:tc>
          <w:tcPr>
            <w:tcW w:w="1012" w:type="dxa"/>
            <w:tcBorders>
              <w:top w:val="nil"/>
              <w:left w:val="nil"/>
              <w:bottom w:val="single" w:color="auto" w:sz="4" w:space="0"/>
              <w:right w:val="single" w:color="auto" w:sz="4" w:space="0"/>
            </w:tcBorders>
            <w:shd w:val="clear" w:color="auto" w:fill="auto"/>
            <w:noWrap/>
            <w:vAlign w:val="center"/>
          </w:tcPr>
          <w:p w14:paraId="5C3FE8E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418,95</w:t>
            </w:r>
          </w:p>
        </w:tc>
      </w:tr>
      <w:tr w14:paraId="0AD1EAE4">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419837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38</w:t>
            </w:r>
          </w:p>
        </w:tc>
        <w:tc>
          <w:tcPr>
            <w:tcW w:w="2288" w:type="dxa"/>
            <w:tcBorders>
              <w:top w:val="nil"/>
              <w:left w:val="nil"/>
              <w:bottom w:val="single" w:color="000000" w:sz="4" w:space="0"/>
              <w:right w:val="single" w:color="000000" w:sz="4" w:space="0"/>
            </w:tcBorders>
            <w:shd w:val="clear" w:color="auto" w:fill="auto"/>
            <w:vAlign w:val="center"/>
          </w:tcPr>
          <w:p w14:paraId="2DF92A1D">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CORRIDA PVA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Interna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Pronta para uso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30 minutos; Entre demãos 3 horas; Final: 5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Liso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Sobre massa grossa: 20m²; Sobre massa fina: 40m²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18 Litros</w:t>
            </w:r>
          </w:p>
        </w:tc>
        <w:tc>
          <w:tcPr>
            <w:tcW w:w="675" w:type="dxa"/>
            <w:tcBorders>
              <w:top w:val="nil"/>
              <w:left w:val="nil"/>
              <w:bottom w:val="single" w:color="000000" w:sz="4" w:space="0"/>
              <w:right w:val="single" w:color="000000" w:sz="4" w:space="0"/>
            </w:tcBorders>
            <w:shd w:val="clear" w:color="auto" w:fill="auto"/>
            <w:vAlign w:val="center"/>
          </w:tcPr>
          <w:p w14:paraId="6D79F0B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EE43C3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6D67775F">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BC4DE9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R$ 89,99</w:t>
            </w:r>
          </w:p>
        </w:tc>
        <w:tc>
          <w:tcPr>
            <w:tcW w:w="1000" w:type="dxa"/>
            <w:tcBorders>
              <w:top w:val="nil"/>
              <w:left w:val="nil"/>
              <w:bottom w:val="single" w:color="auto" w:sz="4" w:space="0"/>
              <w:right w:val="single" w:color="auto" w:sz="4" w:space="0"/>
            </w:tcBorders>
            <w:shd w:val="clear" w:color="auto" w:fill="auto"/>
            <w:noWrap/>
            <w:vAlign w:val="center"/>
          </w:tcPr>
          <w:p w14:paraId="333736F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R$ 79,90</w:t>
            </w:r>
          </w:p>
        </w:tc>
        <w:tc>
          <w:tcPr>
            <w:tcW w:w="1250" w:type="dxa"/>
            <w:tcBorders>
              <w:top w:val="nil"/>
              <w:left w:val="nil"/>
              <w:bottom w:val="single" w:color="auto" w:sz="4" w:space="0"/>
              <w:right w:val="single" w:color="auto" w:sz="4" w:space="0"/>
            </w:tcBorders>
            <w:shd w:val="clear" w:color="auto" w:fill="auto"/>
            <w:vAlign w:val="center"/>
          </w:tcPr>
          <w:p w14:paraId="2E83247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R$ 58,00</w:t>
            </w:r>
          </w:p>
        </w:tc>
        <w:tc>
          <w:tcPr>
            <w:tcW w:w="1012" w:type="dxa"/>
            <w:gridSpan w:val="2"/>
            <w:tcBorders>
              <w:top w:val="nil"/>
              <w:left w:val="nil"/>
              <w:bottom w:val="single" w:color="auto" w:sz="4" w:space="0"/>
              <w:right w:val="single" w:color="auto" w:sz="4" w:space="0"/>
            </w:tcBorders>
            <w:shd w:val="clear" w:color="auto" w:fill="auto"/>
            <w:vAlign w:val="center"/>
          </w:tcPr>
          <w:p w14:paraId="7235A4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R$ 75,96</w:t>
            </w:r>
          </w:p>
        </w:tc>
        <w:tc>
          <w:tcPr>
            <w:tcW w:w="713" w:type="dxa"/>
            <w:tcBorders>
              <w:top w:val="nil"/>
              <w:left w:val="nil"/>
              <w:bottom w:val="single" w:color="auto" w:sz="4" w:space="0"/>
              <w:right w:val="single" w:color="auto" w:sz="4" w:space="0"/>
            </w:tcBorders>
            <w:shd w:val="clear" w:color="auto" w:fill="auto"/>
            <w:vAlign w:val="center"/>
          </w:tcPr>
          <w:p w14:paraId="644A2AE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108</w:t>
            </w:r>
          </w:p>
        </w:tc>
        <w:tc>
          <w:tcPr>
            <w:tcW w:w="1012" w:type="dxa"/>
            <w:tcBorders>
              <w:top w:val="nil"/>
              <w:left w:val="nil"/>
              <w:bottom w:val="single" w:color="auto" w:sz="4" w:space="0"/>
              <w:right w:val="single" w:color="auto" w:sz="4" w:space="0"/>
            </w:tcBorders>
            <w:shd w:val="clear" w:color="auto" w:fill="auto"/>
            <w:noWrap/>
            <w:vAlign w:val="center"/>
          </w:tcPr>
          <w:p w14:paraId="54503FF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8.204,04</w:t>
            </w:r>
          </w:p>
        </w:tc>
      </w:tr>
      <w:tr w14:paraId="2DD3F63E">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BCAACD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39</w:t>
            </w:r>
          </w:p>
        </w:tc>
        <w:tc>
          <w:tcPr>
            <w:tcW w:w="2288" w:type="dxa"/>
            <w:tcBorders>
              <w:top w:val="nil"/>
              <w:left w:val="nil"/>
              <w:bottom w:val="single" w:color="000000" w:sz="4" w:space="0"/>
              <w:right w:val="single" w:color="000000" w:sz="4" w:space="0"/>
            </w:tcBorders>
            <w:shd w:val="clear" w:color="auto" w:fill="auto"/>
            <w:vAlign w:val="center"/>
          </w:tcPr>
          <w:p w14:paraId="24F36E4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CORRIDA ACRÍLICA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Interna e Externa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Pronta para uso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hora; Final: 4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Liso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Sobre massa grossa: 20m²; Sobre massa fina: 40m²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18 Litros</w:t>
            </w:r>
          </w:p>
        </w:tc>
        <w:tc>
          <w:tcPr>
            <w:tcW w:w="675" w:type="dxa"/>
            <w:tcBorders>
              <w:top w:val="nil"/>
              <w:left w:val="nil"/>
              <w:bottom w:val="single" w:color="000000" w:sz="4" w:space="0"/>
              <w:right w:val="single" w:color="000000" w:sz="4" w:space="0"/>
            </w:tcBorders>
            <w:shd w:val="clear" w:color="auto" w:fill="auto"/>
            <w:vAlign w:val="center"/>
          </w:tcPr>
          <w:p w14:paraId="7EFA3B1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9C7E3C4">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9CCBEE0">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A01CA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R$ 184,99</w:t>
            </w:r>
          </w:p>
        </w:tc>
        <w:tc>
          <w:tcPr>
            <w:tcW w:w="1000" w:type="dxa"/>
            <w:tcBorders>
              <w:top w:val="nil"/>
              <w:left w:val="nil"/>
              <w:bottom w:val="single" w:color="auto" w:sz="4" w:space="0"/>
              <w:right w:val="single" w:color="auto" w:sz="4" w:space="0"/>
            </w:tcBorders>
            <w:shd w:val="clear" w:color="auto" w:fill="auto"/>
            <w:noWrap/>
            <w:vAlign w:val="center"/>
          </w:tcPr>
          <w:p w14:paraId="5BAD438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R$ 179,90</w:t>
            </w:r>
          </w:p>
        </w:tc>
        <w:tc>
          <w:tcPr>
            <w:tcW w:w="1250" w:type="dxa"/>
            <w:tcBorders>
              <w:top w:val="nil"/>
              <w:left w:val="nil"/>
              <w:bottom w:val="single" w:color="auto" w:sz="4" w:space="0"/>
              <w:right w:val="single" w:color="auto" w:sz="4" w:space="0"/>
            </w:tcBorders>
            <w:shd w:val="clear" w:color="auto" w:fill="auto"/>
            <w:vAlign w:val="center"/>
          </w:tcPr>
          <w:p w14:paraId="0772BF9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R$ 110,00</w:t>
            </w:r>
          </w:p>
        </w:tc>
        <w:tc>
          <w:tcPr>
            <w:tcW w:w="1012" w:type="dxa"/>
            <w:gridSpan w:val="2"/>
            <w:tcBorders>
              <w:top w:val="nil"/>
              <w:left w:val="nil"/>
              <w:bottom w:val="single" w:color="auto" w:sz="4" w:space="0"/>
              <w:right w:val="single" w:color="auto" w:sz="4" w:space="0"/>
            </w:tcBorders>
            <w:shd w:val="clear" w:color="auto" w:fill="auto"/>
            <w:vAlign w:val="center"/>
          </w:tcPr>
          <w:p w14:paraId="27BC26D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R$ 158,30</w:t>
            </w:r>
          </w:p>
        </w:tc>
        <w:tc>
          <w:tcPr>
            <w:tcW w:w="713" w:type="dxa"/>
            <w:tcBorders>
              <w:top w:val="nil"/>
              <w:left w:val="nil"/>
              <w:bottom w:val="single" w:color="auto" w:sz="4" w:space="0"/>
              <w:right w:val="single" w:color="auto" w:sz="4" w:space="0"/>
            </w:tcBorders>
            <w:shd w:val="clear" w:color="auto" w:fill="auto"/>
            <w:vAlign w:val="center"/>
          </w:tcPr>
          <w:p w14:paraId="172444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107</w:t>
            </w:r>
          </w:p>
        </w:tc>
        <w:tc>
          <w:tcPr>
            <w:tcW w:w="1012" w:type="dxa"/>
            <w:tcBorders>
              <w:top w:val="nil"/>
              <w:left w:val="nil"/>
              <w:bottom w:val="single" w:color="auto" w:sz="4" w:space="0"/>
              <w:right w:val="single" w:color="auto" w:sz="4" w:space="0"/>
            </w:tcBorders>
            <w:shd w:val="clear" w:color="auto" w:fill="auto"/>
            <w:noWrap/>
            <w:vAlign w:val="center"/>
          </w:tcPr>
          <w:p w14:paraId="2D8A28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16.937,74</w:t>
            </w:r>
          </w:p>
        </w:tc>
      </w:tr>
      <w:tr w14:paraId="1BEC8A8F">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42626E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40</w:t>
            </w:r>
          </w:p>
        </w:tc>
        <w:tc>
          <w:tcPr>
            <w:tcW w:w="2288" w:type="dxa"/>
            <w:tcBorders>
              <w:top w:val="nil"/>
              <w:left w:val="nil"/>
              <w:bottom w:val="single" w:color="000000" w:sz="4" w:space="0"/>
              <w:right w:val="single" w:color="000000" w:sz="4" w:space="0"/>
            </w:tcBorders>
            <w:shd w:val="clear" w:color="auto" w:fill="auto"/>
            <w:vAlign w:val="center"/>
          </w:tcPr>
          <w:p w14:paraId="42D72DBE">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PLÁSTICA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Superfícies diversas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catalisador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Cor: Cinza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400g</w:t>
            </w:r>
          </w:p>
        </w:tc>
        <w:tc>
          <w:tcPr>
            <w:tcW w:w="675" w:type="dxa"/>
            <w:tcBorders>
              <w:top w:val="nil"/>
              <w:left w:val="nil"/>
              <w:bottom w:val="single" w:color="000000" w:sz="4" w:space="0"/>
              <w:right w:val="single" w:color="000000" w:sz="4" w:space="0"/>
            </w:tcBorders>
            <w:shd w:val="clear" w:color="auto" w:fill="auto"/>
            <w:vAlign w:val="center"/>
          </w:tcPr>
          <w:p w14:paraId="31BE830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02F407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17,95</w:t>
            </w:r>
          </w:p>
        </w:tc>
        <w:tc>
          <w:tcPr>
            <w:tcW w:w="938" w:type="dxa"/>
            <w:tcBorders>
              <w:top w:val="nil"/>
              <w:left w:val="nil"/>
              <w:bottom w:val="single" w:color="000000" w:sz="4" w:space="0"/>
              <w:right w:val="nil"/>
            </w:tcBorders>
            <w:shd w:val="clear" w:color="auto" w:fill="auto"/>
            <w:vAlign w:val="center"/>
          </w:tcPr>
          <w:p w14:paraId="724E6102">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8F2AAD8">
            <w:pPr>
              <w:spacing w:after="0" w:line="240" w:lineRule="auto"/>
              <w:contextualSpacing/>
              <w:jc w:val="center"/>
              <w:rPr>
                <w:rFonts w:ascii="Arial" w:hAnsi="Arial" w:eastAsia="Times New Roman" w:cs="Arial"/>
                <w:sz w:val="16"/>
                <w:szCs w:val="16"/>
                <w:lang w:eastAsia="pt-BR"/>
              </w:rPr>
            </w:pPr>
          </w:p>
        </w:tc>
        <w:tc>
          <w:tcPr>
            <w:tcW w:w="1000" w:type="dxa"/>
            <w:tcBorders>
              <w:top w:val="nil"/>
              <w:left w:val="nil"/>
              <w:bottom w:val="single" w:color="auto" w:sz="4" w:space="0"/>
              <w:right w:val="single" w:color="auto" w:sz="4" w:space="0"/>
            </w:tcBorders>
            <w:shd w:val="clear" w:color="auto" w:fill="auto"/>
            <w:noWrap/>
            <w:vAlign w:val="center"/>
          </w:tcPr>
          <w:p w14:paraId="029DAFD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R$ 16,00</w:t>
            </w:r>
          </w:p>
        </w:tc>
        <w:tc>
          <w:tcPr>
            <w:tcW w:w="1250" w:type="dxa"/>
            <w:tcBorders>
              <w:top w:val="nil"/>
              <w:left w:val="nil"/>
              <w:bottom w:val="single" w:color="auto" w:sz="4" w:space="0"/>
              <w:right w:val="single" w:color="auto" w:sz="4" w:space="0"/>
            </w:tcBorders>
            <w:shd w:val="clear" w:color="auto" w:fill="auto"/>
            <w:vAlign w:val="center"/>
          </w:tcPr>
          <w:p w14:paraId="37017C0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R$ 13,00</w:t>
            </w:r>
          </w:p>
        </w:tc>
        <w:tc>
          <w:tcPr>
            <w:tcW w:w="1012" w:type="dxa"/>
            <w:gridSpan w:val="2"/>
            <w:tcBorders>
              <w:top w:val="nil"/>
              <w:left w:val="nil"/>
              <w:bottom w:val="single" w:color="auto" w:sz="4" w:space="0"/>
              <w:right w:val="single" w:color="auto" w:sz="4" w:space="0"/>
            </w:tcBorders>
            <w:shd w:val="clear" w:color="auto" w:fill="auto"/>
            <w:vAlign w:val="center"/>
          </w:tcPr>
          <w:p w14:paraId="3FD35AC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R$ 15,65</w:t>
            </w:r>
          </w:p>
        </w:tc>
        <w:tc>
          <w:tcPr>
            <w:tcW w:w="713" w:type="dxa"/>
            <w:tcBorders>
              <w:top w:val="nil"/>
              <w:left w:val="nil"/>
              <w:bottom w:val="single" w:color="auto" w:sz="4" w:space="0"/>
              <w:right w:val="single" w:color="auto" w:sz="4" w:space="0"/>
            </w:tcBorders>
            <w:shd w:val="clear" w:color="auto" w:fill="auto"/>
            <w:vAlign w:val="center"/>
          </w:tcPr>
          <w:p w14:paraId="6958DD4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20</w:t>
            </w:r>
          </w:p>
        </w:tc>
        <w:tc>
          <w:tcPr>
            <w:tcW w:w="1012" w:type="dxa"/>
            <w:tcBorders>
              <w:top w:val="nil"/>
              <w:left w:val="nil"/>
              <w:bottom w:val="single" w:color="auto" w:sz="4" w:space="0"/>
              <w:right w:val="single" w:color="auto" w:sz="4" w:space="0"/>
            </w:tcBorders>
            <w:shd w:val="clear" w:color="auto" w:fill="auto"/>
            <w:noWrap/>
            <w:vAlign w:val="center"/>
          </w:tcPr>
          <w:p w14:paraId="20B215E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313,00</w:t>
            </w:r>
          </w:p>
        </w:tc>
      </w:tr>
      <w:tr w14:paraId="1D65AF12">
        <w:tblPrEx>
          <w:tblCellMar>
            <w:top w:w="0" w:type="dxa"/>
            <w:left w:w="70" w:type="dxa"/>
            <w:bottom w:w="0" w:type="dxa"/>
            <w:right w:w="70" w:type="dxa"/>
          </w:tblCellMar>
        </w:tblPrEx>
        <w:trPr>
          <w:gridAfter w:val="1"/>
          <w:wAfter w:w="682" w:type="dxa"/>
          <w:trHeight w:val="31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0C1C1E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41</w:t>
            </w:r>
          </w:p>
        </w:tc>
        <w:tc>
          <w:tcPr>
            <w:tcW w:w="2288" w:type="dxa"/>
            <w:tcBorders>
              <w:top w:val="nil"/>
              <w:left w:val="nil"/>
              <w:bottom w:val="single" w:color="000000" w:sz="4" w:space="0"/>
              <w:right w:val="single" w:color="000000" w:sz="4" w:space="0"/>
            </w:tcBorders>
            <w:shd w:val="clear" w:color="auto" w:fill="auto"/>
            <w:vAlign w:val="center"/>
          </w:tcPr>
          <w:p w14:paraId="68CA2B19">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LÃ SINTÉTICA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23cm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Manta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suporte reforçado metálico e empunhadura em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Alta absorção e retenção da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Aplicação de tintas esmalte sintético, vernizes, acrílica e a base d’água.</w:t>
            </w:r>
          </w:p>
        </w:tc>
        <w:tc>
          <w:tcPr>
            <w:tcW w:w="675" w:type="dxa"/>
            <w:tcBorders>
              <w:top w:val="nil"/>
              <w:left w:val="nil"/>
              <w:bottom w:val="single" w:color="000000" w:sz="4" w:space="0"/>
              <w:right w:val="single" w:color="000000" w:sz="4" w:space="0"/>
            </w:tcBorders>
            <w:shd w:val="clear" w:color="auto" w:fill="auto"/>
            <w:vAlign w:val="center"/>
          </w:tcPr>
          <w:p w14:paraId="48838D6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27D04C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42C6E27">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522C50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R$ 20,90</w:t>
            </w:r>
          </w:p>
        </w:tc>
        <w:tc>
          <w:tcPr>
            <w:tcW w:w="1000" w:type="dxa"/>
            <w:tcBorders>
              <w:top w:val="nil"/>
              <w:left w:val="nil"/>
              <w:bottom w:val="single" w:color="auto" w:sz="4" w:space="0"/>
              <w:right w:val="single" w:color="auto" w:sz="4" w:space="0"/>
            </w:tcBorders>
            <w:shd w:val="clear" w:color="auto" w:fill="auto"/>
            <w:noWrap/>
            <w:vAlign w:val="center"/>
          </w:tcPr>
          <w:p w14:paraId="4888B47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R$ 19,00</w:t>
            </w:r>
          </w:p>
        </w:tc>
        <w:tc>
          <w:tcPr>
            <w:tcW w:w="1250" w:type="dxa"/>
            <w:tcBorders>
              <w:top w:val="nil"/>
              <w:left w:val="nil"/>
              <w:bottom w:val="single" w:color="auto" w:sz="4" w:space="0"/>
              <w:right w:val="single" w:color="auto" w:sz="4" w:space="0"/>
            </w:tcBorders>
            <w:shd w:val="clear" w:color="auto" w:fill="auto"/>
            <w:vAlign w:val="center"/>
          </w:tcPr>
          <w:p w14:paraId="0EECC97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R$ 22,00</w:t>
            </w:r>
          </w:p>
        </w:tc>
        <w:tc>
          <w:tcPr>
            <w:tcW w:w="1012" w:type="dxa"/>
            <w:gridSpan w:val="2"/>
            <w:tcBorders>
              <w:top w:val="nil"/>
              <w:left w:val="nil"/>
              <w:bottom w:val="single" w:color="auto" w:sz="4" w:space="0"/>
              <w:right w:val="single" w:color="auto" w:sz="4" w:space="0"/>
            </w:tcBorders>
            <w:shd w:val="clear" w:color="auto" w:fill="auto"/>
            <w:vAlign w:val="center"/>
          </w:tcPr>
          <w:p w14:paraId="2116E84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R$ 20,63</w:t>
            </w:r>
          </w:p>
        </w:tc>
        <w:tc>
          <w:tcPr>
            <w:tcW w:w="713" w:type="dxa"/>
            <w:tcBorders>
              <w:top w:val="nil"/>
              <w:left w:val="nil"/>
              <w:bottom w:val="single" w:color="auto" w:sz="4" w:space="0"/>
              <w:right w:val="single" w:color="auto" w:sz="4" w:space="0"/>
            </w:tcBorders>
            <w:shd w:val="clear" w:color="auto" w:fill="auto"/>
            <w:vAlign w:val="center"/>
          </w:tcPr>
          <w:p w14:paraId="09C8D91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121</w:t>
            </w:r>
          </w:p>
        </w:tc>
        <w:tc>
          <w:tcPr>
            <w:tcW w:w="1012" w:type="dxa"/>
            <w:tcBorders>
              <w:top w:val="nil"/>
              <w:left w:val="nil"/>
              <w:bottom w:val="single" w:color="auto" w:sz="4" w:space="0"/>
              <w:right w:val="single" w:color="auto" w:sz="4" w:space="0"/>
            </w:tcBorders>
            <w:shd w:val="clear" w:color="auto" w:fill="auto"/>
            <w:noWrap/>
            <w:vAlign w:val="center"/>
          </w:tcPr>
          <w:p w14:paraId="483A2D8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2.496,63</w:t>
            </w:r>
          </w:p>
        </w:tc>
      </w:tr>
      <w:tr w14:paraId="049EE958">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BE1C74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42</w:t>
            </w:r>
          </w:p>
        </w:tc>
        <w:tc>
          <w:tcPr>
            <w:tcW w:w="2288" w:type="dxa"/>
            <w:tcBorders>
              <w:top w:val="nil"/>
              <w:left w:val="nil"/>
              <w:bottom w:val="single" w:color="000000" w:sz="4" w:space="0"/>
              <w:right w:val="single" w:color="000000" w:sz="4" w:space="0"/>
            </w:tcBorders>
            <w:shd w:val="clear" w:color="auto" w:fill="auto"/>
            <w:vAlign w:val="center"/>
          </w:tcPr>
          <w:p w14:paraId="13861A7A">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LÃ DE CARNEIRO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23cm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Manta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suporte reforçado metálico e empunhadura em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Alta absorção e retenção da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Aplicação de tintas esmalte sintético, vernizes, acrílica e a base d’água.</w:t>
            </w:r>
          </w:p>
        </w:tc>
        <w:tc>
          <w:tcPr>
            <w:tcW w:w="675" w:type="dxa"/>
            <w:tcBorders>
              <w:top w:val="nil"/>
              <w:left w:val="nil"/>
              <w:bottom w:val="single" w:color="000000" w:sz="4" w:space="0"/>
              <w:right w:val="single" w:color="000000" w:sz="4" w:space="0"/>
            </w:tcBorders>
            <w:shd w:val="clear" w:color="auto" w:fill="auto"/>
            <w:vAlign w:val="center"/>
          </w:tcPr>
          <w:p w14:paraId="10D5AF7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57B6F90">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0F900AC9">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127230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R$ 48,90</w:t>
            </w:r>
          </w:p>
        </w:tc>
        <w:tc>
          <w:tcPr>
            <w:tcW w:w="1000" w:type="dxa"/>
            <w:tcBorders>
              <w:top w:val="nil"/>
              <w:left w:val="nil"/>
              <w:bottom w:val="single" w:color="auto" w:sz="4" w:space="0"/>
              <w:right w:val="single" w:color="auto" w:sz="4" w:space="0"/>
            </w:tcBorders>
            <w:shd w:val="clear" w:color="auto" w:fill="auto"/>
            <w:noWrap/>
            <w:vAlign w:val="center"/>
          </w:tcPr>
          <w:p w14:paraId="30736EB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R$ 36,00</w:t>
            </w:r>
          </w:p>
        </w:tc>
        <w:tc>
          <w:tcPr>
            <w:tcW w:w="1250" w:type="dxa"/>
            <w:tcBorders>
              <w:top w:val="nil"/>
              <w:left w:val="nil"/>
              <w:bottom w:val="single" w:color="auto" w:sz="4" w:space="0"/>
              <w:right w:val="single" w:color="auto" w:sz="4" w:space="0"/>
            </w:tcBorders>
            <w:shd w:val="clear" w:color="auto" w:fill="auto"/>
            <w:vAlign w:val="center"/>
          </w:tcPr>
          <w:p w14:paraId="6B12E35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R$ 23,50</w:t>
            </w:r>
          </w:p>
        </w:tc>
        <w:tc>
          <w:tcPr>
            <w:tcW w:w="1012" w:type="dxa"/>
            <w:gridSpan w:val="2"/>
            <w:tcBorders>
              <w:top w:val="nil"/>
              <w:left w:val="nil"/>
              <w:bottom w:val="single" w:color="auto" w:sz="4" w:space="0"/>
              <w:right w:val="single" w:color="auto" w:sz="4" w:space="0"/>
            </w:tcBorders>
            <w:shd w:val="clear" w:color="auto" w:fill="auto"/>
            <w:vAlign w:val="center"/>
          </w:tcPr>
          <w:p w14:paraId="3564641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R$ 36,13</w:t>
            </w:r>
          </w:p>
        </w:tc>
        <w:tc>
          <w:tcPr>
            <w:tcW w:w="713" w:type="dxa"/>
            <w:tcBorders>
              <w:top w:val="nil"/>
              <w:left w:val="nil"/>
              <w:bottom w:val="single" w:color="auto" w:sz="4" w:space="0"/>
              <w:right w:val="single" w:color="auto" w:sz="4" w:space="0"/>
            </w:tcBorders>
            <w:shd w:val="clear" w:color="auto" w:fill="auto"/>
            <w:vAlign w:val="center"/>
          </w:tcPr>
          <w:p w14:paraId="57C0465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216</w:t>
            </w:r>
          </w:p>
        </w:tc>
        <w:tc>
          <w:tcPr>
            <w:tcW w:w="1012" w:type="dxa"/>
            <w:tcBorders>
              <w:top w:val="nil"/>
              <w:left w:val="nil"/>
              <w:bottom w:val="single" w:color="auto" w:sz="4" w:space="0"/>
              <w:right w:val="single" w:color="auto" w:sz="4" w:space="0"/>
            </w:tcBorders>
            <w:shd w:val="clear" w:color="auto" w:fill="auto"/>
            <w:noWrap/>
            <w:vAlign w:val="center"/>
          </w:tcPr>
          <w:p w14:paraId="61DD34B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7.804,80</w:t>
            </w:r>
          </w:p>
        </w:tc>
      </w:tr>
      <w:tr w14:paraId="3DE2F285">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F517DF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43</w:t>
            </w:r>
          </w:p>
        </w:tc>
        <w:tc>
          <w:tcPr>
            <w:tcW w:w="2288" w:type="dxa"/>
            <w:tcBorders>
              <w:top w:val="nil"/>
              <w:left w:val="nil"/>
              <w:bottom w:val="single" w:color="000000" w:sz="4" w:space="0"/>
              <w:right w:val="single" w:color="000000" w:sz="4" w:space="0"/>
            </w:tcBorders>
            <w:shd w:val="clear" w:color="auto" w:fill="auto"/>
            <w:vAlign w:val="center"/>
          </w:tcPr>
          <w:p w14:paraId="2E310199">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ESPUMA 5CM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Espuma Poliéster Resistente à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Comprimento: 5cm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Espuma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suporte reforçado constituído com elementos metálico e polimérico.</w:t>
            </w:r>
          </w:p>
        </w:tc>
        <w:tc>
          <w:tcPr>
            <w:tcW w:w="675" w:type="dxa"/>
            <w:tcBorders>
              <w:top w:val="nil"/>
              <w:left w:val="nil"/>
              <w:bottom w:val="single" w:color="000000" w:sz="4" w:space="0"/>
              <w:right w:val="single" w:color="000000" w:sz="4" w:space="0"/>
            </w:tcBorders>
            <w:shd w:val="clear" w:color="auto" w:fill="auto"/>
            <w:vAlign w:val="center"/>
          </w:tcPr>
          <w:p w14:paraId="7BFCEF3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72E9B37">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A136399">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ADB573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R$ 5,45</w:t>
            </w:r>
          </w:p>
        </w:tc>
        <w:tc>
          <w:tcPr>
            <w:tcW w:w="1000" w:type="dxa"/>
            <w:tcBorders>
              <w:top w:val="nil"/>
              <w:left w:val="nil"/>
              <w:bottom w:val="single" w:color="auto" w:sz="4" w:space="0"/>
              <w:right w:val="single" w:color="auto" w:sz="4" w:space="0"/>
            </w:tcBorders>
            <w:shd w:val="clear" w:color="auto" w:fill="auto"/>
            <w:noWrap/>
            <w:vAlign w:val="center"/>
          </w:tcPr>
          <w:p w14:paraId="34C9B12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R$ 3,80</w:t>
            </w:r>
          </w:p>
        </w:tc>
        <w:tc>
          <w:tcPr>
            <w:tcW w:w="1250" w:type="dxa"/>
            <w:tcBorders>
              <w:top w:val="nil"/>
              <w:left w:val="nil"/>
              <w:bottom w:val="single" w:color="auto" w:sz="4" w:space="0"/>
              <w:right w:val="single" w:color="auto" w:sz="4" w:space="0"/>
            </w:tcBorders>
            <w:shd w:val="clear" w:color="auto" w:fill="auto"/>
            <w:vAlign w:val="center"/>
          </w:tcPr>
          <w:p w14:paraId="51FB12D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R$ 3,60</w:t>
            </w:r>
          </w:p>
        </w:tc>
        <w:tc>
          <w:tcPr>
            <w:tcW w:w="1012" w:type="dxa"/>
            <w:gridSpan w:val="2"/>
            <w:tcBorders>
              <w:top w:val="nil"/>
              <w:left w:val="nil"/>
              <w:bottom w:val="single" w:color="auto" w:sz="4" w:space="0"/>
              <w:right w:val="single" w:color="auto" w:sz="4" w:space="0"/>
            </w:tcBorders>
            <w:shd w:val="clear" w:color="auto" w:fill="auto"/>
            <w:vAlign w:val="center"/>
          </w:tcPr>
          <w:p w14:paraId="71D68A8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R$ 4,28</w:t>
            </w:r>
          </w:p>
        </w:tc>
        <w:tc>
          <w:tcPr>
            <w:tcW w:w="713" w:type="dxa"/>
            <w:tcBorders>
              <w:top w:val="nil"/>
              <w:left w:val="nil"/>
              <w:bottom w:val="single" w:color="auto" w:sz="4" w:space="0"/>
              <w:right w:val="single" w:color="auto" w:sz="4" w:space="0"/>
            </w:tcBorders>
            <w:shd w:val="clear" w:color="auto" w:fill="auto"/>
            <w:vAlign w:val="center"/>
          </w:tcPr>
          <w:p w14:paraId="78D237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63</w:t>
            </w:r>
          </w:p>
        </w:tc>
        <w:tc>
          <w:tcPr>
            <w:tcW w:w="1012" w:type="dxa"/>
            <w:tcBorders>
              <w:top w:val="nil"/>
              <w:left w:val="nil"/>
              <w:bottom w:val="single" w:color="auto" w:sz="4" w:space="0"/>
              <w:right w:val="single" w:color="auto" w:sz="4" w:space="0"/>
            </w:tcBorders>
            <w:shd w:val="clear" w:color="auto" w:fill="auto"/>
            <w:noWrap/>
            <w:vAlign w:val="center"/>
          </w:tcPr>
          <w:p w14:paraId="59B4741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269,85</w:t>
            </w:r>
          </w:p>
        </w:tc>
      </w:tr>
      <w:tr w14:paraId="75CB9B10">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59173B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44</w:t>
            </w:r>
          </w:p>
        </w:tc>
        <w:tc>
          <w:tcPr>
            <w:tcW w:w="2288" w:type="dxa"/>
            <w:tcBorders>
              <w:top w:val="nil"/>
              <w:left w:val="nil"/>
              <w:bottom w:val="single" w:color="000000" w:sz="4" w:space="0"/>
              <w:right w:val="single" w:color="000000" w:sz="4" w:space="0"/>
            </w:tcBorders>
            <w:shd w:val="clear" w:color="auto" w:fill="auto"/>
            <w:vAlign w:val="center"/>
          </w:tcPr>
          <w:p w14:paraId="335B8F66">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ESPUMA 7CM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Espuma Poliéster Resistente à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Comprimento: 7cm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Espuma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suporte reforçado constituído com elementos metálico e polimérico.</w:t>
            </w:r>
          </w:p>
        </w:tc>
        <w:tc>
          <w:tcPr>
            <w:tcW w:w="675" w:type="dxa"/>
            <w:tcBorders>
              <w:top w:val="nil"/>
              <w:left w:val="nil"/>
              <w:bottom w:val="single" w:color="000000" w:sz="4" w:space="0"/>
              <w:right w:val="single" w:color="000000" w:sz="4" w:space="0"/>
            </w:tcBorders>
            <w:shd w:val="clear" w:color="auto" w:fill="auto"/>
            <w:vAlign w:val="center"/>
          </w:tcPr>
          <w:p w14:paraId="0611108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F26AF84">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BC1C504">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71B12D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R$ 6,65</w:t>
            </w:r>
          </w:p>
        </w:tc>
        <w:tc>
          <w:tcPr>
            <w:tcW w:w="1000" w:type="dxa"/>
            <w:tcBorders>
              <w:top w:val="nil"/>
              <w:left w:val="nil"/>
              <w:bottom w:val="single" w:color="auto" w:sz="4" w:space="0"/>
              <w:right w:val="single" w:color="auto" w:sz="4" w:space="0"/>
            </w:tcBorders>
            <w:shd w:val="clear" w:color="auto" w:fill="auto"/>
            <w:noWrap/>
            <w:vAlign w:val="center"/>
          </w:tcPr>
          <w:p w14:paraId="3C8792F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R$ 5,00</w:t>
            </w:r>
          </w:p>
        </w:tc>
        <w:tc>
          <w:tcPr>
            <w:tcW w:w="1250" w:type="dxa"/>
            <w:tcBorders>
              <w:top w:val="nil"/>
              <w:left w:val="nil"/>
              <w:bottom w:val="single" w:color="auto" w:sz="4" w:space="0"/>
              <w:right w:val="single" w:color="auto" w:sz="4" w:space="0"/>
            </w:tcBorders>
            <w:shd w:val="clear" w:color="auto" w:fill="auto"/>
            <w:vAlign w:val="center"/>
          </w:tcPr>
          <w:p w14:paraId="1E5165D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R$ 4,50</w:t>
            </w:r>
          </w:p>
        </w:tc>
        <w:tc>
          <w:tcPr>
            <w:tcW w:w="1012" w:type="dxa"/>
            <w:gridSpan w:val="2"/>
            <w:tcBorders>
              <w:top w:val="nil"/>
              <w:left w:val="nil"/>
              <w:bottom w:val="single" w:color="auto" w:sz="4" w:space="0"/>
              <w:right w:val="single" w:color="auto" w:sz="4" w:space="0"/>
            </w:tcBorders>
            <w:shd w:val="clear" w:color="auto" w:fill="auto"/>
            <w:vAlign w:val="center"/>
          </w:tcPr>
          <w:p w14:paraId="5E124CA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R$ 5,38</w:t>
            </w:r>
          </w:p>
        </w:tc>
        <w:tc>
          <w:tcPr>
            <w:tcW w:w="713" w:type="dxa"/>
            <w:tcBorders>
              <w:top w:val="nil"/>
              <w:left w:val="nil"/>
              <w:bottom w:val="single" w:color="auto" w:sz="4" w:space="0"/>
              <w:right w:val="single" w:color="auto" w:sz="4" w:space="0"/>
            </w:tcBorders>
            <w:shd w:val="clear" w:color="auto" w:fill="auto"/>
            <w:vAlign w:val="center"/>
          </w:tcPr>
          <w:p w14:paraId="3B2FF45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215</w:t>
            </w:r>
          </w:p>
        </w:tc>
        <w:tc>
          <w:tcPr>
            <w:tcW w:w="1012" w:type="dxa"/>
            <w:tcBorders>
              <w:top w:val="nil"/>
              <w:left w:val="nil"/>
              <w:bottom w:val="single" w:color="auto" w:sz="4" w:space="0"/>
              <w:right w:val="single" w:color="auto" w:sz="4" w:space="0"/>
            </w:tcBorders>
            <w:shd w:val="clear" w:color="auto" w:fill="auto"/>
            <w:noWrap/>
            <w:vAlign w:val="center"/>
          </w:tcPr>
          <w:p w14:paraId="5ECC617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1.157,42</w:t>
            </w:r>
          </w:p>
        </w:tc>
      </w:tr>
      <w:tr w14:paraId="0D40698F">
        <w:tblPrEx>
          <w:tblCellMar>
            <w:top w:w="0" w:type="dxa"/>
            <w:left w:w="70" w:type="dxa"/>
            <w:bottom w:w="0" w:type="dxa"/>
            <w:right w:w="70" w:type="dxa"/>
          </w:tblCellMar>
        </w:tblPrEx>
        <w:trPr>
          <w:gridAfter w:val="1"/>
          <w:wAfter w:w="682" w:type="dxa"/>
          <w:trHeight w:val="25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922410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45</w:t>
            </w:r>
          </w:p>
        </w:tc>
        <w:tc>
          <w:tcPr>
            <w:tcW w:w="2288" w:type="dxa"/>
            <w:tcBorders>
              <w:top w:val="nil"/>
              <w:left w:val="nil"/>
              <w:bottom w:val="single" w:color="000000" w:sz="4" w:space="0"/>
              <w:right w:val="single" w:color="000000" w:sz="4" w:space="0"/>
            </w:tcBorders>
            <w:shd w:val="clear" w:color="auto" w:fill="auto"/>
            <w:vAlign w:val="center"/>
          </w:tcPr>
          <w:p w14:paraId="0C03BC3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¾”</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3/4”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675" w:type="dxa"/>
            <w:tcBorders>
              <w:top w:val="nil"/>
              <w:left w:val="nil"/>
              <w:bottom w:val="single" w:color="000000" w:sz="4" w:space="0"/>
              <w:right w:val="single" w:color="000000" w:sz="4" w:space="0"/>
            </w:tcBorders>
            <w:shd w:val="clear" w:color="auto" w:fill="auto"/>
            <w:vAlign w:val="center"/>
          </w:tcPr>
          <w:p w14:paraId="751BE9B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2F6F103">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3358397">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98F117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R$ 6,45</w:t>
            </w:r>
          </w:p>
        </w:tc>
        <w:tc>
          <w:tcPr>
            <w:tcW w:w="1000" w:type="dxa"/>
            <w:tcBorders>
              <w:top w:val="nil"/>
              <w:left w:val="nil"/>
              <w:bottom w:val="single" w:color="auto" w:sz="4" w:space="0"/>
              <w:right w:val="single" w:color="auto" w:sz="4" w:space="0"/>
            </w:tcBorders>
            <w:shd w:val="clear" w:color="auto" w:fill="auto"/>
            <w:noWrap/>
            <w:vAlign w:val="center"/>
          </w:tcPr>
          <w:p w14:paraId="3274768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R$ 6,00</w:t>
            </w:r>
          </w:p>
        </w:tc>
        <w:tc>
          <w:tcPr>
            <w:tcW w:w="1250" w:type="dxa"/>
            <w:tcBorders>
              <w:top w:val="nil"/>
              <w:left w:val="nil"/>
              <w:bottom w:val="single" w:color="auto" w:sz="4" w:space="0"/>
              <w:right w:val="single" w:color="auto" w:sz="4" w:space="0"/>
            </w:tcBorders>
            <w:shd w:val="clear" w:color="auto" w:fill="auto"/>
            <w:vAlign w:val="center"/>
          </w:tcPr>
          <w:p w14:paraId="0A5B5F3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R$ 3,90</w:t>
            </w:r>
          </w:p>
        </w:tc>
        <w:tc>
          <w:tcPr>
            <w:tcW w:w="1012" w:type="dxa"/>
            <w:gridSpan w:val="2"/>
            <w:tcBorders>
              <w:top w:val="nil"/>
              <w:left w:val="nil"/>
              <w:bottom w:val="single" w:color="auto" w:sz="4" w:space="0"/>
              <w:right w:val="single" w:color="auto" w:sz="4" w:space="0"/>
            </w:tcBorders>
            <w:shd w:val="clear" w:color="auto" w:fill="auto"/>
            <w:vAlign w:val="center"/>
          </w:tcPr>
          <w:p w14:paraId="52EF4E2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R$ 5,45</w:t>
            </w:r>
          </w:p>
        </w:tc>
        <w:tc>
          <w:tcPr>
            <w:tcW w:w="713" w:type="dxa"/>
            <w:tcBorders>
              <w:top w:val="nil"/>
              <w:left w:val="nil"/>
              <w:bottom w:val="single" w:color="auto" w:sz="4" w:space="0"/>
              <w:right w:val="single" w:color="auto" w:sz="4" w:space="0"/>
            </w:tcBorders>
            <w:shd w:val="clear" w:color="auto" w:fill="auto"/>
            <w:vAlign w:val="center"/>
          </w:tcPr>
          <w:p w14:paraId="3CE4DCF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172</w:t>
            </w:r>
          </w:p>
        </w:tc>
        <w:tc>
          <w:tcPr>
            <w:tcW w:w="1012" w:type="dxa"/>
            <w:tcBorders>
              <w:top w:val="nil"/>
              <w:left w:val="nil"/>
              <w:bottom w:val="single" w:color="auto" w:sz="4" w:space="0"/>
              <w:right w:val="single" w:color="auto" w:sz="4" w:space="0"/>
            </w:tcBorders>
            <w:shd w:val="clear" w:color="auto" w:fill="auto"/>
            <w:noWrap/>
            <w:vAlign w:val="center"/>
          </w:tcPr>
          <w:p w14:paraId="2597295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937,40</w:t>
            </w:r>
          </w:p>
        </w:tc>
      </w:tr>
      <w:tr w14:paraId="4E0FA09F">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08FBF1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46</w:t>
            </w:r>
          </w:p>
        </w:tc>
        <w:tc>
          <w:tcPr>
            <w:tcW w:w="2288" w:type="dxa"/>
            <w:tcBorders>
              <w:top w:val="nil"/>
              <w:left w:val="nil"/>
              <w:bottom w:val="single" w:color="000000" w:sz="4" w:space="0"/>
              <w:right w:val="single" w:color="000000" w:sz="4" w:space="0"/>
            </w:tcBorders>
            <w:shd w:val="clear" w:color="auto" w:fill="auto"/>
            <w:vAlign w:val="center"/>
          </w:tcPr>
          <w:p w14:paraId="7CB1D14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1”</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1”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675" w:type="dxa"/>
            <w:tcBorders>
              <w:top w:val="nil"/>
              <w:left w:val="nil"/>
              <w:bottom w:val="single" w:color="000000" w:sz="4" w:space="0"/>
              <w:right w:val="single" w:color="000000" w:sz="4" w:space="0"/>
            </w:tcBorders>
            <w:shd w:val="clear" w:color="auto" w:fill="auto"/>
            <w:vAlign w:val="center"/>
          </w:tcPr>
          <w:p w14:paraId="310E784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C55B622">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18C1D252">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3EC38C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R$ 9,75</w:t>
            </w:r>
          </w:p>
        </w:tc>
        <w:tc>
          <w:tcPr>
            <w:tcW w:w="1000" w:type="dxa"/>
            <w:tcBorders>
              <w:top w:val="nil"/>
              <w:left w:val="nil"/>
              <w:bottom w:val="single" w:color="auto" w:sz="4" w:space="0"/>
              <w:right w:val="single" w:color="auto" w:sz="4" w:space="0"/>
            </w:tcBorders>
            <w:shd w:val="clear" w:color="auto" w:fill="auto"/>
            <w:noWrap/>
            <w:vAlign w:val="center"/>
          </w:tcPr>
          <w:p w14:paraId="177F56F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R$ 8,00</w:t>
            </w:r>
          </w:p>
        </w:tc>
        <w:tc>
          <w:tcPr>
            <w:tcW w:w="1250" w:type="dxa"/>
            <w:tcBorders>
              <w:top w:val="nil"/>
              <w:left w:val="nil"/>
              <w:bottom w:val="single" w:color="auto" w:sz="4" w:space="0"/>
              <w:right w:val="single" w:color="auto" w:sz="4" w:space="0"/>
            </w:tcBorders>
            <w:shd w:val="clear" w:color="auto" w:fill="auto"/>
            <w:vAlign w:val="center"/>
          </w:tcPr>
          <w:p w14:paraId="48C30CE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R$ 4,70</w:t>
            </w:r>
          </w:p>
        </w:tc>
        <w:tc>
          <w:tcPr>
            <w:tcW w:w="1012" w:type="dxa"/>
            <w:gridSpan w:val="2"/>
            <w:tcBorders>
              <w:top w:val="nil"/>
              <w:left w:val="nil"/>
              <w:bottom w:val="single" w:color="auto" w:sz="4" w:space="0"/>
              <w:right w:val="single" w:color="auto" w:sz="4" w:space="0"/>
            </w:tcBorders>
            <w:shd w:val="clear" w:color="auto" w:fill="auto"/>
            <w:vAlign w:val="center"/>
          </w:tcPr>
          <w:p w14:paraId="6EDBCD0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R$ 7,48</w:t>
            </w:r>
          </w:p>
        </w:tc>
        <w:tc>
          <w:tcPr>
            <w:tcW w:w="713" w:type="dxa"/>
            <w:tcBorders>
              <w:top w:val="nil"/>
              <w:left w:val="nil"/>
              <w:bottom w:val="single" w:color="auto" w:sz="4" w:space="0"/>
              <w:right w:val="single" w:color="auto" w:sz="4" w:space="0"/>
            </w:tcBorders>
            <w:shd w:val="clear" w:color="auto" w:fill="auto"/>
            <w:vAlign w:val="center"/>
          </w:tcPr>
          <w:p w14:paraId="5E5B30C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171</w:t>
            </w:r>
          </w:p>
        </w:tc>
        <w:tc>
          <w:tcPr>
            <w:tcW w:w="1012" w:type="dxa"/>
            <w:tcBorders>
              <w:top w:val="nil"/>
              <w:left w:val="nil"/>
              <w:bottom w:val="single" w:color="auto" w:sz="4" w:space="0"/>
              <w:right w:val="single" w:color="auto" w:sz="4" w:space="0"/>
            </w:tcBorders>
            <w:shd w:val="clear" w:color="auto" w:fill="auto"/>
            <w:noWrap/>
            <w:vAlign w:val="center"/>
          </w:tcPr>
          <w:p w14:paraId="7417BDD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1.279,65</w:t>
            </w:r>
          </w:p>
        </w:tc>
      </w:tr>
      <w:tr w14:paraId="01E6AA8B">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127855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47</w:t>
            </w:r>
          </w:p>
        </w:tc>
        <w:tc>
          <w:tcPr>
            <w:tcW w:w="2288" w:type="dxa"/>
            <w:tcBorders>
              <w:top w:val="nil"/>
              <w:left w:val="nil"/>
              <w:bottom w:val="single" w:color="000000" w:sz="4" w:space="0"/>
              <w:right w:val="single" w:color="000000" w:sz="4" w:space="0"/>
            </w:tcBorders>
            <w:shd w:val="clear" w:color="auto" w:fill="auto"/>
            <w:vAlign w:val="center"/>
          </w:tcPr>
          <w:p w14:paraId="7E02323D">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2”</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2”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675" w:type="dxa"/>
            <w:tcBorders>
              <w:top w:val="nil"/>
              <w:left w:val="nil"/>
              <w:bottom w:val="single" w:color="000000" w:sz="4" w:space="0"/>
              <w:right w:val="single" w:color="000000" w:sz="4" w:space="0"/>
            </w:tcBorders>
            <w:shd w:val="clear" w:color="auto" w:fill="auto"/>
            <w:vAlign w:val="center"/>
          </w:tcPr>
          <w:p w14:paraId="406CEF4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E126D62">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ADDC291">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4F3E68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R$ 18,15</w:t>
            </w:r>
          </w:p>
        </w:tc>
        <w:tc>
          <w:tcPr>
            <w:tcW w:w="1000" w:type="dxa"/>
            <w:tcBorders>
              <w:top w:val="nil"/>
              <w:left w:val="nil"/>
              <w:bottom w:val="single" w:color="auto" w:sz="4" w:space="0"/>
              <w:right w:val="single" w:color="auto" w:sz="4" w:space="0"/>
            </w:tcBorders>
            <w:shd w:val="clear" w:color="auto" w:fill="auto"/>
            <w:noWrap/>
            <w:vAlign w:val="center"/>
          </w:tcPr>
          <w:p w14:paraId="4E18412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R$ 8,00</w:t>
            </w:r>
          </w:p>
        </w:tc>
        <w:tc>
          <w:tcPr>
            <w:tcW w:w="1250" w:type="dxa"/>
            <w:tcBorders>
              <w:top w:val="nil"/>
              <w:left w:val="nil"/>
              <w:bottom w:val="single" w:color="auto" w:sz="4" w:space="0"/>
              <w:right w:val="single" w:color="auto" w:sz="4" w:space="0"/>
            </w:tcBorders>
            <w:shd w:val="clear" w:color="auto" w:fill="auto"/>
            <w:vAlign w:val="center"/>
          </w:tcPr>
          <w:p w14:paraId="79A5AD2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R$ 7,90</w:t>
            </w:r>
          </w:p>
        </w:tc>
        <w:tc>
          <w:tcPr>
            <w:tcW w:w="1012" w:type="dxa"/>
            <w:gridSpan w:val="2"/>
            <w:tcBorders>
              <w:top w:val="nil"/>
              <w:left w:val="nil"/>
              <w:bottom w:val="single" w:color="auto" w:sz="4" w:space="0"/>
              <w:right w:val="single" w:color="auto" w:sz="4" w:space="0"/>
            </w:tcBorders>
            <w:shd w:val="clear" w:color="auto" w:fill="auto"/>
            <w:vAlign w:val="center"/>
          </w:tcPr>
          <w:p w14:paraId="7FB36B9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R$ 11,35</w:t>
            </w:r>
          </w:p>
        </w:tc>
        <w:tc>
          <w:tcPr>
            <w:tcW w:w="713" w:type="dxa"/>
            <w:tcBorders>
              <w:top w:val="nil"/>
              <w:left w:val="nil"/>
              <w:bottom w:val="single" w:color="auto" w:sz="4" w:space="0"/>
              <w:right w:val="single" w:color="auto" w:sz="4" w:space="0"/>
            </w:tcBorders>
            <w:shd w:val="clear" w:color="auto" w:fill="auto"/>
            <w:vAlign w:val="center"/>
          </w:tcPr>
          <w:p w14:paraId="05E063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175</w:t>
            </w:r>
          </w:p>
        </w:tc>
        <w:tc>
          <w:tcPr>
            <w:tcW w:w="1012" w:type="dxa"/>
            <w:tcBorders>
              <w:top w:val="nil"/>
              <w:left w:val="nil"/>
              <w:bottom w:val="single" w:color="auto" w:sz="4" w:space="0"/>
              <w:right w:val="single" w:color="auto" w:sz="4" w:space="0"/>
            </w:tcBorders>
            <w:shd w:val="clear" w:color="auto" w:fill="auto"/>
            <w:noWrap/>
            <w:vAlign w:val="center"/>
          </w:tcPr>
          <w:p w14:paraId="2935A5E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1.986,25</w:t>
            </w:r>
          </w:p>
        </w:tc>
      </w:tr>
      <w:tr w14:paraId="25DE1EAE">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88B471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48</w:t>
            </w:r>
          </w:p>
        </w:tc>
        <w:tc>
          <w:tcPr>
            <w:tcW w:w="2288" w:type="dxa"/>
            <w:tcBorders>
              <w:top w:val="nil"/>
              <w:left w:val="nil"/>
              <w:bottom w:val="single" w:color="000000" w:sz="4" w:space="0"/>
              <w:right w:val="single" w:color="000000" w:sz="4" w:space="0"/>
            </w:tcBorders>
            <w:shd w:val="clear" w:color="auto" w:fill="auto"/>
            <w:vAlign w:val="center"/>
          </w:tcPr>
          <w:p w14:paraId="1DF79451">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3”</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3”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675" w:type="dxa"/>
            <w:tcBorders>
              <w:top w:val="nil"/>
              <w:left w:val="nil"/>
              <w:bottom w:val="single" w:color="000000" w:sz="4" w:space="0"/>
              <w:right w:val="single" w:color="000000" w:sz="4" w:space="0"/>
            </w:tcBorders>
            <w:shd w:val="clear" w:color="auto" w:fill="auto"/>
            <w:vAlign w:val="center"/>
          </w:tcPr>
          <w:p w14:paraId="75BF60C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71C21A9">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07A3DE4">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4689880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R$ 4,65</w:t>
            </w:r>
          </w:p>
        </w:tc>
        <w:tc>
          <w:tcPr>
            <w:tcW w:w="1000" w:type="dxa"/>
            <w:tcBorders>
              <w:top w:val="nil"/>
              <w:left w:val="nil"/>
              <w:bottom w:val="single" w:color="auto" w:sz="4" w:space="0"/>
              <w:right w:val="single" w:color="auto" w:sz="4" w:space="0"/>
            </w:tcBorders>
            <w:shd w:val="clear" w:color="auto" w:fill="auto"/>
            <w:noWrap/>
            <w:vAlign w:val="center"/>
          </w:tcPr>
          <w:p w14:paraId="7B4AF0A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R$ 15,00</w:t>
            </w:r>
          </w:p>
        </w:tc>
        <w:tc>
          <w:tcPr>
            <w:tcW w:w="1250" w:type="dxa"/>
            <w:tcBorders>
              <w:top w:val="nil"/>
              <w:left w:val="nil"/>
              <w:bottom w:val="single" w:color="auto" w:sz="4" w:space="0"/>
              <w:right w:val="single" w:color="auto" w:sz="4" w:space="0"/>
            </w:tcBorders>
            <w:shd w:val="clear" w:color="auto" w:fill="auto"/>
            <w:vAlign w:val="center"/>
          </w:tcPr>
          <w:p w14:paraId="23C9D97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R$ 13,50</w:t>
            </w:r>
          </w:p>
        </w:tc>
        <w:tc>
          <w:tcPr>
            <w:tcW w:w="1012" w:type="dxa"/>
            <w:gridSpan w:val="2"/>
            <w:tcBorders>
              <w:top w:val="nil"/>
              <w:left w:val="nil"/>
              <w:bottom w:val="single" w:color="auto" w:sz="4" w:space="0"/>
              <w:right w:val="single" w:color="auto" w:sz="4" w:space="0"/>
            </w:tcBorders>
            <w:shd w:val="clear" w:color="auto" w:fill="auto"/>
            <w:vAlign w:val="center"/>
          </w:tcPr>
          <w:p w14:paraId="52C844B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R$ 11,05</w:t>
            </w:r>
          </w:p>
        </w:tc>
        <w:tc>
          <w:tcPr>
            <w:tcW w:w="713" w:type="dxa"/>
            <w:tcBorders>
              <w:top w:val="nil"/>
              <w:left w:val="nil"/>
              <w:bottom w:val="single" w:color="auto" w:sz="4" w:space="0"/>
              <w:right w:val="single" w:color="auto" w:sz="4" w:space="0"/>
            </w:tcBorders>
            <w:shd w:val="clear" w:color="auto" w:fill="auto"/>
            <w:vAlign w:val="center"/>
          </w:tcPr>
          <w:p w14:paraId="5367329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168</w:t>
            </w:r>
          </w:p>
        </w:tc>
        <w:tc>
          <w:tcPr>
            <w:tcW w:w="1012" w:type="dxa"/>
            <w:tcBorders>
              <w:top w:val="nil"/>
              <w:left w:val="nil"/>
              <w:bottom w:val="single" w:color="auto" w:sz="4" w:space="0"/>
              <w:right w:val="single" w:color="auto" w:sz="4" w:space="0"/>
            </w:tcBorders>
            <w:shd w:val="clear" w:color="auto" w:fill="auto"/>
            <w:noWrap/>
            <w:vAlign w:val="center"/>
          </w:tcPr>
          <w:p w14:paraId="3F90908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1.856,40</w:t>
            </w:r>
          </w:p>
        </w:tc>
      </w:tr>
      <w:tr w14:paraId="47A74FB7">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0C7B35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49</w:t>
            </w:r>
          </w:p>
        </w:tc>
        <w:tc>
          <w:tcPr>
            <w:tcW w:w="2288" w:type="dxa"/>
            <w:tcBorders>
              <w:top w:val="nil"/>
              <w:left w:val="nil"/>
              <w:bottom w:val="single" w:color="000000" w:sz="4" w:space="0"/>
              <w:right w:val="single" w:color="000000" w:sz="4" w:space="0"/>
            </w:tcBorders>
            <w:shd w:val="clear" w:color="auto" w:fill="auto"/>
            <w:vAlign w:val="center"/>
          </w:tcPr>
          <w:p w14:paraId="617A3A0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FERRO N°60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pano de alta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60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675" w:type="dxa"/>
            <w:tcBorders>
              <w:top w:val="nil"/>
              <w:left w:val="nil"/>
              <w:bottom w:val="single" w:color="000000" w:sz="4" w:space="0"/>
              <w:right w:val="single" w:color="000000" w:sz="4" w:space="0"/>
            </w:tcBorders>
            <w:shd w:val="clear" w:color="auto" w:fill="auto"/>
            <w:vAlign w:val="center"/>
          </w:tcPr>
          <w:p w14:paraId="388A473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738383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BA39DC3">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F265C1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R$ 4,80</w:t>
            </w:r>
          </w:p>
        </w:tc>
        <w:tc>
          <w:tcPr>
            <w:tcW w:w="1000" w:type="dxa"/>
            <w:tcBorders>
              <w:top w:val="nil"/>
              <w:left w:val="nil"/>
              <w:bottom w:val="single" w:color="auto" w:sz="4" w:space="0"/>
              <w:right w:val="single" w:color="auto" w:sz="4" w:space="0"/>
            </w:tcBorders>
            <w:shd w:val="clear" w:color="auto" w:fill="auto"/>
            <w:noWrap/>
            <w:vAlign w:val="center"/>
          </w:tcPr>
          <w:p w14:paraId="431B670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R$ 3,00</w:t>
            </w:r>
          </w:p>
        </w:tc>
        <w:tc>
          <w:tcPr>
            <w:tcW w:w="1250" w:type="dxa"/>
            <w:tcBorders>
              <w:top w:val="nil"/>
              <w:left w:val="nil"/>
              <w:bottom w:val="single" w:color="auto" w:sz="4" w:space="0"/>
              <w:right w:val="single" w:color="auto" w:sz="4" w:space="0"/>
            </w:tcBorders>
            <w:shd w:val="clear" w:color="auto" w:fill="auto"/>
            <w:vAlign w:val="center"/>
          </w:tcPr>
          <w:p w14:paraId="081BFAC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R$ 3,50</w:t>
            </w:r>
          </w:p>
        </w:tc>
        <w:tc>
          <w:tcPr>
            <w:tcW w:w="1012" w:type="dxa"/>
            <w:gridSpan w:val="2"/>
            <w:tcBorders>
              <w:top w:val="nil"/>
              <w:left w:val="nil"/>
              <w:bottom w:val="single" w:color="auto" w:sz="4" w:space="0"/>
              <w:right w:val="single" w:color="auto" w:sz="4" w:space="0"/>
            </w:tcBorders>
            <w:shd w:val="clear" w:color="auto" w:fill="auto"/>
            <w:vAlign w:val="center"/>
          </w:tcPr>
          <w:p w14:paraId="2F3B273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R$ 3,77</w:t>
            </w:r>
          </w:p>
        </w:tc>
        <w:tc>
          <w:tcPr>
            <w:tcW w:w="713" w:type="dxa"/>
            <w:tcBorders>
              <w:top w:val="nil"/>
              <w:left w:val="nil"/>
              <w:bottom w:val="single" w:color="auto" w:sz="4" w:space="0"/>
              <w:right w:val="single" w:color="auto" w:sz="4" w:space="0"/>
            </w:tcBorders>
            <w:shd w:val="clear" w:color="auto" w:fill="auto"/>
            <w:vAlign w:val="center"/>
          </w:tcPr>
          <w:p w14:paraId="4D8B3E4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440</w:t>
            </w:r>
          </w:p>
        </w:tc>
        <w:tc>
          <w:tcPr>
            <w:tcW w:w="1012" w:type="dxa"/>
            <w:tcBorders>
              <w:top w:val="nil"/>
              <w:left w:val="nil"/>
              <w:bottom w:val="single" w:color="auto" w:sz="4" w:space="0"/>
              <w:right w:val="single" w:color="auto" w:sz="4" w:space="0"/>
            </w:tcBorders>
            <w:shd w:val="clear" w:color="auto" w:fill="auto"/>
            <w:noWrap/>
            <w:vAlign w:val="center"/>
          </w:tcPr>
          <w:p w14:paraId="53B03BC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1.657,33</w:t>
            </w:r>
          </w:p>
        </w:tc>
      </w:tr>
      <w:tr w14:paraId="4053A2EE">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0F0E12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50</w:t>
            </w:r>
          </w:p>
        </w:tc>
        <w:tc>
          <w:tcPr>
            <w:tcW w:w="2288" w:type="dxa"/>
            <w:tcBorders>
              <w:top w:val="nil"/>
              <w:left w:val="nil"/>
              <w:bottom w:val="single" w:color="000000" w:sz="4" w:space="0"/>
              <w:right w:val="single" w:color="000000" w:sz="4" w:space="0"/>
            </w:tcBorders>
            <w:shd w:val="clear" w:color="auto" w:fill="auto"/>
            <w:vAlign w:val="center"/>
          </w:tcPr>
          <w:p w14:paraId="0644AD06">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FERRO N°100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pano de alta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100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675" w:type="dxa"/>
            <w:tcBorders>
              <w:top w:val="nil"/>
              <w:left w:val="nil"/>
              <w:bottom w:val="single" w:color="000000" w:sz="4" w:space="0"/>
              <w:right w:val="single" w:color="000000" w:sz="4" w:space="0"/>
            </w:tcBorders>
            <w:shd w:val="clear" w:color="auto" w:fill="auto"/>
            <w:vAlign w:val="center"/>
          </w:tcPr>
          <w:p w14:paraId="6FAF91D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24876861">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4DC182ED">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522762F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R$ 4,80</w:t>
            </w:r>
          </w:p>
        </w:tc>
        <w:tc>
          <w:tcPr>
            <w:tcW w:w="1000" w:type="dxa"/>
            <w:tcBorders>
              <w:top w:val="nil"/>
              <w:left w:val="nil"/>
              <w:bottom w:val="single" w:color="auto" w:sz="4" w:space="0"/>
              <w:right w:val="single" w:color="auto" w:sz="4" w:space="0"/>
            </w:tcBorders>
            <w:shd w:val="clear" w:color="auto" w:fill="auto"/>
            <w:noWrap/>
            <w:vAlign w:val="center"/>
          </w:tcPr>
          <w:p w14:paraId="13D93A3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R$ 3,00</w:t>
            </w:r>
          </w:p>
        </w:tc>
        <w:tc>
          <w:tcPr>
            <w:tcW w:w="1250" w:type="dxa"/>
            <w:tcBorders>
              <w:top w:val="nil"/>
              <w:left w:val="nil"/>
              <w:bottom w:val="single" w:color="auto" w:sz="4" w:space="0"/>
              <w:right w:val="single" w:color="auto" w:sz="4" w:space="0"/>
            </w:tcBorders>
            <w:shd w:val="clear" w:color="auto" w:fill="auto"/>
            <w:vAlign w:val="center"/>
          </w:tcPr>
          <w:p w14:paraId="0D2FF1F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R$ 3,50</w:t>
            </w:r>
          </w:p>
        </w:tc>
        <w:tc>
          <w:tcPr>
            <w:tcW w:w="1012" w:type="dxa"/>
            <w:gridSpan w:val="2"/>
            <w:tcBorders>
              <w:top w:val="nil"/>
              <w:left w:val="nil"/>
              <w:bottom w:val="single" w:color="auto" w:sz="4" w:space="0"/>
              <w:right w:val="single" w:color="auto" w:sz="4" w:space="0"/>
            </w:tcBorders>
            <w:shd w:val="clear" w:color="auto" w:fill="auto"/>
            <w:vAlign w:val="center"/>
          </w:tcPr>
          <w:p w14:paraId="7261735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R$ 3,77</w:t>
            </w:r>
          </w:p>
        </w:tc>
        <w:tc>
          <w:tcPr>
            <w:tcW w:w="713" w:type="dxa"/>
            <w:tcBorders>
              <w:top w:val="nil"/>
              <w:left w:val="nil"/>
              <w:bottom w:val="single" w:color="auto" w:sz="4" w:space="0"/>
              <w:right w:val="single" w:color="auto" w:sz="4" w:space="0"/>
            </w:tcBorders>
            <w:shd w:val="clear" w:color="auto" w:fill="auto"/>
            <w:vAlign w:val="center"/>
          </w:tcPr>
          <w:p w14:paraId="18AD306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360</w:t>
            </w:r>
          </w:p>
        </w:tc>
        <w:tc>
          <w:tcPr>
            <w:tcW w:w="1012" w:type="dxa"/>
            <w:tcBorders>
              <w:top w:val="nil"/>
              <w:left w:val="nil"/>
              <w:bottom w:val="single" w:color="auto" w:sz="4" w:space="0"/>
              <w:right w:val="single" w:color="auto" w:sz="4" w:space="0"/>
            </w:tcBorders>
            <w:shd w:val="clear" w:color="auto" w:fill="auto"/>
            <w:noWrap/>
            <w:vAlign w:val="center"/>
          </w:tcPr>
          <w:p w14:paraId="5EFFAF8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1.356,00</w:t>
            </w:r>
          </w:p>
        </w:tc>
      </w:tr>
      <w:tr w14:paraId="3DDDA352">
        <w:tblPrEx>
          <w:tblCellMar>
            <w:top w:w="0" w:type="dxa"/>
            <w:left w:w="70" w:type="dxa"/>
            <w:bottom w:w="0" w:type="dxa"/>
            <w:right w:w="70" w:type="dxa"/>
          </w:tblCellMar>
        </w:tblPrEx>
        <w:trPr>
          <w:gridAfter w:val="1"/>
          <w:wAfter w:w="682" w:type="dxa"/>
          <w:trHeight w:val="25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10ED0D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51</w:t>
            </w:r>
          </w:p>
        </w:tc>
        <w:tc>
          <w:tcPr>
            <w:tcW w:w="2288" w:type="dxa"/>
            <w:tcBorders>
              <w:top w:val="nil"/>
              <w:left w:val="nil"/>
              <w:bottom w:val="single" w:color="000000" w:sz="4" w:space="0"/>
              <w:right w:val="single" w:color="000000" w:sz="4" w:space="0"/>
            </w:tcBorders>
            <w:shd w:val="clear" w:color="auto" w:fill="auto"/>
            <w:vAlign w:val="center"/>
          </w:tcPr>
          <w:p w14:paraId="27D103D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MADEIRA N°60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 </w:t>
            </w:r>
            <w:r>
              <w:rPr>
                <w:rFonts w:ascii="Arial" w:hAnsi="Arial" w:eastAsia="Times New Roman" w:cs="Arial"/>
                <w:color w:val="000000"/>
                <w:sz w:val="16"/>
                <w:szCs w:val="16"/>
                <w:lang w:eastAsia="pt-BR"/>
              </w:rPr>
              <w:t xml:space="preserve">Tamanho do Grão: 60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675" w:type="dxa"/>
            <w:tcBorders>
              <w:top w:val="nil"/>
              <w:left w:val="nil"/>
              <w:bottom w:val="single" w:color="000000" w:sz="4" w:space="0"/>
              <w:right w:val="single" w:color="000000" w:sz="4" w:space="0"/>
            </w:tcBorders>
            <w:shd w:val="clear" w:color="auto" w:fill="auto"/>
            <w:vAlign w:val="center"/>
          </w:tcPr>
          <w:p w14:paraId="782761F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33F28F5">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4E58CBD7">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B2AA68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R$ 1,95</w:t>
            </w:r>
          </w:p>
        </w:tc>
        <w:tc>
          <w:tcPr>
            <w:tcW w:w="1000" w:type="dxa"/>
            <w:tcBorders>
              <w:top w:val="nil"/>
              <w:left w:val="nil"/>
              <w:bottom w:val="single" w:color="auto" w:sz="4" w:space="0"/>
              <w:right w:val="single" w:color="auto" w:sz="4" w:space="0"/>
            </w:tcBorders>
            <w:shd w:val="clear" w:color="auto" w:fill="auto"/>
            <w:noWrap/>
            <w:vAlign w:val="center"/>
          </w:tcPr>
          <w:p w14:paraId="68BC81D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R$ 1,70</w:t>
            </w:r>
          </w:p>
        </w:tc>
        <w:tc>
          <w:tcPr>
            <w:tcW w:w="1250" w:type="dxa"/>
            <w:tcBorders>
              <w:top w:val="nil"/>
              <w:left w:val="nil"/>
              <w:bottom w:val="single" w:color="auto" w:sz="4" w:space="0"/>
              <w:right w:val="single" w:color="auto" w:sz="4" w:space="0"/>
            </w:tcBorders>
            <w:shd w:val="clear" w:color="auto" w:fill="auto"/>
            <w:vAlign w:val="center"/>
          </w:tcPr>
          <w:p w14:paraId="6CD0CF9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R$ 1,00</w:t>
            </w:r>
          </w:p>
        </w:tc>
        <w:tc>
          <w:tcPr>
            <w:tcW w:w="1012" w:type="dxa"/>
            <w:gridSpan w:val="2"/>
            <w:tcBorders>
              <w:top w:val="nil"/>
              <w:left w:val="nil"/>
              <w:bottom w:val="single" w:color="auto" w:sz="4" w:space="0"/>
              <w:right w:val="single" w:color="auto" w:sz="4" w:space="0"/>
            </w:tcBorders>
            <w:shd w:val="clear" w:color="auto" w:fill="auto"/>
            <w:vAlign w:val="center"/>
          </w:tcPr>
          <w:p w14:paraId="7A16E29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R$ 1,55</w:t>
            </w:r>
          </w:p>
        </w:tc>
        <w:tc>
          <w:tcPr>
            <w:tcW w:w="713" w:type="dxa"/>
            <w:tcBorders>
              <w:top w:val="nil"/>
              <w:left w:val="nil"/>
              <w:bottom w:val="single" w:color="auto" w:sz="4" w:space="0"/>
              <w:right w:val="single" w:color="auto" w:sz="4" w:space="0"/>
            </w:tcBorders>
            <w:shd w:val="clear" w:color="auto" w:fill="auto"/>
            <w:vAlign w:val="center"/>
          </w:tcPr>
          <w:p w14:paraId="7B9FC01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585</w:t>
            </w:r>
          </w:p>
        </w:tc>
        <w:tc>
          <w:tcPr>
            <w:tcW w:w="1012" w:type="dxa"/>
            <w:tcBorders>
              <w:top w:val="nil"/>
              <w:left w:val="nil"/>
              <w:bottom w:val="single" w:color="auto" w:sz="4" w:space="0"/>
              <w:right w:val="single" w:color="auto" w:sz="4" w:space="0"/>
            </w:tcBorders>
            <w:shd w:val="clear" w:color="auto" w:fill="auto"/>
            <w:noWrap/>
            <w:vAlign w:val="center"/>
          </w:tcPr>
          <w:p w14:paraId="041D911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906,75</w:t>
            </w:r>
          </w:p>
        </w:tc>
      </w:tr>
      <w:tr w14:paraId="0C7B4857">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7FC2AC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52</w:t>
            </w:r>
          </w:p>
        </w:tc>
        <w:tc>
          <w:tcPr>
            <w:tcW w:w="2288" w:type="dxa"/>
            <w:tcBorders>
              <w:top w:val="nil"/>
              <w:left w:val="nil"/>
              <w:bottom w:val="single" w:color="000000" w:sz="4" w:space="0"/>
              <w:right w:val="single" w:color="000000" w:sz="4" w:space="0"/>
            </w:tcBorders>
            <w:shd w:val="clear" w:color="auto" w:fill="auto"/>
            <w:vAlign w:val="center"/>
          </w:tcPr>
          <w:p w14:paraId="46CBEBF5">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MADEIRA N°100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100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675" w:type="dxa"/>
            <w:tcBorders>
              <w:top w:val="nil"/>
              <w:left w:val="nil"/>
              <w:bottom w:val="single" w:color="000000" w:sz="4" w:space="0"/>
              <w:right w:val="single" w:color="000000" w:sz="4" w:space="0"/>
            </w:tcBorders>
            <w:shd w:val="clear" w:color="auto" w:fill="auto"/>
            <w:vAlign w:val="center"/>
          </w:tcPr>
          <w:p w14:paraId="03C9BF9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DDDA4B6">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3539850">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31BB6F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w:t>
            </w:r>
          </w:p>
        </w:tc>
        <w:tc>
          <w:tcPr>
            <w:tcW w:w="1000" w:type="dxa"/>
            <w:tcBorders>
              <w:top w:val="nil"/>
              <w:left w:val="nil"/>
              <w:bottom w:val="single" w:color="auto" w:sz="4" w:space="0"/>
              <w:right w:val="single" w:color="auto" w:sz="4" w:space="0"/>
            </w:tcBorders>
            <w:shd w:val="clear" w:color="auto" w:fill="auto"/>
            <w:noWrap/>
            <w:vAlign w:val="center"/>
          </w:tcPr>
          <w:p w14:paraId="64124BB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R$ 1,20</w:t>
            </w:r>
          </w:p>
        </w:tc>
        <w:tc>
          <w:tcPr>
            <w:tcW w:w="1250" w:type="dxa"/>
            <w:tcBorders>
              <w:top w:val="nil"/>
              <w:left w:val="nil"/>
              <w:bottom w:val="single" w:color="auto" w:sz="4" w:space="0"/>
              <w:right w:val="single" w:color="auto" w:sz="4" w:space="0"/>
            </w:tcBorders>
            <w:shd w:val="clear" w:color="auto" w:fill="auto"/>
            <w:vAlign w:val="center"/>
          </w:tcPr>
          <w:p w14:paraId="4164010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R$ 1,00</w:t>
            </w:r>
          </w:p>
        </w:tc>
        <w:tc>
          <w:tcPr>
            <w:tcW w:w="1012" w:type="dxa"/>
            <w:gridSpan w:val="2"/>
            <w:tcBorders>
              <w:top w:val="nil"/>
              <w:left w:val="nil"/>
              <w:bottom w:val="single" w:color="auto" w:sz="4" w:space="0"/>
              <w:right w:val="single" w:color="auto" w:sz="4" w:space="0"/>
            </w:tcBorders>
            <w:shd w:val="clear" w:color="auto" w:fill="auto"/>
            <w:vAlign w:val="center"/>
          </w:tcPr>
          <w:p w14:paraId="136B78E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R$ 1,20</w:t>
            </w:r>
          </w:p>
        </w:tc>
        <w:tc>
          <w:tcPr>
            <w:tcW w:w="713" w:type="dxa"/>
            <w:tcBorders>
              <w:top w:val="nil"/>
              <w:left w:val="nil"/>
              <w:bottom w:val="single" w:color="auto" w:sz="4" w:space="0"/>
              <w:right w:val="single" w:color="auto" w:sz="4" w:space="0"/>
            </w:tcBorders>
            <w:shd w:val="clear" w:color="auto" w:fill="auto"/>
            <w:vAlign w:val="center"/>
          </w:tcPr>
          <w:p w14:paraId="6D148CE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640</w:t>
            </w:r>
          </w:p>
        </w:tc>
        <w:tc>
          <w:tcPr>
            <w:tcW w:w="1012" w:type="dxa"/>
            <w:tcBorders>
              <w:top w:val="nil"/>
              <w:left w:val="nil"/>
              <w:bottom w:val="single" w:color="auto" w:sz="4" w:space="0"/>
              <w:right w:val="single" w:color="auto" w:sz="4" w:space="0"/>
            </w:tcBorders>
            <w:shd w:val="clear" w:color="auto" w:fill="auto"/>
            <w:noWrap/>
            <w:vAlign w:val="center"/>
          </w:tcPr>
          <w:p w14:paraId="1F9D220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768,00</w:t>
            </w:r>
          </w:p>
        </w:tc>
      </w:tr>
      <w:tr w14:paraId="25FF8D16">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3C8218B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53</w:t>
            </w:r>
          </w:p>
        </w:tc>
        <w:tc>
          <w:tcPr>
            <w:tcW w:w="2288" w:type="dxa"/>
            <w:tcBorders>
              <w:top w:val="nil"/>
              <w:left w:val="nil"/>
              <w:bottom w:val="single" w:color="000000" w:sz="4" w:space="0"/>
              <w:right w:val="single" w:color="000000" w:sz="4" w:space="0"/>
            </w:tcBorders>
            <w:shd w:val="clear" w:color="auto" w:fill="auto"/>
            <w:vAlign w:val="center"/>
          </w:tcPr>
          <w:p w14:paraId="597C0997">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MASSA N°220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paredes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220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675" w:type="dxa"/>
            <w:tcBorders>
              <w:top w:val="nil"/>
              <w:left w:val="nil"/>
              <w:bottom w:val="single" w:color="000000" w:sz="4" w:space="0"/>
              <w:right w:val="single" w:color="000000" w:sz="4" w:space="0"/>
            </w:tcBorders>
            <w:shd w:val="clear" w:color="auto" w:fill="auto"/>
            <w:vAlign w:val="center"/>
          </w:tcPr>
          <w:p w14:paraId="2A43A40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646D9648">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2479131">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531778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R$ 1,40</w:t>
            </w:r>
          </w:p>
        </w:tc>
        <w:tc>
          <w:tcPr>
            <w:tcW w:w="1000" w:type="dxa"/>
            <w:tcBorders>
              <w:top w:val="nil"/>
              <w:left w:val="nil"/>
              <w:bottom w:val="single" w:color="auto" w:sz="4" w:space="0"/>
              <w:right w:val="single" w:color="auto" w:sz="4" w:space="0"/>
            </w:tcBorders>
            <w:shd w:val="clear" w:color="auto" w:fill="auto"/>
            <w:noWrap/>
            <w:vAlign w:val="center"/>
          </w:tcPr>
          <w:p w14:paraId="066F436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R$ 1,20</w:t>
            </w:r>
          </w:p>
        </w:tc>
        <w:tc>
          <w:tcPr>
            <w:tcW w:w="1250" w:type="dxa"/>
            <w:tcBorders>
              <w:top w:val="nil"/>
              <w:left w:val="nil"/>
              <w:bottom w:val="single" w:color="auto" w:sz="4" w:space="0"/>
              <w:right w:val="single" w:color="auto" w:sz="4" w:space="0"/>
            </w:tcBorders>
            <w:shd w:val="clear" w:color="auto" w:fill="auto"/>
            <w:vAlign w:val="center"/>
          </w:tcPr>
          <w:p w14:paraId="54DA03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R$ 1,00</w:t>
            </w:r>
          </w:p>
        </w:tc>
        <w:tc>
          <w:tcPr>
            <w:tcW w:w="1012" w:type="dxa"/>
            <w:gridSpan w:val="2"/>
            <w:tcBorders>
              <w:top w:val="nil"/>
              <w:left w:val="nil"/>
              <w:bottom w:val="single" w:color="auto" w:sz="4" w:space="0"/>
              <w:right w:val="single" w:color="auto" w:sz="4" w:space="0"/>
            </w:tcBorders>
            <w:shd w:val="clear" w:color="auto" w:fill="auto"/>
            <w:vAlign w:val="center"/>
          </w:tcPr>
          <w:p w14:paraId="12E03A4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R$ 1,20</w:t>
            </w:r>
          </w:p>
        </w:tc>
        <w:tc>
          <w:tcPr>
            <w:tcW w:w="713" w:type="dxa"/>
            <w:tcBorders>
              <w:top w:val="nil"/>
              <w:left w:val="nil"/>
              <w:bottom w:val="single" w:color="auto" w:sz="4" w:space="0"/>
              <w:right w:val="single" w:color="auto" w:sz="4" w:space="0"/>
            </w:tcBorders>
            <w:shd w:val="clear" w:color="auto" w:fill="auto"/>
            <w:vAlign w:val="center"/>
          </w:tcPr>
          <w:p w14:paraId="61A163A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400</w:t>
            </w:r>
          </w:p>
        </w:tc>
        <w:tc>
          <w:tcPr>
            <w:tcW w:w="1012" w:type="dxa"/>
            <w:tcBorders>
              <w:top w:val="nil"/>
              <w:left w:val="nil"/>
              <w:bottom w:val="single" w:color="auto" w:sz="4" w:space="0"/>
              <w:right w:val="single" w:color="auto" w:sz="4" w:space="0"/>
            </w:tcBorders>
            <w:shd w:val="clear" w:color="auto" w:fill="auto"/>
            <w:noWrap/>
            <w:vAlign w:val="center"/>
          </w:tcPr>
          <w:p w14:paraId="543DF04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480,00</w:t>
            </w:r>
          </w:p>
        </w:tc>
      </w:tr>
      <w:tr w14:paraId="24C3BE69">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CEAFC9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54</w:t>
            </w:r>
          </w:p>
        </w:tc>
        <w:tc>
          <w:tcPr>
            <w:tcW w:w="2288" w:type="dxa"/>
            <w:tcBorders>
              <w:top w:val="nil"/>
              <w:left w:val="nil"/>
              <w:bottom w:val="single" w:color="000000" w:sz="4" w:space="0"/>
              <w:right w:val="single" w:color="000000" w:sz="4" w:space="0"/>
            </w:tcBorders>
            <w:shd w:val="clear" w:color="auto" w:fill="auto"/>
            <w:vAlign w:val="center"/>
          </w:tcPr>
          <w:p w14:paraId="2E1831B9">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BANDEJA PARA PINTURA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Capacidade: 2,7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estrias para remoção do excesso de tinta do rolo.</w:t>
            </w:r>
          </w:p>
        </w:tc>
        <w:tc>
          <w:tcPr>
            <w:tcW w:w="675" w:type="dxa"/>
            <w:tcBorders>
              <w:top w:val="nil"/>
              <w:left w:val="nil"/>
              <w:bottom w:val="single" w:color="000000" w:sz="4" w:space="0"/>
              <w:right w:val="single" w:color="000000" w:sz="4" w:space="0"/>
            </w:tcBorders>
            <w:shd w:val="clear" w:color="auto" w:fill="auto"/>
            <w:vAlign w:val="center"/>
          </w:tcPr>
          <w:p w14:paraId="6D9EF61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84587F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13</w:t>
            </w:r>
          </w:p>
        </w:tc>
        <w:tc>
          <w:tcPr>
            <w:tcW w:w="938" w:type="dxa"/>
            <w:tcBorders>
              <w:top w:val="nil"/>
              <w:left w:val="nil"/>
              <w:bottom w:val="single" w:color="000000" w:sz="4" w:space="0"/>
              <w:right w:val="nil"/>
            </w:tcBorders>
            <w:shd w:val="clear" w:color="auto" w:fill="auto"/>
            <w:vAlign w:val="center"/>
          </w:tcPr>
          <w:p w14:paraId="75BFE504">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187A74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R$ 8,55</w:t>
            </w:r>
          </w:p>
        </w:tc>
        <w:tc>
          <w:tcPr>
            <w:tcW w:w="1000" w:type="dxa"/>
            <w:tcBorders>
              <w:top w:val="nil"/>
              <w:left w:val="nil"/>
              <w:bottom w:val="single" w:color="auto" w:sz="4" w:space="0"/>
              <w:right w:val="single" w:color="auto" w:sz="4" w:space="0"/>
            </w:tcBorders>
            <w:shd w:val="clear" w:color="auto" w:fill="auto"/>
            <w:noWrap/>
            <w:vAlign w:val="center"/>
          </w:tcPr>
          <w:p w14:paraId="3A7C087B">
            <w:pPr>
              <w:spacing w:after="0" w:line="240" w:lineRule="auto"/>
              <w:contextualSpacing/>
              <w:jc w:val="center"/>
              <w:rPr>
                <w:rFonts w:ascii="Arial" w:hAnsi="Arial" w:eastAsia="Times New Roman" w:cs="Arial"/>
                <w:sz w:val="16"/>
                <w:szCs w:val="16"/>
                <w:lang w:eastAsia="pt-BR"/>
              </w:rPr>
            </w:pPr>
          </w:p>
        </w:tc>
        <w:tc>
          <w:tcPr>
            <w:tcW w:w="1250" w:type="dxa"/>
            <w:tcBorders>
              <w:top w:val="nil"/>
              <w:left w:val="nil"/>
              <w:bottom w:val="single" w:color="auto" w:sz="4" w:space="0"/>
              <w:right w:val="single" w:color="auto" w:sz="4" w:space="0"/>
            </w:tcBorders>
            <w:shd w:val="clear" w:color="auto" w:fill="auto"/>
            <w:vAlign w:val="center"/>
          </w:tcPr>
          <w:p w14:paraId="7624416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R$ 9,00</w:t>
            </w:r>
          </w:p>
        </w:tc>
        <w:tc>
          <w:tcPr>
            <w:tcW w:w="1012" w:type="dxa"/>
            <w:gridSpan w:val="2"/>
            <w:tcBorders>
              <w:top w:val="nil"/>
              <w:left w:val="nil"/>
              <w:bottom w:val="single" w:color="auto" w:sz="4" w:space="0"/>
              <w:right w:val="single" w:color="auto" w:sz="4" w:space="0"/>
            </w:tcBorders>
            <w:shd w:val="clear" w:color="auto" w:fill="auto"/>
            <w:vAlign w:val="center"/>
          </w:tcPr>
          <w:p w14:paraId="0B8083D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R$ 10,18</w:t>
            </w:r>
          </w:p>
        </w:tc>
        <w:tc>
          <w:tcPr>
            <w:tcW w:w="713" w:type="dxa"/>
            <w:tcBorders>
              <w:top w:val="nil"/>
              <w:left w:val="nil"/>
              <w:bottom w:val="single" w:color="auto" w:sz="4" w:space="0"/>
              <w:right w:val="single" w:color="auto" w:sz="4" w:space="0"/>
            </w:tcBorders>
            <w:shd w:val="clear" w:color="auto" w:fill="auto"/>
            <w:vAlign w:val="center"/>
          </w:tcPr>
          <w:p w14:paraId="587EE79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51</w:t>
            </w:r>
          </w:p>
        </w:tc>
        <w:tc>
          <w:tcPr>
            <w:tcW w:w="1012" w:type="dxa"/>
            <w:tcBorders>
              <w:top w:val="nil"/>
              <w:left w:val="nil"/>
              <w:bottom w:val="single" w:color="auto" w:sz="4" w:space="0"/>
              <w:right w:val="single" w:color="auto" w:sz="4" w:space="0"/>
            </w:tcBorders>
            <w:shd w:val="clear" w:color="auto" w:fill="auto"/>
            <w:noWrap/>
            <w:vAlign w:val="center"/>
          </w:tcPr>
          <w:p w14:paraId="7F76463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519,35</w:t>
            </w:r>
          </w:p>
        </w:tc>
      </w:tr>
      <w:tr w14:paraId="528BB4DD">
        <w:tblPrEx>
          <w:tblCellMar>
            <w:top w:w="0" w:type="dxa"/>
            <w:left w:w="70" w:type="dxa"/>
            <w:bottom w:w="0" w:type="dxa"/>
            <w:right w:w="70" w:type="dxa"/>
          </w:tblCellMar>
        </w:tblPrEx>
        <w:trPr>
          <w:gridAfter w:val="1"/>
          <w:wAfter w:w="682" w:type="dxa"/>
          <w:trHeight w:val="25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F20BFF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55</w:t>
            </w:r>
          </w:p>
        </w:tc>
        <w:tc>
          <w:tcPr>
            <w:tcW w:w="2288" w:type="dxa"/>
            <w:tcBorders>
              <w:top w:val="nil"/>
              <w:left w:val="nil"/>
              <w:bottom w:val="single" w:color="000000" w:sz="4" w:space="0"/>
              <w:right w:val="single" w:color="000000" w:sz="4" w:space="0"/>
            </w:tcBorders>
            <w:shd w:val="clear" w:color="auto" w:fill="auto"/>
            <w:vAlign w:val="center"/>
          </w:tcPr>
          <w:p w14:paraId="531EDF9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CABO EXTENSIVO PARA PINTURA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mínimo: 1,90mts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encaixe para rolo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Material: Madeira</w:t>
            </w:r>
          </w:p>
        </w:tc>
        <w:tc>
          <w:tcPr>
            <w:tcW w:w="675" w:type="dxa"/>
            <w:tcBorders>
              <w:top w:val="nil"/>
              <w:left w:val="nil"/>
              <w:bottom w:val="single" w:color="000000" w:sz="4" w:space="0"/>
              <w:right w:val="single" w:color="000000" w:sz="4" w:space="0"/>
            </w:tcBorders>
            <w:shd w:val="clear" w:color="auto" w:fill="auto"/>
            <w:vAlign w:val="center"/>
          </w:tcPr>
          <w:p w14:paraId="1B62CD2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0BF14AD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32,16</w:t>
            </w:r>
          </w:p>
        </w:tc>
        <w:tc>
          <w:tcPr>
            <w:tcW w:w="938" w:type="dxa"/>
            <w:tcBorders>
              <w:top w:val="nil"/>
              <w:left w:val="nil"/>
              <w:bottom w:val="single" w:color="000000" w:sz="4" w:space="0"/>
              <w:right w:val="nil"/>
            </w:tcBorders>
            <w:shd w:val="clear" w:color="auto" w:fill="auto"/>
            <w:vAlign w:val="center"/>
          </w:tcPr>
          <w:p w14:paraId="086CA751">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1526A7D">
            <w:pPr>
              <w:spacing w:after="0" w:line="240" w:lineRule="auto"/>
              <w:contextualSpacing/>
              <w:jc w:val="center"/>
              <w:rPr>
                <w:rFonts w:ascii="Arial" w:hAnsi="Arial" w:eastAsia="Times New Roman" w:cs="Arial"/>
                <w:sz w:val="16"/>
                <w:szCs w:val="16"/>
                <w:lang w:eastAsia="pt-BR"/>
              </w:rPr>
            </w:pPr>
          </w:p>
        </w:tc>
        <w:tc>
          <w:tcPr>
            <w:tcW w:w="1000" w:type="dxa"/>
            <w:tcBorders>
              <w:top w:val="nil"/>
              <w:left w:val="nil"/>
              <w:bottom w:val="single" w:color="auto" w:sz="4" w:space="0"/>
              <w:right w:val="single" w:color="auto" w:sz="4" w:space="0"/>
            </w:tcBorders>
            <w:shd w:val="clear" w:color="auto" w:fill="auto"/>
            <w:noWrap/>
            <w:vAlign w:val="center"/>
          </w:tcPr>
          <w:p w14:paraId="506C62C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R$ 35,50</w:t>
            </w:r>
          </w:p>
        </w:tc>
        <w:tc>
          <w:tcPr>
            <w:tcW w:w="1250" w:type="dxa"/>
            <w:tcBorders>
              <w:top w:val="nil"/>
              <w:left w:val="nil"/>
              <w:bottom w:val="single" w:color="auto" w:sz="4" w:space="0"/>
              <w:right w:val="single" w:color="auto" w:sz="4" w:space="0"/>
            </w:tcBorders>
            <w:shd w:val="clear" w:color="auto" w:fill="auto"/>
            <w:vAlign w:val="center"/>
          </w:tcPr>
          <w:p w14:paraId="72E2FA6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R$ 32,00</w:t>
            </w:r>
          </w:p>
        </w:tc>
        <w:tc>
          <w:tcPr>
            <w:tcW w:w="1012" w:type="dxa"/>
            <w:gridSpan w:val="2"/>
            <w:tcBorders>
              <w:top w:val="nil"/>
              <w:left w:val="nil"/>
              <w:bottom w:val="single" w:color="auto" w:sz="4" w:space="0"/>
              <w:right w:val="single" w:color="auto" w:sz="4" w:space="0"/>
            </w:tcBorders>
            <w:shd w:val="clear" w:color="auto" w:fill="auto"/>
            <w:vAlign w:val="center"/>
          </w:tcPr>
          <w:p w14:paraId="716EBE6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R$ 33,22</w:t>
            </w:r>
          </w:p>
        </w:tc>
        <w:tc>
          <w:tcPr>
            <w:tcW w:w="713" w:type="dxa"/>
            <w:tcBorders>
              <w:top w:val="nil"/>
              <w:left w:val="nil"/>
              <w:bottom w:val="single" w:color="auto" w:sz="4" w:space="0"/>
              <w:right w:val="single" w:color="auto" w:sz="4" w:space="0"/>
            </w:tcBorders>
            <w:shd w:val="clear" w:color="auto" w:fill="auto"/>
            <w:vAlign w:val="center"/>
          </w:tcPr>
          <w:p w14:paraId="6F7042F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46</w:t>
            </w:r>
          </w:p>
        </w:tc>
        <w:tc>
          <w:tcPr>
            <w:tcW w:w="1012" w:type="dxa"/>
            <w:tcBorders>
              <w:top w:val="nil"/>
              <w:left w:val="nil"/>
              <w:bottom w:val="single" w:color="auto" w:sz="4" w:space="0"/>
              <w:right w:val="single" w:color="auto" w:sz="4" w:space="0"/>
            </w:tcBorders>
            <w:shd w:val="clear" w:color="auto" w:fill="auto"/>
            <w:noWrap/>
            <w:vAlign w:val="center"/>
          </w:tcPr>
          <w:p w14:paraId="2FA0B71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1.528,12</w:t>
            </w:r>
          </w:p>
        </w:tc>
      </w:tr>
      <w:tr w14:paraId="0DF70930">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2E9DC0F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56</w:t>
            </w:r>
          </w:p>
        </w:tc>
        <w:tc>
          <w:tcPr>
            <w:tcW w:w="2288" w:type="dxa"/>
            <w:tcBorders>
              <w:top w:val="nil"/>
              <w:left w:val="nil"/>
              <w:bottom w:val="single" w:color="000000" w:sz="4" w:space="0"/>
              <w:right w:val="single" w:color="000000" w:sz="4" w:space="0"/>
            </w:tcBorders>
            <w:shd w:val="clear" w:color="auto" w:fill="auto"/>
            <w:vAlign w:val="center"/>
          </w:tcPr>
          <w:p w14:paraId="1E3AEEF0">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MASCARA PFF1 COM VÁLVULA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Peça facial filtrante para poeiras e nevoas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Tira de material metálico moldável para ajuste no septo nasal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Presilhas de material plástico nas laterais entrelaçando um tirante elástico perfazendo duas alças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válvula de exalação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Altura: 17mm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Largura: 125mm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160mm.</w:t>
            </w:r>
          </w:p>
        </w:tc>
        <w:tc>
          <w:tcPr>
            <w:tcW w:w="675" w:type="dxa"/>
            <w:tcBorders>
              <w:top w:val="nil"/>
              <w:left w:val="nil"/>
              <w:bottom w:val="single" w:color="000000" w:sz="4" w:space="0"/>
              <w:right w:val="single" w:color="000000" w:sz="4" w:space="0"/>
            </w:tcBorders>
            <w:shd w:val="clear" w:color="auto" w:fill="auto"/>
            <w:vAlign w:val="center"/>
          </w:tcPr>
          <w:p w14:paraId="76E661C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6E6DDA8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13,31</w:t>
            </w:r>
          </w:p>
        </w:tc>
        <w:tc>
          <w:tcPr>
            <w:tcW w:w="938" w:type="dxa"/>
            <w:tcBorders>
              <w:top w:val="nil"/>
              <w:left w:val="nil"/>
              <w:bottom w:val="single" w:color="000000" w:sz="4" w:space="0"/>
              <w:right w:val="nil"/>
            </w:tcBorders>
            <w:shd w:val="clear" w:color="auto" w:fill="auto"/>
            <w:vAlign w:val="center"/>
          </w:tcPr>
          <w:p w14:paraId="198366C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12,2</w:t>
            </w:r>
          </w:p>
        </w:tc>
        <w:tc>
          <w:tcPr>
            <w:tcW w:w="1031" w:type="dxa"/>
            <w:tcBorders>
              <w:top w:val="nil"/>
              <w:left w:val="single" w:color="auto" w:sz="4" w:space="0"/>
              <w:bottom w:val="single" w:color="auto" w:sz="4" w:space="0"/>
              <w:right w:val="single" w:color="auto" w:sz="4" w:space="0"/>
            </w:tcBorders>
            <w:shd w:val="clear" w:color="auto" w:fill="auto"/>
            <w:vAlign w:val="center"/>
          </w:tcPr>
          <w:p w14:paraId="65F3A6E1">
            <w:pPr>
              <w:spacing w:after="0" w:line="240" w:lineRule="auto"/>
              <w:contextualSpacing/>
              <w:jc w:val="center"/>
              <w:rPr>
                <w:rFonts w:ascii="Arial" w:hAnsi="Arial" w:eastAsia="Times New Roman" w:cs="Arial"/>
                <w:sz w:val="16"/>
                <w:szCs w:val="16"/>
                <w:lang w:eastAsia="pt-BR"/>
              </w:rPr>
            </w:pPr>
          </w:p>
        </w:tc>
        <w:tc>
          <w:tcPr>
            <w:tcW w:w="1000" w:type="dxa"/>
            <w:tcBorders>
              <w:top w:val="nil"/>
              <w:left w:val="nil"/>
              <w:bottom w:val="single" w:color="auto" w:sz="4" w:space="0"/>
              <w:right w:val="single" w:color="auto" w:sz="4" w:space="0"/>
            </w:tcBorders>
            <w:shd w:val="clear" w:color="auto" w:fill="auto"/>
            <w:noWrap/>
            <w:vAlign w:val="center"/>
          </w:tcPr>
          <w:p w14:paraId="539D8198">
            <w:pPr>
              <w:spacing w:after="0" w:line="240" w:lineRule="auto"/>
              <w:contextualSpacing/>
              <w:jc w:val="center"/>
              <w:rPr>
                <w:rFonts w:ascii="Arial" w:hAnsi="Arial" w:eastAsia="Times New Roman" w:cs="Arial"/>
                <w:sz w:val="16"/>
                <w:szCs w:val="16"/>
                <w:lang w:eastAsia="pt-BR"/>
              </w:rPr>
            </w:pPr>
          </w:p>
        </w:tc>
        <w:tc>
          <w:tcPr>
            <w:tcW w:w="1250" w:type="dxa"/>
            <w:tcBorders>
              <w:top w:val="nil"/>
              <w:left w:val="nil"/>
              <w:bottom w:val="single" w:color="auto" w:sz="4" w:space="0"/>
              <w:right w:val="single" w:color="auto" w:sz="4" w:space="0"/>
            </w:tcBorders>
            <w:shd w:val="clear" w:color="auto" w:fill="auto"/>
            <w:vAlign w:val="center"/>
          </w:tcPr>
          <w:p w14:paraId="49D515E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R$ 8,50</w:t>
            </w:r>
          </w:p>
        </w:tc>
        <w:tc>
          <w:tcPr>
            <w:tcW w:w="1012" w:type="dxa"/>
            <w:gridSpan w:val="2"/>
            <w:tcBorders>
              <w:top w:val="nil"/>
              <w:left w:val="nil"/>
              <w:bottom w:val="single" w:color="auto" w:sz="4" w:space="0"/>
              <w:right w:val="single" w:color="auto" w:sz="4" w:space="0"/>
            </w:tcBorders>
            <w:shd w:val="clear" w:color="auto" w:fill="auto"/>
            <w:vAlign w:val="center"/>
          </w:tcPr>
          <w:p w14:paraId="782FB19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R$ 11,34</w:t>
            </w:r>
          </w:p>
        </w:tc>
        <w:tc>
          <w:tcPr>
            <w:tcW w:w="713" w:type="dxa"/>
            <w:tcBorders>
              <w:top w:val="nil"/>
              <w:left w:val="nil"/>
              <w:bottom w:val="single" w:color="auto" w:sz="4" w:space="0"/>
              <w:right w:val="single" w:color="auto" w:sz="4" w:space="0"/>
            </w:tcBorders>
            <w:shd w:val="clear" w:color="auto" w:fill="auto"/>
            <w:vAlign w:val="center"/>
          </w:tcPr>
          <w:p w14:paraId="56F18F2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63</w:t>
            </w:r>
          </w:p>
        </w:tc>
        <w:tc>
          <w:tcPr>
            <w:tcW w:w="1012" w:type="dxa"/>
            <w:tcBorders>
              <w:top w:val="nil"/>
              <w:left w:val="nil"/>
              <w:bottom w:val="single" w:color="auto" w:sz="4" w:space="0"/>
              <w:right w:val="single" w:color="auto" w:sz="4" w:space="0"/>
            </w:tcBorders>
            <w:shd w:val="clear" w:color="auto" w:fill="auto"/>
            <w:noWrap/>
            <w:vAlign w:val="center"/>
          </w:tcPr>
          <w:p w14:paraId="6655147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714,21</w:t>
            </w:r>
          </w:p>
        </w:tc>
      </w:tr>
      <w:tr w14:paraId="534DF9A6">
        <w:tblPrEx>
          <w:tblCellMar>
            <w:top w:w="0" w:type="dxa"/>
            <w:left w:w="70" w:type="dxa"/>
            <w:bottom w:w="0" w:type="dxa"/>
            <w:right w:w="70" w:type="dxa"/>
          </w:tblCellMar>
        </w:tblPrEx>
        <w:trPr>
          <w:gridAfter w:val="1"/>
          <w:wAfter w:w="682" w:type="dxa"/>
          <w:trHeight w:val="30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1BDAE5C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57</w:t>
            </w:r>
          </w:p>
        </w:tc>
        <w:tc>
          <w:tcPr>
            <w:tcW w:w="2288" w:type="dxa"/>
            <w:tcBorders>
              <w:top w:val="nil"/>
              <w:left w:val="nil"/>
              <w:bottom w:val="single" w:color="000000" w:sz="4" w:space="0"/>
              <w:right w:val="single" w:color="000000" w:sz="4" w:space="0"/>
            </w:tcBorders>
            <w:shd w:val="clear" w:color="auto" w:fill="auto"/>
            <w:vAlign w:val="center"/>
          </w:tcPr>
          <w:p w14:paraId="1FF19A63">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ESPÁTULA 3’’</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Espátula em aço flexível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3”</w:t>
            </w:r>
          </w:p>
        </w:tc>
        <w:tc>
          <w:tcPr>
            <w:tcW w:w="675" w:type="dxa"/>
            <w:tcBorders>
              <w:top w:val="nil"/>
              <w:left w:val="nil"/>
              <w:bottom w:val="single" w:color="000000" w:sz="4" w:space="0"/>
              <w:right w:val="single" w:color="000000" w:sz="4" w:space="0"/>
            </w:tcBorders>
            <w:shd w:val="clear" w:color="auto" w:fill="auto"/>
            <w:vAlign w:val="center"/>
          </w:tcPr>
          <w:p w14:paraId="708A42A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1514831">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4B5DDF6B">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32E0102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R$ 12,85</w:t>
            </w:r>
          </w:p>
        </w:tc>
        <w:tc>
          <w:tcPr>
            <w:tcW w:w="1000" w:type="dxa"/>
            <w:tcBorders>
              <w:top w:val="nil"/>
              <w:left w:val="nil"/>
              <w:bottom w:val="single" w:color="auto" w:sz="4" w:space="0"/>
              <w:right w:val="single" w:color="auto" w:sz="4" w:space="0"/>
            </w:tcBorders>
            <w:shd w:val="clear" w:color="auto" w:fill="auto"/>
            <w:noWrap/>
            <w:vAlign w:val="center"/>
          </w:tcPr>
          <w:p w14:paraId="31256F7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R$ 12,00</w:t>
            </w:r>
          </w:p>
        </w:tc>
        <w:tc>
          <w:tcPr>
            <w:tcW w:w="1250" w:type="dxa"/>
            <w:tcBorders>
              <w:top w:val="nil"/>
              <w:left w:val="nil"/>
              <w:bottom w:val="single" w:color="auto" w:sz="4" w:space="0"/>
              <w:right w:val="single" w:color="auto" w:sz="4" w:space="0"/>
            </w:tcBorders>
            <w:shd w:val="clear" w:color="auto" w:fill="auto"/>
            <w:vAlign w:val="center"/>
          </w:tcPr>
          <w:p w14:paraId="3C7F80D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R$ 16,90</w:t>
            </w:r>
          </w:p>
        </w:tc>
        <w:tc>
          <w:tcPr>
            <w:tcW w:w="1012" w:type="dxa"/>
            <w:gridSpan w:val="2"/>
            <w:tcBorders>
              <w:top w:val="nil"/>
              <w:left w:val="nil"/>
              <w:bottom w:val="single" w:color="auto" w:sz="4" w:space="0"/>
              <w:right w:val="single" w:color="auto" w:sz="4" w:space="0"/>
            </w:tcBorders>
            <w:shd w:val="clear" w:color="auto" w:fill="auto"/>
            <w:vAlign w:val="center"/>
          </w:tcPr>
          <w:p w14:paraId="0B64A5C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R$ 13,92</w:t>
            </w:r>
          </w:p>
        </w:tc>
        <w:tc>
          <w:tcPr>
            <w:tcW w:w="713" w:type="dxa"/>
            <w:tcBorders>
              <w:top w:val="nil"/>
              <w:left w:val="nil"/>
              <w:bottom w:val="single" w:color="auto" w:sz="4" w:space="0"/>
              <w:right w:val="single" w:color="auto" w:sz="4" w:space="0"/>
            </w:tcBorders>
            <w:shd w:val="clear" w:color="auto" w:fill="auto"/>
            <w:vAlign w:val="center"/>
          </w:tcPr>
          <w:p w14:paraId="51F9C50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31</w:t>
            </w:r>
          </w:p>
        </w:tc>
        <w:tc>
          <w:tcPr>
            <w:tcW w:w="1012" w:type="dxa"/>
            <w:tcBorders>
              <w:top w:val="nil"/>
              <w:left w:val="nil"/>
              <w:bottom w:val="single" w:color="auto" w:sz="4" w:space="0"/>
              <w:right w:val="single" w:color="auto" w:sz="4" w:space="0"/>
            </w:tcBorders>
            <w:shd w:val="clear" w:color="auto" w:fill="auto"/>
            <w:noWrap/>
            <w:vAlign w:val="center"/>
          </w:tcPr>
          <w:p w14:paraId="3351411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431,42</w:t>
            </w:r>
          </w:p>
        </w:tc>
      </w:tr>
      <w:tr w14:paraId="2C27256E">
        <w:tblPrEx>
          <w:tblCellMar>
            <w:top w:w="0" w:type="dxa"/>
            <w:left w:w="70" w:type="dxa"/>
            <w:bottom w:w="0" w:type="dxa"/>
            <w:right w:w="70" w:type="dxa"/>
          </w:tblCellMar>
        </w:tblPrEx>
        <w:trPr>
          <w:gridAfter w:val="1"/>
          <w:wAfter w:w="682" w:type="dxa"/>
          <w:trHeight w:val="25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6B5AE00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58</w:t>
            </w:r>
          </w:p>
        </w:tc>
        <w:tc>
          <w:tcPr>
            <w:tcW w:w="2288" w:type="dxa"/>
            <w:tcBorders>
              <w:top w:val="nil"/>
              <w:left w:val="nil"/>
              <w:bottom w:val="single" w:color="000000" w:sz="4" w:space="0"/>
              <w:right w:val="single" w:color="000000" w:sz="4" w:space="0"/>
            </w:tcBorders>
            <w:shd w:val="clear" w:color="auto" w:fill="auto"/>
            <w:vAlign w:val="center"/>
          </w:tcPr>
          <w:p w14:paraId="405AC528">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ESPÁTULA 4’’</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Espátula em aço flexível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4”</w:t>
            </w:r>
          </w:p>
        </w:tc>
        <w:tc>
          <w:tcPr>
            <w:tcW w:w="675" w:type="dxa"/>
            <w:tcBorders>
              <w:top w:val="nil"/>
              <w:left w:val="nil"/>
              <w:bottom w:val="single" w:color="000000" w:sz="4" w:space="0"/>
              <w:right w:val="single" w:color="000000" w:sz="4" w:space="0"/>
            </w:tcBorders>
            <w:shd w:val="clear" w:color="auto" w:fill="auto"/>
            <w:vAlign w:val="center"/>
          </w:tcPr>
          <w:p w14:paraId="07170FC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5F1042E2">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52DD7C4D">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192A5DE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R$ 12,85</w:t>
            </w:r>
          </w:p>
        </w:tc>
        <w:tc>
          <w:tcPr>
            <w:tcW w:w="1000" w:type="dxa"/>
            <w:tcBorders>
              <w:top w:val="nil"/>
              <w:left w:val="nil"/>
              <w:bottom w:val="single" w:color="auto" w:sz="4" w:space="0"/>
              <w:right w:val="single" w:color="auto" w:sz="4" w:space="0"/>
            </w:tcBorders>
            <w:shd w:val="clear" w:color="auto" w:fill="auto"/>
            <w:noWrap/>
            <w:vAlign w:val="center"/>
          </w:tcPr>
          <w:p w14:paraId="3422EA0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R$ 15,00</w:t>
            </w:r>
          </w:p>
        </w:tc>
        <w:tc>
          <w:tcPr>
            <w:tcW w:w="1250" w:type="dxa"/>
            <w:tcBorders>
              <w:top w:val="nil"/>
              <w:left w:val="nil"/>
              <w:bottom w:val="single" w:color="auto" w:sz="4" w:space="0"/>
              <w:right w:val="single" w:color="auto" w:sz="4" w:space="0"/>
            </w:tcBorders>
            <w:shd w:val="clear" w:color="auto" w:fill="auto"/>
            <w:vAlign w:val="center"/>
          </w:tcPr>
          <w:p w14:paraId="770053D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R$ 18,00</w:t>
            </w:r>
          </w:p>
        </w:tc>
        <w:tc>
          <w:tcPr>
            <w:tcW w:w="1012" w:type="dxa"/>
            <w:gridSpan w:val="2"/>
            <w:tcBorders>
              <w:top w:val="nil"/>
              <w:left w:val="nil"/>
              <w:bottom w:val="single" w:color="auto" w:sz="4" w:space="0"/>
              <w:right w:val="single" w:color="auto" w:sz="4" w:space="0"/>
            </w:tcBorders>
            <w:shd w:val="clear" w:color="auto" w:fill="auto"/>
            <w:vAlign w:val="center"/>
          </w:tcPr>
          <w:p w14:paraId="091DEBB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R$ 15,28</w:t>
            </w:r>
          </w:p>
        </w:tc>
        <w:tc>
          <w:tcPr>
            <w:tcW w:w="713" w:type="dxa"/>
            <w:tcBorders>
              <w:top w:val="nil"/>
              <w:left w:val="nil"/>
              <w:bottom w:val="single" w:color="auto" w:sz="4" w:space="0"/>
              <w:right w:val="single" w:color="auto" w:sz="4" w:space="0"/>
            </w:tcBorders>
            <w:shd w:val="clear" w:color="auto" w:fill="auto"/>
            <w:vAlign w:val="center"/>
          </w:tcPr>
          <w:p w14:paraId="053216A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29</w:t>
            </w:r>
          </w:p>
        </w:tc>
        <w:tc>
          <w:tcPr>
            <w:tcW w:w="1012" w:type="dxa"/>
            <w:tcBorders>
              <w:top w:val="nil"/>
              <w:left w:val="nil"/>
              <w:bottom w:val="single" w:color="auto" w:sz="4" w:space="0"/>
              <w:right w:val="single" w:color="auto" w:sz="4" w:space="0"/>
            </w:tcBorders>
            <w:shd w:val="clear" w:color="auto" w:fill="auto"/>
            <w:noWrap/>
            <w:vAlign w:val="center"/>
          </w:tcPr>
          <w:p w14:paraId="1AC9CFF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443,22</w:t>
            </w:r>
          </w:p>
        </w:tc>
      </w:tr>
      <w:tr w14:paraId="49D7E601">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E26077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59</w:t>
            </w:r>
          </w:p>
        </w:tc>
        <w:tc>
          <w:tcPr>
            <w:tcW w:w="2288" w:type="dxa"/>
            <w:tcBorders>
              <w:top w:val="nil"/>
              <w:left w:val="nil"/>
              <w:bottom w:val="single" w:color="000000" w:sz="4" w:space="0"/>
              <w:right w:val="single" w:color="000000" w:sz="4" w:space="0"/>
            </w:tcBorders>
            <w:shd w:val="clear" w:color="auto" w:fill="auto"/>
            <w:vAlign w:val="center"/>
          </w:tcPr>
          <w:p w14:paraId="342EFDD5">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FITA CREPE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Para pintura em geral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Fita de papel crepado resistente ao sol e à umidade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Fácil remoção em até 24h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Dimensões: 18mm x 50m</w:t>
            </w:r>
          </w:p>
        </w:tc>
        <w:tc>
          <w:tcPr>
            <w:tcW w:w="675" w:type="dxa"/>
            <w:tcBorders>
              <w:top w:val="nil"/>
              <w:left w:val="nil"/>
              <w:bottom w:val="single" w:color="000000" w:sz="4" w:space="0"/>
              <w:right w:val="single" w:color="000000" w:sz="4" w:space="0"/>
            </w:tcBorders>
            <w:shd w:val="clear" w:color="auto" w:fill="auto"/>
            <w:vAlign w:val="center"/>
          </w:tcPr>
          <w:p w14:paraId="3F2F370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B336B00">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7A493ABC">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0296168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R$ 27,90</w:t>
            </w:r>
          </w:p>
        </w:tc>
        <w:tc>
          <w:tcPr>
            <w:tcW w:w="1000" w:type="dxa"/>
            <w:tcBorders>
              <w:top w:val="nil"/>
              <w:left w:val="nil"/>
              <w:bottom w:val="single" w:color="auto" w:sz="4" w:space="0"/>
              <w:right w:val="single" w:color="auto" w:sz="4" w:space="0"/>
            </w:tcBorders>
            <w:shd w:val="clear" w:color="auto" w:fill="auto"/>
            <w:noWrap/>
            <w:vAlign w:val="center"/>
          </w:tcPr>
          <w:p w14:paraId="4691350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R$ 5,60</w:t>
            </w:r>
          </w:p>
        </w:tc>
        <w:tc>
          <w:tcPr>
            <w:tcW w:w="1250" w:type="dxa"/>
            <w:tcBorders>
              <w:top w:val="nil"/>
              <w:left w:val="nil"/>
              <w:bottom w:val="single" w:color="auto" w:sz="4" w:space="0"/>
              <w:right w:val="single" w:color="auto" w:sz="4" w:space="0"/>
            </w:tcBorders>
            <w:shd w:val="clear" w:color="auto" w:fill="auto"/>
            <w:vAlign w:val="center"/>
          </w:tcPr>
          <w:p w14:paraId="058F739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R$ 5,50</w:t>
            </w:r>
          </w:p>
        </w:tc>
        <w:tc>
          <w:tcPr>
            <w:tcW w:w="1012" w:type="dxa"/>
            <w:gridSpan w:val="2"/>
            <w:tcBorders>
              <w:top w:val="nil"/>
              <w:left w:val="nil"/>
              <w:bottom w:val="single" w:color="auto" w:sz="4" w:space="0"/>
              <w:right w:val="single" w:color="auto" w:sz="4" w:space="0"/>
            </w:tcBorders>
            <w:shd w:val="clear" w:color="auto" w:fill="auto"/>
            <w:vAlign w:val="center"/>
          </w:tcPr>
          <w:p w14:paraId="34ACB03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R$ 13,00</w:t>
            </w:r>
          </w:p>
        </w:tc>
        <w:tc>
          <w:tcPr>
            <w:tcW w:w="713" w:type="dxa"/>
            <w:tcBorders>
              <w:top w:val="nil"/>
              <w:left w:val="nil"/>
              <w:bottom w:val="single" w:color="auto" w:sz="4" w:space="0"/>
              <w:right w:val="single" w:color="auto" w:sz="4" w:space="0"/>
            </w:tcBorders>
            <w:shd w:val="clear" w:color="auto" w:fill="auto"/>
            <w:vAlign w:val="center"/>
          </w:tcPr>
          <w:p w14:paraId="2643F91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279</w:t>
            </w:r>
          </w:p>
        </w:tc>
        <w:tc>
          <w:tcPr>
            <w:tcW w:w="1012" w:type="dxa"/>
            <w:tcBorders>
              <w:top w:val="nil"/>
              <w:left w:val="nil"/>
              <w:bottom w:val="single" w:color="auto" w:sz="4" w:space="0"/>
              <w:right w:val="single" w:color="auto" w:sz="4" w:space="0"/>
            </w:tcBorders>
            <w:shd w:val="clear" w:color="auto" w:fill="auto"/>
            <w:noWrap/>
            <w:vAlign w:val="center"/>
          </w:tcPr>
          <w:p w14:paraId="2A71BAC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3.627,00</w:t>
            </w:r>
          </w:p>
        </w:tc>
      </w:tr>
      <w:tr w14:paraId="62A8714F">
        <w:tblPrEx>
          <w:tblCellMar>
            <w:top w:w="0" w:type="dxa"/>
            <w:left w:w="70" w:type="dxa"/>
            <w:bottom w:w="0" w:type="dxa"/>
            <w:right w:w="70" w:type="dxa"/>
          </w:tblCellMar>
        </w:tblPrEx>
        <w:trPr>
          <w:gridAfter w:val="1"/>
          <w:wAfter w:w="682" w:type="dxa"/>
          <w:trHeight w:val="28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11032E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60</w:t>
            </w:r>
          </w:p>
        </w:tc>
        <w:tc>
          <w:tcPr>
            <w:tcW w:w="2288" w:type="dxa"/>
            <w:tcBorders>
              <w:top w:val="nil"/>
              <w:left w:val="nil"/>
              <w:bottom w:val="single" w:color="000000" w:sz="4" w:space="0"/>
              <w:right w:val="single" w:color="000000" w:sz="4" w:space="0"/>
            </w:tcBorders>
            <w:shd w:val="clear" w:color="auto" w:fill="auto"/>
            <w:vAlign w:val="center"/>
          </w:tcPr>
          <w:p w14:paraId="395267E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DESEMPENADEIRA LISA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Aço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Lisa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24x12cm</w:t>
            </w:r>
          </w:p>
        </w:tc>
        <w:tc>
          <w:tcPr>
            <w:tcW w:w="675" w:type="dxa"/>
            <w:tcBorders>
              <w:top w:val="nil"/>
              <w:left w:val="nil"/>
              <w:bottom w:val="single" w:color="000000" w:sz="4" w:space="0"/>
              <w:right w:val="single" w:color="000000" w:sz="4" w:space="0"/>
            </w:tcBorders>
            <w:shd w:val="clear" w:color="auto" w:fill="auto"/>
            <w:vAlign w:val="center"/>
          </w:tcPr>
          <w:p w14:paraId="001DFA1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3D70D29C">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8423295">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32E327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R$ 47,90</w:t>
            </w:r>
          </w:p>
        </w:tc>
        <w:tc>
          <w:tcPr>
            <w:tcW w:w="1000" w:type="dxa"/>
            <w:tcBorders>
              <w:top w:val="nil"/>
              <w:left w:val="nil"/>
              <w:bottom w:val="single" w:color="auto" w:sz="4" w:space="0"/>
              <w:right w:val="single" w:color="auto" w:sz="4" w:space="0"/>
            </w:tcBorders>
            <w:shd w:val="clear" w:color="auto" w:fill="auto"/>
            <w:noWrap/>
            <w:vAlign w:val="center"/>
          </w:tcPr>
          <w:p w14:paraId="61AF28C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R$ 22,00</w:t>
            </w:r>
          </w:p>
        </w:tc>
        <w:tc>
          <w:tcPr>
            <w:tcW w:w="1250" w:type="dxa"/>
            <w:tcBorders>
              <w:top w:val="nil"/>
              <w:left w:val="nil"/>
              <w:bottom w:val="single" w:color="auto" w:sz="4" w:space="0"/>
              <w:right w:val="single" w:color="auto" w:sz="4" w:space="0"/>
            </w:tcBorders>
            <w:shd w:val="clear" w:color="auto" w:fill="auto"/>
            <w:vAlign w:val="center"/>
          </w:tcPr>
          <w:p w14:paraId="5D04016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R$ 25,00</w:t>
            </w:r>
          </w:p>
        </w:tc>
        <w:tc>
          <w:tcPr>
            <w:tcW w:w="1012" w:type="dxa"/>
            <w:gridSpan w:val="2"/>
            <w:tcBorders>
              <w:top w:val="nil"/>
              <w:left w:val="nil"/>
              <w:bottom w:val="single" w:color="auto" w:sz="4" w:space="0"/>
              <w:right w:val="single" w:color="auto" w:sz="4" w:space="0"/>
            </w:tcBorders>
            <w:shd w:val="clear" w:color="auto" w:fill="auto"/>
            <w:vAlign w:val="center"/>
          </w:tcPr>
          <w:p w14:paraId="48400D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R$ 31,63</w:t>
            </w:r>
          </w:p>
        </w:tc>
        <w:tc>
          <w:tcPr>
            <w:tcW w:w="713" w:type="dxa"/>
            <w:tcBorders>
              <w:top w:val="nil"/>
              <w:left w:val="nil"/>
              <w:bottom w:val="single" w:color="auto" w:sz="4" w:space="0"/>
              <w:right w:val="single" w:color="auto" w:sz="4" w:space="0"/>
            </w:tcBorders>
            <w:shd w:val="clear" w:color="auto" w:fill="auto"/>
            <w:vAlign w:val="center"/>
          </w:tcPr>
          <w:p w14:paraId="7FB5BEA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34</w:t>
            </w:r>
          </w:p>
        </w:tc>
        <w:tc>
          <w:tcPr>
            <w:tcW w:w="1012" w:type="dxa"/>
            <w:tcBorders>
              <w:top w:val="nil"/>
              <w:left w:val="nil"/>
              <w:bottom w:val="single" w:color="auto" w:sz="4" w:space="0"/>
              <w:right w:val="single" w:color="auto" w:sz="4" w:space="0"/>
            </w:tcBorders>
            <w:shd w:val="clear" w:color="auto" w:fill="auto"/>
            <w:noWrap/>
            <w:vAlign w:val="center"/>
          </w:tcPr>
          <w:p w14:paraId="325DEDD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1.075,53</w:t>
            </w:r>
          </w:p>
        </w:tc>
      </w:tr>
      <w:tr w14:paraId="70039E18">
        <w:tblPrEx>
          <w:tblCellMar>
            <w:top w:w="0" w:type="dxa"/>
            <w:left w:w="70" w:type="dxa"/>
            <w:bottom w:w="0" w:type="dxa"/>
            <w:right w:w="70" w:type="dxa"/>
          </w:tblCellMar>
        </w:tblPrEx>
        <w:trPr>
          <w:gridAfter w:val="1"/>
          <w:wAfter w:w="682" w:type="dxa"/>
          <w:trHeight w:val="24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459473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61</w:t>
            </w:r>
          </w:p>
        </w:tc>
        <w:tc>
          <w:tcPr>
            <w:tcW w:w="2288" w:type="dxa"/>
            <w:tcBorders>
              <w:top w:val="nil"/>
              <w:left w:val="nil"/>
              <w:bottom w:val="single" w:color="000000" w:sz="4" w:space="0"/>
              <w:right w:val="single" w:color="000000" w:sz="4" w:space="0"/>
            </w:tcBorders>
            <w:shd w:val="clear" w:color="auto" w:fill="auto"/>
            <w:vAlign w:val="center"/>
          </w:tcPr>
          <w:p w14:paraId="0D9613CA">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AGUARRÁS 900ML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Solvente/Diluente para tintas, esmaltes e vernizes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900ml</w:t>
            </w:r>
          </w:p>
        </w:tc>
        <w:tc>
          <w:tcPr>
            <w:tcW w:w="675" w:type="dxa"/>
            <w:tcBorders>
              <w:top w:val="nil"/>
              <w:left w:val="nil"/>
              <w:bottom w:val="single" w:color="000000" w:sz="4" w:space="0"/>
              <w:right w:val="single" w:color="000000" w:sz="4" w:space="0"/>
            </w:tcBorders>
            <w:shd w:val="clear" w:color="auto" w:fill="auto"/>
            <w:vAlign w:val="center"/>
          </w:tcPr>
          <w:p w14:paraId="064C8F0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8FE3A06">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3533A9E5">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DFE7E2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R$ 38,90</w:t>
            </w:r>
          </w:p>
        </w:tc>
        <w:tc>
          <w:tcPr>
            <w:tcW w:w="1000" w:type="dxa"/>
            <w:tcBorders>
              <w:top w:val="nil"/>
              <w:left w:val="nil"/>
              <w:bottom w:val="single" w:color="auto" w:sz="4" w:space="0"/>
              <w:right w:val="single" w:color="auto" w:sz="4" w:space="0"/>
            </w:tcBorders>
            <w:shd w:val="clear" w:color="auto" w:fill="auto"/>
            <w:noWrap/>
            <w:vAlign w:val="center"/>
          </w:tcPr>
          <w:p w14:paraId="01991A4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R$ 17,00</w:t>
            </w:r>
          </w:p>
        </w:tc>
        <w:tc>
          <w:tcPr>
            <w:tcW w:w="1250" w:type="dxa"/>
            <w:tcBorders>
              <w:top w:val="nil"/>
              <w:left w:val="nil"/>
              <w:bottom w:val="single" w:color="auto" w:sz="4" w:space="0"/>
              <w:right w:val="single" w:color="auto" w:sz="4" w:space="0"/>
            </w:tcBorders>
            <w:shd w:val="clear" w:color="auto" w:fill="auto"/>
            <w:vAlign w:val="center"/>
          </w:tcPr>
          <w:p w14:paraId="7256863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R$ 22,00</w:t>
            </w:r>
          </w:p>
        </w:tc>
        <w:tc>
          <w:tcPr>
            <w:tcW w:w="1012" w:type="dxa"/>
            <w:gridSpan w:val="2"/>
            <w:tcBorders>
              <w:top w:val="nil"/>
              <w:left w:val="nil"/>
              <w:bottom w:val="single" w:color="auto" w:sz="4" w:space="0"/>
              <w:right w:val="single" w:color="auto" w:sz="4" w:space="0"/>
            </w:tcBorders>
            <w:shd w:val="clear" w:color="auto" w:fill="auto"/>
            <w:vAlign w:val="center"/>
          </w:tcPr>
          <w:p w14:paraId="1B988D0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R$ 25,97</w:t>
            </w:r>
          </w:p>
        </w:tc>
        <w:tc>
          <w:tcPr>
            <w:tcW w:w="713" w:type="dxa"/>
            <w:tcBorders>
              <w:top w:val="nil"/>
              <w:left w:val="nil"/>
              <w:bottom w:val="single" w:color="auto" w:sz="4" w:space="0"/>
              <w:right w:val="single" w:color="auto" w:sz="4" w:space="0"/>
            </w:tcBorders>
            <w:shd w:val="clear" w:color="auto" w:fill="auto"/>
            <w:vAlign w:val="center"/>
          </w:tcPr>
          <w:p w14:paraId="5B4231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43</w:t>
            </w:r>
          </w:p>
        </w:tc>
        <w:tc>
          <w:tcPr>
            <w:tcW w:w="1012" w:type="dxa"/>
            <w:tcBorders>
              <w:top w:val="nil"/>
              <w:left w:val="nil"/>
              <w:bottom w:val="single" w:color="auto" w:sz="4" w:space="0"/>
              <w:right w:val="single" w:color="auto" w:sz="4" w:space="0"/>
            </w:tcBorders>
            <w:shd w:val="clear" w:color="auto" w:fill="auto"/>
            <w:noWrap/>
            <w:vAlign w:val="center"/>
          </w:tcPr>
          <w:p w14:paraId="3A00B39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1.116,57</w:t>
            </w:r>
          </w:p>
        </w:tc>
      </w:tr>
      <w:tr w14:paraId="3FF02775">
        <w:tblPrEx>
          <w:tblCellMar>
            <w:top w:w="0" w:type="dxa"/>
            <w:left w:w="70" w:type="dxa"/>
            <w:bottom w:w="0" w:type="dxa"/>
            <w:right w:w="70" w:type="dxa"/>
          </w:tblCellMar>
        </w:tblPrEx>
        <w:trPr>
          <w:gridAfter w:val="1"/>
          <w:wAfter w:w="682" w:type="dxa"/>
          <w:trHeight w:val="22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44AC586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62</w:t>
            </w:r>
          </w:p>
        </w:tc>
        <w:tc>
          <w:tcPr>
            <w:tcW w:w="2288" w:type="dxa"/>
            <w:tcBorders>
              <w:top w:val="nil"/>
              <w:left w:val="nil"/>
              <w:bottom w:val="single" w:color="000000" w:sz="4" w:space="0"/>
              <w:right w:val="single" w:color="000000" w:sz="4" w:space="0"/>
            </w:tcBorders>
            <w:shd w:val="clear" w:color="auto" w:fill="auto"/>
            <w:vAlign w:val="center"/>
          </w:tcPr>
          <w:p w14:paraId="0A282DAC">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AGUARRÁS 5L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Solvente/Diluente para tintas, esmaltes e vernizes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5 Litros</w:t>
            </w:r>
          </w:p>
        </w:tc>
        <w:tc>
          <w:tcPr>
            <w:tcW w:w="675" w:type="dxa"/>
            <w:tcBorders>
              <w:top w:val="nil"/>
              <w:left w:val="nil"/>
              <w:bottom w:val="single" w:color="000000" w:sz="4" w:space="0"/>
              <w:right w:val="single" w:color="000000" w:sz="4" w:space="0"/>
            </w:tcBorders>
            <w:shd w:val="clear" w:color="auto" w:fill="auto"/>
            <w:vAlign w:val="center"/>
          </w:tcPr>
          <w:p w14:paraId="48DC818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10A70BF8">
            <w:pPr>
              <w:spacing w:after="0" w:line="240" w:lineRule="auto"/>
              <w:contextualSpacing/>
              <w:jc w:val="center"/>
              <w:rPr>
                <w:rFonts w:ascii="Arial" w:hAnsi="Arial" w:eastAsia="Times New Roman" w:cs="Arial"/>
                <w:color w:val="000000"/>
                <w:sz w:val="16"/>
                <w:szCs w:val="16"/>
                <w:lang w:eastAsia="pt-BR"/>
              </w:rPr>
            </w:pPr>
          </w:p>
        </w:tc>
        <w:tc>
          <w:tcPr>
            <w:tcW w:w="938" w:type="dxa"/>
            <w:tcBorders>
              <w:top w:val="nil"/>
              <w:left w:val="nil"/>
              <w:bottom w:val="single" w:color="000000" w:sz="4" w:space="0"/>
              <w:right w:val="nil"/>
            </w:tcBorders>
            <w:shd w:val="clear" w:color="auto" w:fill="auto"/>
            <w:vAlign w:val="center"/>
          </w:tcPr>
          <w:p w14:paraId="206463AF">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313113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R$ 174,90</w:t>
            </w:r>
          </w:p>
        </w:tc>
        <w:tc>
          <w:tcPr>
            <w:tcW w:w="1000" w:type="dxa"/>
            <w:tcBorders>
              <w:top w:val="nil"/>
              <w:left w:val="nil"/>
              <w:bottom w:val="single" w:color="auto" w:sz="4" w:space="0"/>
              <w:right w:val="single" w:color="auto" w:sz="4" w:space="0"/>
            </w:tcBorders>
            <w:shd w:val="clear" w:color="auto" w:fill="auto"/>
            <w:noWrap/>
            <w:vAlign w:val="center"/>
          </w:tcPr>
          <w:p w14:paraId="4ECF876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R$ 79,00</w:t>
            </w:r>
          </w:p>
        </w:tc>
        <w:tc>
          <w:tcPr>
            <w:tcW w:w="1250" w:type="dxa"/>
            <w:tcBorders>
              <w:top w:val="nil"/>
              <w:left w:val="nil"/>
              <w:bottom w:val="single" w:color="auto" w:sz="4" w:space="0"/>
              <w:right w:val="single" w:color="auto" w:sz="4" w:space="0"/>
            </w:tcBorders>
            <w:shd w:val="clear" w:color="auto" w:fill="auto"/>
            <w:vAlign w:val="center"/>
          </w:tcPr>
          <w:p w14:paraId="7466DCE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R$ 98,00</w:t>
            </w:r>
          </w:p>
        </w:tc>
        <w:tc>
          <w:tcPr>
            <w:tcW w:w="1012" w:type="dxa"/>
            <w:gridSpan w:val="2"/>
            <w:tcBorders>
              <w:top w:val="nil"/>
              <w:left w:val="nil"/>
              <w:bottom w:val="single" w:color="auto" w:sz="4" w:space="0"/>
              <w:right w:val="single" w:color="auto" w:sz="4" w:space="0"/>
            </w:tcBorders>
            <w:shd w:val="clear" w:color="auto" w:fill="auto"/>
            <w:vAlign w:val="center"/>
          </w:tcPr>
          <w:p w14:paraId="0365D54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R$ 117,30</w:t>
            </w:r>
          </w:p>
        </w:tc>
        <w:tc>
          <w:tcPr>
            <w:tcW w:w="713" w:type="dxa"/>
            <w:tcBorders>
              <w:top w:val="nil"/>
              <w:left w:val="nil"/>
              <w:bottom w:val="single" w:color="auto" w:sz="4" w:space="0"/>
              <w:right w:val="single" w:color="auto" w:sz="4" w:space="0"/>
            </w:tcBorders>
            <w:shd w:val="clear" w:color="auto" w:fill="auto"/>
            <w:vAlign w:val="center"/>
          </w:tcPr>
          <w:p w14:paraId="47FE8E3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106</w:t>
            </w:r>
          </w:p>
        </w:tc>
        <w:tc>
          <w:tcPr>
            <w:tcW w:w="1012" w:type="dxa"/>
            <w:tcBorders>
              <w:top w:val="nil"/>
              <w:left w:val="nil"/>
              <w:bottom w:val="single" w:color="auto" w:sz="4" w:space="0"/>
              <w:right w:val="single" w:color="auto" w:sz="4" w:space="0"/>
            </w:tcBorders>
            <w:shd w:val="clear" w:color="auto" w:fill="auto"/>
            <w:noWrap/>
            <w:vAlign w:val="center"/>
          </w:tcPr>
          <w:p w14:paraId="4343942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12.433,80</w:t>
            </w:r>
          </w:p>
        </w:tc>
      </w:tr>
      <w:tr w14:paraId="58597024">
        <w:tblPrEx>
          <w:tblCellMar>
            <w:top w:w="0" w:type="dxa"/>
            <w:left w:w="70" w:type="dxa"/>
            <w:bottom w:w="0" w:type="dxa"/>
            <w:right w:w="70" w:type="dxa"/>
          </w:tblCellMar>
        </w:tblPrEx>
        <w:trPr>
          <w:gridAfter w:val="1"/>
          <w:wAfter w:w="682" w:type="dxa"/>
          <w:trHeight w:val="255"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535D600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63</w:t>
            </w:r>
          </w:p>
        </w:tc>
        <w:tc>
          <w:tcPr>
            <w:tcW w:w="2288" w:type="dxa"/>
            <w:tcBorders>
              <w:top w:val="nil"/>
              <w:left w:val="nil"/>
              <w:bottom w:val="single" w:color="000000" w:sz="4" w:space="0"/>
              <w:right w:val="single" w:color="000000" w:sz="4" w:space="0"/>
            </w:tcBorders>
            <w:shd w:val="clear" w:color="auto" w:fill="auto"/>
            <w:vAlign w:val="center"/>
          </w:tcPr>
          <w:p w14:paraId="492C2D5A">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THINNER 900ML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 para remoção de diversos tipos de tintas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900ml</w:t>
            </w:r>
          </w:p>
        </w:tc>
        <w:tc>
          <w:tcPr>
            <w:tcW w:w="675" w:type="dxa"/>
            <w:tcBorders>
              <w:top w:val="nil"/>
              <w:left w:val="nil"/>
              <w:bottom w:val="single" w:color="000000" w:sz="4" w:space="0"/>
              <w:right w:val="single" w:color="000000" w:sz="4" w:space="0"/>
            </w:tcBorders>
            <w:shd w:val="clear" w:color="auto" w:fill="auto"/>
            <w:vAlign w:val="center"/>
          </w:tcPr>
          <w:p w14:paraId="314ECC0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46612BE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23,54</w:t>
            </w:r>
          </w:p>
        </w:tc>
        <w:tc>
          <w:tcPr>
            <w:tcW w:w="938" w:type="dxa"/>
            <w:tcBorders>
              <w:top w:val="nil"/>
              <w:left w:val="nil"/>
              <w:bottom w:val="single" w:color="000000" w:sz="4" w:space="0"/>
              <w:right w:val="nil"/>
            </w:tcBorders>
            <w:shd w:val="clear" w:color="auto" w:fill="auto"/>
            <w:vAlign w:val="center"/>
          </w:tcPr>
          <w:p w14:paraId="4988244A">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2F14EB4F">
            <w:pPr>
              <w:spacing w:after="0" w:line="240" w:lineRule="auto"/>
              <w:contextualSpacing/>
              <w:jc w:val="center"/>
              <w:rPr>
                <w:rFonts w:ascii="Arial" w:hAnsi="Arial" w:eastAsia="Times New Roman" w:cs="Arial"/>
                <w:sz w:val="16"/>
                <w:szCs w:val="16"/>
                <w:lang w:eastAsia="pt-BR"/>
              </w:rPr>
            </w:pPr>
          </w:p>
        </w:tc>
        <w:tc>
          <w:tcPr>
            <w:tcW w:w="1000" w:type="dxa"/>
            <w:tcBorders>
              <w:top w:val="nil"/>
              <w:left w:val="nil"/>
              <w:bottom w:val="single" w:color="auto" w:sz="4" w:space="0"/>
              <w:right w:val="single" w:color="auto" w:sz="4" w:space="0"/>
            </w:tcBorders>
            <w:shd w:val="clear" w:color="auto" w:fill="auto"/>
            <w:noWrap/>
            <w:vAlign w:val="center"/>
          </w:tcPr>
          <w:p w14:paraId="00FC082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R$ 19,00</w:t>
            </w:r>
          </w:p>
        </w:tc>
        <w:tc>
          <w:tcPr>
            <w:tcW w:w="1250" w:type="dxa"/>
            <w:tcBorders>
              <w:top w:val="nil"/>
              <w:left w:val="nil"/>
              <w:bottom w:val="single" w:color="auto" w:sz="4" w:space="0"/>
              <w:right w:val="single" w:color="auto" w:sz="4" w:space="0"/>
            </w:tcBorders>
            <w:shd w:val="clear" w:color="auto" w:fill="auto"/>
            <w:vAlign w:val="center"/>
          </w:tcPr>
          <w:p w14:paraId="2149D9F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R$ 22,00</w:t>
            </w:r>
          </w:p>
        </w:tc>
        <w:tc>
          <w:tcPr>
            <w:tcW w:w="1012" w:type="dxa"/>
            <w:gridSpan w:val="2"/>
            <w:tcBorders>
              <w:top w:val="nil"/>
              <w:left w:val="nil"/>
              <w:bottom w:val="single" w:color="auto" w:sz="4" w:space="0"/>
              <w:right w:val="single" w:color="auto" w:sz="4" w:space="0"/>
            </w:tcBorders>
            <w:shd w:val="clear" w:color="auto" w:fill="auto"/>
            <w:vAlign w:val="center"/>
          </w:tcPr>
          <w:p w14:paraId="0482457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R$ 21,51</w:t>
            </w:r>
          </w:p>
        </w:tc>
        <w:tc>
          <w:tcPr>
            <w:tcW w:w="713" w:type="dxa"/>
            <w:tcBorders>
              <w:top w:val="nil"/>
              <w:left w:val="nil"/>
              <w:bottom w:val="single" w:color="auto" w:sz="4" w:space="0"/>
              <w:right w:val="single" w:color="auto" w:sz="4" w:space="0"/>
            </w:tcBorders>
            <w:shd w:val="clear" w:color="auto" w:fill="auto"/>
            <w:vAlign w:val="center"/>
          </w:tcPr>
          <w:p w14:paraId="3945ACE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27</w:t>
            </w:r>
          </w:p>
        </w:tc>
        <w:tc>
          <w:tcPr>
            <w:tcW w:w="1012" w:type="dxa"/>
            <w:tcBorders>
              <w:top w:val="nil"/>
              <w:left w:val="nil"/>
              <w:bottom w:val="single" w:color="auto" w:sz="4" w:space="0"/>
              <w:right w:val="single" w:color="auto" w:sz="4" w:space="0"/>
            </w:tcBorders>
            <w:shd w:val="clear" w:color="auto" w:fill="auto"/>
            <w:noWrap/>
            <w:vAlign w:val="center"/>
          </w:tcPr>
          <w:p w14:paraId="36DA72D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580,86</w:t>
            </w:r>
          </w:p>
        </w:tc>
      </w:tr>
      <w:tr w14:paraId="34749304">
        <w:tblPrEx>
          <w:tblCellMar>
            <w:top w:w="0" w:type="dxa"/>
            <w:left w:w="70" w:type="dxa"/>
            <w:bottom w:w="0" w:type="dxa"/>
            <w:right w:w="70" w:type="dxa"/>
          </w:tblCellMar>
        </w:tblPrEx>
        <w:trPr>
          <w:gridAfter w:val="1"/>
          <w:wAfter w:w="682" w:type="dxa"/>
          <w:trHeight w:val="270" w:hRule="atLeast"/>
        </w:trPr>
        <w:tc>
          <w:tcPr>
            <w:tcW w:w="562" w:type="dxa"/>
            <w:tcBorders>
              <w:top w:val="nil"/>
              <w:left w:val="single" w:color="000000" w:sz="4" w:space="0"/>
              <w:bottom w:val="single" w:color="000000" w:sz="4" w:space="0"/>
              <w:right w:val="single" w:color="000000" w:sz="4" w:space="0"/>
            </w:tcBorders>
            <w:shd w:val="clear" w:color="auto" w:fill="auto"/>
            <w:vAlign w:val="center"/>
          </w:tcPr>
          <w:p w14:paraId="01C8C2E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64</w:t>
            </w:r>
          </w:p>
        </w:tc>
        <w:tc>
          <w:tcPr>
            <w:tcW w:w="2288" w:type="dxa"/>
            <w:tcBorders>
              <w:top w:val="nil"/>
              <w:left w:val="nil"/>
              <w:bottom w:val="single" w:color="000000" w:sz="4" w:space="0"/>
              <w:right w:val="single" w:color="000000" w:sz="4" w:space="0"/>
            </w:tcBorders>
            <w:shd w:val="clear" w:color="auto" w:fill="auto"/>
            <w:vAlign w:val="center"/>
          </w:tcPr>
          <w:p w14:paraId="395D450B">
            <w:pPr>
              <w:spacing w:after="0" w:line="240" w:lineRule="auto"/>
              <w:contextualSpacing/>
              <w:jc w:val="both"/>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THINNER 5L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 para remoção de diversos tipos de tintas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5 Litros</w:t>
            </w:r>
          </w:p>
        </w:tc>
        <w:tc>
          <w:tcPr>
            <w:tcW w:w="675" w:type="dxa"/>
            <w:tcBorders>
              <w:top w:val="nil"/>
              <w:left w:val="nil"/>
              <w:bottom w:val="single" w:color="000000" w:sz="4" w:space="0"/>
              <w:right w:val="single" w:color="000000" w:sz="4" w:space="0"/>
            </w:tcBorders>
            <w:shd w:val="clear" w:color="auto" w:fill="auto"/>
            <w:vAlign w:val="center"/>
          </w:tcPr>
          <w:p w14:paraId="63285F3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UND</w:t>
            </w:r>
          </w:p>
        </w:tc>
        <w:tc>
          <w:tcPr>
            <w:tcW w:w="900" w:type="dxa"/>
            <w:tcBorders>
              <w:top w:val="nil"/>
              <w:left w:val="nil"/>
              <w:bottom w:val="single" w:color="000000" w:sz="4" w:space="0"/>
              <w:right w:val="single" w:color="000000" w:sz="4" w:space="0"/>
            </w:tcBorders>
            <w:shd w:val="clear" w:color="auto" w:fill="auto"/>
            <w:vAlign w:val="center"/>
          </w:tcPr>
          <w:p w14:paraId="78E9F78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81,4</w:t>
            </w:r>
          </w:p>
        </w:tc>
        <w:tc>
          <w:tcPr>
            <w:tcW w:w="938" w:type="dxa"/>
            <w:tcBorders>
              <w:top w:val="nil"/>
              <w:left w:val="nil"/>
              <w:bottom w:val="single" w:color="000000" w:sz="4" w:space="0"/>
              <w:right w:val="nil"/>
            </w:tcBorders>
            <w:shd w:val="clear" w:color="auto" w:fill="auto"/>
            <w:vAlign w:val="center"/>
          </w:tcPr>
          <w:p w14:paraId="1020F7FE">
            <w:pPr>
              <w:spacing w:after="0" w:line="240" w:lineRule="auto"/>
              <w:contextualSpacing/>
              <w:jc w:val="center"/>
              <w:rPr>
                <w:rFonts w:ascii="Arial" w:hAnsi="Arial" w:eastAsia="Times New Roman" w:cs="Arial"/>
                <w:color w:val="000000"/>
                <w:sz w:val="16"/>
                <w:szCs w:val="16"/>
                <w:lang w:eastAsia="pt-BR"/>
              </w:rPr>
            </w:pPr>
          </w:p>
        </w:tc>
        <w:tc>
          <w:tcPr>
            <w:tcW w:w="1031" w:type="dxa"/>
            <w:tcBorders>
              <w:top w:val="nil"/>
              <w:left w:val="single" w:color="auto" w:sz="4" w:space="0"/>
              <w:bottom w:val="single" w:color="auto" w:sz="4" w:space="0"/>
              <w:right w:val="single" w:color="auto" w:sz="4" w:space="0"/>
            </w:tcBorders>
            <w:shd w:val="clear" w:color="auto" w:fill="auto"/>
            <w:vAlign w:val="center"/>
          </w:tcPr>
          <w:p w14:paraId="69F99ED9">
            <w:pPr>
              <w:spacing w:after="0" w:line="240" w:lineRule="auto"/>
              <w:contextualSpacing/>
              <w:jc w:val="center"/>
              <w:rPr>
                <w:rFonts w:ascii="Arial" w:hAnsi="Arial" w:eastAsia="Times New Roman" w:cs="Arial"/>
                <w:sz w:val="16"/>
                <w:szCs w:val="16"/>
                <w:lang w:eastAsia="pt-BR"/>
              </w:rPr>
            </w:pPr>
          </w:p>
        </w:tc>
        <w:tc>
          <w:tcPr>
            <w:tcW w:w="1000" w:type="dxa"/>
            <w:tcBorders>
              <w:top w:val="nil"/>
              <w:left w:val="nil"/>
              <w:bottom w:val="single" w:color="auto" w:sz="4" w:space="0"/>
              <w:right w:val="single" w:color="auto" w:sz="4" w:space="0"/>
            </w:tcBorders>
            <w:shd w:val="clear" w:color="auto" w:fill="auto"/>
            <w:noWrap/>
            <w:vAlign w:val="center"/>
          </w:tcPr>
          <w:p w14:paraId="065CA8C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R$ 79,00</w:t>
            </w:r>
          </w:p>
        </w:tc>
        <w:tc>
          <w:tcPr>
            <w:tcW w:w="1250" w:type="dxa"/>
            <w:tcBorders>
              <w:top w:val="nil"/>
              <w:left w:val="nil"/>
              <w:bottom w:val="single" w:color="auto" w:sz="4" w:space="0"/>
              <w:right w:val="single" w:color="auto" w:sz="4" w:space="0"/>
            </w:tcBorders>
            <w:shd w:val="clear" w:color="auto" w:fill="auto"/>
            <w:vAlign w:val="center"/>
          </w:tcPr>
          <w:p w14:paraId="5E73CC0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R$ 95,00</w:t>
            </w:r>
          </w:p>
        </w:tc>
        <w:tc>
          <w:tcPr>
            <w:tcW w:w="1012" w:type="dxa"/>
            <w:gridSpan w:val="2"/>
            <w:tcBorders>
              <w:top w:val="nil"/>
              <w:left w:val="nil"/>
              <w:bottom w:val="single" w:color="auto" w:sz="4" w:space="0"/>
              <w:right w:val="single" w:color="auto" w:sz="4" w:space="0"/>
            </w:tcBorders>
            <w:shd w:val="clear" w:color="auto" w:fill="auto"/>
            <w:vAlign w:val="center"/>
          </w:tcPr>
          <w:p w14:paraId="688FC61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R$ 85,13</w:t>
            </w:r>
          </w:p>
        </w:tc>
        <w:tc>
          <w:tcPr>
            <w:tcW w:w="713" w:type="dxa"/>
            <w:tcBorders>
              <w:top w:val="nil"/>
              <w:left w:val="nil"/>
              <w:bottom w:val="single" w:color="auto" w:sz="4" w:space="0"/>
              <w:right w:val="single" w:color="auto" w:sz="4" w:space="0"/>
            </w:tcBorders>
            <w:shd w:val="clear" w:color="auto" w:fill="auto"/>
            <w:vAlign w:val="center"/>
          </w:tcPr>
          <w:p w14:paraId="38FDF534">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32</w:t>
            </w:r>
          </w:p>
        </w:tc>
        <w:tc>
          <w:tcPr>
            <w:tcW w:w="1012" w:type="dxa"/>
            <w:tcBorders>
              <w:top w:val="nil"/>
              <w:left w:val="nil"/>
              <w:bottom w:val="single" w:color="auto" w:sz="4" w:space="0"/>
              <w:right w:val="single" w:color="auto" w:sz="4" w:space="0"/>
            </w:tcBorders>
            <w:shd w:val="clear" w:color="auto" w:fill="auto"/>
            <w:noWrap/>
            <w:vAlign w:val="center"/>
          </w:tcPr>
          <w:p w14:paraId="7B66ABD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2.724,27</w:t>
            </w:r>
          </w:p>
        </w:tc>
      </w:tr>
      <w:tr w14:paraId="3C526B08">
        <w:tblPrEx>
          <w:tblCellMar>
            <w:top w:w="0" w:type="dxa"/>
            <w:left w:w="70" w:type="dxa"/>
            <w:bottom w:w="0" w:type="dxa"/>
            <w:right w:w="70" w:type="dxa"/>
          </w:tblCellMar>
        </w:tblPrEx>
        <w:trPr>
          <w:wAfter w:w="0" w:type="auto"/>
          <w:trHeight w:val="255" w:hRule="atLeast"/>
        </w:trPr>
        <w:tc>
          <w:tcPr>
            <w:tcW w:w="9119"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2CD43">
            <w:pPr>
              <w:spacing w:after="0" w:line="240" w:lineRule="auto"/>
              <w:contextualSpacing/>
              <w:jc w:val="both"/>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TOTAL</w:t>
            </w:r>
          </w:p>
        </w:tc>
        <w:tc>
          <w:tcPr>
            <w:tcW w:w="2944" w:type="dxa"/>
            <w:gridSpan w:val="4"/>
            <w:tcBorders>
              <w:top w:val="nil"/>
              <w:left w:val="nil"/>
              <w:bottom w:val="nil"/>
              <w:right w:val="nil"/>
            </w:tcBorders>
            <w:shd w:val="clear" w:color="auto" w:fill="auto"/>
            <w:noWrap/>
            <w:vAlign w:val="center"/>
          </w:tcPr>
          <w:p w14:paraId="10587AF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498.127,82</w:t>
            </w:r>
          </w:p>
        </w:tc>
      </w:tr>
    </w:tbl>
    <w:p w14:paraId="0AE5DF13">
      <w:pPr>
        <w:rPr>
          <w:b/>
        </w:rPr>
      </w:pPr>
      <w:r>
        <w:rPr>
          <w:rFonts w:hint="default" w:ascii="Arial" w:hAnsi="Arial" w:cs="Arial"/>
          <w:b/>
          <w:sz w:val="18"/>
          <w:szCs w:val="18"/>
        </w:rPr>
        <w:t xml:space="preserve">15.  DO QUANTITATIVO MÍNIMO </w:t>
      </w:r>
    </w:p>
    <w:tbl>
      <w:tblPr>
        <w:tblStyle w:val="5"/>
        <w:tblW w:w="10207" w:type="dxa"/>
        <w:tblInd w:w="-781" w:type="dxa"/>
        <w:tblLayout w:type="fixed"/>
        <w:tblCellMar>
          <w:top w:w="0" w:type="dxa"/>
          <w:left w:w="70" w:type="dxa"/>
          <w:bottom w:w="0" w:type="dxa"/>
          <w:right w:w="70" w:type="dxa"/>
        </w:tblCellMar>
      </w:tblPr>
      <w:tblGrid>
        <w:gridCol w:w="851"/>
        <w:gridCol w:w="654"/>
        <w:gridCol w:w="7710"/>
        <w:gridCol w:w="992"/>
      </w:tblGrid>
      <w:tr w14:paraId="611F248F">
        <w:tblPrEx>
          <w:tblCellMar>
            <w:top w:w="0" w:type="dxa"/>
            <w:left w:w="70" w:type="dxa"/>
            <w:bottom w:w="0" w:type="dxa"/>
            <w:right w:w="70" w:type="dxa"/>
          </w:tblCellMar>
        </w:tblPrEx>
        <w:trPr>
          <w:trHeight w:val="540" w:hRule="atLeast"/>
        </w:trPr>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9CEB">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ITEM</w:t>
            </w:r>
          </w:p>
        </w:tc>
        <w:tc>
          <w:tcPr>
            <w:tcW w:w="8364" w:type="dxa"/>
            <w:gridSpan w:val="2"/>
            <w:tcBorders>
              <w:top w:val="single" w:color="000000" w:sz="4" w:space="0"/>
              <w:left w:val="nil"/>
              <w:bottom w:val="single" w:color="000000" w:sz="4" w:space="0"/>
              <w:right w:val="single" w:color="000000" w:sz="4" w:space="0"/>
            </w:tcBorders>
            <w:shd w:val="clear" w:color="auto" w:fill="auto"/>
            <w:vAlign w:val="center"/>
          </w:tcPr>
          <w:p w14:paraId="718DAA2D">
            <w:pPr>
              <w:spacing w:after="0" w:line="240" w:lineRule="auto"/>
              <w:contextualSpacing/>
              <w:jc w:val="center"/>
              <w:rPr>
                <w:rFonts w:ascii="Arial" w:hAnsi="Arial" w:eastAsia="Times New Roman" w:cs="Arial"/>
                <w:b/>
                <w:bCs/>
                <w:color w:val="000000"/>
                <w:sz w:val="16"/>
                <w:szCs w:val="16"/>
                <w:lang w:eastAsia="pt-BR"/>
              </w:rPr>
            </w:pPr>
            <w:r>
              <w:rPr>
                <w:rFonts w:ascii="Arial" w:hAnsi="Arial" w:eastAsia="Times New Roman" w:cs="Arial"/>
                <w:b/>
                <w:bCs/>
                <w:color w:val="000000"/>
                <w:sz w:val="16"/>
                <w:szCs w:val="16"/>
                <w:lang w:eastAsia="pt-BR"/>
              </w:rPr>
              <w:t>ESPECIFICAÇÕES</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478B886A">
            <w:pPr>
              <w:spacing w:after="0" w:line="240" w:lineRule="auto"/>
              <w:contextualSpacing/>
              <w:jc w:val="center"/>
              <w:rPr>
                <w:rFonts w:ascii="Arial" w:hAnsi="Arial" w:eastAsia="Times New Roman" w:cs="Arial"/>
                <w:b/>
                <w:bCs/>
                <w:sz w:val="16"/>
                <w:szCs w:val="16"/>
                <w:lang w:eastAsia="pt-BR"/>
              </w:rPr>
            </w:pPr>
            <w:r>
              <w:rPr>
                <w:rFonts w:ascii="Arial" w:hAnsi="Arial" w:eastAsia="Times New Roman" w:cs="Arial"/>
                <w:b/>
                <w:bCs/>
                <w:sz w:val="16"/>
                <w:szCs w:val="16"/>
                <w:lang w:eastAsia="pt-BR"/>
              </w:rPr>
              <w:t>QUANT.</w:t>
            </w:r>
          </w:p>
        </w:tc>
      </w:tr>
      <w:tr w14:paraId="6700F558">
        <w:tblPrEx>
          <w:tblCellMar>
            <w:top w:w="0" w:type="dxa"/>
            <w:left w:w="70" w:type="dxa"/>
            <w:bottom w:w="0" w:type="dxa"/>
            <w:right w:w="70" w:type="dxa"/>
          </w:tblCellMar>
        </w:tblPrEx>
        <w:trPr>
          <w:trHeight w:val="36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049A8F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w:t>
            </w:r>
          </w:p>
        </w:tc>
        <w:tc>
          <w:tcPr>
            <w:tcW w:w="8364" w:type="dxa"/>
            <w:gridSpan w:val="2"/>
            <w:tcBorders>
              <w:top w:val="nil"/>
              <w:left w:val="nil"/>
              <w:bottom w:val="single" w:color="000000" w:sz="4" w:space="0"/>
              <w:right w:val="single" w:color="000000" w:sz="4" w:space="0"/>
            </w:tcBorders>
            <w:shd w:val="clear" w:color="auto" w:fill="auto"/>
            <w:vAlign w:val="center"/>
          </w:tcPr>
          <w:p w14:paraId="555CFB2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BRANCO GELO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61C469A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26237DB">
        <w:tblPrEx>
          <w:tblCellMar>
            <w:top w:w="0" w:type="dxa"/>
            <w:left w:w="70" w:type="dxa"/>
            <w:bottom w:w="0" w:type="dxa"/>
            <w:right w:w="70" w:type="dxa"/>
          </w:tblCellMar>
        </w:tblPrEx>
        <w:trPr>
          <w:trHeight w:val="36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487BF6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w:t>
            </w:r>
          </w:p>
        </w:tc>
        <w:tc>
          <w:tcPr>
            <w:tcW w:w="8364" w:type="dxa"/>
            <w:gridSpan w:val="2"/>
            <w:tcBorders>
              <w:top w:val="nil"/>
              <w:left w:val="nil"/>
              <w:bottom w:val="single" w:color="000000" w:sz="4" w:space="0"/>
              <w:right w:val="single" w:color="000000" w:sz="4" w:space="0"/>
            </w:tcBorders>
            <w:shd w:val="clear" w:color="auto" w:fill="auto"/>
            <w:vAlign w:val="center"/>
          </w:tcPr>
          <w:p w14:paraId="5F432E4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BRANCA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5BB620E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80FF336">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F8E18C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w:t>
            </w:r>
          </w:p>
        </w:tc>
        <w:tc>
          <w:tcPr>
            <w:tcW w:w="8364" w:type="dxa"/>
            <w:gridSpan w:val="2"/>
            <w:tcBorders>
              <w:top w:val="nil"/>
              <w:left w:val="nil"/>
              <w:bottom w:val="single" w:color="000000" w:sz="4" w:space="0"/>
              <w:right w:val="single" w:color="000000" w:sz="4" w:space="0"/>
            </w:tcBorders>
            <w:shd w:val="clear" w:color="auto" w:fill="auto"/>
            <w:vAlign w:val="center"/>
          </w:tcPr>
          <w:p w14:paraId="6F420B1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AMARELA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5395B0D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6211CEB">
        <w:tblPrEx>
          <w:tblCellMar>
            <w:top w:w="0" w:type="dxa"/>
            <w:left w:w="70" w:type="dxa"/>
            <w:bottom w:w="0" w:type="dxa"/>
            <w:right w:w="70" w:type="dxa"/>
          </w:tblCellMar>
        </w:tblPrEx>
        <w:trPr>
          <w:trHeight w:val="34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DC3B7D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w:t>
            </w:r>
          </w:p>
        </w:tc>
        <w:tc>
          <w:tcPr>
            <w:tcW w:w="8364" w:type="dxa"/>
            <w:gridSpan w:val="2"/>
            <w:tcBorders>
              <w:top w:val="nil"/>
              <w:left w:val="nil"/>
              <w:bottom w:val="single" w:color="000000" w:sz="4" w:space="0"/>
              <w:right w:val="single" w:color="000000" w:sz="4" w:space="0"/>
            </w:tcBorders>
            <w:shd w:val="clear" w:color="auto" w:fill="auto"/>
            <w:vAlign w:val="center"/>
          </w:tcPr>
          <w:p w14:paraId="0FFF68E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52120D0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A494EEC">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C72F27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w:t>
            </w:r>
          </w:p>
        </w:tc>
        <w:tc>
          <w:tcPr>
            <w:tcW w:w="8364" w:type="dxa"/>
            <w:gridSpan w:val="2"/>
            <w:tcBorders>
              <w:top w:val="nil"/>
              <w:left w:val="nil"/>
              <w:bottom w:val="single" w:color="000000" w:sz="4" w:space="0"/>
              <w:right w:val="single" w:color="000000" w:sz="4" w:space="0"/>
            </w:tcBorders>
            <w:shd w:val="clear" w:color="auto" w:fill="auto"/>
            <w:vAlign w:val="center"/>
          </w:tcPr>
          <w:p w14:paraId="3B27668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LARANJA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2F11D3F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F469DD5">
        <w:tblPrEx>
          <w:tblCellMar>
            <w:top w:w="0" w:type="dxa"/>
            <w:left w:w="70" w:type="dxa"/>
            <w:bottom w:w="0" w:type="dxa"/>
            <w:right w:w="70" w:type="dxa"/>
          </w:tblCellMar>
        </w:tblPrEx>
        <w:trPr>
          <w:trHeight w:val="34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A88D92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w:t>
            </w:r>
          </w:p>
        </w:tc>
        <w:tc>
          <w:tcPr>
            <w:tcW w:w="8364" w:type="dxa"/>
            <w:gridSpan w:val="2"/>
            <w:tcBorders>
              <w:top w:val="nil"/>
              <w:left w:val="nil"/>
              <w:bottom w:val="single" w:color="000000" w:sz="4" w:space="0"/>
              <w:right w:val="single" w:color="000000" w:sz="4" w:space="0"/>
            </w:tcBorders>
            <w:shd w:val="clear" w:color="auto" w:fill="auto"/>
            <w:vAlign w:val="center"/>
          </w:tcPr>
          <w:p w14:paraId="13F2E85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PRETA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41F1BED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7D1AEEB">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F8A684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7</w:t>
            </w:r>
          </w:p>
        </w:tc>
        <w:tc>
          <w:tcPr>
            <w:tcW w:w="8364" w:type="dxa"/>
            <w:gridSpan w:val="2"/>
            <w:tcBorders>
              <w:top w:val="nil"/>
              <w:left w:val="nil"/>
              <w:bottom w:val="single" w:color="000000" w:sz="4" w:space="0"/>
              <w:right w:val="single" w:color="000000" w:sz="4" w:space="0"/>
            </w:tcBorders>
            <w:shd w:val="clear" w:color="auto" w:fill="auto"/>
            <w:vAlign w:val="center"/>
          </w:tcPr>
          <w:p w14:paraId="29EEA97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VERMELHO TIJOLO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4A0C22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5D20F31">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4B41E5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8</w:t>
            </w:r>
          </w:p>
        </w:tc>
        <w:tc>
          <w:tcPr>
            <w:tcW w:w="8364" w:type="dxa"/>
            <w:gridSpan w:val="2"/>
            <w:tcBorders>
              <w:top w:val="nil"/>
              <w:left w:val="nil"/>
              <w:bottom w:val="single" w:color="000000" w:sz="4" w:space="0"/>
              <w:right w:val="single" w:color="000000" w:sz="4" w:space="0"/>
            </w:tcBorders>
            <w:shd w:val="clear" w:color="auto" w:fill="auto"/>
            <w:vAlign w:val="center"/>
          </w:tcPr>
          <w:p w14:paraId="76C879A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MARROM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266BF59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5F39429D">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293916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9</w:t>
            </w:r>
          </w:p>
        </w:tc>
        <w:tc>
          <w:tcPr>
            <w:tcW w:w="8364" w:type="dxa"/>
            <w:gridSpan w:val="2"/>
            <w:tcBorders>
              <w:top w:val="nil"/>
              <w:left w:val="nil"/>
              <w:bottom w:val="single" w:color="000000" w:sz="4" w:space="0"/>
              <w:right w:val="single" w:color="000000" w:sz="4" w:space="0"/>
            </w:tcBorders>
            <w:shd w:val="clear" w:color="auto" w:fill="auto"/>
            <w:vAlign w:val="center"/>
          </w:tcPr>
          <w:p w14:paraId="342924A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VERDE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5A4F99E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8785410">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A2FC15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10</w:t>
            </w:r>
          </w:p>
        </w:tc>
        <w:tc>
          <w:tcPr>
            <w:tcW w:w="8364" w:type="dxa"/>
            <w:gridSpan w:val="2"/>
            <w:tcBorders>
              <w:top w:val="nil"/>
              <w:left w:val="nil"/>
              <w:bottom w:val="single" w:color="000000" w:sz="4" w:space="0"/>
              <w:right w:val="single" w:color="000000" w:sz="4" w:space="0"/>
            </w:tcBorders>
            <w:shd w:val="clear" w:color="auto" w:fill="auto"/>
            <w:vAlign w:val="center"/>
          </w:tcPr>
          <w:p w14:paraId="03BEECA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LÁTEX AREIA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Paredes 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320m²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Secagem: Ao toque: 2 horas; Entre demãos: 4 horas; Final: 12 horas</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42D4906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B64F6C9">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41BF1E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11</w:t>
            </w:r>
          </w:p>
        </w:tc>
        <w:tc>
          <w:tcPr>
            <w:tcW w:w="8364" w:type="dxa"/>
            <w:gridSpan w:val="2"/>
            <w:tcBorders>
              <w:top w:val="nil"/>
              <w:left w:val="nil"/>
              <w:bottom w:val="single" w:color="000000" w:sz="4" w:space="0"/>
              <w:right w:val="single" w:color="000000" w:sz="4" w:space="0"/>
            </w:tcBorders>
            <w:shd w:val="clear" w:color="auto" w:fill="auto"/>
            <w:vAlign w:val="center"/>
          </w:tcPr>
          <w:p w14:paraId="7C6DC40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MARROM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2A1706C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A48023B">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95609C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12</w:t>
            </w:r>
          </w:p>
        </w:tc>
        <w:tc>
          <w:tcPr>
            <w:tcW w:w="8364" w:type="dxa"/>
            <w:gridSpan w:val="2"/>
            <w:tcBorders>
              <w:top w:val="nil"/>
              <w:left w:val="nil"/>
              <w:bottom w:val="single" w:color="000000" w:sz="4" w:space="0"/>
              <w:right w:val="single" w:color="000000" w:sz="4" w:space="0"/>
            </w:tcBorders>
            <w:shd w:val="clear" w:color="auto" w:fill="auto"/>
            <w:vAlign w:val="center"/>
          </w:tcPr>
          <w:p w14:paraId="21B0B02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BRANCA BRILH.</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48B9087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F7CB6AB">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0A76AC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13</w:t>
            </w:r>
          </w:p>
        </w:tc>
        <w:tc>
          <w:tcPr>
            <w:tcW w:w="8364" w:type="dxa"/>
            <w:gridSpan w:val="2"/>
            <w:tcBorders>
              <w:top w:val="nil"/>
              <w:left w:val="nil"/>
              <w:bottom w:val="single" w:color="000000" w:sz="4" w:space="0"/>
              <w:right w:val="single" w:color="000000" w:sz="4" w:space="0"/>
            </w:tcBorders>
            <w:shd w:val="clear" w:color="auto" w:fill="auto"/>
            <w:vAlign w:val="center"/>
          </w:tcPr>
          <w:p w14:paraId="047F512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AMARELA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0203DAD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38D86E8">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3CF08E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14</w:t>
            </w:r>
          </w:p>
        </w:tc>
        <w:tc>
          <w:tcPr>
            <w:tcW w:w="8364" w:type="dxa"/>
            <w:gridSpan w:val="2"/>
            <w:tcBorders>
              <w:top w:val="nil"/>
              <w:left w:val="nil"/>
              <w:bottom w:val="single" w:color="000000" w:sz="4" w:space="0"/>
              <w:right w:val="single" w:color="000000" w:sz="4" w:space="0"/>
            </w:tcBorders>
            <w:shd w:val="clear" w:color="auto" w:fill="auto"/>
            <w:vAlign w:val="center"/>
          </w:tcPr>
          <w:p w14:paraId="4E3AA1A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548FFD6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28679B3">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80C3F3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15</w:t>
            </w:r>
          </w:p>
        </w:tc>
        <w:tc>
          <w:tcPr>
            <w:tcW w:w="8364" w:type="dxa"/>
            <w:gridSpan w:val="2"/>
            <w:tcBorders>
              <w:top w:val="nil"/>
              <w:left w:val="nil"/>
              <w:bottom w:val="single" w:color="000000" w:sz="4" w:space="0"/>
              <w:right w:val="single" w:color="000000" w:sz="4" w:space="0"/>
            </w:tcBorders>
            <w:shd w:val="clear" w:color="auto" w:fill="auto"/>
            <w:vAlign w:val="center"/>
          </w:tcPr>
          <w:p w14:paraId="3BFAE65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LARANJA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6D8B9AD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64C27D7">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FC93F2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16</w:t>
            </w:r>
          </w:p>
        </w:tc>
        <w:tc>
          <w:tcPr>
            <w:tcW w:w="8364" w:type="dxa"/>
            <w:gridSpan w:val="2"/>
            <w:tcBorders>
              <w:top w:val="nil"/>
              <w:left w:val="nil"/>
              <w:bottom w:val="single" w:color="000000" w:sz="4" w:space="0"/>
              <w:right w:val="single" w:color="000000" w:sz="4" w:space="0"/>
            </w:tcBorders>
            <w:shd w:val="clear" w:color="auto" w:fill="auto"/>
            <w:vAlign w:val="center"/>
          </w:tcPr>
          <w:p w14:paraId="2D35CCD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AREIA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66F90F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803533A">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C88207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17</w:t>
            </w:r>
          </w:p>
        </w:tc>
        <w:tc>
          <w:tcPr>
            <w:tcW w:w="8364" w:type="dxa"/>
            <w:gridSpan w:val="2"/>
            <w:tcBorders>
              <w:top w:val="nil"/>
              <w:left w:val="nil"/>
              <w:bottom w:val="single" w:color="000000" w:sz="4" w:space="0"/>
              <w:right w:val="single" w:color="000000" w:sz="4" w:space="0"/>
            </w:tcBorders>
            <w:shd w:val="clear" w:color="auto" w:fill="auto"/>
            <w:vAlign w:val="center"/>
          </w:tcPr>
          <w:p w14:paraId="21E1FBF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METALIZADO ALUMÍNIO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6776AB5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FB979DA">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8218AC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18</w:t>
            </w:r>
          </w:p>
        </w:tc>
        <w:tc>
          <w:tcPr>
            <w:tcW w:w="8364" w:type="dxa"/>
            <w:gridSpan w:val="2"/>
            <w:tcBorders>
              <w:top w:val="nil"/>
              <w:left w:val="nil"/>
              <w:bottom w:val="single" w:color="000000" w:sz="4" w:space="0"/>
              <w:right w:val="single" w:color="000000" w:sz="4" w:space="0"/>
            </w:tcBorders>
            <w:shd w:val="clear" w:color="auto" w:fill="auto"/>
            <w:vAlign w:val="center"/>
          </w:tcPr>
          <w:p w14:paraId="11E4C4D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CINZA CONCRETO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556B2C0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3869185">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A9D6DC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19</w:t>
            </w:r>
          </w:p>
        </w:tc>
        <w:tc>
          <w:tcPr>
            <w:tcW w:w="8364" w:type="dxa"/>
            <w:gridSpan w:val="2"/>
            <w:tcBorders>
              <w:top w:val="nil"/>
              <w:left w:val="nil"/>
              <w:bottom w:val="single" w:color="000000" w:sz="4" w:space="0"/>
              <w:right w:val="single" w:color="000000" w:sz="4" w:space="0"/>
            </w:tcBorders>
            <w:shd w:val="clear" w:color="auto" w:fill="auto"/>
            <w:vAlign w:val="center"/>
          </w:tcPr>
          <w:p w14:paraId="6ED81BB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AMARELA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2A97A2E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9B5C665">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47EC5A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20</w:t>
            </w:r>
          </w:p>
        </w:tc>
        <w:tc>
          <w:tcPr>
            <w:tcW w:w="8364" w:type="dxa"/>
            <w:gridSpan w:val="2"/>
            <w:tcBorders>
              <w:top w:val="nil"/>
              <w:left w:val="nil"/>
              <w:bottom w:val="single" w:color="000000" w:sz="4" w:space="0"/>
              <w:right w:val="single" w:color="000000" w:sz="4" w:space="0"/>
            </w:tcBorders>
            <w:shd w:val="clear" w:color="auto" w:fill="auto"/>
            <w:vAlign w:val="center"/>
          </w:tcPr>
          <w:p w14:paraId="6562AC1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AZUL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7A8E4C5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C5964C1">
        <w:tblPrEx>
          <w:tblCellMar>
            <w:top w:w="0" w:type="dxa"/>
            <w:left w:w="70" w:type="dxa"/>
            <w:bottom w:w="0" w:type="dxa"/>
            <w:right w:w="70" w:type="dxa"/>
          </w:tblCellMar>
        </w:tblPrEx>
        <w:trPr>
          <w:trHeight w:val="34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B57080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21</w:t>
            </w:r>
          </w:p>
        </w:tc>
        <w:tc>
          <w:tcPr>
            <w:tcW w:w="8364" w:type="dxa"/>
            <w:gridSpan w:val="2"/>
            <w:tcBorders>
              <w:top w:val="nil"/>
              <w:left w:val="nil"/>
              <w:bottom w:val="single" w:color="000000" w:sz="4" w:space="0"/>
              <w:right w:val="single" w:color="000000" w:sz="4" w:space="0"/>
            </w:tcBorders>
            <w:shd w:val="clear" w:color="auto" w:fill="auto"/>
            <w:vAlign w:val="center"/>
          </w:tcPr>
          <w:p w14:paraId="6B02F69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VERDE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4336127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5143C0D">
        <w:tblPrEx>
          <w:tblCellMar>
            <w:top w:w="0" w:type="dxa"/>
            <w:left w:w="70" w:type="dxa"/>
            <w:bottom w:w="0" w:type="dxa"/>
            <w:right w:w="70" w:type="dxa"/>
          </w:tblCellMar>
        </w:tblPrEx>
        <w:trPr>
          <w:trHeight w:val="34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F10C31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22</w:t>
            </w:r>
          </w:p>
        </w:tc>
        <w:tc>
          <w:tcPr>
            <w:tcW w:w="8364" w:type="dxa"/>
            <w:gridSpan w:val="2"/>
            <w:tcBorders>
              <w:top w:val="nil"/>
              <w:left w:val="nil"/>
              <w:bottom w:val="single" w:color="000000" w:sz="4" w:space="0"/>
              <w:right w:val="single" w:color="000000" w:sz="4" w:space="0"/>
            </w:tcBorders>
            <w:shd w:val="clear" w:color="auto" w:fill="auto"/>
            <w:vAlign w:val="center"/>
          </w:tcPr>
          <w:p w14:paraId="21A5B74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BRANCA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7E313EF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1C051D5">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28808F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23</w:t>
            </w:r>
          </w:p>
        </w:tc>
        <w:tc>
          <w:tcPr>
            <w:tcW w:w="8364" w:type="dxa"/>
            <w:gridSpan w:val="2"/>
            <w:tcBorders>
              <w:top w:val="nil"/>
              <w:left w:val="nil"/>
              <w:bottom w:val="single" w:color="000000" w:sz="4" w:space="0"/>
              <w:right w:val="single" w:color="000000" w:sz="4" w:space="0"/>
            </w:tcBorders>
            <w:shd w:val="clear" w:color="auto" w:fill="auto"/>
            <w:vAlign w:val="center"/>
          </w:tcPr>
          <w:p w14:paraId="7B70739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ACRÍLICA CINZA P/ PISO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Pisos Internos e Externos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300m²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tráfego de pessoas, carros e intempéries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água</w:t>
            </w:r>
          </w:p>
        </w:tc>
        <w:tc>
          <w:tcPr>
            <w:tcW w:w="992" w:type="dxa"/>
            <w:tcBorders>
              <w:top w:val="nil"/>
              <w:left w:val="nil"/>
              <w:bottom w:val="single" w:color="auto" w:sz="4" w:space="0"/>
              <w:right w:val="single" w:color="auto" w:sz="4" w:space="0"/>
            </w:tcBorders>
            <w:shd w:val="clear" w:color="auto" w:fill="auto"/>
            <w:noWrap/>
            <w:vAlign w:val="center"/>
          </w:tcPr>
          <w:p w14:paraId="708F06C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0E71CB6">
        <w:tblPrEx>
          <w:tblCellMar>
            <w:top w:w="0" w:type="dxa"/>
            <w:left w:w="70" w:type="dxa"/>
            <w:bottom w:w="0" w:type="dxa"/>
            <w:right w:w="70" w:type="dxa"/>
          </w:tblCellMar>
        </w:tblPrEx>
        <w:trPr>
          <w:trHeight w:val="34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9880E7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24</w:t>
            </w:r>
          </w:p>
        </w:tc>
        <w:tc>
          <w:tcPr>
            <w:tcW w:w="8364" w:type="dxa"/>
            <w:gridSpan w:val="2"/>
            <w:tcBorders>
              <w:top w:val="nil"/>
              <w:left w:val="nil"/>
              <w:bottom w:val="single" w:color="000000" w:sz="4" w:space="0"/>
              <w:right w:val="single" w:color="000000" w:sz="4" w:space="0"/>
            </w:tcBorders>
            <w:shd w:val="clear" w:color="auto" w:fill="auto"/>
            <w:vAlign w:val="center"/>
          </w:tcPr>
          <w:p w14:paraId="5893CAC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CINZA MÉDIO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1D2A8F4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B037C8C">
        <w:tblPrEx>
          <w:tblCellMar>
            <w:top w:w="0" w:type="dxa"/>
            <w:left w:w="70" w:type="dxa"/>
            <w:bottom w:w="0" w:type="dxa"/>
            <w:right w:w="70" w:type="dxa"/>
          </w:tblCellMar>
        </w:tblPrEx>
        <w:trPr>
          <w:trHeight w:val="24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8CF55F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25</w:t>
            </w:r>
          </w:p>
        </w:tc>
        <w:tc>
          <w:tcPr>
            <w:tcW w:w="8364" w:type="dxa"/>
            <w:gridSpan w:val="2"/>
            <w:tcBorders>
              <w:top w:val="nil"/>
              <w:left w:val="nil"/>
              <w:bottom w:val="single" w:color="000000" w:sz="4" w:space="0"/>
              <w:right w:val="single" w:color="000000" w:sz="4" w:space="0"/>
            </w:tcBorders>
            <w:shd w:val="clear" w:color="auto" w:fill="auto"/>
            <w:vAlign w:val="center"/>
          </w:tcPr>
          <w:p w14:paraId="31345CF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AMARELO TRATOR</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14A0AE7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41B43B5">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9F2C7B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26</w:t>
            </w:r>
          </w:p>
        </w:tc>
        <w:tc>
          <w:tcPr>
            <w:tcW w:w="8364" w:type="dxa"/>
            <w:gridSpan w:val="2"/>
            <w:tcBorders>
              <w:top w:val="nil"/>
              <w:left w:val="nil"/>
              <w:bottom w:val="single" w:color="000000" w:sz="4" w:space="0"/>
              <w:right w:val="single" w:color="000000" w:sz="4" w:space="0"/>
            </w:tcBorders>
            <w:shd w:val="clear" w:color="auto" w:fill="auto"/>
            <w:vAlign w:val="center"/>
          </w:tcPr>
          <w:p w14:paraId="1ED61BF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VERDE FOLHA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248D58E0">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05D0C34">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2C1697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27</w:t>
            </w:r>
          </w:p>
        </w:tc>
        <w:tc>
          <w:tcPr>
            <w:tcW w:w="8364" w:type="dxa"/>
            <w:gridSpan w:val="2"/>
            <w:tcBorders>
              <w:top w:val="nil"/>
              <w:left w:val="nil"/>
              <w:bottom w:val="single" w:color="000000" w:sz="4" w:space="0"/>
              <w:right w:val="single" w:color="000000" w:sz="4" w:space="0"/>
            </w:tcBorders>
            <w:shd w:val="clear" w:color="auto" w:fill="auto"/>
            <w:vAlign w:val="center"/>
          </w:tcPr>
          <w:p w14:paraId="5715984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SINTÉTICO BRANCA FOSC.</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4566478A">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60533A9">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F0C59E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28</w:t>
            </w:r>
          </w:p>
        </w:tc>
        <w:tc>
          <w:tcPr>
            <w:tcW w:w="8364" w:type="dxa"/>
            <w:gridSpan w:val="2"/>
            <w:tcBorders>
              <w:top w:val="nil"/>
              <w:left w:val="nil"/>
              <w:bottom w:val="single" w:color="000000" w:sz="4" w:space="0"/>
              <w:right w:val="single" w:color="000000" w:sz="4" w:space="0"/>
            </w:tcBorders>
            <w:shd w:val="clear" w:color="auto" w:fill="auto"/>
            <w:vAlign w:val="center"/>
          </w:tcPr>
          <w:p w14:paraId="07A49F1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TINTA ESMALTE PRETO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Metais 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Interior e Exterior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Fosco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70m²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a 3 horas; Entre demãos: 8 horas; Final: 18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Solvente</w:t>
            </w:r>
          </w:p>
        </w:tc>
        <w:tc>
          <w:tcPr>
            <w:tcW w:w="992" w:type="dxa"/>
            <w:tcBorders>
              <w:top w:val="nil"/>
              <w:left w:val="nil"/>
              <w:bottom w:val="single" w:color="auto" w:sz="4" w:space="0"/>
              <w:right w:val="single" w:color="auto" w:sz="4" w:space="0"/>
            </w:tcBorders>
            <w:shd w:val="clear" w:color="auto" w:fill="auto"/>
            <w:noWrap/>
            <w:vAlign w:val="center"/>
          </w:tcPr>
          <w:p w14:paraId="266AB00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9F05106">
        <w:tblPrEx>
          <w:tblCellMar>
            <w:top w:w="0" w:type="dxa"/>
            <w:left w:w="70" w:type="dxa"/>
            <w:bottom w:w="0" w:type="dxa"/>
            <w:right w:w="70" w:type="dxa"/>
          </w:tblCellMar>
        </w:tblPrEx>
        <w:trPr>
          <w:trHeight w:val="33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A146DF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29</w:t>
            </w:r>
          </w:p>
        </w:tc>
        <w:tc>
          <w:tcPr>
            <w:tcW w:w="8364" w:type="dxa"/>
            <w:gridSpan w:val="2"/>
            <w:tcBorders>
              <w:top w:val="nil"/>
              <w:left w:val="nil"/>
              <w:bottom w:val="single" w:color="000000" w:sz="4" w:space="0"/>
              <w:right w:val="single" w:color="000000" w:sz="4" w:space="0"/>
            </w:tcBorders>
            <w:shd w:val="clear" w:color="auto" w:fill="auto"/>
            <w:vAlign w:val="center"/>
          </w:tcPr>
          <w:p w14:paraId="5CA8647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RESINA ACRÍLICA INCOLOR</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Superfícies diversas interiores e exteriores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Brilhante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Galão 18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Base d’água</w:t>
            </w:r>
          </w:p>
        </w:tc>
        <w:tc>
          <w:tcPr>
            <w:tcW w:w="992" w:type="dxa"/>
            <w:tcBorders>
              <w:top w:val="nil"/>
              <w:left w:val="nil"/>
              <w:bottom w:val="single" w:color="auto" w:sz="4" w:space="0"/>
              <w:right w:val="single" w:color="auto" w:sz="4" w:space="0"/>
            </w:tcBorders>
            <w:shd w:val="clear" w:color="auto" w:fill="auto"/>
            <w:noWrap/>
            <w:vAlign w:val="center"/>
          </w:tcPr>
          <w:p w14:paraId="08A3C4D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56AC36C2">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E3E725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30</w:t>
            </w:r>
          </w:p>
        </w:tc>
        <w:tc>
          <w:tcPr>
            <w:tcW w:w="8364" w:type="dxa"/>
            <w:gridSpan w:val="2"/>
            <w:tcBorders>
              <w:top w:val="nil"/>
              <w:left w:val="nil"/>
              <w:bottom w:val="single" w:color="000000" w:sz="4" w:space="0"/>
              <w:right w:val="single" w:color="000000" w:sz="4" w:space="0"/>
            </w:tcBorders>
            <w:shd w:val="clear" w:color="auto" w:fill="auto"/>
            <w:vAlign w:val="center"/>
          </w:tcPr>
          <w:p w14:paraId="3FEFCC3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FUNDO PARA FERRO ANTICORROSIVO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Fundo preparador para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Antiferrugem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ao tempo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8 m²/L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8h; Entre demãos: de 8h a 12h; Final: 18h a 24h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Lata 3,6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Cores: Cinza ou Laranja.</w:t>
            </w:r>
          </w:p>
        </w:tc>
        <w:tc>
          <w:tcPr>
            <w:tcW w:w="992" w:type="dxa"/>
            <w:tcBorders>
              <w:top w:val="nil"/>
              <w:left w:val="nil"/>
              <w:bottom w:val="single" w:color="auto" w:sz="4" w:space="0"/>
              <w:right w:val="single" w:color="auto" w:sz="4" w:space="0"/>
            </w:tcBorders>
            <w:shd w:val="clear" w:color="auto" w:fill="auto"/>
            <w:noWrap/>
            <w:vAlign w:val="center"/>
          </w:tcPr>
          <w:p w14:paraId="625162B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C627C6E">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3CD9AC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31</w:t>
            </w:r>
          </w:p>
        </w:tc>
        <w:tc>
          <w:tcPr>
            <w:tcW w:w="8364" w:type="dxa"/>
            <w:gridSpan w:val="2"/>
            <w:tcBorders>
              <w:top w:val="nil"/>
              <w:left w:val="nil"/>
              <w:bottom w:val="single" w:color="000000" w:sz="4" w:space="0"/>
              <w:right w:val="single" w:color="000000" w:sz="4" w:space="0"/>
            </w:tcBorders>
            <w:shd w:val="clear" w:color="auto" w:fill="auto"/>
            <w:vAlign w:val="center"/>
          </w:tcPr>
          <w:p w14:paraId="2643AC3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SELADOR ACRÍLICO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Selador para paredes internas e externas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45 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Toque: 30 minutos; Entre demãos: 4 horas; Final: 5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Solúvel em 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3,6 Litros</w:t>
            </w:r>
          </w:p>
        </w:tc>
        <w:tc>
          <w:tcPr>
            <w:tcW w:w="992" w:type="dxa"/>
            <w:tcBorders>
              <w:top w:val="nil"/>
              <w:left w:val="nil"/>
              <w:bottom w:val="single" w:color="auto" w:sz="4" w:space="0"/>
              <w:right w:val="single" w:color="auto" w:sz="4" w:space="0"/>
            </w:tcBorders>
            <w:shd w:val="clear" w:color="auto" w:fill="auto"/>
            <w:noWrap/>
            <w:vAlign w:val="center"/>
          </w:tcPr>
          <w:p w14:paraId="2779199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CBCBAE5">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8B81CB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32</w:t>
            </w:r>
          </w:p>
        </w:tc>
        <w:tc>
          <w:tcPr>
            <w:tcW w:w="8364" w:type="dxa"/>
            <w:gridSpan w:val="2"/>
            <w:tcBorders>
              <w:top w:val="nil"/>
              <w:left w:val="nil"/>
              <w:bottom w:val="single" w:color="000000" w:sz="4" w:space="0"/>
              <w:right w:val="single" w:color="000000" w:sz="4" w:space="0"/>
            </w:tcBorders>
            <w:shd w:val="clear" w:color="auto" w:fill="auto"/>
            <w:vAlign w:val="center"/>
          </w:tcPr>
          <w:p w14:paraId="7A369E7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AZUL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454A2D3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A011E9B">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CB3A98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33</w:t>
            </w:r>
          </w:p>
        </w:tc>
        <w:tc>
          <w:tcPr>
            <w:tcW w:w="8364" w:type="dxa"/>
            <w:gridSpan w:val="2"/>
            <w:tcBorders>
              <w:top w:val="nil"/>
              <w:left w:val="nil"/>
              <w:bottom w:val="single" w:color="000000" w:sz="4" w:space="0"/>
              <w:right w:val="single" w:color="000000" w:sz="4" w:space="0"/>
            </w:tcBorders>
            <w:shd w:val="clear" w:color="auto" w:fill="auto"/>
            <w:vAlign w:val="center"/>
          </w:tcPr>
          <w:p w14:paraId="265AE64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VERMELHO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4F4E9501">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38C2851">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AE70AC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34</w:t>
            </w:r>
          </w:p>
        </w:tc>
        <w:tc>
          <w:tcPr>
            <w:tcW w:w="8364" w:type="dxa"/>
            <w:gridSpan w:val="2"/>
            <w:tcBorders>
              <w:top w:val="nil"/>
              <w:left w:val="nil"/>
              <w:bottom w:val="single" w:color="000000" w:sz="4" w:space="0"/>
              <w:right w:val="single" w:color="000000" w:sz="4" w:space="0"/>
            </w:tcBorders>
            <w:shd w:val="clear" w:color="auto" w:fill="auto"/>
            <w:vAlign w:val="center"/>
          </w:tcPr>
          <w:p w14:paraId="3517F36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AMARELO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4B03696E">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BC428DA">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772A9A8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35</w:t>
            </w:r>
          </w:p>
        </w:tc>
        <w:tc>
          <w:tcPr>
            <w:tcW w:w="8364" w:type="dxa"/>
            <w:gridSpan w:val="2"/>
            <w:tcBorders>
              <w:top w:val="nil"/>
              <w:left w:val="nil"/>
              <w:bottom w:val="single" w:color="000000" w:sz="4" w:space="0"/>
              <w:right w:val="single" w:color="000000" w:sz="4" w:space="0"/>
            </w:tcBorders>
            <w:shd w:val="clear" w:color="auto" w:fill="auto"/>
            <w:vAlign w:val="center"/>
          </w:tcPr>
          <w:p w14:paraId="1EAD807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OCRE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1E9FFA6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9542DBD">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531FCE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36</w:t>
            </w:r>
          </w:p>
        </w:tc>
        <w:tc>
          <w:tcPr>
            <w:tcW w:w="8364" w:type="dxa"/>
            <w:gridSpan w:val="2"/>
            <w:tcBorders>
              <w:top w:val="nil"/>
              <w:left w:val="nil"/>
              <w:bottom w:val="single" w:color="000000" w:sz="4" w:space="0"/>
              <w:right w:val="single" w:color="000000" w:sz="4" w:space="0"/>
            </w:tcBorders>
            <w:shd w:val="clear" w:color="auto" w:fill="auto"/>
            <w:vAlign w:val="center"/>
          </w:tcPr>
          <w:p w14:paraId="45852DE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VERDE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582204E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9DB2604">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015884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37</w:t>
            </w:r>
          </w:p>
        </w:tc>
        <w:tc>
          <w:tcPr>
            <w:tcW w:w="8364" w:type="dxa"/>
            <w:gridSpan w:val="2"/>
            <w:tcBorders>
              <w:top w:val="nil"/>
              <w:left w:val="nil"/>
              <w:bottom w:val="single" w:color="000000" w:sz="4" w:space="0"/>
              <w:right w:val="single" w:color="000000" w:sz="4" w:space="0"/>
            </w:tcBorders>
            <w:shd w:val="clear" w:color="auto" w:fill="auto"/>
            <w:vAlign w:val="center"/>
          </w:tcPr>
          <w:p w14:paraId="63393CB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CORANTE LÍQUIDO PRETO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Colorir tintas a base d'água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alto poder de tingimento e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Até 3,6 litros de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Embalagem com 50ml</w:t>
            </w:r>
          </w:p>
        </w:tc>
        <w:tc>
          <w:tcPr>
            <w:tcW w:w="992" w:type="dxa"/>
            <w:tcBorders>
              <w:top w:val="nil"/>
              <w:left w:val="nil"/>
              <w:bottom w:val="single" w:color="auto" w:sz="4" w:space="0"/>
              <w:right w:val="single" w:color="auto" w:sz="4" w:space="0"/>
            </w:tcBorders>
            <w:shd w:val="clear" w:color="auto" w:fill="auto"/>
            <w:noWrap/>
            <w:vAlign w:val="center"/>
          </w:tcPr>
          <w:p w14:paraId="3F46C76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26FE8DB">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A6BB4B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38</w:t>
            </w:r>
          </w:p>
        </w:tc>
        <w:tc>
          <w:tcPr>
            <w:tcW w:w="8364" w:type="dxa"/>
            <w:gridSpan w:val="2"/>
            <w:tcBorders>
              <w:top w:val="nil"/>
              <w:left w:val="nil"/>
              <w:bottom w:val="single" w:color="000000" w:sz="4" w:space="0"/>
              <w:right w:val="single" w:color="000000" w:sz="4" w:space="0"/>
            </w:tcBorders>
            <w:shd w:val="clear" w:color="auto" w:fill="auto"/>
            <w:vAlign w:val="center"/>
          </w:tcPr>
          <w:p w14:paraId="10EA091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CORRIDA PVA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Interna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Pronta para uso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30 minutos; Entre demãos 3 horas; Final: 5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Liso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Sobre massa grossa: 20m²; Sobre massa fina: 40m²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18 Litros</w:t>
            </w:r>
          </w:p>
        </w:tc>
        <w:tc>
          <w:tcPr>
            <w:tcW w:w="992" w:type="dxa"/>
            <w:tcBorders>
              <w:top w:val="nil"/>
              <w:left w:val="nil"/>
              <w:bottom w:val="single" w:color="auto" w:sz="4" w:space="0"/>
              <w:right w:val="single" w:color="auto" w:sz="4" w:space="0"/>
            </w:tcBorders>
            <w:shd w:val="clear" w:color="auto" w:fill="auto"/>
            <w:noWrap/>
            <w:vAlign w:val="center"/>
          </w:tcPr>
          <w:p w14:paraId="5071201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77B7AE8">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C8975B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39</w:t>
            </w:r>
          </w:p>
        </w:tc>
        <w:tc>
          <w:tcPr>
            <w:tcW w:w="8364" w:type="dxa"/>
            <w:gridSpan w:val="2"/>
            <w:tcBorders>
              <w:top w:val="nil"/>
              <w:left w:val="nil"/>
              <w:bottom w:val="single" w:color="000000" w:sz="4" w:space="0"/>
              <w:right w:val="single" w:color="000000" w:sz="4" w:space="0"/>
            </w:tcBorders>
            <w:shd w:val="clear" w:color="auto" w:fill="auto"/>
            <w:vAlign w:val="center"/>
          </w:tcPr>
          <w:p w14:paraId="73421E8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CORRIDA ACRÍLICA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Interna e Externa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Pronta para uso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Secagem: Ao toque: 1 hora; Final: 4 horas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Acabamento Liso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Rendimento mínimo: Sobre massa grossa: 20m²; Sobre massa fina: 40m²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18 Litros</w:t>
            </w:r>
          </w:p>
        </w:tc>
        <w:tc>
          <w:tcPr>
            <w:tcW w:w="992" w:type="dxa"/>
            <w:tcBorders>
              <w:top w:val="nil"/>
              <w:left w:val="nil"/>
              <w:bottom w:val="single" w:color="auto" w:sz="4" w:space="0"/>
              <w:right w:val="single" w:color="auto" w:sz="4" w:space="0"/>
            </w:tcBorders>
            <w:shd w:val="clear" w:color="auto" w:fill="auto"/>
            <w:noWrap/>
            <w:vAlign w:val="center"/>
          </w:tcPr>
          <w:p w14:paraId="4444071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CBB99FC">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9AE380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40</w:t>
            </w:r>
          </w:p>
        </w:tc>
        <w:tc>
          <w:tcPr>
            <w:tcW w:w="8364" w:type="dxa"/>
            <w:gridSpan w:val="2"/>
            <w:tcBorders>
              <w:top w:val="nil"/>
              <w:left w:val="nil"/>
              <w:bottom w:val="single" w:color="000000" w:sz="4" w:space="0"/>
              <w:right w:val="single" w:color="000000" w:sz="4" w:space="0"/>
            </w:tcBorders>
            <w:shd w:val="clear" w:color="auto" w:fill="auto"/>
            <w:vAlign w:val="center"/>
          </w:tcPr>
          <w:p w14:paraId="7B9EEBE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MASSA PLÁSTICA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Superfícies diversas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catalisador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Cor: Cinza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400g</w:t>
            </w:r>
          </w:p>
        </w:tc>
        <w:tc>
          <w:tcPr>
            <w:tcW w:w="992" w:type="dxa"/>
            <w:tcBorders>
              <w:top w:val="nil"/>
              <w:left w:val="nil"/>
              <w:bottom w:val="single" w:color="auto" w:sz="4" w:space="0"/>
              <w:right w:val="single" w:color="auto" w:sz="4" w:space="0"/>
            </w:tcBorders>
            <w:shd w:val="clear" w:color="auto" w:fill="auto"/>
            <w:noWrap/>
            <w:vAlign w:val="center"/>
          </w:tcPr>
          <w:p w14:paraId="3B88833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5ED509BC">
        <w:tblPrEx>
          <w:tblCellMar>
            <w:top w:w="0" w:type="dxa"/>
            <w:left w:w="70" w:type="dxa"/>
            <w:bottom w:w="0" w:type="dxa"/>
            <w:right w:w="70" w:type="dxa"/>
          </w:tblCellMar>
        </w:tblPrEx>
        <w:trPr>
          <w:trHeight w:val="31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A4151B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41</w:t>
            </w:r>
          </w:p>
        </w:tc>
        <w:tc>
          <w:tcPr>
            <w:tcW w:w="8364" w:type="dxa"/>
            <w:gridSpan w:val="2"/>
            <w:tcBorders>
              <w:top w:val="nil"/>
              <w:left w:val="nil"/>
              <w:bottom w:val="single" w:color="000000" w:sz="4" w:space="0"/>
              <w:right w:val="single" w:color="000000" w:sz="4" w:space="0"/>
            </w:tcBorders>
            <w:shd w:val="clear" w:color="auto" w:fill="auto"/>
            <w:vAlign w:val="center"/>
          </w:tcPr>
          <w:p w14:paraId="5322FB5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LÃ SINTÉTICA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23cm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Manta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suporte reforçado metálico e empunhadura em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Alta absorção e retenção da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Aplicação de tintas esmalte sintético, vernizes, acrílica e a base d’água.</w:t>
            </w:r>
          </w:p>
        </w:tc>
        <w:tc>
          <w:tcPr>
            <w:tcW w:w="992" w:type="dxa"/>
            <w:tcBorders>
              <w:top w:val="nil"/>
              <w:left w:val="nil"/>
              <w:bottom w:val="single" w:color="auto" w:sz="4" w:space="0"/>
              <w:right w:val="single" w:color="auto" w:sz="4" w:space="0"/>
            </w:tcBorders>
            <w:shd w:val="clear" w:color="auto" w:fill="auto"/>
            <w:noWrap/>
            <w:vAlign w:val="center"/>
          </w:tcPr>
          <w:p w14:paraId="57A9DD2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7B9BA3D">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131A6D7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42</w:t>
            </w:r>
          </w:p>
        </w:tc>
        <w:tc>
          <w:tcPr>
            <w:tcW w:w="8364" w:type="dxa"/>
            <w:gridSpan w:val="2"/>
            <w:tcBorders>
              <w:top w:val="nil"/>
              <w:left w:val="nil"/>
              <w:bottom w:val="single" w:color="000000" w:sz="4" w:space="0"/>
              <w:right w:val="single" w:color="000000" w:sz="4" w:space="0"/>
            </w:tcBorders>
            <w:shd w:val="clear" w:color="auto" w:fill="auto"/>
            <w:vAlign w:val="center"/>
          </w:tcPr>
          <w:p w14:paraId="5DD75EE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LÃ DE CARNEIRO</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23cm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Manta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suporte reforçado metálico e empunhadura em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Resistente a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Alta absorção e retenção da tinta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Aplicação de tintas esmalte sintético, vernizes, acrílica e a base d’água.</w:t>
            </w:r>
          </w:p>
        </w:tc>
        <w:tc>
          <w:tcPr>
            <w:tcW w:w="992" w:type="dxa"/>
            <w:tcBorders>
              <w:top w:val="nil"/>
              <w:left w:val="nil"/>
              <w:bottom w:val="single" w:color="auto" w:sz="4" w:space="0"/>
              <w:right w:val="single" w:color="auto" w:sz="4" w:space="0"/>
            </w:tcBorders>
            <w:shd w:val="clear" w:color="auto" w:fill="auto"/>
            <w:noWrap/>
            <w:vAlign w:val="center"/>
          </w:tcPr>
          <w:p w14:paraId="1A4C1CB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04605AC">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CECB89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43</w:t>
            </w:r>
          </w:p>
        </w:tc>
        <w:tc>
          <w:tcPr>
            <w:tcW w:w="8364" w:type="dxa"/>
            <w:gridSpan w:val="2"/>
            <w:tcBorders>
              <w:top w:val="nil"/>
              <w:left w:val="nil"/>
              <w:bottom w:val="single" w:color="000000" w:sz="4" w:space="0"/>
              <w:right w:val="single" w:color="000000" w:sz="4" w:space="0"/>
            </w:tcBorders>
            <w:shd w:val="clear" w:color="auto" w:fill="auto"/>
            <w:vAlign w:val="center"/>
          </w:tcPr>
          <w:p w14:paraId="6816006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ESPUMA 5CM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Espuma Poliéster Resistente à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Comprimento: 5cm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Espuma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suporte reforçado constituído com elementos metálico e polimérico.</w:t>
            </w:r>
          </w:p>
        </w:tc>
        <w:tc>
          <w:tcPr>
            <w:tcW w:w="992" w:type="dxa"/>
            <w:tcBorders>
              <w:top w:val="nil"/>
              <w:left w:val="nil"/>
              <w:bottom w:val="single" w:color="auto" w:sz="4" w:space="0"/>
              <w:right w:val="single" w:color="auto" w:sz="4" w:space="0"/>
            </w:tcBorders>
            <w:shd w:val="clear" w:color="auto" w:fill="auto"/>
            <w:noWrap/>
            <w:vAlign w:val="center"/>
          </w:tcPr>
          <w:p w14:paraId="618C75F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019B60D">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FB5A34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44</w:t>
            </w:r>
          </w:p>
        </w:tc>
        <w:tc>
          <w:tcPr>
            <w:tcW w:w="8364" w:type="dxa"/>
            <w:gridSpan w:val="2"/>
            <w:tcBorders>
              <w:top w:val="nil"/>
              <w:left w:val="nil"/>
              <w:bottom w:val="single" w:color="000000" w:sz="4" w:space="0"/>
              <w:right w:val="single" w:color="000000" w:sz="4" w:space="0"/>
            </w:tcBorders>
            <w:shd w:val="clear" w:color="auto" w:fill="auto"/>
            <w:vAlign w:val="center"/>
          </w:tcPr>
          <w:p w14:paraId="0DBEFF0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ROLO DE ESPUMA 7CM</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Espuma Poliéster Resistente à Solventes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Comprimento: 7cm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Espuma de 10mm de altura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suporte reforçado constituído com elementos metálico e polimérico.</w:t>
            </w:r>
          </w:p>
        </w:tc>
        <w:tc>
          <w:tcPr>
            <w:tcW w:w="992" w:type="dxa"/>
            <w:tcBorders>
              <w:top w:val="nil"/>
              <w:left w:val="nil"/>
              <w:bottom w:val="single" w:color="auto" w:sz="4" w:space="0"/>
              <w:right w:val="single" w:color="auto" w:sz="4" w:space="0"/>
            </w:tcBorders>
            <w:shd w:val="clear" w:color="auto" w:fill="auto"/>
            <w:noWrap/>
            <w:vAlign w:val="center"/>
          </w:tcPr>
          <w:p w14:paraId="5AF7617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C94E0C1">
        <w:tblPrEx>
          <w:tblCellMar>
            <w:top w:w="0" w:type="dxa"/>
            <w:left w:w="70" w:type="dxa"/>
            <w:bottom w:w="0" w:type="dxa"/>
            <w:right w:w="70" w:type="dxa"/>
          </w:tblCellMar>
        </w:tblPrEx>
        <w:trPr>
          <w:trHeight w:val="25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96C8F6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45</w:t>
            </w:r>
          </w:p>
        </w:tc>
        <w:tc>
          <w:tcPr>
            <w:tcW w:w="8364" w:type="dxa"/>
            <w:gridSpan w:val="2"/>
            <w:tcBorders>
              <w:top w:val="nil"/>
              <w:left w:val="nil"/>
              <w:bottom w:val="single" w:color="000000" w:sz="4" w:space="0"/>
              <w:right w:val="single" w:color="000000" w:sz="4" w:space="0"/>
            </w:tcBorders>
            <w:shd w:val="clear" w:color="auto" w:fill="auto"/>
            <w:vAlign w:val="center"/>
          </w:tcPr>
          <w:p w14:paraId="2E89924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¾”</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3/4”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992" w:type="dxa"/>
            <w:tcBorders>
              <w:top w:val="nil"/>
              <w:left w:val="nil"/>
              <w:bottom w:val="single" w:color="auto" w:sz="4" w:space="0"/>
              <w:right w:val="single" w:color="auto" w:sz="4" w:space="0"/>
            </w:tcBorders>
            <w:shd w:val="clear" w:color="auto" w:fill="auto"/>
            <w:noWrap/>
            <w:vAlign w:val="center"/>
          </w:tcPr>
          <w:p w14:paraId="6CA0EAD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5DAEACE">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0E3FC2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46</w:t>
            </w:r>
          </w:p>
        </w:tc>
        <w:tc>
          <w:tcPr>
            <w:tcW w:w="8364" w:type="dxa"/>
            <w:gridSpan w:val="2"/>
            <w:tcBorders>
              <w:top w:val="nil"/>
              <w:left w:val="nil"/>
              <w:bottom w:val="single" w:color="000000" w:sz="4" w:space="0"/>
              <w:right w:val="single" w:color="000000" w:sz="4" w:space="0"/>
            </w:tcBorders>
            <w:shd w:val="clear" w:color="auto" w:fill="auto"/>
            <w:vAlign w:val="center"/>
          </w:tcPr>
          <w:p w14:paraId="710B713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1”</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1”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992" w:type="dxa"/>
            <w:tcBorders>
              <w:top w:val="nil"/>
              <w:left w:val="nil"/>
              <w:bottom w:val="single" w:color="auto" w:sz="4" w:space="0"/>
              <w:right w:val="single" w:color="auto" w:sz="4" w:space="0"/>
            </w:tcBorders>
            <w:shd w:val="clear" w:color="auto" w:fill="auto"/>
            <w:noWrap/>
            <w:vAlign w:val="center"/>
          </w:tcPr>
          <w:p w14:paraId="0B82CF1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D92E9FF">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6A14C8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47</w:t>
            </w:r>
          </w:p>
        </w:tc>
        <w:tc>
          <w:tcPr>
            <w:tcW w:w="8364" w:type="dxa"/>
            <w:gridSpan w:val="2"/>
            <w:tcBorders>
              <w:top w:val="nil"/>
              <w:left w:val="nil"/>
              <w:bottom w:val="single" w:color="000000" w:sz="4" w:space="0"/>
              <w:right w:val="single" w:color="000000" w:sz="4" w:space="0"/>
            </w:tcBorders>
            <w:shd w:val="clear" w:color="auto" w:fill="auto"/>
            <w:vAlign w:val="center"/>
          </w:tcPr>
          <w:p w14:paraId="57233A5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2”</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2”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992" w:type="dxa"/>
            <w:tcBorders>
              <w:top w:val="nil"/>
              <w:left w:val="nil"/>
              <w:bottom w:val="single" w:color="auto" w:sz="4" w:space="0"/>
              <w:right w:val="single" w:color="auto" w:sz="4" w:space="0"/>
            </w:tcBorders>
            <w:shd w:val="clear" w:color="auto" w:fill="auto"/>
            <w:noWrap/>
            <w:vAlign w:val="center"/>
          </w:tcPr>
          <w:p w14:paraId="441AAE1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1B2B8AF">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8E56BD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48</w:t>
            </w:r>
          </w:p>
        </w:tc>
        <w:tc>
          <w:tcPr>
            <w:tcW w:w="8364" w:type="dxa"/>
            <w:gridSpan w:val="2"/>
            <w:tcBorders>
              <w:top w:val="nil"/>
              <w:left w:val="nil"/>
              <w:bottom w:val="single" w:color="000000" w:sz="4" w:space="0"/>
              <w:right w:val="single" w:color="000000" w:sz="4" w:space="0"/>
            </w:tcBorders>
            <w:shd w:val="clear" w:color="auto" w:fill="auto"/>
            <w:vAlign w:val="center"/>
          </w:tcPr>
          <w:p w14:paraId="45FE691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TRINCHA PARA PINTURA 3”</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Cerda Sintética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3”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aproximado 18 cm.</w:t>
            </w:r>
          </w:p>
        </w:tc>
        <w:tc>
          <w:tcPr>
            <w:tcW w:w="992" w:type="dxa"/>
            <w:tcBorders>
              <w:top w:val="nil"/>
              <w:left w:val="nil"/>
              <w:bottom w:val="single" w:color="auto" w:sz="4" w:space="0"/>
              <w:right w:val="single" w:color="auto" w:sz="4" w:space="0"/>
            </w:tcBorders>
            <w:shd w:val="clear" w:color="auto" w:fill="auto"/>
            <w:noWrap/>
            <w:vAlign w:val="center"/>
          </w:tcPr>
          <w:p w14:paraId="4D5347B5">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3C0DB56C">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447DC4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49</w:t>
            </w:r>
          </w:p>
        </w:tc>
        <w:tc>
          <w:tcPr>
            <w:tcW w:w="8364" w:type="dxa"/>
            <w:gridSpan w:val="2"/>
            <w:tcBorders>
              <w:top w:val="nil"/>
              <w:left w:val="nil"/>
              <w:bottom w:val="single" w:color="000000" w:sz="4" w:space="0"/>
              <w:right w:val="single" w:color="000000" w:sz="4" w:space="0"/>
            </w:tcBorders>
            <w:shd w:val="clear" w:color="auto" w:fill="auto"/>
            <w:vAlign w:val="center"/>
          </w:tcPr>
          <w:p w14:paraId="701A47E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FERRO N°60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pano de alta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60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992" w:type="dxa"/>
            <w:tcBorders>
              <w:top w:val="nil"/>
              <w:left w:val="nil"/>
              <w:bottom w:val="single" w:color="auto" w:sz="4" w:space="0"/>
              <w:right w:val="single" w:color="auto" w:sz="4" w:space="0"/>
            </w:tcBorders>
            <w:shd w:val="clear" w:color="auto" w:fill="auto"/>
            <w:noWrap/>
            <w:vAlign w:val="center"/>
          </w:tcPr>
          <w:p w14:paraId="0C971A8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52E1404">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C7F8363">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50</w:t>
            </w:r>
          </w:p>
        </w:tc>
        <w:tc>
          <w:tcPr>
            <w:tcW w:w="8364" w:type="dxa"/>
            <w:gridSpan w:val="2"/>
            <w:tcBorders>
              <w:top w:val="nil"/>
              <w:left w:val="nil"/>
              <w:bottom w:val="single" w:color="000000" w:sz="4" w:space="0"/>
              <w:right w:val="single" w:color="000000" w:sz="4" w:space="0"/>
            </w:tcBorders>
            <w:shd w:val="clear" w:color="auto" w:fill="auto"/>
            <w:vAlign w:val="center"/>
          </w:tcPr>
          <w:p w14:paraId="5323AB0C">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FERRO N°100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metais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pano de alta resistência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100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992" w:type="dxa"/>
            <w:tcBorders>
              <w:top w:val="nil"/>
              <w:left w:val="nil"/>
              <w:bottom w:val="single" w:color="auto" w:sz="4" w:space="0"/>
              <w:right w:val="single" w:color="auto" w:sz="4" w:space="0"/>
            </w:tcBorders>
            <w:shd w:val="clear" w:color="auto" w:fill="auto"/>
            <w:noWrap/>
            <w:vAlign w:val="center"/>
          </w:tcPr>
          <w:p w14:paraId="3591BFC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BE03500">
        <w:tblPrEx>
          <w:tblCellMar>
            <w:top w:w="0" w:type="dxa"/>
            <w:left w:w="70" w:type="dxa"/>
            <w:bottom w:w="0" w:type="dxa"/>
            <w:right w:w="70" w:type="dxa"/>
          </w:tblCellMar>
        </w:tblPrEx>
        <w:trPr>
          <w:trHeight w:val="25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19C7FB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51</w:t>
            </w:r>
          </w:p>
        </w:tc>
        <w:tc>
          <w:tcPr>
            <w:tcW w:w="8364" w:type="dxa"/>
            <w:gridSpan w:val="2"/>
            <w:tcBorders>
              <w:top w:val="nil"/>
              <w:left w:val="nil"/>
              <w:bottom w:val="single" w:color="000000" w:sz="4" w:space="0"/>
              <w:right w:val="single" w:color="000000" w:sz="4" w:space="0"/>
            </w:tcBorders>
            <w:shd w:val="clear" w:color="auto" w:fill="auto"/>
            <w:vAlign w:val="center"/>
          </w:tcPr>
          <w:p w14:paraId="5D2115A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MADEIRA N°60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 </w:t>
            </w:r>
            <w:r>
              <w:rPr>
                <w:rFonts w:ascii="Arial" w:hAnsi="Arial" w:eastAsia="Times New Roman" w:cs="Arial"/>
                <w:color w:val="000000"/>
                <w:sz w:val="16"/>
                <w:szCs w:val="16"/>
                <w:lang w:eastAsia="pt-BR"/>
              </w:rPr>
              <w:t xml:space="preserve">Tamanho do Grão: 60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992" w:type="dxa"/>
            <w:tcBorders>
              <w:top w:val="nil"/>
              <w:left w:val="nil"/>
              <w:bottom w:val="single" w:color="auto" w:sz="4" w:space="0"/>
              <w:right w:val="single" w:color="auto" w:sz="4" w:space="0"/>
            </w:tcBorders>
            <w:shd w:val="clear" w:color="auto" w:fill="auto"/>
            <w:noWrap/>
            <w:vAlign w:val="center"/>
          </w:tcPr>
          <w:p w14:paraId="343B301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AFD68B4">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3A6FFA1">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52</w:t>
            </w:r>
          </w:p>
        </w:tc>
        <w:tc>
          <w:tcPr>
            <w:tcW w:w="8364" w:type="dxa"/>
            <w:gridSpan w:val="2"/>
            <w:tcBorders>
              <w:top w:val="nil"/>
              <w:left w:val="nil"/>
              <w:bottom w:val="single" w:color="000000" w:sz="4" w:space="0"/>
              <w:right w:val="single" w:color="000000" w:sz="4" w:space="0"/>
            </w:tcBorders>
            <w:shd w:val="clear" w:color="auto" w:fill="auto"/>
            <w:vAlign w:val="center"/>
          </w:tcPr>
          <w:p w14:paraId="0E62AD1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MADEIRA N°100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madeiras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100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992" w:type="dxa"/>
            <w:tcBorders>
              <w:top w:val="nil"/>
              <w:left w:val="nil"/>
              <w:bottom w:val="single" w:color="auto" w:sz="4" w:space="0"/>
              <w:right w:val="single" w:color="auto" w:sz="4" w:space="0"/>
            </w:tcBorders>
            <w:shd w:val="clear" w:color="auto" w:fill="auto"/>
            <w:noWrap/>
            <w:vAlign w:val="center"/>
          </w:tcPr>
          <w:p w14:paraId="10E6F23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4B1433E7">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6EC6DF6">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53</w:t>
            </w:r>
          </w:p>
        </w:tc>
        <w:tc>
          <w:tcPr>
            <w:tcW w:w="8364" w:type="dxa"/>
            <w:gridSpan w:val="2"/>
            <w:tcBorders>
              <w:top w:val="nil"/>
              <w:left w:val="nil"/>
              <w:bottom w:val="single" w:color="000000" w:sz="4" w:space="0"/>
              <w:right w:val="single" w:color="000000" w:sz="4" w:space="0"/>
            </w:tcBorders>
            <w:shd w:val="clear" w:color="auto" w:fill="auto"/>
            <w:vAlign w:val="center"/>
          </w:tcPr>
          <w:p w14:paraId="3DD84ED9">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LIXA PARA MASSA N°220</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Lixamento de paredes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Costado de papel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mínimas: 225 x 275mm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Tamanho do Grão: 220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Tipo de Grão: Óxido de Alumínio</w:t>
            </w:r>
          </w:p>
        </w:tc>
        <w:tc>
          <w:tcPr>
            <w:tcW w:w="992" w:type="dxa"/>
            <w:tcBorders>
              <w:top w:val="nil"/>
              <w:left w:val="nil"/>
              <w:bottom w:val="single" w:color="auto" w:sz="4" w:space="0"/>
              <w:right w:val="single" w:color="auto" w:sz="4" w:space="0"/>
            </w:tcBorders>
            <w:shd w:val="clear" w:color="auto" w:fill="auto"/>
            <w:noWrap/>
            <w:vAlign w:val="center"/>
          </w:tcPr>
          <w:p w14:paraId="2B8A37D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5BFE9366">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12088B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54</w:t>
            </w:r>
          </w:p>
        </w:tc>
        <w:tc>
          <w:tcPr>
            <w:tcW w:w="8364" w:type="dxa"/>
            <w:gridSpan w:val="2"/>
            <w:tcBorders>
              <w:top w:val="nil"/>
              <w:left w:val="nil"/>
              <w:bottom w:val="single" w:color="000000" w:sz="4" w:space="0"/>
              <w:right w:val="single" w:color="000000" w:sz="4" w:space="0"/>
            </w:tcBorders>
            <w:shd w:val="clear" w:color="auto" w:fill="auto"/>
            <w:vAlign w:val="center"/>
          </w:tcPr>
          <w:p w14:paraId="650B281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BANDEJA PARA PINTURA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Plástico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Capacidade: 2,7 Litros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 estrias para remoção do excesso de tinta do rolo.</w:t>
            </w:r>
          </w:p>
        </w:tc>
        <w:tc>
          <w:tcPr>
            <w:tcW w:w="992" w:type="dxa"/>
            <w:tcBorders>
              <w:top w:val="nil"/>
              <w:left w:val="nil"/>
              <w:bottom w:val="single" w:color="auto" w:sz="4" w:space="0"/>
              <w:right w:val="single" w:color="auto" w:sz="4" w:space="0"/>
            </w:tcBorders>
            <w:shd w:val="clear" w:color="auto" w:fill="auto"/>
            <w:noWrap/>
            <w:vAlign w:val="center"/>
          </w:tcPr>
          <w:p w14:paraId="09921B1D">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68C2B3B0">
        <w:tblPrEx>
          <w:tblCellMar>
            <w:top w:w="0" w:type="dxa"/>
            <w:left w:w="70" w:type="dxa"/>
            <w:bottom w:w="0" w:type="dxa"/>
            <w:right w:w="70" w:type="dxa"/>
          </w:tblCellMar>
        </w:tblPrEx>
        <w:trPr>
          <w:trHeight w:val="25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857F0FE">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55</w:t>
            </w:r>
          </w:p>
        </w:tc>
        <w:tc>
          <w:tcPr>
            <w:tcW w:w="8364" w:type="dxa"/>
            <w:gridSpan w:val="2"/>
            <w:tcBorders>
              <w:top w:val="nil"/>
              <w:left w:val="nil"/>
              <w:bottom w:val="single" w:color="000000" w:sz="4" w:space="0"/>
              <w:right w:val="single" w:color="000000" w:sz="4" w:space="0"/>
            </w:tcBorders>
            <w:shd w:val="clear" w:color="auto" w:fill="auto"/>
            <w:vAlign w:val="center"/>
          </w:tcPr>
          <w:p w14:paraId="03DE703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CABO EXTENSIVO PARA PINTURA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Comprimento mínimo: 1,90mts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encaixe para rolo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Material: Madeira</w:t>
            </w:r>
          </w:p>
        </w:tc>
        <w:tc>
          <w:tcPr>
            <w:tcW w:w="992" w:type="dxa"/>
            <w:tcBorders>
              <w:top w:val="nil"/>
              <w:left w:val="nil"/>
              <w:bottom w:val="single" w:color="auto" w:sz="4" w:space="0"/>
              <w:right w:val="single" w:color="auto" w:sz="4" w:space="0"/>
            </w:tcBorders>
            <w:shd w:val="clear" w:color="auto" w:fill="auto"/>
            <w:noWrap/>
            <w:vAlign w:val="center"/>
          </w:tcPr>
          <w:p w14:paraId="05F25782">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58C680B7">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2159DB1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56</w:t>
            </w:r>
          </w:p>
        </w:tc>
        <w:tc>
          <w:tcPr>
            <w:tcW w:w="8364" w:type="dxa"/>
            <w:gridSpan w:val="2"/>
            <w:tcBorders>
              <w:top w:val="nil"/>
              <w:left w:val="nil"/>
              <w:bottom w:val="single" w:color="000000" w:sz="4" w:space="0"/>
              <w:right w:val="single" w:color="000000" w:sz="4" w:space="0"/>
            </w:tcBorders>
            <w:shd w:val="clear" w:color="auto" w:fill="auto"/>
            <w:vAlign w:val="center"/>
          </w:tcPr>
          <w:p w14:paraId="54B0EE8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MASCARA PFF1 COM VÁLVULA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Peça facial filtrante para poeiras e nevoas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Tira de material metálico moldável para ajuste no septo nasal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Presilhas de material plástico nas laterais entrelaçando um tirante elástico perfazendo duas alças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Com válvula de exalação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Dimensões: Altura: 17mm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Largura: 125mm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Comprimento: 160mm.</w:t>
            </w:r>
          </w:p>
        </w:tc>
        <w:tc>
          <w:tcPr>
            <w:tcW w:w="992" w:type="dxa"/>
            <w:tcBorders>
              <w:top w:val="nil"/>
              <w:left w:val="nil"/>
              <w:bottom w:val="single" w:color="auto" w:sz="4" w:space="0"/>
              <w:right w:val="single" w:color="auto" w:sz="4" w:space="0"/>
            </w:tcBorders>
            <w:shd w:val="clear" w:color="auto" w:fill="auto"/>
            <w:noWrap/>
            <w:vAlign w:val="center"/>
          </w:tcPr>
          <w:p w14:paraId="216BCE4B">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634BA73">
        <w:tblPrEx>
          <w:tblCellMar>
            <w:top w:w="0" w:type="dxa"/>
            <w:left w:w="70" w:type="dxa"/>
            <w:bottom w:w="0" w:type="dxa"/>
            <w:right w:w="70" w:type="dxa"/>
          </w:tblCellMar>
        </w:tblPrEx>
        <w:trPr>
          <w:trHeight w:val="30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07D7AE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57</w:t>
            </w:r>
          </w:p>
        </w:tc>
        <w:tc>
          <w:tcPr>
            <w:tcW w:w="8364" w:type="dxa"/>
            <w:gridSpan w:val="2"/>
            <w:tcBorders>
              <w:top w:val="nil"/>
              <w:left w:val="nil"/>
              <w:bottom w:val="single" w:color="000000" w:sz="4" w:space="0"/>
              <w:right w:val="single" w:color="000000" w:sz="4" w:space="0"/>
            </w:tcBorders>
            <w:shd w:val="clear" w:color="auto" w:fill="auto"/>
            <w:vAlign w:val="center"/>
          </w:tcPr>
          <w:p w14:paraId="5A4BC73B">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ESPÁTULA 3’’</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Espátula em aço flexível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3”</w:t>
            </w:r>
          </w:p>
        </w:tc>
        <w:tc>
          <w:tcPr>
            <w:tcW w:w="992" w:type="dxa"/>
            <w:tcBorders>
              <w:top w:val="nil"/>
              <w:left w:val="nil"/>
              <w:bottom w:val="single" w:color="auto" w:sz="4" w:space="0"/>
              <w:right w:val="single" w:color="auto" w:sz="4" w:space="0"/>
            </w:tcBorders>
            <w:shd w:val="clear" w:color="auto" w:fill="auto"/>
            <w:noWrap/>
            <w:vAlign w:val="center"/>
          </w:tcPr>
          <w:p w14:paraId="07E9AB2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01F29592">
        <w:tblPrEx>
          <w:tblCellMar>
            <w:top w:w="0" w:type="dxa"/>
            <w:left w:w="70" w:type="dxa"/>
            <w:bottom w:w="0" w:type="dxa"/>
            <w:right w:w="70" w:type="dxa"/>
          </w:tblCellMar>
        </w:tblPrEx>
        <w:trPr>
          <w:trHeight w:val="25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B0DB73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58</w:t>
            </w:r>
          </w:p>
        </w:tc>
        <w:tc>
          <w:tcPr>
            <w:tcW w:w="8364" w:type="dxa"/>
            <w:gridSpan w:val="2"/>
            <w:tcBorders>
              <w:top w:val="nil"/>
              <w:left w:val="nil"/>
              <w:bottom w:val="single" w:color="000000" w:sz="4" w:space="0"/>
              <w:right w:val="single" w:color="000000" w:sz="4" w:space="0"/>
            </w:tcBorders>
            <w:shd w:val="clear" w:color="auto" w:fill="auto"/>
            <w:vAlign w:val="center"/>
          </w:tcPr>
          <w:p w14:paraId="04E9CA7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ESPÁTULA 4’’</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Espátula em aço flexível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4”</w:t>
            </w:r>
          </w:p>
        </w:tc>
        <w:tc>
          <w:tcPr>
            <w:tcW w:w="992" w:type="dxa"/>
            <w:tcBorders>
              <w:top w:val="nil"/>
              <w:left w:val="nil"/>
              <w:bottom w:val="single" w:color="auto" w:sz="4" w:space="0"/>
              <w:right w:val="single" w:color="auto" w:sz="4" w:space="0"/>
            </w:tcBorders>
            <w:shd w:val="clear" w:color="auto" w:fill="auto"/>
            <w:noWrap/>
            <w:vAlign w:val="center"/>
          </w:tcPr>
          <w:p w14:paraId="660B6E79">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354981D">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00DC6A2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59</w:t>
            </w:r>
          </w:p>
        </w:tc>
        <w:tc>
          <w:tcPr>
            <w:tcW w:w="8364" w:type="dxa"/>
            <w:gridSpan w:val="2"/>
            <w:tcBorders>
              <w:top w:val="nil"/>
              <w:left w:val="nil"/>
              <w:bottom w:val="single" w:color="000000" w:sz="4" w:space="0"/>
              <w:right w:val="single" w:color="000000" w:sz="4" w:space="0"/>
            </w:tcBorders>
            <w:shd w:val="clear" w:color="auto" w:fill="auto"/>
            <w:vAlign w:val="center"/>
          </w:tcPr>
          <w:p w14:paraId="5B83A577">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FITA CREPE</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Para pintura em geral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Fita de papel crepado resistente ao sol e à umidade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Fácil remoção em até 24h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Dimensões: 18mm x 50m</w:t>
            </w:r>
          </w:p>
        </w:tc>
        <w:tc>
          <w:tcPr>
            <w:tcW w:w="992" w:type="dxa"/>
            <w:tcBorders>
              <w:top w:val="nil"/>
              <w:left w:val="nil"/>
              <w:bottom w:val="single" w:color="auto" w:sz="4" w:space="0"/>
              <w:right w:val="single" w:color="auto" w:sz="4" w:space="0"/>
            </w:tcBorders>
            <w:shd w:val="clear" w:color="auto" w:fill="auto"/>
            <w:noWrap/>
            <w:vAlign w:val="center"/>
          </w:tcPr>
          <w:p w14:paraId="5CE66513">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1461029E">
        <w:tblPrEx>
          <w:tblCellMar>
            <w:top w:w="0" w:type="dxa"/>
            <w:left w:w="70" w:type="dxa"/>
            <w:bottom w:w="0" w:type="dxa"/>
            <w:right w:w="70" w:type="dxa"/>
          </w:tblCellMar>
        </w:tblPrEx>
        <w:trPr>
          <w:trHeight w:val="28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54D13FEA">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60</w:t>
            </w:r>
          </w:p>
        </w:tc>
        <w:tc>
          <w:tcPr>
            <w:tcW w:w="8364" w:type="dxa"/>
            <w:gridSpan w:val="2"/>
            <w:tcBorders>
              <w:top w:val="nil"/>
              <w:left w:val="nil"/>
              <w:bottom w:val="single" w:color="000000" w:sz="4" w:space="0"/>
              <w:right w:val="single" w:color="000000" w:sz="4" w:space="0"/>
            </w:tcBorders>
            <w:shd w:val="clear" w:color="auto" w:fill="auto"/>
            <w:vAlign w:val="center"/>
          </w:tcPr>
          <w:p w14:paraId="6F5C4D52">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DESEMPENADEIRA LISA</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Material: Aço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Cabo de madeira ou PVC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 xml:space="preserve">Lisa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Tamanho: 24x12cm</w:t>
            </w:r>
          </w:p>
        </w:tc>
        <w:tc>
          <w:tcPr>
            <w:tcW w:w="992" w:type="dxa"/>
            <w:tcBorders>
              <w:top w:val="nil"/>
              <w:left w:val="nil"/>
              <w:bottom w:val="single" w:color="auto" w:sz="4" w:space="0"/>
              <w:right w:val="single" w:color="auto" w:sz="4" w:space="0"/>
            </w:tcBorders>
            <w:shd w:val="clear" w:color="auto" w:fill="auto"/>
            <w:noWrap/>
            <w:vAlign w:val="center"/>
          </w:tcPr>
          <w:p w14:paraId="225B7E3C">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1B9988B">
        <w:tblPrEx>
          <w:tblCellMar>
            <w:top w:w="0" w:type="dxa"/>
            <w:left w:w="70" w:type="dxa"/>
            <w:bottom w:w="0" w:type="dxa"/>
            <w:right w:w="70" w:type="dxa"/>
          </w:tblCellMar>
        </w:tblPrEx>
        <w:trPr>
          <w:trHeight w:val="24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34AD3F1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61</w:t>
            </w:r>
          </w:p>
        </w:tc>
        <w:tc>
          <w:tcPr>
            <w:tcW w:w="8364" w:type="dxa"/>
            <w:gridSpan w:val="2"/>
            <w:tcBorders>
              <w:top w:val="nil"/>
              <w:left w:val="nil"/>
              <w:bottom w:val="single" w:color="000000" w:sz="4" w:space="0"/>
              <w:right w:val="single" w:color="000000" w:sz="4" w:space="0"/>
            </w:tcBorders>
            <w:shd w:val="clear" w:color="auto" w:fill="auto"/>
            <w:vAlign w:val="center"/>
          </w:tcPr>
          <w:p w14:paraId="57ACC49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AGUARRÁS 900ML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Solvente/Diluente para tintas, esmaltes e vernizes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900ml</w:t>
            </w:r>
          </w:p>
        </w:tc>
        <w:tc>
          <w:tcPr>
            <w:tcW w:w="992" w:type="dxa"/>
            <w:tcBorders>
              <w:top w:val="nil"/>
              <w:left w:val="nil"/>
              <w:bottom w:val="single" w:color="auto" w:sz="4" w:space="0"/>
              <w:right w:val="single" w:color="auto" w:sz="4" w:space="0"/>
            </w:tcBorders>
            <w:shd w:val="clear" w:color="auto" w:fill="auto"/>
            <w:noWrap/>
            <w:vAlign w:val="center"/>
          </w:tcPr>
          <w:p w14:paraId="290CE276">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3B049DC">
        <w:tblPrEx>
          <w:tblCellMar>
            <w:top w:w="0" w:type="dxa"/>
            <w:left w:w="70" w:type="dxa"/>
            <w:bottom w:w="0" w:type="dxa"/>
            <w:right w:w="70" w:type="dxa"/>
          </w:tblCellMar>
        </w:tblPrEx>
        <w:trPr>
          <w:trHeight w:val="22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A878578">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62</w:t>
            </w:r>
          </w:p>
        </w:tc>
        <w:tc>
          <w:tcPr>
            <w:tcW w:w="8364" w:type="dxa"/>
            <w:gridSpan w:val="2"/>
            <w:tcBorders>
              <w:top w:val="nil"/>
              <w:left w:val="nil"/>
              <w:bottom w:val="single" w:color="000000" w:sz="4" w:space="0"/>
              <w:right w:val="single" w:color="000000" w:sz="4" w:space="0"/>
            </w:tcBorders>
            <w:shd w:val="clear" w:color="auto" w:fill="auto"/>
            <w:vAlign w:val="center"/>
          </w:tcPr>
          <w:p w14:paraId="7B1D2CF5">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AGUARRÁS 5L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Solvente/Diluente para tintas, esmaltes e vernizes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5 Litros</w:t>
            </w:r>
          </w:p>
        </w:tc>
        <w:tc>
          <w:tcPr>
            <w:tcW w:w="992" w:type="dxa"/>
            <w:tcBorders>
              <w:top w:val="nil"/>
              <w:left w:val="nil"/>
              <w:bottom w:val="single" w:color="auto" w:sz="4" w:space="0"/>
              <w:right w:val="single" w:color="auto" w:sz="4" w:space="0"/>
            </w:tcBorders>
            <w:shd w:val="clear" w:color="auto" w:fill="auto"/>
            <w:noWrap/>
            <w:vAlign w:val="center"/>
          </w:tcPr>
          <w:p w14:paraId="61B8F8C8">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7E712DD">
        <w:tblPrEx>
          <w:tblCellMar>
            <w:top w:w="0" w:type="dxa"/>
            <w:left w:w="70" w:type="dxa"/>
            <w:bottom w:w="0" w:type="dxa"/>
            <w:right w:w="70" w:type="dxa"/>
          </w:tblCellMar>
        </w:tblPrEx>
        <w:trPr>
          <w:trHeight w:val="255"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4FE3E3F4">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63</w:t>
            </w:r>
          </w:p>
        </w:tc>
        <w:tc>
          <w:tcPr>
            <w:tcW w:w="8364" w:type="dxa"/>
            <w:gridSpan w:val="2"/>
            <w:tcBorders>
              <w:top w:val="nil"/>
              <w:left w:val="nil"/>
              <w:bottom w:val="single" w:color="000000" w:sz="4" w:space="0"/>
              <w:right w:val="single" w:color="000000" w:sz="4" w:space="0"/>
            </w:tcBorders>
            <w:shd w:val="clear" w:color="auto" w:fill="auto"/>
            <w:vAlign w:val="center"/>
          </w:tcPr>
          <w:p w14:paraId="56B2C17D">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THINNER 900ML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 para remoção de diversos tipos de tintas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Lata 900ml</w:t>
            </w:r>
          </w:p>
        </w:tc>
        <w:tc>
          <w:tcPr>
            <w:tcW w:w="992" w:type="dxa"/>
            <w:tcBorders>
              <w:top w:val="nil"/>
              <w:left w:val="nil"/>
              <w:bottom w:val="single" w:color="auto" w:sz="4" w:space="0"/>
              <w:right w:val="single" w:color="auto" w:sz="4" w:space="0"/>
            </w:tcBorders>
            <w:shd w:val="clear" w:color="auto" w:fill="auto"/>
            <w:noWrap/>
            <w:vAlign w:val="center"/>
          </w:tcPr>
          <w:p w14:paraId="12365FFF">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7076A8BF">
        <w:tblPrEx>
          <w:tblCellMar>
            <w:top w:w="0" w:type="dxa"/>
            <w:left w:w="70" w:type="dxa"/>
            <w:bottom w:w="0" w:type="dxa"/>
            <w:right w:w="70" w:type="dxa"/>
          </w:tblCellMar>
        </w:tblPrEx>
        <w:trPr>
          <w:trHeight w:val="270" w:hRule="atLeast"/>
        </w:trPr>
        <w:tc>
          <w:tcPr>
            <w:tcW w:w="851" w:type="dxa"/>
            <w:tcBorders>
              <w:top w:val="nil"/>
              <w:left w:val="single" w:color="000000" w:sz="4" w:space="0"/>
              <w:bottom w:val="single" w:color="000000" w:sz="4" w:space="0"/>
              <w:right w:val="single" w:color="000000" w:sz="4" w:space="0"/>
            </w:tcBorders>
            <w:shd w:val="clear" w:color="auto" w:fill="auto"/>
            <w:vAlign w:val="center"/>
          </w:tcPr>
          <w:p w14:paraId="64399E3F">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64</w:t>
            </w:r>
          </w:p>
        </w:tc>
        <w:tc>
          <w:tcPr>
            <w:tcW w:w="8364" w:type="dxa"/>
            <w:gridSpan w:val="2"/>
            <w:tcBorders>
              <w:top w:val="nil"/>
              <w:left w:val="nil"/>
              <w:bottom w:val="single" w:color="000000" w:sz="4" w:space="0"/>
              <w:right w:val="single" w:color="000000" w:sz="4" w:space="0"/>
            </w:tcBorders>
            <w:shd w:val="clear" w:color="auto" w:fill="auto"/>
            <w:vAlign w:val="center"/>
          </w:tcPr>
          <w:p w14:paraId="7F2B1DE0">
            <w:pPr>
              <w:spacing w:after="0" w:line="240" w:lineRule="auto"/>
              <w:contextualSpacing/>
              <w:jc w:val="center"/>
              <w:rPr>
                <w:rFonts w:ascii="Arial" w:hAnsi="Arial" w:eastAsia="Times New Roman" w:cs="Arial"/>
                <w:color w:val="000000"/>
                <w:sz w:val="16"/>
                <w:szCs w:val="16"/>
                <w:lang w:eastAsia="pt-BR"/>
              </w:rPr>
            </w:pPr>
            <w:r>
              <w:rPr>
                <w:rFonts w:ascii="Arial" w:hAnsi="Arial" w:eastAsia="Times New Roman" w:cs="Arial"/>
                <w:color w:val="000000"/>
                <w:sz w:val="16"/>
                <w:szCs w:val="16"/>
                <w:lang w:eastAsia="pt-BR"/>
              </w:rPr>
              <w:t>THINNER 5L</w:t>
            </w:r>
            <w:r>
              <w:rPr>
                <w:rFonts w:ascii="Arial" w:hAnsi="Arial" w:eastAsia="Times New Roman" w:cs="Arial"/>
                <w:color w:val="000000"/>
                <w:sz w:val="16"/>
                <w:szCs w:val="16"/>
                <w:lang w:eastAsia="pt-BR"/>
              </w:rPr>
              <w:br w:type="textWrapping"/>
            </w:r>
            <w:r>
              <w:rPr>
                <w:rFonts w:ascii="Arial" w:hAnsi="Arial" w:eastAsia="Times New Roman" w:cs="Arial"/>
                <w:color w:val="000000"/>
                <w:sz w:val="16"/>
                <w:szCs w:val="16"/>
                <w:lang w:eastAsia="pt-BR"/>
              </w:rPr>
              <w:t xml:space="preserve">Aplicação: Solvente para remoção de diversos tipos de tintas </w:t>
            </w:r>
            <w:r>
              <w:rPr>
                <w:rFonts w:ascii="Arial" w:hAnsi="Arial" w:eastAsia="Times New Roman" w:cs="Arial"/>
                <w:color w:val="000000"/>
                <w:sz w:val="16"/>
                <w:szCs w:val="16"/>
                <w:rtl/>
                <w:lang w:eastAsia="pt-BR"/>
              </w:rPr>
              <w:t xml:space="preserve">׀ </w:t>
            </w:r>
            <w:r>
              <w:rPr>
                <w:rFonts w:ascii="Arial" w:hAnsi="Arial" w:eastAsia="Times New Roman" w:cs="Arial"/>
                <w:color w:val="000000"/>
                <w:sz w:val="16"/>
                <w:szCs w:val="16"/>
                <w:lang w:eastAsia="pt-BR"/>
              </w:rPr>
              <w:t>Galão 5 Litros</w:t>
            </w:r>
          </w:p>
        </w:tc>
        <w:tc>
          <w:tcPr>
            <w:tcW w:w="992" w:type="dxa"/>
            <w:tcBorders>
              <w:top w:val="nil"/>
              <w:left w:val="nil"/>
              <w:bottom w:val="single" w:color="auto" w:sz="4" w:space="0"/>
              <w:right w:val="single" w:color="auto" w:sz="4" w:space="0"/>
            </w:tcBorders>
            <w:shd w:val="clear" w:color="auto" w:fill="auto"/>
            <w:noWrap/>
            <w:vAlign w:val="center"/>
          </w:tcPr>
          <w:p w14:paraId="252E94D7">
            <w:pPr>
              <w:spacing w:after="0" w:line="240" w:lineRule="auto"/>
              <w:contextualSpacing/>
              <w:jc w:val="center"/>
              <w:rPr>
                <w:rFonts w:ascii="Arial" w:hAnsi="Arial" w:eastAsia="Times New Roman" w:cs="Arial"/>
                <w:sz w:val="16"/>
                <w:szCs w:val="16"/>
                <w:lang w:eastAsia="pt-BR"/>
              </w:rPr>
            </w:pPr>
            <w:r>
              <w:rPr>
                <w:rFonts w:ascii="Arial" w:hAnsi="Arial" w:eastAsia="Times New Roman" w:cs="Arial"/>
                <w:sz w:val="16"/>
                <w:szCs w:val="16"/>
                <w:lang w:eastAsia="pt-BR"/>
              </w:rPr>
              <w:t>1</w:t>
            </w:r>
          </w:p>
        </w:tc>
      </w:tr>
      <w:tr w14:paraId="2CDDA4F0">
        <w:tblPrEx>
          <w:tblCellMar>
            <w:top w:w="0" w:type="dxa"/>
            <w:left w:w="70" w:type="dxa"/>
            <w:bottom w:w="0" w:type="dxa"/>
            <w:right w:w="70" w:type="dxa"/>
          </w:tblCellMar>
        </w:tblPrEx>
        <w:trPr>
          <w:gridAfter w:val="2"/>
          <w:wAfter w:w="8702" w:type="dxa"/>
          <w:trHeight w:val="255" w:hRule="atLeast"/>
        </w:trPr>
        <w:tc>
          <w:tcPr>
            <w:tcW w:w="1505" w:type="dxa"/>
            <w:gridSpan w:val="2"/>
            <w:tcBorders>
              <w:top w:val="nil"/>
              <w:left w:val="nil"/>
              <w:bottom w:val="nil"/>
              <w:right w:val="nil"/>
            </w:tcBorders>
            <w:shd w:val="clear" w:color="auto" w:fill="auto"/>
            <w:noWrap/>
            <w:vAlign w:val="center"/>
          </w:tcPr>
          <w:p w14:paraId="066ABF13">
            <w:pPr>
              <w:spacing w:after="0" w:line="240" w:lineRule="auto"/>
              <w:contextualSpacing/>
              <w:jc w:val="center"/>
              <w:rPr>
                <w:rFonts w:ascii="Arial" w:hAnsi="Arial" w:eastAsia="Times New Roman" w:cs="Arial"/>
                <w:color w:val="000000"/>
                <w:sz w:val="16"/>
                <w:szCs w:val="16"/>
                <w:lang w:eastAsia="pt-BR"/>
              </w:rPr>
            </w:pPr>
          </w:p>
        </w:tc>
      </w:tr>
    </w:tbl>
    <w:p w14:paraId="70ABB404">
      <w:pPr>
        <w:pStyle w:val="220"/>
        <w:spacing w:line="276" w:lineRule="auto"/>
        <w:jc w:val="both"/>
        <w:rPr>
          <w:b/>
          <w:color w:val="auto"/>
          <w:sz w:val="18"/>
          <w:szCs w:val="18"/>
        </w:rPr>
      </w:pPr>
    </w:p>
    <w:p w14:paraId="15569401">
      <w:pPr>
        <w:pStyle w:val="220"/>
        <w:spacing w:line="276" w:lineRule="auto"/>
        <w:ind w:left="-720" w:leftChars="-300" w:firstLine="0" w:firstLineChars="0"/>
        <w:jc w:val="both"/>
        <w:rPr>
          <w:b/>
          <w:color w:val="auto"/>
          <w:sz w:val="18"/>
          <w:szCs w:val="18"/>
        </w:rPr>
      </w:pPr>
      <w:r>
        <w:rPr>
          <w:b/>
          <w:color w:val="auto"/>
          <w:sz w:val="18"/>
          <w:szCs w:val="18"/>
        </w:rPr>
        <w:t>14. DA VIGÊNCIA</w:t>
      </w:r>
    </w:p>
    <w:p w14:paraId="25498B3E">
      <w:pPr>
        <w:pStyle w:val="221"/>
        <w:suppressAutoHyphens/>
        <w:spacing w:after="120" w:line="276" w:lineRule="auto"/>
        <w:ind w:left="-720" w:leftChars="-300" w:firstLine="0" w:firstLineChars="0"/>
        <w:jc w:val="both"/>
        <w:rPr>
          <w:rFonts w:ascii="Arial" w:hAnsi="Arial" w:cs="Arial"/>
          <w:sz w:val="18"/>
          <w:szCs w:val="18"/>
        </w:rPr>
      </w:pPr>
      <w:r>
        <w:rPr>
          <w:rFonts w:ascii="Arial" w:hAnsi="Arial" w:cs="Arial"/>
          <w:b/>
          <w:sz w:val="18"/>
          <w:szCs w:val="18"/>
        </w:rPr>
        <w:t xml:space="preserve">14.1. </w:t>
      </w:r>
      <w:r>
        <w:rPr>
          <w:rFonts w:ascii="Arial" w:hAnsi="Arial" w:cs="Arial"/>
          <w:sz w:val="18"/>
          <w:szCs w:val="18"/>
        </w:rPr>
        <w:t>O prazo de vigência da contratação será de 12 (doze) meses a contar da data de homologação da ata de registro de preços, podendo ser prorrogada , de acordo com a Lei vigente.</w:t>
      </w:r>
    </w:p>
    <w:p w14:paraId="116519BC">
      <w:pPr>
        <w:pStyle w:val="221"/>
        <w:suppressAutoHyphens/>
        <w:spacing w:after="120" w:line="276" w:lineRule="auto"/>
        <w:ind w:left="-720" w:leftChars="-300" w:firstLine="0" w:firstLineChars="0"/>
        <w:jc w:val="both"/>
        <w:rPr>
          <w:rFonts w:ascii="Arial" w:hAnsi="Arial" w:cs="Arial"/>
          <w:sz w:val="18"/>
          <w:szCs w:val="18"/>
        </w:rPr>
      </w:pPr>
    </w:p>
    <w:p w14:paraId="3F37C87A">
      <w:pPr>
        <w:pStyle w:val="220"/>
        <w:spacing w:line="276" w:lineRule="auto"/>
        <w:ind w:left="-720" w:leftChars="-300" w:firstLine="0" w:firstLineChars="0"/>
        <w:jc w:val="both"/>
        <w:rPr>
          <w:color w:val="auto"/>
          <w:sz w:val="18"/>
          <w:szCs w:val="18"/>
        </w:rPr>
      </w:pPr>
      <w:r>
        <w:rPr>
          <w:b/>
          <w:color w:val="auto"/>
          <w:sz w:val="18"/>
          <w:szCs w:val="18"/>
        </w:rPr>
        <w:t>15. ADEQUAÇÃO ORÇAMENTÁRIA</w:t>
      </w:r>
    </w:p>
    <w:p w14:paraId="60769A16">
      <w:pPr>
        <w:pBdr>
          <w:top w:val="none" w:color="auto" w:sz="0" w:space="0"/>
          <w:left w:val="none" w:color="auto" w:sz="0" w:space="0"/>
          <w:bottom w:val="none" w:color="auto" w:sz="0" w:space="0"/>
          <w:right w:val="none" w:color="auto" w:sz="0" w:space="0"/>
          <w:between w:val="none" w:color="auto" w:sz="0" w:space="0"/>
        </w:pBdr>
        <w:spacing w:after="0" w:line="276" w:lineRule="auto"/>
        <w:ind w:left="-720" w:leftChars="-300" w:right="-143" w:firstLine="0" w:firstLineChars="0"/>
        <w:jc w:val="both"/>
        <w:rPr>
          <w:rFonts w:ascii="Arial" w:hAnsi="Arial" w:eastAsia="Times New Roman" w:cs="Arial"/>
          <w:color w:val="000000"/>
          <w:sz w:val="18"/>
          <w:szCs w:val="18"/>
        </w:rPr>
      </w:pPr>
      <w:r>
        <w:rPr>
          <w:rFonts w:ascii="Arial" w:hAnsi="Arial" w:cs="Arial"/>
          <w:b/>
          <w:sz w:val="18"/>
          <w:szCs w:val="18"/>
        </w:rPr>
        <w:t>15.1.</w:t>
      </w:r>
      <w:r>
        <w:rPr>
          <w:rFonts w:ascii="Arial" w:hAnsi="Arial" w:cs="Arial"/>
          <w:sz w:val="18"/>
          <w:szCs w:val="18"/>
        </w:rPr>
        <w:t xml:space="preserve"> </w:t>
      </w:r>
      <w:r>
        <w:rPr>
          <w:rFonts w:ascii="Arial" w:hAnsi="Arial" w:eastAsia="Times New Roman" w:cs="Arial"/>
          <w:color w:val="000000"/>
          <w:sz w:val="18"/>
          <w:szCs w:val="18"/>
        </w:rPr>
        <w:t xml:space="preserve">As despesas decorrentes da presente contratação correrão por conta da dotação orçamentária do orçamento em vigor. </w:t>
      </w:r>
    </w:p>
    <w:p w14:paraId="2CA416AC">
      <w:pPr>
        <w:pBdr>
          <w:top w:val="none" w:color="auto" w:sz="0" w:space="0"/>
          <w:left w:val="none" w:color="auto" w:sz="0" w:space="0"/>
          <w:bottom w:val="none" w:color="auto" w:sz="0" w:space="0"/>
          <w:right w:val="none" w:color="auto" w:sz="0" w:space="0"/>
          <w:between w:val="none" w:color="auto" w:sz="0" w:space="0"/>
        </w:pBdr>
        <w:spacing w:after="0" w:line="276" w:lineRule="auto"/>
        <w:ind w:left="-720" w:leftChars="-300" w:right="-143" w:firstLine="0" w:firstLineChars="0"/>
        <w:rPr>
          <w:rFonts w:ascii="Arial" w:hAnsi="Arial" w:eastAsia="Times New Roman" w:cs="Arial"/>
          <w:color w:val="000000"/>
          <w:sz w:val="18"/>
          <w:szCs w:val="18"/>
        </w:rPr>
      </w:pPr>
      <w:r>
        <w:rPr>
          <w:rFonts w:ascii="Arial" w:hAnsi="Arial" w:eastAsia="Times New Roman" w:cs="Arial"/>
          <w:color w:val="000000"/>
          <w:sz w:val="18"/>
          <w:szCs w:val="18"/>
        </w:rPr>
        <w:t>A contratação será atendida pel</w:t>
      </w:r>
      <w:r>
        <w:rPr>
          <w:rFonts w:ascii="Arial" w:hAnsi="Arial" w:eastAsia="Times New Roman" w:cs="Arial"/>
          <w:sz w:val="18"/>
          <w:szCs w:val="18"/>
        </w:rPr>
        <w:t>os seguintes centros de custos:</w:t>
      </w:r>
      <w:r>
        <w:rPr>
          <w:rFonts w:ascii="Arial" w:hAnsi="Arial" w:eastAsia="Times New Roman" w:cs="Arial"/>
          <w:color w:val="000000"/>
          <w:sz w:val="18"/>
          <w:szCs w:val="18"/>
        </w:rPr>
        <w:t xml:space="preserve"> </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9"/>
        <w:gridCol w:w="3832"/>
        <w:gridCol w:w="3096"/>
      </w:tblGrid>
      <w:tr w14:paraId="45B2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292054B3">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b/>
                <w:sz w:val="18"/>
                <w:szCs w:val="18"/>
              </w:rPr>
              <w:t>Código/Centro de Custo*</w:t>
            </w:r>
          </w:p>
        </w:tc>
        <w:tc>
          <w:tcPr>
            <w:tcW w:w="3832" w:type="dxa"/>
            <w:vAlign w:val="top"/>
          </w:tcPr>
          <w:p w14:paraId="4C9FE834">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b/>
                <w:sz w:val="18"/>
                <w:szCs w:val="18"/>
              </w:rPr>
              <w:t>Área requisitante</w:t>
            </w:r>
          </w:p>
        </w:tc>
        <w:tc>
          <w:tcPr>
            <w:tcW w:w="3096" w:type="dxa"/>
            <w:vAlign w:val="top"/>
          </w:tcPr>
          <w:p w14:paraId="10BD0265">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b/>
                <w:sz w:val="18"/>
                <w:szCs w:val="18"/>
              </w:rPr>
              <w:t>Responsável</w:t>
            </w:r>
          </w:p>
        </w:tc>
      </w:tr>
      <w:tr w14:paraId="0B02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6C0FF58C">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02</w:t>
            </w:r>
          </w:p>
        </w:tc>
        <w:tc>
          <w:tcPr>
            <w:tcW w:w="3832" w:type="dxa"/>
            <w:vAlign w:val="top"/>
          </w:tcPr>
          <w:p w14:paraId="78350E61">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Secretaria De Administração (Sead)</w:t>
            </w:r>
          </w:p>
        </w:tc>
        <w:tc>
          <w:tcPr>
            <w:tcW w:w="3096" w:type="dxa"/>
            <w:vAlign w:val="top"/>
          </w:tcPr>
          <w:p w14:paraId="3B47B27D">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Myriam Aparecida S. Marques</w:t>
            </w:r>
          </w:p>
        </w:tc>
      </w:tr>
      <w:tr w14:paraId="5592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2F1149A1">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07</w:t>
            </w:r>
          </w:p>
        </w:tc>
        <w:tc>
          <w:tcPr>
            <w:tcW w:w="3832" w:type="dxa"/>
            <w:vAlign w:val="top"/>
          </w:tcPr>
          <w:p w14:paraId="3A5E5D72">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 xml:space="preserve">Fundo  Municipal De Assistência Social </w:t>
            </w:r>
          </w:p>
        </w:tc>
        <w:tc>
          <w:tcPr>
            <w:tcW w:w="3096" w:type="dxa"/>
            <w:vAlign w:val="top"/>
          </w:tcPr>
          <w:p w14:paraId="15F68C69">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Carla da Rocha Patrício</w:t>
            </w:r>
          </w:p>
        </w:tc>
      </w:tr>
      <w:tr w14:paraId="165F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1749F83A">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08</w:t>
            </w:r>
          </w:p>
        </w:tc>
        <w:tc>
          <w:tcPr>
            <w:tcW w:w="3832" w:type="dxa"/>
            <w:vAlign w:val="top"/>
          </w:tcPr>
          <w:p w14:paraId="2779D581">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Secretaria Municipal De Saúde</w:t>
            </w:r>
          </w:p>
        </w:tc>
        <w:tc>
          <w:tcPr>
            <w:tcW w:w="3096" w:type="dxa"/>
            <w:vAlign w:val="top"/>
          </w:tcPr>
          <w:p w14:paraId="15E26AD1">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Jonas de Souza Barbosa</w:t>
            </w:r>
          </w:p>
        </w:tc>
      </w:tr>
      <w:tr w14:paraId="4D71D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3F168025">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10</w:t>
            </w:r>
          </w:p>
        </w:tc>
        <w:tc>
          <w:tcPr>
            <w:tcW w:w="3832" w:type="dxa"/>
            <w:vAlign w:val="top"/>
          </w:tcPr>
          <w:p w14:paraId="4D57FD83">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Secretaria de Educação</w:t>
            </w:r>
          </w:p>
        </w:tc>
        <w:tc>
          <w:tcPr>
            <w:tcW w:w="3096" w:type="dxa"/>
            <w:vAlign w:val="top"/>
          </w:tcPr>
          <w:p w14:paraId="6AA58B77">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Ricardo Luiz Alves de Almeida</w:t>
            </w:r>
          </w:p>
        </w:tc>
      </w:tr>
      <w:tr w14:paraId="53627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598C7053">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11</w:t>
            </w:r>
          </w:p>
        </w:tc>
        <w:tc>
          <w:tcPr>
            <w:tcW w:w="3832" w:type="dxa"/>
            <w:vAlign w:val="top"/>
          </w:tcPr>
          <w:p w14:paraId="121A0813">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 xml:space="preserve">Secretaria de Cultura Turismo </w:t>
            </w:r>
          </w:p>
        </w:tc>
        <w:tc>
          <w:tcPr>
            <w:tcW w:w="3096" w:type="dxa"/>
            <w:vAlign w:val="top"/>
          </w:tcPr>
          <w:p w14:paraId="71F2927A">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Rosângela Lima Costa</w:t>
            </w:r>
          </w:p>
        </w:tc>
      </w:tr>
      <w:tr w14:paraId="4F04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0A1D5843">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13</w:t>
            </w:r>
          </w:p>
        </w:tc>
        <w:tc>
          <w:tcPr>
            <w:tcW w:w="3832" w:type="dxa"/>
            <w:vAlign w:val="top"/>
          </w:tcPr>
          <w:p w14:paraId="21DA5E0F">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Secretaria de  Serviços Urbanos</w:t>
            </w:r>
          </w:p>
        </w:tc>
        <w:tc>
          <w:tcPr>
            <w:tcW w:w="3096" w:type="dxa"/>
            <w:vAlign w:val="top"/>
          </w:tcPr>
          <w:p w14:paraId="3893A0FD">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Daniel Renault de Castro</w:t>
            </w:r>
          </w:p>
        </w:tc>
      </w:tr>
      <w:tr w14:paraId="097A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1541B783">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14</w:t>
            </w:r>
          </w:p>
        </w:tc>
        <w:tc>
          <w:tcPr>
            <w:tcW w:w="3832" w:type="dxa"/>
            <w:vAlign w:val="top"/>
          </w:tcPr>
          <w:p w14:paraId="457AF35F">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Catrans</w:t>
            </w:r>
          </w:p>
        </w:tc>
        <w:tc>
          <w:tcPr>
            <w:tcW w:w="3096" w:type="dxa"/>
            <w:vAlign w:val="top"/>
          </w:tcPr>
          <w:p w14:paraId="65931E87">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Fabrício Zulato dos Santos</w:t>
            </w:r>
          </w:p>
        </w:tc>
      </w:tr>
      <w:tr w14:paraId="70D74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40592710">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15</w:t>
            </w:r>
          </w:p>
        </w:tc>
        <w:tc>
          <w:tcPr>
            <w:tcW w:w="3832" w:type="dxa"/>
            <w:vAlign w:val="top"/>
          </w:tcPr>
          <w:p w14:paraId="02E1D5CF">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Secretaria de Agricultura e Meio Ambiente</w:t>
            </w:r>
          </w:p>
        </w:tc>
        <w:tc>
          <w:tcPr>
            <w:tcW w:w="3096" w:type="dxa"/>
            <w:vAlign w:val="top"/>
          </w:tcPr>
          <w:p w14:paraId="3D081EC0">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Ana Cláudia Menezes Vieira</w:t>
            </w:r>
          </w:p>
        </w:tc>
      </w:tr>
      <w:tr w14:paraId="5C52F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9" w:type="dxa"/>
            <w:vAlign w:val="top"/>
          </w:tcPr>
          <w:p w14:paraId="62872EBD">
            <w:pPr>
              <w:widowControl w:val="0"/>
              <w:spacing w:after="0" w:line="240" w:lineRule="auto"/>
              <w:jc w:val="center"/>
              <w:rPr>
                <w:rFonts w:hint="default" w:ascii="Arial" w:hAnsi="Arial" w:eastAsia="Times New Roman" w:cs="Arial"/>
                <w:color w:val="000000"/>
                <w:sz w:val="18"/>
                <w:szCs w:val="18"/>
                <w:vertAlign w:val="baseline"/>
              </w:rPr>
            </w:pPr>
            <w:r>
              <w:rPr>
                <w:rFonts w:hint="default" w:ascii="Arial" w:hAnsi="Arial" w:eastAsia="Times New Roman" w:cs="Arial"/>
                <w:sz w:val="18"/>
                <w:szCs w:val="18"/>
              </w:rPr>
              <w:t>17</w:t>
            </w:r>
          </w:p>
        </w:tc>
        <w:tc>
          <w:tcPr>
            <w:tcW w:w="3832" w:type="dxa"/>
            <w:vAlign w:val="top"/>
          </w:tcPr>
          <w:p w14:paraId="7A210EE6">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 xml:space="preserve">Secretaria de Esportes </w:t>
            </w:r>
          </w:p>
        </w:tc>
        <w:tc>
          <w:tcPr>
            <w:tcW w:w="3096" w:type="dxa"/>
            <w:vAlign w:val="top"/>
          </w:tcPr>
          <w:p w14:paraId="03497726">
            <w:pPr>
              <w:widowControl w:val="0"/>
              <w:spacing w:after="0" w:line="240" w:lineRule="auto"/>
              <w:rPr>
                <w:rFonts w:hint="default" w:ascii="Arial" w:hAnsi="Arial" w:eastAsia="Times New Roman" w:cs="Arial"/>
                <w:color w:val="000000"/>
                <w:sz w:val="18"/>
                <w:szCs w:val="18"/>
                <w:vertAlign w:val="baseline"/>
              </w:rPr>
            </w:pPr>
            <w:r>
              <w:rPr>
                <w:rFonts w:hint="default" w:ascii="Arial" w:hAnsi="Arial" w:eastAsia="Times New Roman" w:cs="Arial"/>
                <w:sz w:val="18"/>
                <w:szCs w:val="18"/>
              </w:rPr>
              <w:t xml:space="preserve">Rafael Carvalho </w:t>
            </w:r>
          </w:p>
        </w:tc>
      </w:tr>
    </w:tbl>
    <w:p w14:paraId="6C84BB16">
      <w:pPr>
        <w:pBdr>
          <w:top w:val="none" w:color="auto" w:sz="0" w:space="0"/>
          <w:left w:val="none" w:color="auto" w:sz="0" w:space="0"/>
          <w:bottom w:val="none" w:color="auto" w:sz="0" w:space="0"/>
          <w:right w:val="none" w:color="auto" w:sz="0" w:space="0"/>
          <w:between w:val="none" w:color="auto" w:sz="0" w:space="0"/>
        </w:pBdr>
        <w:spacing w:after="0" w:line="276" w:lineRule="auto"/>
        <w:ind w:left="-720" w:leftChars="-300" w:right="-143" w:firstLine="0" w:firstLineChars="0"/>
        <w:rPr>
          <w:rFonts w:ascii="Arial" w:hAnsi="Arial" w:eastAsia="Times New Roman" w:cs="Arial"/>
          <w:color w:val="000000"/>
          <w:sz w:val="18"/>
          <w:szCs w:val="18"/>
        </w:rPr>
      </w:pPr>
    </w:p>
    <w:p w14:paraId="64214A90">
      <w:pPr>
        <w:rPr>
          <w:lang w:eastAsia="zh-CN" w:bidi="hi-IN"/>
        </w:rPr>
      </w:pPr>
    </w:p>
    <w:p w14:paraId="3E8E40A7">
      <w:pPr>
        <w:rPr>
          <w:sz w:val="18"/>
          <w:szCs w:val="18"/>
          <w:lang w:eastAsia="zh-CN" w:bidi="hi-IN"/>
        </w:rPr>
      </w:pPr>
    </w:p>
    <w:p w14:paraId="693288A1">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21AD1B80">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7CEBE50E">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773B27AB">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38E564F7">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3793D00D">
      <w:pPr>
        <w:spacing w:after="0" w:line="240" w:lineRule="auto"/>
        <w:ind w:right="-143"/>
        <w:rPr>
          <w:rFonts w:hint="default" w:ascii="Arial" w:hAnsi="Arial" w:eastAsia="Times New Roman" w:cs="Arial"/>
          <w:b/>
          <w:sz w:val="18"/>
          <w:szCs w:val="18"/>
        </w:rPr>
      </w:pPr>
      <w:r>
        <w:rPr>
          <w:rFonts w:hint="default" w:ascii="Arial" w:hAnsi="Arial" w:eastAsia="Times New Roman" w:cs="Arial"/>
          <w:b/>
          <w:sz w:val="18"/>
          <w:szCs w:val="18"/>
        </w:rPr>
        <w:t xml:space="preserve"> ______________________                               </w:t>
      </w:r>
      <w:r>
        <w:rPr>
          <w:rFonts w:hint="default" w:ascii="Arial" w:hAnsi="Arial" w:eastAsia="Times New Roman" w:cs="Arial"/>
          <w:b/>
          <w:sz w:val="18"/>
          <w:szCs w:val="18"/>
          <w:lang w:val="pt-BR"/>
        </w:rPr>
        <w:t xml:space="preserve">                                    </w:t>
      </w:r>
      <w:r>
        <w:rPr>
          <w:rFonts w:hint="default" w:ascii="Arial" w:hAnsi="Arial" w:eastAsia="Times New Roman" w:cs="Arial"/>
          <w:b/>
          <w:sz w:val="18"/>
          <w:szCs w:val="18"/>
        </w:rPr>
        <w:t xml:space="preserve"> _________________________</w:t>
      </w:r>
    </w:p>
    <w:p w14:paraId="74FB26C2">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r>
        <w:rPr>
          <w:rFonts w:hint="default" w:ascii="Arial" w:hAnsi="Arial" w:eastAsia="Times New Roman" w:cs="Arial"/>
          <w:sz w:val="18"/>
          <w:szCs w:val="18"/>
        </w:rPr>
        <w:t xml:space="preserve">Carolina Paiva Neves Frade da Cruz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Daniel Renault de Castro</w:t>
      </w:r>
    </w:p>
    <w:p w14:paraId="68282BD2">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r>
        <w:rPr>
          <w:rFonts w:hint="default" w:ascii="Arial" w:hAnsi="Arial" w:eastAsia="Times New Roman" w:cs="Arial"/>
          <w:sz w:val="18"/>
          <w:szCs w:val="18"/>
        </w:rPr>
        <w:t xml:space="preserve"> Fiscal/ Secretaria de Cultura e Turismo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 Fiscal/ Secretaria de Serviços Urbanos</w:t>
      </w:r>
    </w:p>
    <w:p w14:paraId="240BB107">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r>
        <w:rPr>
          <w:rFonts w:hint="default" w:ascii="Arial" w:hAnsi="Arial" w:eastAsia="Times New Roman" w:cs="Arial"/>
          <w:sz w:val="18"/>
          <w:szCs w:val="18"/>
        </w:rPr>
        <w:t xml:space="preserve">    cotações de Preços (fornecedores)</w:t>
      </w:r>
    </w:p>
    <w:p w14:paraId="5DA76EBA">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69139FC8">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4013BC23">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493EB7E8">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0C4E8F48">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3F1C1C13">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4683A5B7">
      <w:pPr>
        <w:pBdr>
          <w:top w:val="none" w:color="auto" w:sz="0" w:space="0"/>
          <w:left w:val="none" w:color="auto" w:sz="0" w:space="0"/>
          <w:bottom w:val="none" w:color="auto" w:sz="0" w:space="0"/>
          <w:right w:val="none" w:color="auto" w:sz="0" w:space="0"/>
          <w:between w:val="none" w:color="auto" w:sz="0" w:space="0"/>
        </w:pBdr>
        <w:spacing w:after="0" w:line="240" w:lineRule="auto"/>
        <w:ind w:right="-143"/>
        <w:rPr>
          <w:rFonts w:hint="default" w:ascii="Arial" w:hAnsi="Arial" w:eastAsia="Times New Roman" w:cs="Arial"/>
          <w:sz w:val="18"/>
          <w:szCs w:val="18"/>
        </w:rPr>
      </w:pPr>
    </w:p>
    <w:p w14:paraId="4181E66D">
      <w:pPr>
        <w:spacing w:after="0" w:line="240" w:lineRule="auto"/>
        <w:ind w:right="-143"/>
        <w:rPr>
          <w:rFonts w:hint="default" w:ascii="Arial" w:hAnsi="Arial" w:eastAsia="Times New Roman" w:cs="Arial"/>
          <w:b/>
          <w:sz w:val="18"/>
          <w:szCs w:val="18"/>
        </w:rPr>
      </w:pPr>
      <w:r>
        <w:rPr>
          <w:rFonts w:hint="default" w:ascii="Arial" w:hAnsi="Arial" w:eastAsia="Times New Roman" w:cs="Arial"/>
          <w:b/>
          <w:sz w:val="18"/>
          <w:szCs w:val="18"/>
        </w:rPr>
        <w:t xml:space="preserve">______________________                               </w:t>
      </w:r>
      <w:r>
        <w:rPr>
          <w:rFonts w:hint="default" w:ascii="Arial" w:hAnsi="Arial" w:eastAsia="Times New Roman" w:cs="Arial"/>
          <w:b/>
          <w:sz w:val="18"/>
          <w:szCs w:val="18"/>
          <w:lang w:val="pt-BR"/>
        </w:rPr>
        <w:t xml:space="preserve">                                  </w:t>
      </w:r>
      <w:r>
        <w:rPr>
          <w:rFonts w:hint="default" w:ascii="Arial" w:hAnsi="Arial" w:eastAsia="Times New Roman" w:cs="Arial"/>
          <w:b/>
          <w:sz w:val="18"/>
          <w:szCs w:val="18"/>
        </w:rPr>
        <w:t xml:space="preserve"> _________________________</w:t>
      </w:r>
    </w:p>
    <w:p w14:paraId="2BB7204D">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r>
        <w:rPr>
          <w:rFonts w:hint="default" w:ascii="Arial" w:hAnsi="Arial" w:eastAsia="Times New Roman" w:cs="Arial"/>
          <w:sz w:val="18"/>
          <w:szCs w:val="18"/>
        </w:rPr>
        <w:t xml:space="preserve">Fabrício Zulato dos Santos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Ana Cláudia Menezes Vieira</w:t>
      </w:r>
    </w:p>
    <w:p w14:paraId="71E3A3EB">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r>
        <w:rPr>
          <w:rFonts w:hint="default" w:ascii="Arial" w:hAnsi="Arial" w:eastAsia="Times New Roman" w:cs="Arial"/>
          <w:sz w:val="18"/>
          <w:szCs w:val="18"/>
        </w:rPr>
        <w:t xml:space="preserve">           Fiscal/ Catrans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 Fiscal/ Secretaria de Agricultura e Meio Ambiente</w:t>
      </w:r>
    </w:p>
    <w:p w14:paraId="05B3F70E">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6EFF7202">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078CCBAA">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0514C0F5">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3BF112B7">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774EB7FE">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78536EE6">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p>
    <w:p w14:paraId="0059F5A7">
      <w:pPr>
        <w:spacing w:after="0" w:line="240" w:lineRule="auto"/>
        <w:ind w:right="-143"/>
        <w:contextualSpacing/>
        <w:rPr>
          <w:rFonts w:hint="default" w:ascii="Arial" w:hAnsi="Arial" w:eastAsia="Times New Roman" w:cs="Arial"/>
          <w:b/>
          <w:sz w:val="18"/>
          <w:szCs w:val="18"/>
        </w:rPr>
      </w:pPr>
      <w:r>
        <w:rPr>
          <w:rFonts w:hint="default" w:ascii="Arial" w:hAnsi="Arial" w:eastAsia="Times New Roman" w:cs="Arial"/>
          <w:b/>
          <w:sz w:val="18"/>
          <w:szCs w:val="18"/>
        </w:rPr>
        <w:t xml:space="preserve">_________________________                      </w:t>
      </w:r>
      <w:r>
        <w:rPr>
          <w:rFonts w:hint="default" w:ascii="Arial" w:hAnsi="Arial" w:eastAsia="Times New Roman" w:cs="Arial"/>
          <w:b/>
          <w:sz w:val="18"/>
          <w:szCs w:val="18"/>
          <w:lang w:val="pt-BR"/>
        </w:rPr>
        <w:t xml:space="preserve">                                          </w:t>
      </w:r>
      <w:r>
        <w:rPr>
          <w:rFonts w:hint="default" w:ascii="Arial" w:hAnsi="Arial" w:eastAsia="Times New Roman" w:cs="Arial"/>
          <w:b/>
          <w:sz w:val="18"/>
          <w:szCs w:val="18"/>
        </w:rPr>
        <w:t xml:space="preserve">  _________________________</w:t>
      </w:r>
    </w:p>
    <w:p w14:paraId="5C871CD8">
      <w:pPr>
        <w:pBdr>
          <w:top w:val="none" w:color="auto" w:sz="0" w:space="0"/>
          <w:left w:val="none" w:color="auto" w:sz="0" w:space="0"/>
          <w:bottom w:val="none" w:color="auto" w:sz="0" w:space="0"/>
          <w:right w:val="none" w:color="auto" w:sz="0" w:space="0"/>
          <w:between w:val="none" w:color="auto" w:sz="0" w:space="0"/>
        </w:pBdr>
        <w:spacing w:after="0" w:line="240" w:lineRule="auto"/>
        <w:ind w:right="-143" w:firstLine="90" w:firstLineChars="50"/>
        <w:contextualSpacing/>
        <w:rPr>
          <w:rFonts w:hint="default" w:ascii="Arial" w:hAnsi="Arial" w:eastAsia="Times New Roman" w:cs="Arial"/>
          <w:sz w:val="18"/>
          <w:szCs w:val="18"/>
        </w:rPr>
      </w:pPr>
      <w:r>
        <w:rPr>
          <w:rFonts w:hint="default" w:ascii="Arial" w:hAnsi="Arial" w:eastAsia="Times New Roman" w:cs="Arial"/>
          <w:sz w:val="18"/>
          <w:szCs w:val="18"/>
        </w:rPr>
        <w:t xml:space="preserve">          Rafael Carvalho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Alexsandro A.F. Marinho</w:t>
      </w:r>
    </w:p>
    <w:p w14:paraId="08891CEE">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r>
        <w:rPr>
          <w:rFonts w:hint="default" w:ascii="Arial" w:hAnsi="Arial" w:eastAsia="Times New Roman" w:cs="Arial"/>
          <w:sz w:val="18"/>
          <w:szCs w:val="18"/>
        </w:rPr>
        <w:t xml:space="preserve">       Secretaria de Esporte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   Elaboração do TR </w:t>
      </w:r>
    </w:p>
    <w:p w14:paraId="7E3DE03B">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pPr>
      <w:r>
        <w:rPr>
          <w:rFonts w:hint="default" w:ascii="Arial" w:hAnsi="Arial" w:eastAsia="Times New Roman" w:cs="Arial"/>
          <w:sz w:val="18"/>
          <w:szCs w:val="18"/>
        </w:rPr>
        <w:t xml:space="preserve">                                                                                              </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 xml:space="preserve">   Cotação de preços (Banco de Preços)</w:t>
      </w:r>
    </w:p>
    <w:p w14:paraId="3449CE8E">
      <w:pPr>
        <w:pBdr>
          <w:top w:val="none" w:color="auto" w:sz="0" w:space="0"/>
          <w:left w:val="none" w:color="auto" w:sz="0" w:space="0"/>
          <w:bottom w:val="none" w:color="auto" w:sz="0" w:space="0"/>
          <w:right w:val="none" w:color="auto" w:sz="0" w:space="0"/>
          <w:between w:val="none" w:color="auto" w:sz="0" w:space="0"/>
        </w:pBdr>
        <w:spacing w:after="0" w:line="240" w:lineRule="auto"/>
        <w:ind w:right="-143"/>
        <w:contextualSpacing/>
        <w:rPr>
          <w:rFonts w:hint="default" w:ascii="Arial" w:hAnsi="Arial" w:eastAsia="Times New Roman" w:cs="Arial"/>
          <w:sz w:val="18"/>
          <w:szCs w:val="18"/>
        </w:rPr>
        <w:sectPr>
          <w:pgSz w:w="11906" w:h="16838"/>
          <w:pgMar w:top="1701" w:right="1134" w:bottom="1134" w:left="1701" w:header="709" w:footer="227" w:gutter="0"/>
          <w:cols w:space="708" w:num="1"/>
          <w:docGrid w:linePitch="360" w:charSpace="0"/>
        </w:sectPr>
      </w:pPr>
      <w:r>
        <w:rPr>
          <w:rFonts w:hint="default" w:ascii="Arial" w:hAnsi="Arial" w:eastAsia="Times New Roman" w:cs="Arial"/>
          <w:sz w:val="18"/>
          <w:szCs w:val="18"/>
        </w:rPr>
        <w:t xml:space="preserve">                                                                                                                </w:t>
      </w: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121/2024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072/2024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052/2024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19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E57AA02">
      <w:pPr>
        <w:spacing w:line="276" w:lineRule="auto"/>
        <w:rPr>
          <w:rFonts w:ascii="Arial" w:hAnsi="Arial" w:cs="Arial"/>
          <w:sz w:val="20"/>
          <w:szCs w:val="20"/>
        </w:rPr>
      </w:pPr>
    </w:p>
    <w:tbl>
      <w:tblPr>
        <w:tblStyle w:val="39"/>
        <w:tblW w:w="10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722"/>
        <w:gridCol w:w="712"/>
        <w:gridCol w:w="719"/>
        <w:gridCol w:w="1202"/>
        <w:gridCol w:w="1202"/>
        <w:gridCol w:w="1462"/>
      </w:tblGrid>
      <w:tr w14:paraId="1061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27730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ITEM</w:t>
            </w:r>
          </w:p>
        </w:tc>
        <w:tc>
          <w:tcPr>
            <w:tcW w:w="4722" w:type="dxa"/>
            <w:tcBorders>
              <w:right w:val="nil"/>
            </w:tcBorders>
            <w:shd w:val="clear" w:color="auto" w:fill="auto"/>
            <w:vAlign w:val="center"/>
          </w:tcPr>
          <w:p w14:paraId="136E21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DESCRIÇÃO</w:t>
            </w:r>
          </w:p>
        </w:tc>
        <w:tc>
          <w:tcPr>
            <w:tcW w:w="712" w:type="dxa"/>
            <w:shd w:val="clear" w:color="auto" w:fill="auto"/>
            <w:vAlign w:val="center"/>
          </w:tcPr>
          <w:p w14:paraId="1ABFFF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UND.</w:t>
            </w:r>
          </w:p>
        </w:tc>
        <w:tc>
          <w:tcPr>
            <w:tcW w:w="719" w:type="dxa"/>
            <w:shd w:val="clear" w:color="auto" w:fill="auto"/>
            <w:vAlign w:val="center"/>
          </w:tcPr>
          <w:p w14:paraId="1E1BFC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QNT.</w:t>
            </w:r>
          </w:p>
        </w:tc>
        <w:tc>
          <w:tcPr>
            <w:tcW w:w="1202" w:type="dxa"/>
            <w:shd w:val="clear" w:color="auto" w:fill="auto"/>
            <w:vAlign w:val="center"/>
          </w:tcPr>
          <w:p w14:paraId="1B299C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lang w:val="pt-BR"/>
                <w14:textFill>
                  <w14:solidFill>
                    <w14:schemeClr w14:val="tx1"/>
                  </w14:solidFill>
                </w14:textFill>
              </w:rPr>
            </w:pPr>
            <w:r>
              <w:rPr>
                <w:rFonts w:hint="default" w:ascii="Arial" w:hAnsi="Arial" w:cs="Arial"/>
                <w:b/>
                <w:bCs/>
                <w:color w:val="000000" w:themeColor="text1"/>
                <w:sz w:val="17"/>
                <w:szCs w:val="17"/>
                <w:shd w:val="clear" w:color="auto" w:fill="auto"/>
                <w:lang w:val="pt-BR"/>
                <w14:textFill>
                  <w14:solidFill>
                    <w14:schemeClr w14:val="tx1"/>
                  </w14:solidFill>
                </w14:textFill>
              </w:rPr>
              <w:t>Marca</w:t>
            </w:r>
          </w:p>
        </w:tc>
        <w:tc>
          <w:tcPr>
            <w:tcW w:w="1202" w:type="dxa"/>
            <w:shd w:val="clear" w:color="auto" w:fill="auto"/>
            <w:vAlign w:val="center"/>
          </w:tcPr>
          <w:p w14:paraId="0E6CBD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UNITÁRIO EM R$</w:t>
            </w:r>
          </w:p>
        </w:tc>
        <w:tc>
          <w:tcPr>
            <w:tcW w:w="1462" w:type="dxa"/>
            <w:shd w:val="clear" w:color="auto" w:fill="auto"/>
            <w:vAlign w:val="center"/>
          </w:tcPr>
          <w:p w14:paraId="1511D0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TOTAL EM R$</w:t>
            </w:r>
          </w:p>
        </w:tc>
      </w:tr>
      <w:tr w14:paraId="181B7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59E1E2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p>
        </w:tc>
        <w:tc>
          <w:tcPr>
            <w:tcW w:w="4722" w:type="dxa"/>
            <w:tcBorders>
              <w:right w:val="nil"/>
            </w:tcBorders>
            <w:vAlign w:val="bottom"/>
          </w:tcPr>
          <w:p w14:paraId="4DB8765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AGUARRÁS 5L</w:t>
            </w:r>
          </w:p>
          <w:p w14:paraId="0707669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Solvente/Diluente para tintas, esmaltes e vernizes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5 Litros</w:t>
            </w:r>
          </w:p>
        </w:tc>
        <w:tc>
          <w:tcPr>
            <w:tcW w:w="712" w:type="dxa"/>
            <w:vAlign w:val="center"/>
          </w:tcPr>
          <w:p w14:paraId="72D98D1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417BCC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106</w:t>
            </w:r>
          </w:p>
        </w:tc>
        <w:tc>
          <w:tcPr>
            <w:tcW w:w="1202" w:type="dxa"/>
            <w:vAlign w:val="center"/>
          </w:tcPr>
          <w:p w14:paraId="109F93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F5774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61458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12CC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751F7136">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p>
        </w:tc>
        <w:tc>
          <w:tcPr>
            <w:tcW w:w="4722" w:type="dxa"/>
            <w:tcBorders>
              <w:right w:val="nil"/>
            </w:tcBorders>
            <w:shd w:val="clear" w:color="auto" w:fill="auto"/>
            <w:vAlign w:val="bottom"/>
          </w:tcPr>
          <w:p w14:paraId="32965FE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AGUARRÁS 900ML</w:t>
            </w:r>
          </w:p>
          <w:p w14:paraId="041B753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Solvente/Diluente para tintas, esmaltes e vernizes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900ml</w:t>
            </w:r>
          </w:p>
        </w:tc>
        <w:tc>
          <w:tcPr>
            <w:tcW w:w="712" w:type="dxa"/>
            <w:shd w:val="clear" w:color="auto" w:fill="auto"/>
            <w:vAlign w:val="center"/>
          </w:tcPr>
          <w:p w14:paraId="11F6ED1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6FF26F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43</w:t>
            </w:r>
          </w:p>
        </w:tc>
        <w:tc>
          <w:tcPr>
            <w:tcW w:w="1202" w:type="dxa"/>
            <w:shd w:val="clear" w:color="auto" w:fill="auto"/>
            <w:vAlign w:val="center"/>
          </w:tcPr>
          <w:p w14:paraId="07C9F3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76283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EF99F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A7F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0E8120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w:t>
            </w:r>
          </w:p>
        </w:tc>
        <w:tc>
          <w:tcPr>
            <w:tcW w:w="4722" w:type="dxa"/>
            <w:tcBorders>
              <w:right w:val="nil"/>
            </w:tcBorders>
            <w:vAlign w:val="bottom"/>
          </w:tcPr>
          <w:p w14:paraId="62FDB50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BANDEJA PARA PINTURA</w:t>
            </w:r>
          </w:p>
          <w:p w14:paraId="76454F5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Capacidade: 2,7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estrias para remoção do excesso de tinta do rolo.</w:t>
            </w:r>
          </w:p>
        </w:tc>
        <w:tc>
          <w:tcPr>
            <w:tcW w:w="712" w:type="dxa"/>
            <w:vAlign w:val="center"/>
          </w:tcPr>
          <w:p w14:paraId="76107E0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A066A9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51</w:t>
            </w:r>
          </w:p>
        </w:tc>
        <w:tc>
          <w:tcPr>
            <w:tcW w:w="1202" w:type="dxa"/>
            <w:vAlign w:val="center"/>
          </w:tcPr>
          <w:p w14:paraId="380EBA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9FD12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C2CB6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B39E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C519A3A">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vAlign w:val="bottom"/>
          </w:tcPr>
          <w:p w14:paraId="1BB47E6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CABO EXTENSIVO PARA PINTURA</w:t>
            </w:r>
          </w:p>
          <w:p w14:paraId="21F4F16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mínimo: 1,90mts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encaixe para rolo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Material: Madeira</w:t>
            </w:r>
          </w:p>
        </w:tc>
        <w:tc>
          <w:tcPr>
            <w:tcW w:w="712" w:type="dxa"/>
            <w:vAlign w:val="center"/>
          </w:tcPr>
          <w:p w14:paraId="0018314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C3FE97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w:t>
            </w:r>
          </w:p>
        </w:tc>
        <w:tc>
          <w:tcPr>
            <w:tcW w:w="1202" w:type="dxa"/>
            <w:vAlign w:val="center"/>
          </w:tcPr>
          <w:p w14:paraId="421A76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ADC67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E16A0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6C1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6CC9AFE">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77AC4A2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AMARELO</w:t>
            </w:r>
          </w:p>
          <w:p w14:paraId="1E32C8A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vAlign w:val="center"/>
          </w:tcPr>
          <w:p w14:paraId="6B533C2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B3BD17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62</w:t>
            </w:r>
          </w:p>
        </w:tc>
        <w:tc>
          <w:tcPr>
            <w:tcW w:w="1202" w:type="dxa"/>
            <w:vAlign w:val="center"/>
          </w:tcPr>
          <w:p w14:paraId="603EC3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9E6B7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854AC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74CC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12E3BD8">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vAlign w:val="bottom"/>
          </w:tcPr>
          <w:p w14:paraId="58CE2C7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AZUL</w:t>
            </w:r>
          </w:p>
          <w:p w14:paraId="74769FA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vAlign w:val="center"/>
          </w:tcPr>
          <w:p w14:paraId="1E6620B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858023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6706A1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53B30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D4195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0EE3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815E147">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7</w:t>
            </w:r>
          </w:p>
        </w:tc>
        <w:tc>
          <w:tcPr>
            <w:tcW w:w="4722" w:type="dxa"/>
            <w:tcBorders>
              <w:right w:val="nil"/>
            </w:tcBorders>
            <w:shd w:val="clear" w:color="auto" w:fill="auto"/>
            <w:vAlign w:val="bottom"/>
          </w:tcPr>
          <w:p w14:paraId="0BFD234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OCRE</w:t>
            </w:r>
          </w:p>
          <w:p w14:paraId="765CD78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77D9953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75BAE3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37</w:t>
            </w:r>
          </w:p>
        </w:tc>
        <w:tc>
          <w:tcPr>
            <w:tcW w:w="1202" w:type="dxa"/>
            <w:shd w:val="clear" w:color="auto" w:fill="auto"/>
            <w:vAlign w:val="center"/>
          </w:tcPr>
          <w:p w14:paraId="62B5CD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352A6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8BFC9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C04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63A3D55">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8</w:t>
            </w:r>
          </w:p>
        </w:tc>
        <w:tc>
          <w:tcPr>
            <w:tcW w:w="4722" w:type="dxa"/>
            <w:tcBorders>
              <w:right w:val="nil"/>
            </w:tcBorders>
            <w:shd w:val="clear" w:color="auto" w:fill="auto"/>
            <w:vAlign w:val="bottom"/>
          </w:tcPr>
          <w:p w14:paraId="75612F5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PRETO</w:t>
            </w:r>
          </w:p>
          <w:p w14:paraId="3BF8D86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60B93AA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78E6B8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57</w:t>
            </w:r>
          </w:p>
        </w:tc>
        <w:tc>
          <w:tcPr>
            <w:tcW w:w="1202" w:type="dxa"/>
            <w:shd w:val="clear" w:color="auto" w:fill="auto"/>
            <w:vAlign w:val="center"/>
          </w:tcPr>
          <w:p w14:paraId="12D9B2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17242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47C30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AA4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DCB7C4A">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9</w:t>
            </w:r>
          </w:p>
        </w:tc>
        <w:tc>
          <w:tcPr>
            <w:tcW w:w="4722" w:type="dxa"/>
            <w:tcBorders>
              <w:right w:val="nil"/>
            </w:tcBorders>
            <w:shd w:val="clear" w:color="auto" w:fill="auto"/>
            <w:vAlign w:val="bottom"/>
          </w:tcPr>
          <w:p w14:paraId="4E317D2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VERDE</w:t>
            </w:r>
          </w:p>
          <w:p w14:paraId="686ABEE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4608131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E945A9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66</w:t>
            </w:r>
          </w:p>
        </w:tc>
        <w:tc>
          <w:tcPr>
            <w:tcW w:w="1202" w:type="dxa"/>
            <w:shd w:val="clear" w:color="auto" w:fill="auto"/>
            <w:vAlign w:val="center"/>
          </w:tcPr>
          <w:p w14:paraId="603EF1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E7589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4A4D6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BAD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1A192CA">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p>
        </w:tc>
        <w:tc>
          <w:tcPr>
            <w:tcW w:w="4722" w:type="dxa"/>
            <w:tcBorders>
              <w:right w:val="nil"/>
            </w:tcBorders>
            <w:shd w:val="clear" w:color="auto" w:fill="auto"/>
            <w:vAlign w:val="bottom"/>
          </w:tcPr>
          <w:p w14:paraId="0AD51BA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VERMELHO</w:t>
            </w:r>
          </w:p>
          <w:p w14:paraId="1EF0EDE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70CFD51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E3DD19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68</w:t>
            </w:r>
          </w:p>
        </w:tc>
        <w:tc>
          <w:tcPr>
            <w:tcW w:w="1202" w:type="dxa"/>
            <w:shd w:val="clear" w:color="auto" w:fill="auto"/>
            <w:vAlign w:val="center"/>
          </w:tcPr>
          <w:p w14:paraId="638154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84DEB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255B2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508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1EE9FC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11</w:t>
            </w:r>
          </w:p>
        </w:tc>
        <w:tc>
          <w:tcPr>
            <w:tcW w:w="4722" w:type="dxa"/>
            <w:tcBorders>
              <w:right w:val="nil"/>
            </w:tcBorders>
            <w:vAlign w:val="bottom"/>
          </w:tcPr>
          <w:p w14:paraId="6AEA38D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DESEMPENADEIRA LISA</w:t>
            </w:r>
          </w:p>
          <w:p w14:paraId="42A6A81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Aço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Lisa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24x12cm</w:t>
            </w:r>
          </w:p>
        </w:tc>
        <w:tc>
          <w:tcPr>
            <w:tcW w:w="712" w:type="dxa"/>
            <w:vAlign w:val="center"/>
          </w:tcPr>
          <w:p w14:paraId="5CD6293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93FBB0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34</w:t>
            </w:r>
          </w:p>
        </w:tc>
        <w:tc>
          <w:tcPr>
            <w:tcW w:w="1202" w:type="dxa"/>
            <w:vAlign w:val="center"/>
          </w:tcPr>
          <w:p w14:paraId="477947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AA372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981C9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B30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6C12EFD">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2</w:t>
            </w:r>
          </w:p>
        </w:tc>
        <w:tc>
          <w:tcPr>
            <w:tcW w:w="4722" w:type="dxa"/>
            <w:tcBorders>
              <w:right w:val="nil"/>
            </w:tcBorders>
            <w:shd w:val="clear" w:color="auto" w:fill="auto"/>
            <w:vAlign w:val="bottom"/>
          </w:tcPr>
          <w:p w14:paraId="1852F07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METALIZADO ALUMÍNIO</w:t>
            </w:r>
          </w:p>
          <w:p w14:paraId="5CD44AF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shd w:val="clear" w:color="auto" w:fill="auto"/>
            <w:vAlign w:val="center"/>
          </w:tcPr>
          <w:p w14:paraId="1F6C022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6ABA87C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21</w:t>
            </w:r>
          </w:p>
        </w:tc>
        <w:tc>
          <w:tcPr>
            <w:tcW w:w="1202" w:type="dxa"/>
            <w:shd w:val="clear" w:color="auto" w:fill="auto"/>
            <w:vAlign w:val="center"/>
          </w:tcPr>
          <w:p w14:paraId="279702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4434BD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146A15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061C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65405AE">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13</w:t>
            </w:r>
          </w:p>
        </w:tc>
        <w:tc>
          <w:tcPr>
            <w:tcW w:w="4722" w:type="dxa"/>
            <w:tcBorders>
              <w:right w:val="nil"/>
            </w:tcBorders>
            <w:shd w:val="clear" w:color="auto" w:fill="auto"/>
            <w:vAlign w:val="bottom"/>
          </w:tcPr>
          <w:p w14:paraId="50EC797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ESPÁTULA 3’’</w:t>
            </w:r>
          </w:p>
          <w:p w14:paraId="334564F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Espátula em aço flexível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3”</w:t>
            </w:r>
          </w:p>
        </w:tc>
        <w:tc>
          <w:tcPr>
            <w:tcW w:w="712" w:type="dxa"/>
            <w:shd w:val="clear" w:color="auto" w:fill="auto"/>
            <w:vAlign w:val="center"/>
          </w:tcPr>
          <w:p w14:paraId="3977B95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013659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31</w:t>
            </w:r>
          </w:p>
        </w:tc>
        <w:tc>
          <w:tcPr>
            <w:tcW w:w="1202" w:type="dxa"/>
            <w:shd w:val="clear" w:color="auto" w:fill="auto"/>
            <w:vAlign w:val="center"/>
          </w:tcPr>
          <w:p w14:paraId="0F03EE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2FD0F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1542C6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5C9D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4E9625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14</w:t>
            </w:r>
          </w:p>
        </w:tc>
        <w:tc>
          <w:tcPr>
            <w:tcW w:w="4722" w:type="dxa"/>
            <w:tcBorders>
              <w:right w:val="nil"/>
            </w:tcBorders>
            <w:vAlign w:val="bottom"/>
          </w:tcPr>
          <w:p w14:paraId="3092D89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ESPÁTULA 4’’</w:t>
            </w:r>
          </w:p>
          <w:p w14:paraId="4C7E6FA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Espátula em aço flexível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4”</w:t>
            </w:r>
          </w:p>
        </w:tc>
        <w:tc>
          <w:tcPr>
            <w:tcW w:w="712" w:type="dxa"/>
            <w:vAlign w:val="center"/>
          </w:tcPr>
          <w:p w14:paraId="551E65E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E3A164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29</w:t>
            </w:r>
          </w:p>
        </w:tc>
        <w:tc>
          <w:tcPr>
            <w:tcW w:w="1202" w:type="dxa"/>
            <w:vAlign w:val="center"/>
          </w:tcPr>
          <w:p w14:paraId="6AC742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02E74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45228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22E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F766DD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03C9A37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FITA CREPE</w:t>
            </w:r>
          </w:p>
          <w:p w14:paraId="741DB3F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Para pintura em geral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Fita de papel crepado resistente ao sol e à umidade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Fácil remoção em até 24h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Dimensões: 18mm x 50m</w:t>
            </w:r>
          </w:p>
        </w:tc>
        <w:tc>
          <w:tcPr>
            <w:tcW w:w="712" w:type="dxa"/>
            <w:vAlign w:val="center"/>
          </w:tcPr>
          <w:p w14:paraId="302B06F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D96AB0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279</w:t>
            </w:r>
          </w:p>
        </w:tc>
        <w:tc>
          <w:tcPr>
            <w:tcW w:w="1202" w:type="dxa"/>
            <w:vAlign w:val="center"/>
          </w:tcPr>
          <w:p w14:paraId="6FE1C2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06E6D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7F5D5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D577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7E55EA0">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shd w:val="clear" w:color="auto" w:fill="auto"/>
            <w:vAlign w:val="bottom"/>
          </w:tcPr>
          <w:p w14:paraId="74958AD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FUNDO PARA FERRO ANTICORROSIVO</w:t>
            </w:r>
          </w:p>
          <w:p w14:paraId="60209AA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Fundo preparador para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Antiferrugem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tempo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8 m²/L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8h; Entre demãos: de 8h a 12h; Final: 18h a 24h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Cores: Cinza ou Laranja.</w:t>
            </w:r>
          </w:p>
        </w:tc>
        <w:tc>
          <w:tcPr>
            <w:tcW w:w="712" w:type="dxa"/>
            <w:shd w:val="clear" w:color="auto" w:fill="auto"/>
            <w:vAlign w:val="center"/>
          </w:tcPr>
          <w:p w14:paraId="1E3A8D5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2707A2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71</w:t>
            </w:r>
          </w:p>
        </w:tc>
        <w:tc>
          <w:tcPr>
            <w:tcW w:w="1202" w:type="dxa"/>
            <w:shd w:val="clear" w:color="auto" w:fill="auto"/>
            <w:vAlign w:val="center"/>
          </w:tcPr>
          <w:p w14:paraId="36CCA3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1716E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32E25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607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061A78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bottom"/>
          </w:tcPr>
          <w:p w14:paraId="1CAAE79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FERRO N°100</w:t>
            </w:r>
          </w:p>
          <w:p w14:paraId="24B59E0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pano de alta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100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37CF6AA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8CAD79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360</w:t>
            </w:r>
          </w:p>
        </w:tc>
        <w:tc>
          <w:tcPr>
            <w:tcW w:w="1202" w:type="dxa"/>
            <w:vAlign w:val="center"/>
          </w:tcPr>
          <w:p w14:paraId="5327A2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29EB2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9FAFE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B3D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927D2D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bottom"/>
          </w:tcPr>
          <w:p w14:paraId="7FB1D00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MADEIRA N°100</w:t>
            </w:r>
          </w:p>
          <w:p w14:paraId="64FBE64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100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3E52EA8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6B653B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640</w:t>
            </w:r>
          </w:p>
        </w:tc>
        <w:tc>
          <w:tcPr>
            <w:tcW w:w="1202" w:type="dxa"/>
            <w:vAlign w:val="center"/>
          </w:tcPr>
          <w:p w14:paraId="4C0779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4CB52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CD68B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48F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22F2B5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right w:val="nil"/>
            </w:tcBorders>
            <w:vAlign w:val="bottom"/>
          </w:tcPr>
          <w:p w14:paraId="4A664E8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MADEIRA N°60</w:t>
            </w:r>
          </w:p>
          <w:p w14:paraId="5EBC20D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 </w:t>
            </w:r>
            <w:r>
              <w:rPr>
                <w:rFonts w:ascii="Arial" w:hAnsi="Arial" w:cs="Arial"/>
                <w:color w:val="000000" w:themeColor="text1"/>
                <w:sz w:val="17"/>
                <w:szCs w:val="17"/>
                <w14:textFill>
                  <w14:solidFill>
                    <w14:schemeClr w14:val="tx1"/>
                  </w14:solidFill>
                </w14:textFill>
              </w:rPr>
              <w:t xml:space="preserve">Tamanho do Grão: 60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5C4548C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A68BF6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585</w:t>
            </w:r>
          </w:p>
        </w:tc>
        <w:tc>
          <w:tcPr>
            <w:tcW w:w="1202" w:type="dxa"/>
            <w:vAlign w:val="center"/>
          </w:tcPr>
          <w:p w14:paraId="484351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7A845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37F78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EB9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C6B9E60">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20</w:t>
            </w:r>
          </w:p>
        </w:tc>
        <w:tc>
          <w:tcPr>
            <w:tcW w:w="4722" w:type="dxa"/>
            <w:tcBorders>
              <w:right w:val="nil"/>
            </w:tcBorders>
            <w:shd w:val="clear" w:color="auto" w:fill="auto"/>
            <w:vAlign w:val="bottom"/>
          </w:tcPr>
          <w:p w14:paraId="332DF4C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MASSA N°220</w:t>
            </w:r>
          </w:p>
          <w:p w14:paraId="370BCE1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paredes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220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shd w:val="clear" w:color="auto" w:fill="auto"/>
            <w:vAlign w:val="center"/>
          </w:tcPr>
          <w:p w14:paraId="2F632E6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3F50B1B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400</w:t>
            </w:r>
          </w:p>
        </w:tc>
        <w:tc>
          <w:tcPr>
            <w:tcW w:w="1202" w:type="dxa"/>
            <w:shd w:val="clear" w:color="auto" w:fill="auto"/>
            <w:vAlign w:val="center"/>
          </w:tcPr>
          <w:p w14:paraId="249AB1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6652BD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B2FFD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8D6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7F9C657">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1</w:t>
            </w:r>
          </w:p>
        </w:tc>
        <w:tc>
          <w:tcPr>
            <w:tcW w:w="4722" w:type="dxa"/>
            <w:tcBorders>
              <w:right w:val="nil"/>
            </w:tcBorders>
            <w:shd w:val="clear" w:color="auto" w:fill="auto"/>
            <w:vAlign w:val="bottom"/>
          </w:tcPr>
          <w:p w14:paraId="2BC837E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FERRO N°60</w:t>
            </w:r>
          </w:p>
          <w:p w14:paraId="0C73779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pano de alta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60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shd w:val="clear" w:color="auto" w:fill="auto"/>
            <w:vAlign w:val="center"/>
          </w:tcPr>
          <w:p w14:paraId="12BA8EA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33F6EB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440</w:t>
            </w:r>
          </w:p>
        </w:tc>
        <w:tc>
          <w:tcPr>
            <w:tcW w:w="1202" w:type="dxa"/>
            <w:shd w:val="clear" w:color="auto" w:fill="auto"/>
            <w:vAlign w:val="center"/>
          </w:tcPr>
          <w:p w14:paraId="14D3BB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A52FE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B7711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6663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6B35E3A">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22</w:t>
            </w:r>
          </w:p>
        </w:tc>
        <w:tc>
          <w:tcPr>
            <w:tcW w:w="4722" w:type="dxa"/>
            <w:tcBorders>
              <w:right w:val="nil"/>
            </w:tcBorders>
            <w:shd w:val="clear" w:color="auto" w:fill="auto"/>
            <w:vAlign w:val="bottom"/>
          </w:tcPr>
          <w:p w14:paraId="08AFB7B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MASCARA PFF1 COM VÁLVULA</w:t>
            </w:r>
          </w:p>
          <w:p w14:paraId="4102E5B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Peça facial filtrante para poeiras e nevoas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Tira de material metálico moldável para ajuste no septo nasal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Presilhas de material plástico nas laterais entrelaçando um tirante elástico perfazendo duas alças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válvula de exalação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Altura: 17mm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Largura: 125mm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160mm.</w:t>
            </w:r>
          </w:p>
        </w:tc>
        <w:tc>
          <w:tcPr>
            <w:tcW w:w="712" w:type="dxa"/>
            <w:shd w:val="clear" w:color="auto" w:fill="auto"/>
            <w:vAlign w:val="center"/>
          </w:tcPr>
          <w:p w14:paraId="083D7EE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1D18472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63</w:t>
            </w:r>
          </w:p>
        </w:tc>
        <w:tc>
          <w:tcPr>
            <w:tcW w:w="1202" w:type="dxa"/>
            <w:shd w:val="clear" w:color="auto" w:fill="auto"/>
            <w:vAlign w:val="center"/>
          </w:tcPr>
          <w:p w14:paraId="624EB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4D792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289EEE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C7D1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0374AA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23</w:t>
            </w:r>
          </w:p>
        </w:tc>
        <w:tc>
          <w:tcPr>
            <w:tcW w:w="4722" w:type="dxa"/>
            <w:tcBorders>
              <w:right w:val="nil"/>
            </w:tcBorders>
            <w:vAlign w:val="bottom"/>
          </w:tcPr>
          <w:p w14:paraId="4FC5297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CORRIDA ACRÍLICA</w:t>
            </w:r>
          </w:p>
          <w:p w14:paraId="29ED40E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Interna e Externa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Pronta para uso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hora; Final: 4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Liso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Sobre massa grossa: 20m²; Sobre massa fina: 40m²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18 Litros</w:t>
            </w:r>
          </w:p>
        </w:tc>
        <w:tc>
          <w:tcPr>
            <w:tcW w:w="712" w:type="dxa"/>
            <w:vAlign w:val="center"/>
          </w:tcPr>
          <w:p w14:paraId="344C42D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4E62C7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107</w:t>
            </w:r>
          </w:p>
        </w:tc>
        <w:tc>
          <w:tcPr>
            <w:tcW w:w="1202" w:type="dxa"/>
            <w:vAlign w:val="center"/>
          </w:tcPr>
          <w:p w14:paraId="53C9CB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F9A39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A0111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8B6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8746EC3">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24</w:t>
            </w:r>
          </w:p>
        </w:tc>
        <w:tc>
          <w:tcPr>
            <w:tcW w:w="4722" w:type="dxa"/>
            <w:tcBorders>
              <w:right w:val="nil"/>
            </w:tcBorders>
            <w:vAlign w:val="bottom"/>
          </w:tcPr>
          <w:p w14:paraId="2E5EEDC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CORRIDA PVA</w:t>
            </w:r>
          </w:p>
          <w:p w14:paraId="0EE44E9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Interna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Pronta para uso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30 minutos; Entre demãos 3 horas; Final: 5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Liso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Sobre massa grossa: 20m²; Sobre massa fina: 40m²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18 Litros</w:t>
            </w:r>
          </w:p>
        </w:tc>
        <w:tc>
          <w:tcPr>
            <w:tcW w:w="712" w:type="dxa"/>
            <w:vAlign w:val="center"/>
          </w:tcPr>
          <w:p w14:paraId="1F551A4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42C5CE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108</w:t>
            </w:r>
          </w:p>
        </w:tc>
        <w:tc>
          <w:tcPr>
            <w:tcW w:w="1202" w:type="dxa"/>
            <w:vAlign w:val="center"/>
          </w:tcPr>
          <w:p w14:paraId="4B7C9F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FB0CE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A4E4E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5A7A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600145E3">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shd w:val="clear" w:color="auto" w:fill="auto"/>
            <w:vAlign w:val="bottom"/>
          </w:tcPr>
          <w:p w14:paraId="042F46A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PLÁSTICA</w:t>
            </w:r>
          </w:p>
          <w:p w14:paraId="06E2FC5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Superfícies diversas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catalisador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Cor: Cinza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400g</w:t>
            </w:r>
          </w:p>
        </w:tc>
        <w:tc>
          <w:tcPr>
            <w:tcW w:w="712" w:type="dxa"/>
            <w:shd w:val="clear" w:color="auto" w:fill="auto"/>
            <w:vAlign w:val="center"/>
          </w:tcPr>
          <w:p w14:paraId="11B7590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915FC6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20</w:t>
            </w:r>
          </w:p>
        </w:tc>
        <w:tc>
          <w:tcPr>
            <w:tcW w:w="1202" w:type="dxa"/>
            <w:shd w:val="clear" w:color="auto" w:fill="auto"/>
            <w:vAlign w:val="center"/>
          </w:tcPr>
          <w:p w14:paraId="690C8C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A9103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D5C68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1C98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51D32FC">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26</w:t>
            </w:r>
          </w:p>
        </w:tc>
        <w:tc>
          <w:tcPr>
            <w:tcW w:w="4722" w:type="dxa"/>
            <w:tcBorders>
              <w:right w:val="nil"/>
            </w:tcBorders>
            <w:shd w:val="clear" w:color="auto" w:fill="auto"/>
            <w:vAlign w:val="bottom"/>
          </w:tcPr>
          <w:p w14:paraId="755541E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RESINA ACRÍLICA INCOLOR</w:t>
            </w:r>
          </w:p>
          <w:p w14:paraId="20FB219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Superfícies diversas interiores e exteriores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shd w:val="clear" w:color="auto" w:fill="auto"/>
            <w:vAlign w:val="center"/>
          </w:tcPr>
          <w:p w14:paraId="65FFD13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33C49E7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40</w:t>
            </w:r>
          </w:p>
        </w:tc>
        <w:tc>
          <w:tcPr>
            <w:tcW w:w="1202" w:type="dxa"/>
            <w:shd w:val="clear" w:color="auto" w:fill="auto"/>
            <w:vAlign w:val="center"/>
          </w:tcPr>
          <w:p w14:paraId="59C6D6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3C2B9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508392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4A4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6C779CE">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bottom"/>
          </w:tcPr>
          <w:p w14:paraId="5B0E6CA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ESPUMA 5CM</w:t>
            </w:r>
          </w:p>
          <w:p w14:paraId="498A423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Espuma Poliéster Resistente à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Comprimento: 5cm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Espuma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suporte reforçado constituído com elementos metálico e polimérico.</w:t>
            </w:r>
          </w:p>
        </w:tc>
        <w:tc>
          <w:tcPr>
            <w:tcW w:w="712" w:type="dxa"/>
            <w:vAlign w:val="center"/>
          </w:tcPr>
          <w:p w14:paraId="45E0796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BA7992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63</w:t>
            </w:r>
          </w:p>
        </w:tc>
        <w:tc>
          <w:tcPr>
            <w:tcW w:w="1202" w:type="dxa"/>
            <w:vAlign w:val="center"/>
          </w:tcPr>
          <w:p w14:paraId="401C73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60C48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7384D6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0EB9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8B0157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bottom"/>
          </w:tcPr>
          <w:p w14:paraId="06B79F3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ESPUMA 7CM</w:t>
            </w:r>
          </w:p>
          <w:p w14:paraId="1CBC9D5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Espuma Poliéster Resistente à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Comprimento: 7cm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Espuma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suporte reforçado constituído com elementos metálico e polimérico.</w:t>
            </w:r>
          </w:p>
        </w:tc>
        <w:tc>
          <w:tcPr>
            <w:tcW w:w="712" w:type="dxa"/>
            <w:vAlign w:val="center"/>
          </w:tcPr>
          <w:p w14:paraId="34F400D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C1BDB8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215</w:t>
            </w:r>
          </w:p>
        </w:tc>
        <w:tc>
          <w:tcPr>
            <w:tcW w:w="1202" w:type="dxa"/>
            <w:vAlign w:val="center"/>
          </w:tcPr>
          <w:p w14:paraId="7F1A0D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8CD2F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A4C3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48F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79BCB25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top w:val="nil"/>
              <w:right w:val="nil"/>
            </w:tcBorders>
            <w:vAlign w:val="bottom"/>
          </w:tcPr>
          <w:p w14:paraId="2BAA6D5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LÃ DE CARNEIRO</w:t>
            </w:r>
          </w:p>
          <w:p w14:paraId="4A5678D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23cm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Manta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suporte reforçado metálico e empunhadura em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Alta absorção e retenção da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Aplicação de tintas esmalte sintético, vernizes, acrílica e a base d’água.</w:t>
            </w:r>
          </w:p>
        </w:tc>
        <w:tc>
          <w:tcPr>
            <w:tcW w:w="712" w:type="dxa"/>
            <w:tcBorders>
              <w:top w:val="nil"/>
            </w:tcBorders>
            <w:vAlign w:val="center"/>
          </w:tcPr>
          <w:p w14:paraId="736BF9A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6052CA1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216</w:t>
            </w:r>
          </w:p>
        </w:tc>
        <w:tc>
          <w:tcPr>
            <w:tcW w:w="1202" w:type="dxa"/>
            <w:tcBorders>
              <w:top w:val="nil"/>
            </w:tcBorders>
            <w:vAlign w:val="center"/>
          </w:tcPr>
          <w:p w14:paraId="0F53B4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63493E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4B8FEF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447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1DA726A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30</w:t>
            </w:r>
          </w:p>
        </w:tc>
        <w:tc>
          <w:tcPr>
            <w:tcW w:w="4722" w:type="dxa"/>
            <w:tcBorders>
              <w:top w:val="nil"/>
              <w:right w:val="nil"/>
            </w:tcBorders>
            <w:vAlign w:val="bottom"/>
          </w:tcPr>
          <w:p w14:paraId="4CF610C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LÃ SINTÉTICA</w:t>
            </w:r>
          </w:p>
          <w:p w14:paraId="1E8D56A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23cm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Manta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suporte reforçado metálico e empunhadura em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Alta absorção e retenção da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Aplicação de tintas esmalte sintético, vernizes, acrílica e a base d’água.</w:t>
            </w:r>
          </w:p>
        </w:tc>
        <w:tc>
          <w:tcPr>
            <w:tcW w:w="712" w:type="dxa"/>
            <w:tcBorders>
              <w:top w:val="nil"/>
            </w:tcBorders>
            <w:vAlign w:val="center"/>
          </w:tcPr>
          <w:p w14:paraId="7BA1F53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608A114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121</w:t>
            </w:r>
          </w:p>
        </w:tc>
        <w:tc>
          <w:tcPr>
            <w:tcW w:w="1202" w:type="dxa"/>
            <w:tcBorders>
              <w:top w:val="nil"/>
            </w:tcBorders>
            <w:vAlign w:val="center"/>
          </w:tcPr>
          <w:p w14:paraId="367F94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5E728C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2302D5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BC2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shd w:val="clear" w:color="auto" w:fill="auto"/>
            <w:vAlign w:val="center"/>
          </w:tcPr>
          <w:p w14:paraId="5CBD7550">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31</w:t>
            </w:r>
          </w:p>
        </w:tc>
        <w:tc>
          <w:tcPr>
            <w:tcW w:w="4722" w:type="dxa"/>
            <w:tcBorders>
              <w:top w:val="nil"/>
              <w:right w:val="nil"/>
            </w:tcBorders>
            <w:shd w:val="clear" w:color="auto" w:fill="auto"/>
            <w:vAlign w:val="bottom"/>
          </w:tcPr>
          <w:p w14:paraId="70B45A1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SELADOR ACRÍLICO</w:t>
            </w:r>
          </w:p>
          <w:p w14:paraId="1B82A06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Selador para paredes internas e externas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45 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Toque: 30 minutos; Entre demãos: 4 horas; Final: 5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Solúvel em 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3,6 Litros</w:t>
            </w:r>
          </w:p>
        </w:tc>
        <w:tc>
          <w:tcPr>
            <w:tcW w:w="712" w:type="dxa"/>
            <w:tcBorders>
              <w:top w:val="nil"/>
            </w:tcBorders>
            <w:shd w:val="clear" w:color="auto" w:fill="auto"/>
            <w:vAlign w:val="center"/>
          </w:tcPr>
          <w:p w14:paraId="2F5C921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shd w:val="clear" w:color="auto" w:fill="auto"/>
            <w:vAlign w:val="center"/>
          </w:tcPr>
          <w:p w14:paraId="116FF97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23</w:t>
            </w:r>
          </w:p>
        </w:tc>
        <w:tc>
          <w:tcPr>
            <w:tcW w:w="1202" w:type="dxa"/>
            <w:tcBorders>
              <w:top w:val="nil"/>
            </w:tcBorders>
            <w:shd w:val="clear" w:color="auto" w:fill="auto"/>
            <w:vAlign w:val="center"/>
          </w:tcPr>
          <w:p w14:paraId="18C8EB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shd w:val="clear" w:color="auto" w:fill="auto"/>
            <w:vAlign w:val="center"/>
          </w:tcPr>
          <w:p w14:paraId="4F15E8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tcBorders>
              <w:top w:val="nil"/>
            </w:tcBorders>
            <w:shd w:val="clear" w:color="auto" w:fill="auto"/>
            <w:vAlign w:val="center"/>
          </w:tcPr>
          <w:p w14:paraId="387B53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68F6A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352913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32</w:t>
            </w:r>
          </w:p>
        </w:tc>
        <w:tc>
          <w:tcPr>
            <w:tcW w:w="4722" w:type="dxa"/>
            <w:tcBorders>
              <w:right w:val="nil"/>
            </w:tcBorders>
            <w:vAlign w:val="bottom"/>
          </w:tcPr>
          <w:p w14:paraId="3286C21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THINNER 5L</w:t>
            </w:r>
          </w:p>
          <w:p w14:paraId="7C833FB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 para remoção de diversos tipos de tintas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5 Litros</w:t>
            </w:r>
          </w:p>
        </w:tc>
        <w:tc>
          <w:tcPr>
            <w:tcW w:w="712" w:type="dxa"/>
            <w:vAlign w:val="center"/>
          </w:tcPr>
          <w:p w14:paraId="73AC286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EF4FA1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32</w:t>
            </w:r>
          </w:p>
        </w:tc>
        <w:tc>
          <w:tcPr>
            <w:tcW w:w="1202" w:type="dxa"/>
            <w:vAlign w:val="center"/>
          </w:tcPr>
          <w:p w14:paraId="00C646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D0AF0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1C6FA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C649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C64AD9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33</w:t>
            </w:r>
          </w:p>
        </w:tc>
        <w:tc>
          <w:tcPr>
            <w:tcW w:w="4722" w:type="dxa"/>
            <w:tcBorders>
              <w:right w:val="nil"/>
            </w:tcBorders>
            <w:vAlign w:val="bottom"/>
          </w:tcPr>
          <w:p w14:paraId="5864FE5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THINNER 900ML</w:t>
            </w:r>
          </w:p>
          <w:p w14:paraId="2AF1F0A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 para remoção de diversos tipos de tintas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900ml</w:t>
            </w:r>
          </w:p>
        </w:tc>
        <w:tc>
          <w:tcPr>
            <w:tcW w:w="712" w:type="dxa"/>
            <w:vAlign w:val="center"/>
          </w:tcPr>
          <w:p w14:paraId="07D4681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AB2427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27</w:t>
            </w:r>
          </w:p>
        </w:tc>
        <w:tc>
          <w:tcPr>
            <w:tcW w:w="1202" w:type="dxa"/>
            <w:vAlign w:val="center"/>
          </w:tcPr>
          <w:p w14:paraId="79D096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9FA52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CB97D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606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B158D8F">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shd w:val="clear" w:color="auto" w:fill="auto"/>
            <w:vAlign w:val="bottom"/>
          </w:tcPr>
          <w:p w14:paraId="088E3EB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AMARELA P/ PISO</w:t>
            </w:r>
          </w:p>
          <w:p w14:paraId="3BAB297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shd w:val="clear" w:color="auto" w:fill="auto"/>
            <w:vAlign w:val="center"/>
          </w:tcPr>
          <w:p w14:paraId="5C3CBE6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DA7BA3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84</w:t>
            </w:r>
          </w:p>
        </w:tc>
        <w:tc>
          <w:tcPr>
            <w:tcW w:w="1202" w:type="dxa"/>
            <w:shd w:val="clear" w:color="auto" w:fill="auto"/>
            <w:vAlign w:val="center"/>
          </w:tcPr>
          <w:p w14:paraId="577052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AA09E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D31A7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618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4F4110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6E43BE2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AZUL P/ PISO</w:t>
            </w:r>
          </w:p>
          <w:p w14:paraId="42B60D4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0605063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DA59D0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94</w:t>
            </w:r>
          </w:p>
        </w:tc>
        <w:tc>
          <w:tcPr>
            <w:tcW w:w="1202" w:type="dxa"/>
            <w:vAlign w:val="center"/>
          </w:tcPr>
          <w:p w14:paraId="773E89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2E0DA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1402B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5C7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9157223">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36</w:t>
            </w:r>
          </w:p>
        </w:tc>
        <w:tc>
          <w:tcPr>
            <w:tcW w:w="4722" w:type="dxa"/>
            <w:tcBorders>
              <w:right w:val="nil"/>
            </w:tcBorders>
            <w:vAlign w:val="bottom"/>
          </w:tcPr>
          <w:p w14:paraId="35911BF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BRANCA P/ PISO</w:t>
            </w:r>
          </w:p>
          <w:p w14:paraId="471848F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30618C6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116FF1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38</w:t>
            </w:r>
          </w:p>
        </w:tc>
        <w:tc>
          <w:tcPr>
            <w:tcW w:w="1202" w:type="dxa"/>
            <w:vAlign w:val="center"/>
          </w:tcPr>
          <w:p w14:paraId="57DE02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9A88D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4D453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4A0C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BFF740A">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37</w:t>
            </w:r>
          </w:p>
        </w:tc>
        <w:tc>
          <w:tcPr>
            <w:tcW w:w="4722" w:type="dxa"/>
            <w:tcBorders>
              <w:right w:val="nil"/>
            </w:tcBorders>
            <w:vAlign w:val="bottom"/>
          </w:tcPr>
          <w:p w14:paraId="051CC16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CINZA CONCRETO P/ PISO</w:t>
            </w:r>
          </w:p>
          <w:p w14:paraId="0B28F8C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268832D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A34A6C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66B120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E4117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47431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1962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4AF23E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38</w:t>
            </w:r>
          </w:p>
        </w:tc>
        <w:tc>
          <w:tcPr>
            <w:tcW w:w="4722" w:type="dxa"/>
            <w:tcBorders>
              <w:right w:val="nil"/>
            </w:tcBorders>
            <w:vAlign w:val="bottom"/>
          </w:tcPr>
          <w:p w14:paraId="14FE98D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CINZA P/ PISO</w:t>
            </w:r>
          </w:p>
          <w:p w14:paraId="758A9B7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0888DBB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B4CA2A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w:t>
            </w:r>
          </w:p>
        </w:tc>
        <w:tc>
          <w:tcPr>
            <w:tcW w:w="1202" w:type="dxa"/>
            <w:vAlign w:val="center"/>
          </w:tcPr>
          <w:p w14:paraId="46A622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52AE4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1C93A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9E1A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8F5393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39</w:t>
            </w:r>
          </w:p>
        </w:tc>
        <w:tc>
          <w:tcPr>
            <w:tcW w:w="4722" w:type="dxa"/>
            <w:tcBorders>
              <w:right w:val="nil"/>
            </w:tcBorders>
            <w:vAlign w:val="bottom"/>
          </w:tcPr>
          <w:p w14:paraId="21E3870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VERDE P/ PISO</w:t>
            </w:r>
          </w:p>
          <w:p w14:paraId="7B5DC1B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3A8E9D8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FD8997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84</w:t>
            </w:r>
          </w:p>
        </w:tc>
        <w:tc>
          <w:tcPr>
            <w:tcW w:w="1202" w:type="dxa"/>
            <w:vAlign w:val="center"/>
          </w:tcPr>
          <w:p w14:paraId="451D68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90D05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8CFA7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C26F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8D2C02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40</w:t>
            </w:r>
          </w:p>
        </w:tc>
        <w:tc>
          <w:tcPr>
            <w:tcW w:w="4722" w:type="dxa"/>
            <w:tcBorders>
              <w:right w:val="nil"/>
            </w:tcBorders>
            <w:vAlign w:val="bottom"/>
          </w:tcPr>
          <w:p w14:paraId="612CBE5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AMARELA</w:t>
            </w:r>
          </w:p>
          <w:p w14:paraId="1D978DA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1ADFE78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FF183B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86</w:t>
            </w:r>
          </w:p>
        </w:tc>
        <w:tc>
          <w:tcPr>
            <w:tcW w:w="1202" w:type="dxa"/>
            <w:vAlign w:val="center"/>
          </w:tcPr>
          <w:p w14:paraId="282229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291AC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B9B2D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561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9D538F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41</w:t>
            </w:r>
          </w:p>
        </w:tc>
        <w:tc>
          <w:tcPr>
            <w:tcW w:w="4722" w:type="dxa"/>
            <w:tcBorders>
              <w:right w:val="nil"/>
            </w:tcBorders>
            <w:vAlign w:val="bottom"/>
          </w:tcPr>
          <w:p w14:paraId="3C19FF9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AMARELO TRATOR</w:t>
            </w:r>
          </w:p>
          <w:p w14:paraId="1313517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13DFE10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B9163A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86</w:t>
            </w:r>
          </w:p>
        </w:tc>
        <w:tc>
          <w:tcPr>
            <w:tcW w:w="1202" w:type="dxa"/>
            <w:vAlign w:val="center"/>
          </w:tcPr>
          <w:p w14:paraId="67585A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6C792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979A4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752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3B102F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42</w:t>
            </w:r>
          </w:p>
        </w:tc>
        <w:tc>
          <w:tcPr>
            <w:tcW w:w="4722" w:type="dxa"/>
            <w:tcBorders>
              <w:right w:val="nil"/>
            </w:tcBorders>
            <w:vAlign w:val="bottom"/>
          </w:tcPr>
          <w:p w14:paraId="30274D5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AREIA</w:t>
            </w:r>
          </w:p>
          <w:p w14:paraId="71EC342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393CEF0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75F2FF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99</w:t>
            </w:r>
          </w:p>
        </w:tc>
        <w:tc>
          <w:tcPr>
            <w:tcW w:w="1202" w:type="dxa"/>
            <w:vAlign w:val="center"/>
          </w:tcPr>
          <w:p w14:paraId="2309A2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743B3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3FFAE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92E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02500C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43</w:t>
            </w:r>
          </w:p>
        </w:tc>
        <w:tc>
          <w:tcPr>
            <w:tcW w:w="4722" w:type="dxa"/>
            <w:tcBorders>
              <w:right w:val="nil"/>
            </w:tcBorders>
            <w:vAlign w:val="bottom"/>
          </w:tcPr>
          <w:p w14:paraId="4B81092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AZUL</w:t>
            </w:r>
          </w:p>
          <w:p w14:paraId="31A2FB7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66AED2A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FEA719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96</w:t>
            </w:r>
          </w:p>
        </w:tc>
        <w:tc>
          <w:tcPr>
            <w:tcW w:w="1202" w:type="dxa"/>
            <w:vAlign w:val="center"/>
          </w:tcPr>
          <w:p w14:paraId="1C5F5E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C207C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233CB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266B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83E309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44</w:t>
            </w:r>
          </w:p>
        </w:tc>
        <w:tc>
          <w:tcPr>
            <w:tcW w:w="4722" w:type="dxa"/>
            <w:tcBorders>
              <w:right w:val="nil"/>
            </w:tcBorders>
            <w:vAlign w:val="bottom"/>
          </w:tcPr>
          <w:p w14:paraId="03A0E53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BRANCA BRILHANTE</w:t>
            </w:r>
          </w:p>
          <w:p w14:paraId="238C7CB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0C2DD82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7D0454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113</w:t>
            </w:r>
          </w:p>
        </w:tc>
        <w:tc>
          <w:tcPr>
            <w:tcW w:w="1202" w:type="dxa"/>
            <w:vAlign w:val="center"/>
          </w:tcPr>
          <w:p w14:paraId="3F5B3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D54B6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4A396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DEF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57A035D">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45</w:t>
            </w:r>
          </w:p>
        </w:tc>
        <w:tc>
          <w:tcPr>
            <w:tcW w:w="4722" w:type="dxa"/>
            <w:tcBorders>
              <w:right w:val="nil"/>
            </w:tcBorders>
            <w:vAlign w:val="bottom"/>
          </w:tcPr>
          <w:p w14:paraId="3FAF612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BRANCA FOSCO</w:t>
            </w:r>
          </w:p>
          <w:p w14:paraId="0BBA48F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37AB9CB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86FDEF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90</w:t>
            </w:r>
          </w:p>
        </w:tc>
        <w:tc>
          <w:tcPr>
            <w:tcW w:w="1202" w:type="dxa"/>
            <w:vAlign w:val="center"/>
          </w:tcPr>
          <w:p w14:paraId="10B688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8EC1C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37FCD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E029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F30FB4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46</w:t>
            </w:r>
          </w:p>
        </w:tc>
        <w:tc>
          <w:tcPr>
            <w:tcW w:w="4722" w:type="dxa"/>
            <w:tcBorders>
              <w:right w:val="nil"/>
            </w:tcBorders>
            <w:vAlign w:val="bottom"/>
          </w:tcPr>
          <w:p w14:paraId="490B1E3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CINZA MÉDIO</w:t>
            </w:r>
          </w:p>
          <w:p w14:paraId="60B805F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5D208CC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2253FD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14</w:t>
            </w:r>
          </w:p>
        </w:tc>
        <w:tc>
          <w:tcPr>
            <w:tcW w:w="1202" w:type="dxa"/>
            <w:vAlign w:val="center"/>
          </w:tcPr>
          <w:p w14:paraId="79B3C7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5B3B9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A6F62D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6027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A7EB4CB">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47</w:t>
            </w:r>
          </w:p>
        </w:tc>
        <w:tc>
          <w:tcPr>
            <w:tcW w:w="4722" w:type="dxa"/>
            <w:tcBorders>
              <w:right w:val="nil"/>
            </w:tcBorders>
            <w:vAlign w:val="bottom"/>
          </w:tcPr>
          <w:p w14:paraId="4A63C48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LARANJA</w:t>
            </w:r>
          </w:p>
          <w:p w14:paraId="046E9D4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6892950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908599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81</w:t>
            </w:r>
          </w:p>
        </w:tc>
        <w:tc>
          <w:tcPr>
            <w:tcW w:w="1202" w:type="dxa"/>
            <w:vAlign w:val="center"/>
          </w:tcPr>
          <w:p w14:paraId="594346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63658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37DD5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E49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67C417D">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48</w:t>
            </w:r>
          </w:p>
        </w:tc>
        <w:tc>
          <w:tcPr>
            <w:tcW w:w="4722" w:type="dxa"/>
            <w:tcBorders>
              <w:right w:val="nil"/>
            </w:tcBorders>
            <w:vAlign w:val="bottom"/>
          </w:tcPr>
          <w:p w14:paraId="16AABEF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MARROM</w:t>
            </w:r>
          </w:p>
          <w:p w14:paraId="5059423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43D91A5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A6514A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93</w:t>
            </w:r>
          </w:p>
        </w:tc>
        <w:tc>
          <w:tcPr>
            <w:tcW w:w="1202" w:type="dxa"/>
            <w:vAlign w:val="center"/>
          </w:tcPr>
          <w:p w14:paraId="5B932C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4F767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2E48A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6C04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0371BA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49</w:t>
            </w:r>
          </w:p>
        </w:tc>
        <w:tc>
          <w:tcPr>
            <w:tcW w:w="4722" w:type="dxa"/>
            <w:tcBorders>
              <w:right w:val="nil"/>
            </w:tcBorders>
            <w:vAlign w:val="bottom"/>
          </w:tcPr>
          <w:p w14:paraId="41F07E8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PRETO</w:t>
            </w:r>
          </w:p>
          <w:p w14:paraId="08E130C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27CCA9F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5190F5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35</w:t>
            </w:r>
          </w:p>
        </w:tc>
        <w:tc>
          <w:tcPr>
            <w:tcW w:w="1202" w:type="dxa"/>
            <w:vAlign w:val="center"/>
          </w:tcPr>
          <w:p w14:paraId="163374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29BFD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0B7B4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E568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E2598D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50</w:t>
            </w:r>
          </w:p>
        </w:tc>
        <w:tc>
          <w:tcPr>
            <w:tcW w:w="4722" w:type="dxa"/>
            <w:tcBorders>
              <w:right w:val="nil"/>
            </w:tcBorders>
            <w:vAlign w:val="bottom"/>
          </w:tcPr>
          <w:p w14:paraId="328FE70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VERDE FOLHA</w:t>
            </w:r>
          </w:p>
          <w:p w14:paraId="7F1E6C7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6B8E1DD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FD13B8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98</w:t>
            </w:r>
          </w:p>
        </w:tc>
        <w:tc>
          <w:tcPr>
            <w:tcW w:w="1202" w:type="dxa"/>
            <w:vAlign w:val="center"/>
          </w:tcPr>
          <w:p w14:paraId="44BF5C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4C752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FDADB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CFC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37F4A7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51</w:t>
            </w:r>
          </w:p>
        </w:tc>
        <w:tc>
          <w:tcPr>
            <w:tcW w:w="4722" w:type="dxa"/>
            <w:tcBorders>
              <w:right w:val="nil"/>
            </w:tcBorders>
            <w:vAlign w:val="bottom"/>
          </w:tcPr>
          <w:p w14:paraId="253860D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BRANCO GELO</w:t>
            </w:r>
          </w:p>
          <w:p w14:paraId="6299145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54E76E3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0EFDAD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119</w:t>
            </w:r>
          </w:p>
        </w:tc>
        <w:tc>
          <w:tcPr>
            <w:tcW w:w="1202" w:type="dxa"/>
            <w:vAlign w:val="center"/>
          </w:tcPr>
          <w:p w14:paraId="462161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44ADA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ABF4B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816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6CA30E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52</w:t>
            </w:r>
          </w:p>
        </w:tc>
        <w:tc>
          <w:tcPr>
            <w:tcW w:w="4722" w:type="dxa"/>
            <w:tcBorders>
              <w:right w:val="nil"/>
            </w:tcBorders>
            <w:vAlign w:val="bottom"/>
          </w:tcPr>
          <w:p w14:paraId="2DCE76C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BRANCA</w:t>
            </w:r>
          </w:p>
          <w:p w14:paraId="752377A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7809535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C898D2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287</w:t>
            </w:r>
          </w:p>
        </w:tc>
        <w:tc>
          <w:tcPr>
            <w:tcW w:w="1202" w:type="dxa"/>
            <w:vAlign w:val="center"/>
          </w:tcPr>
          <w:p w14:paraId="2222C3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56319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BF9B1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124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6FDDF4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53</w:t>
            </w:r>
          </w:p>
        </w:tc>
        <w:tc>
          <w:tcPr>
            <w:tcW w:w="4722" w:type="dxa"/>
            <w:tcBorders>
              <w:right w:val="nil"/>
            </w:tcBorders>
            <w:vAlign w:val="bottom"/>
          </w:tcPr>
          <w:p w14:paraId="24DE454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AMARELA</w:t>
            </w:r>
          </w:p>
          <w:p w14:paraId="5F8E964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7DF04A5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068013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w:t>
            </w:r>
          </w:p>
        </w:tc>
        <w:tc>
          <w:tcPr>
            <w:tcW w:w="1202" w:type="dxa"/>
            <w:vAlign w:val="center"/>
          </w:tcPr>
          <w:p w14:paraId="747F66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579A4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12CF1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7957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49CFAD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54</w:t>
            </w:r>
          </w:p>
        </w:tc>
        <w:tc>
          <w:tcPr>
            <w:tcW w:w="4722" w:type="dxa"/>
            <w:tcBorders>
              <w:right w:val="nil"/>
            </w:tcBorders>
            <w:vAlign w:val="bottom"/>
          </w:tcPr>
          <w:p w14:paraId="424D579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AREIA</w:t>
            </w:r>
          </w:p>
          <w:p w14:paraId="4B6544F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729D7D5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593BD6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109706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9D018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19513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C123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6319C7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55</w:t>
            </w:r>
          </w:p>
        </w:tc>
        <w:tc>
          <w:tcPr>
            <w:tcW w:w="4722" w:type="dxa"/>
            <w:tcBorders>
              <w:right w:val="nil"/>
            </w:tcBorders>
            <w:vAlign w:val="bottom"/>
          </w:tcPr>
          <w:p w14:paraId="21BD043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AZUL</w:t>
            </w:r>
          </w:p>
          <w:p w14:paraId="60D27E3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2738A8B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D026B4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02" w:type="dxa"/>
            <w:vAlign w:val="center"/>
          </w:tcPr>
          <w:p w14:paraId="0F7828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8A801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0CC41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65E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CBB7B0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56</w:t>
            </w:r>
          </w:p>
        </w:tc>
        <w:tc>
          <w:tcPr>
            <w:tcW w:w="4722" w:type="dxa"/>
            <w:tcBorders>
              <w:right w:val="nil"/>
            </w:tcBorders>
            <w:vAlign w:val="bottom"/>
          </w:tcPr>
          <w:p w14:paraId="25936A7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LARANJA</w:t>
            </w:r>
          </w:p>
          <w:p w14:paraId="075FDE6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0ACDC34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487F23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w:t>
            </w:r>
          </w:p>
        </w:tc>
        <w:tc>
          <w:tcPr>
            <w:tcW w:w="1202" w:type="dxa"/>
            <w:vAlign w:val="center"/>
          </w:tcPr>
          <w:p w14:paraId="13BD53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659A1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E7903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0BC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DA3C80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57</w:t>
            </w:r>
          </w:p>
        </w:tc>
        <w:tc>
          <w:tcPr>
            <w:tcW w:w="4722" w:type="dxa"/>
            <w:tcBorders>
              <w:right w:val="nil"/>
            </w:tcBorders>
            <w:vAlign w:val="bottom"/>
          </w:tcPr>
          <w:p w14:paraId="4E9E8C0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MARROM</w:t>
            </w:r>
          </w:p>
          <w:p w14:paraId="2A44552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2DF44B1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E60408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w:t>
            </w:r>
          </w:p>
        </w:tc>
        <w:tc>
          <w:tcPr>
            <w:tcW w:w="1202" w:type="dxa"/>
            <w:vAlign w:val="center"/>
          </w:tcPr>
          <w:p w14:paraId="7F7060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D3BD3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9FDBB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78D8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B453D2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58</w:t>
            </w:r>
          </w:p>
        </w:tc>
        <w:tc>
          <w:tcPr>
            <w:tcW w:w="4722" w:type="dxa"/>
            <w:tcBorders>
              <w:right w:val="nil"/>
            </w:tcBorders>
            <w:vAlign w:val="bottom"/>
          </w:tcPr>
          <w:p w14:paraId="0F7EE3E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PRETA</w:t>
            </w:r>
          </w:p>
          <w:p w14:paraId="5A1FBFD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4C4B957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907D99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w:t>
            </w:r>
          </w:p>
        </w:tc>
        <w:tc>
          <w:tcPr>
            <w:tcW w:w="1202" w:type="dxa"/>
            <w:vAlign w:val="center"/>
          </w:tcPr>
          <w:p w14:paraId="492DD5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ED3F9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35490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78D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B003D15">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59</w:t>
            </w:r>
          </w:p>
        </w:tc>
        <w:tc>
          <w:tcPr>
            <w:tcW w:w="4722" w:type="dxa"/>
            <w:tcBorders>
              <w:right w:val="nil"/>
            </w:tcBorders>
            <w:vAlign w:val="bottom"/>
          </w:tcPr>
          <w:p w14:paraId="3D66F3B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VERDE</w:t>
            </w:r>
          </w:p>
          <w:p w14:paraId="2DA1F9D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0918FFA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CA4703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02" w:type="dxa"/>
            <w:vAlign w:val="center"/>
          </w:tcPr>
          <w:p w14:paraId="44281B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416E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8DD0C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D891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93F4B2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60</w:t>
            </w:r>
          </w:p>
        </w:tc>
        <w:tc>
          <w:tcPr>
            <w:tcW w:w="4722" w:type="dxa"/>
            <w:tcBorders>
              <w:right w:val="nil"/>
            </w:tcBorders>
            <w:vAlign w:val="bottom"/>
          </w:tcPr>
          <w:p w14:paraId="2440BA8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VERMELHO TIJOLO</w:t>
            </w:r>
          </w:p>
          <w:p w14:paraId="6CC5941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2A91A0A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066529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23</w:t>
            </w:r>
          </w:p>
        </w:tc>
        <w:tc>
          <w:tcPr>
            <w:tcW w:w="1202" w:type="dxa"/>
            <w:vAlign w:val="center"/>
          </w:tcPr>
          <w:p w14:paraId="526ABA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C2968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7D83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4392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15A2A8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61</w:t>
            </w:r>
          </w:p>
        </w:tc>
        <w:tc>
          <w:tcPr>
            <w:tcW w:w="4722" w:type="dxa"/>
            <w:tcBorders>
              <w:right w:val="nil"/>
            </w:tcBorders>
            <w:vAlign w:val="bottom"/>
          </w:tcPr>
          <w:p w14:paraId="0F7CD0F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3”</w:t>
            </w:r>
          </w:p>
          <w:p w14:paraId="033100D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3”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4C2E50C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A12C9D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168</w:t>
            </w:r>
          </w:p>
        </w:tc>
        <w:tc>
          <w:tcPr>
            <w:tcW w:w="1202" w:type="dxa"/>
            <w:vAlign w:val="center"/>
          </w:tcPr>
          <w:p w14:paraId="164091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D40F6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023C6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DB77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B4BAC2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62</w:t>
            </w:r>
          </w:p>
        </w:tc>
        <w:tc>
          <w:tcPr>
            <w:tcW w:w="4722" w:type="dxa"/>
            <w:tcBorders>
              <w:right w:val="nil"/>
            </w:tcBorders>
            <w:vAlign w:val="bottom"/>
          </w:tcPr>
          <w:p w14:paraId="5C6CD83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1”</w:t>
            </w:r>
          </w:p>
          <w:p w14:paraId="7C62E80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1”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74BF73B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3A1D35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171</w:t>
            </w:r>
          </w:p>
        </w:tc>
        <w:tc>
          <w:tcPr>
            <w:tcW w:w="1202" w:type="dxa"/>
            <w:vAlign w:val="center"/>
          </w:tcPr>
          <w:p w14:paraId="7D5D92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FE4C0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42AED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CF8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9A3DCF5">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63</w:t>
            </w:r>
          </w:p>
        </w:tc>
        <w:tc>
          <w:tcPr>
            <w:tcW w:w="4722" w:type="dxa"/>
            <w:tcBorders>
              <w:right w:val="nil"/>
            </w:tcBorders>
            <w:vAlign w:val="bottom"/>
          </w:tcPr>
          <w:p w14:paraId="75E9F4F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2”</w:t>
            </w:r>
          </w:p>
          <w:p w14:paraId="4D07533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2”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54BDC80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7E7972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175</w:t>
            </w:r>
          </w:p>
        </w:tc>
        <w:tc>
          <w:tcPr>
            <w:tcW w:w="1202" w:type="dxa"/>
            <w:vAlign w:val="center"/>
          </w:tcPr>
          <w:p w14:paraId="1C1015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59468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E6BE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BC98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1B8741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64</w:t>
            </w:r>
          </w:p>
        </w:tc>
        <w:tc>
          <w:tcPr>
            <w:tcW w:w="4722" w:type="dxa"/>
            <w:tcBorders>
              <w:right w:val="nil"/>
            </w:tcBorders>
            <w:vAlign w:val="bottom"/>
          </w:tcPr>
          <w:p w14:paraId="1511B9C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¾”</w:t>
            </w:r>
          </w:p>
          <w:p w14:paraId="66B0BE9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3/4”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25845F9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F28C29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172</w:t>
            </w:r>
          </w:p>
        </w:tc>
        <w:tc>
          <w:tcPr>
            <w:tcW w:w="1202" w:type="dxa"/>
            <w:vAlign w:val="center"/>
          </w:tcPr>
          <w:p w14:paraId="41CF89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4474B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E6DCF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29B6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11714A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14:textFill>
                  <w14:solidFill>
                    <w14:schemeClr w14:val="tx1"/>
                  </w14:solidFill>
                </w14:textFill>
              </w:rPr>
            </w:pPr>
          </w:p>
        </w:tc>
        <w:tc>
          <w:tcPr>
            <w:tcW w:w="4722" w:type="dxa"/>
            <w:tcBorders>
              <w:right w:val="nil"/>
            </w:tcBorders>
            <w:vAlign w:val="center"/>
          </w:tcPr>
          <w:p w14:paraId="0F402A3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bCs/>
                <w:color w:val="000000" w:themeColor="text1"/>
                <w:sz w:val="17"/>
                <w:szCs w:val="17"/>
                <w14:textFill>
                  <w14:solidFill>
                    <w14:schemeClr w14:val="tx1"/>
                  </w14:solidFill>
                </w14:textFill>
              </w:rPr>
            </w:pPr>
          </w:p>
        </w:tc>
        <w:tc>
          <w:tcPr>
            <w:tcW w:w="712" w:type="dxa"/>
            <w:vAlign w:val="center"/>
          </w:tcPr>
          <w:p w14:paraId="0FCAEC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719" w:type="dxa"/>
            <w:vAlign w:val="center"/>
          </w:tcPr>
          <w:p w14:paraId="7FD5C8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45640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6234C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TOTAL:</w:t>
            </w:r>
          </w:p>
        </w:tc>
        <w:tc>
          <w:tcPr>
            <w:tcW w:w="1462" w:type="dxa"/>
            <w:vAlign w:val="center"/>
          </w:tcPr>
          <w:p w14:paraId="7E50FF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bl>
    <w:p w14:paraId="68C5B7CD">
      <w:pPr>
        <w:spacing w:line="276" w:lineRule="auto"/>
        <w:ind w:left="-142"/>
        <w:rPr>
          <w:rFonts w:ascii="Arial" w:hAnsi="Arial" w:cs="Arial"/>
          <w:sz w:val="20"/>
          <w:szCs w:val="20"/>
        </w:rPr>
      </w:pPr>
    </w:p>
    <w:p w14:paraId="05E78F7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5678E265">
      <w:pPr>
        <w:jc w:val="center"/>
        <w:rPr>
          <w:rFonts w:ascii="Arial" w:hAnsi="Arial" w:cs="Arial"/>
          <w:b/>
          <w:bCs/>
          <w:sz w:val="32"/>
          <w:szCs w:val="32"/>
        </w:rPr>
      </w:pPr>
    </w:p>
    <w:p w14:paraId="0638A5B1">
      <w:pPr>
        <w:jc w:val="center"/>
        <w:rPr>
          <w:rFonts w:ascii="Arial" w:hAnsi="Arial" w:cs="Arial"/>
          <w:b/>
          <w:bCs/>
          <w:sz w:val="32"/>
          <w:szCs w:val="32"/>
        </w:rPr>
      </w:pPr>
    </w:p>
    <w:p w14:paraId="4C4D2E26">
      <w:pPr>
        <w:jc w:val="center"/>
        <w:rPr>
          <w:rFonts w:ascii="Arial" w:hAnsi="Arial" w:cs="Arial"/>
          <w:b/>
          <w:bCs/>
          <w:sz w:val="32"/>
          <w:szCs w:val="32"/>
        </w:rPr>
      </w:pPr>
    </w:p>
    <w:p w14:paraId="290166C8">
      <w:pPr>
        <w:jc w:val="center"/>
        <w:rPr>
          <w:rFonts w:ascii="Arial" w:hAnsi="Arial" w:cs="Arial"/>
          <w:b/>
          <w:bCs/>
          <w:sz w:val="32"/>
          <w:szCs w:val="32"/>
        </w:rPr>
      </w:pPr>
    </w:p>
    <w:p w14:paraId="44C411A8">
      <w:pPr>
        <w:jc w:val="center"/>
        <w:rPr>
          <w:rFonts w:ascii="Arial" w:hAnsi="Arial" w:cs="Arial"/>
          <w:b/>
          <w:bCs/>
          <w:sz w:val="32"/>
          <w:szCs w:val="32"/>
        </w:rPr>
      </w:pPr>
    </w:p>
    <w:p w14:paraId="4655C017">
      <w:pPr>
        <w:jc w:val="center"/>
        <w:rPr>
          <w:rFonts w:ascii="Arial" w:hAnsi="Arial" w:cs="Arial"/>
          <w:b/>
          <w:bCs/>
          <w:sz w:val="32"/>
          <w:szCs w:val="32"/>
        </w:rPr>
      </w:pPr>
    </w:p>
    <w:p w14:paraId="76D34C10">
      <w:pPr>
        <w:jc w:val="center"/>
        <w:rPr>
          <w:rFonts w:ascii="Arial" w:hAnsi="Arial" w:cs="Arial"/>
          <w:b/>
          <w:bCs/>
          <w:sz w:val="32"/>
          <w:szCs w:val="32"/>
        </w:rPr>
      </w:pPr>
    </w:p>
    <w:p w14:paraId="7DFBA6CF">
      <w:pPr>
        <w:jc w:val="center"/>
        <w:rPr>
          <w:rFonts w:ascii="Arial" w:hAnsi="Arial" w:cs="Arial"/>
          <w:b/>
          <w:bCs/>
          <w:sz w:val="32"/>
          <w:szCs w:val="32"/>
        </w:rPr>
      </w:pPr>
    </w:p>
    <w:p w14:paraId="30AB6785">
      <w:pPr>
        <w:jc w:val="center"/>
        <w:rPr>
          <w:rFonts w:ascii="Arial" w:hAnsi="Arial" w:cs="Arial"/>
          <w:b/>
          <w:bCs/>
          <w:sz w:val="32"/>
          <w:szCs w:val="32"/>
        </w:rPr>
      </w:pPr>
    </w:p>
    <w:p w14:paraId="0DBA72FE">
      <w:pPr>
        <w:jc w:val="center"/>
        <w:rPr>
          <w:rFonts w:ascii="Arial" w:hAnsi="Arial" w:cs="Arial"/>
          <w:b/>
          <w:bCs/>
          <w:sz w:val="32"/>
          <w:szCs w:val="32"/>
        </w:rPr>
      </w:pPr>
    </w:p>
    <w:p w14:paraId="1E379FCA">
      <w:pPr>
        <w:jc w:val="center"/>
        <w:rPr>
          <w:rFonts w:ascii="Arial" w:hAnsi="Arial" w:cs="Arial"/>
          <w:b/>
          <w:bCs/>
          <w:sz w:val="32"/>
          <w:szCs w:val="32"/>
        </w:rPr>
      </w:pPr>
    </w:p>
    <w:p w14:paraId="406C25E3">
      <w:pPr>
        <w:jc w:val="center"/>
        <w:rPr>
          <w:rFonts w:ascii="Arial" w:hAnsi="Arial" w:cs="Arial"/>
          <w:b/>
          <w:bCs/>
          <w:sz w:val="32"/>
          <w:szCs w:val="32"/>
        </w:rPr>
      </w:pPr>
    </w:p>
    <w:p w14:paraId="7F8BBFE4">
      <w:pPr>
        <w:jc w:val="center"/>
        <w:rPr>
          <w:rFonts w:ascii="Arial" w:hAnsi="Arial" w:cs="Arial"/>
          <w:b/>
          <w:bCs/>
          <w:sz w:val="32"/>
          <w:szCs w:val="32"/>
        </w:rPr>
      </w:pPr>
    </w:p>
    <w:p w14:paraId="09FC0722">
      <w:pPr>
        <w:jc w:val="center"/>
        <w:rPr>
          <w:rFonts w:ascii="Arial" w:hAnsi="Arial" w:cs="Arial"/>
          <w:b/>
          <w:bCs/>
          <w:sz w:val="32"/>
          <w:szCs w:val="32"/>
        </w:rPr>
      </w:pPr>
    </w:p>
    <w:p w14:paraId="17C8326B">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052/2024</w:t>
      </w:r>
      <w:r>
        <w:rPr>
          <w:rFonts w:hint="default" w:ascii="Arial" w:hAnsi="Arial" w:cs="Arial"/>
          <w:sz w:val="18"/>
          <w:szCs w:val="18"/>
        </w:rPr>
        <w:t xml:space="preserve">, Processo Administrativo n.º </w:t>
      </w:r>
      <w:r>
        <w:rPr>
          <w:rFonts w:hint="default" w:ascii="Arial" w:hAnsi="Arial" w:cs="Arial"/>
          <w:sz w:val="18"/>
          <w:szCs w:val="18"/>
          <w:lang w:val="pt-BR"/>
        </w:rPr>
        <w:t>121/2024</w:t>
      </w:r>
      <w:r>
        <w:rPr>
          <w:rFonts w:hint="default" w:ascii="Arial" w:hAnsi="Arial" w:cs="Arial"/>
          <w:sz w:val="18"/>
          <w:szCs w:val="18"/>
        </w:rPr>
        <w:t xml:space="preserve">, Pregão Eletrônico n° </w:t>
      </w:r>
      <w:r>
        <w:rPr>
          <w:rFonts w:hint="default" w:ascii="Arial" w:hAnsi="Arial" w:cs="Arial"/>
          <w:sz w:val="18"/>
          <w:szCs w:val="18"/>
          <w:lang w:val="pt-BR"/>
        </w:rPr>
        <w:t>072/2024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19"/>
        </w:numPr>
        <w:tabs>
          <w:tab w:val="left" w:pos="426"/>
        </w:tabs>
        <w:spacing w:line="240" w:lineRule="auto"/>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tintas e materiais para pintura predial, para atender às demandas de diversas Secretarias da Prefeitura de Cataguases-MG</w:t>
      </w:r>
      <w:r>
        <w:rPr>
          <w:rFonts w:hint="default" w:ascii="Arial" w:hAnsi="Arial" w:cs="Arial"/>
          <w:sz w:val="18"/>
          <w:szCs w:val="18"/>
        </w:rPr>
        <w:t>, a saber:</w:t>
      </w:r>
    </w:p>
    <w:p w14:paraId="5909045E">
      <w:pPr>
        <w:spacing w:line="276" w:lineRule="auto"/>
        <w:rPr>
          <w:rFonts w:ascii="Arial" w:hAnsi="Arial" w:cs="Arial"/>
          <w:sz w:val="18"/>
          <w:szCs w:val="18"/>
        </w:rPr>
      </w:pPr>
    </w:p>
    <w:tbl>
      <w:tblPr>
        <w:tblStyle w:val="39"/>
        <w:tblW w:w="10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722"/>
        <w:gridCol w:w="712"/>
        <w:gridCol w:w="719"/>
        <w:gridCol w:w="1202"/>
        <w:gridCol w:w="1202"/>
        <w:gridCol w:w="1462"/>
      </w:tblGrid>
      <w:tr w14:paraId="2141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shd w:val="clear" w:color="auto" w:fill="auto"/>
            <w:vAlign w:val="center"/>
          </w:tcPr>
          <w:p w14:paraId="76EBA4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ITEM</w:t>
            </w:r>
          </w:p>
        </w:tc>
        <w:tc>
          <w:tcPr>
            <w:tcW w:w="4722" w:type="dxa"/>
            <w:tcBorders>
              <w:right w:val="nil"/>
            </w:tcBorders>
            <w:shd w:val="clear" w:color="auto" w:fill="auto"/>
            <w:vAlign w:val="center"/>
          </w:tcPr>
          <w:p w14:paraId="77B30C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DESCRIÇÃO</w:t>
            </w:r>
          </w:p>
        </w:tc>
        <w:tc>
          <w:tcPr>
            <w:tcW w:w="712" w:type="dxa"/>
            <w:shd w:val="clear" w:color="auto" w:fill="auto"/>
            <w:vAlign w:val="center"/>
          </w:tcPr>
          <w:p w14:paraId="0B5CCE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UND.</w:t>
            </w:r>
          </w:p>
        </w:tc>
        <w:tc>
          <w:tcPr>
            <w:tcW w:w="719" w:type="dxa"/>
            <w:shd w:val="clear" w:color="auto" w:fill="auto"/>
            <w:vAlign w:val="center"/>
          </w:tcPr>
          <w:p w14:paraId="3C6E84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QNT.</w:t>
            </w:r>
          </w:p>
        </w:tc>
        <w:tc>
          <w:tcPr>
            <w:tcW w:w="1202" w:type="dxa"/>
            <w:shd w:val="clear" w:color="auto" w:fill="auto"/>
            <w:vAlign w:val="center"/>
          </w:tcPr>
          <w:p w14:paraId="79EBCE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lang w:val="pt-BR"/>
                <w14:textFill>
                  <w14:solidFill>
                    <w14:schemeClr w14:val="tx1"/>
                  </w14:solidFill>
                </w14:textFill>
              </w:rPr>
            </w:pPr>
            <w:r>
              <w:rPr>
                <w:rFonts w:hint="default" w:ascii="Arial" w:hAnsi="Arial" w:cs="Arial"/>
                <w:b/>
                <w:bCs/>
                <w:color w:val="000000" w:themeColor="text1"/>
                <w:sz w:val="17"/>
                <w:szCs w:val="17"/>
                <w:shd w:val="clear" w:color="auto" w:fill="auto"/>
                <w:lang w:val="pt-BR"/>
                <w14:textFill>
                  <w14:solidFill>
                    <w14:schemeClr w14:val="tx1"/>
                  </w14:solidFill>
                </w14:textFill>
              </w:rPr>
              <w:t>Marca</w:t>
            </w:r>
          </w:p>
        </w:tc>
        <w:tc>
          <w:tcPr>
            <w:tcW w:w="1202" w:type="dxa"/>
            <w:shd w:val="clear" w:color="auto" w:fill="auto"/>
            <w:vAlign w:val="center"/>
          </w:tcPr>
          <w:p w14:paraId="19D263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UNITÁRIO EM R$</w:t>
            </w:r>
          </w:p>
        </w:tc>
        <w:tc>
          <w:tcPr>
            <w:tcW w:w="1462" w:type="dxa"/>
            <w:shd w:val="clear" w:color="auto" w:fill="auto"/>
            <w:vAlign w:val="center"/>
          </w:tcPr>
          <w:p w14:paraId="6F0ADC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b/>
                <w:bCs/>
                <w:color w:val="000000" w:themeColor="text1"/>
                <w:sz w:val="17"/>
                <w:szCs w:val="17"/>
                <w:shd w:val="clear" w:color="auto" w:fill="auto"/>
                <w14:textFill>
                  <w14:solidFill>
                    <w14:schemeClr w14:val="tx1"/>
                  </w14:solidFill>
                </w14:textFill>
              </w:rPr>
            </w:pPr>
            <w:r>
              <w:rPr>
                <w:rFonts w:hint="default" w:ascii="Arial" w:hAnsi="Arial" w:cs="Arial"/>
                <w:b/>
                <w:bCs/>
                <w:color w:val="000000" w:themeColor="text1"/>
                <w:sz w:val="17"/>
                <w:szCs w:val="17"/>
                <w:shd w:val="clear" w:color="auto" w:fill="auto"/>
                <w14:textFill>
                  <w14:solidFill>
                    <w14:schemeClr w14:val="tx1"/>
                  </w14:solidFill>
                </w14:textFill>
              </w:rPr>
              <w:t>VALOR TOTAL EM R$</w:t>
            </w:r>
          </w:p>
        </w:tc>
      </w:tr>
      <w:tr w14:paraId="542B8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26EE32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p>
        </w:tc>
        <w:tc>
          <w:tcPr>
            <w:tcW w:w="4722" w:type="dxa"/>
            <w:tcBorders>
              <w:right w:val="nil"/>
            </w:tcBorders>
            <w:vAlign w:val="bottom"/>
          </w:tcPr>
          <w:p w14:paraId="5E08DB6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AGUARRÁS 5L</w:t>
            </w:r>
          </w:p>
          <w:p w14:paraId="779A645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Solvente/Diluente para tintas, esmaltes e vernizes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5 Litros</w:t>
            </w:r>
          </w:p>
        </w:tc>
        <w:tc>
          <w:tcPr>
            <w:tcW w:w="712" w:type="dxa"/>
            <w:vAlign w:val="center"/>
          </w:tcPr>
          <w:p w14:paraId="7C226F6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21E640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106</w:t>
            </w:r>
          </w:p>
        </w:tc>
        <w:tc>
          <w:tcPr>
            <w:tcW w:w="1202" w:type="dxa"/>
            <w:vAlign w:val="center"/>
          </w:tcPr>
          <w:p w14:paraId="263091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B19F5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4971F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AB8A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49FC14EE">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p>
        </w:tc>
        <w:tc>
          <w:tcPr>
            <w:tcW w:w="4722" w:type="dxa"/>
            <w:tcBorders>
              <w:right w:val="nil"/>
            </w:tcBorders>
            <w:shd w:val="clear" w:color="auto" w:fill="auto"/>
            <w:vAlign w:val="bottom"/>
          </w:tcPr>
          <w:p w14:paraId="22BD22F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AGUARRÁS 900ML</w:t>
            </w:r>
          </w:p>
          <w:p w14:paraId="199CF49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Solvente/Diluente para tintas, esmaltes e vernizes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900ml</w:t>
            </w:r>
          </w:p>
        </w:tc>
        <w:tc>
          <w:tcPr>
            <w:tcW w:w="712" w:type="dxa"/>
            <w:shd w:val="clear" w:color="auto" w:fill="auto"/>
            <w:vAlign w:val="center"/>
          </w:tcPr>
          <w:p w14:paraId="3F7F5F1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1C678C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43</w:t>
            </w:r>
          </w:p>
        </w:tc>
        <w:tc>
          <w:tcPr>
            <w:tcW w:w="1202" w:type="dxa"/>
            <w:shd w:val="clear" w:color="auto" w:fill="auto"/>
            <w:vAlign w:val="center"/>
          </w:tcPr>
          <w:p w14:paraId="513D8C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A3476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06A01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0EF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49D8F6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w:t>
            </w:r>
          </w:p>
        </w:tc>
        <w:tc>
          <w:tcPr>
            <w:tcW w:w="4722" w:type="dxa"/>
            <w:tcBorders>
              <w:right w:val="nil"/>
            </w:tcBorders>
            <w:vAlign w:val="bottom"/>
          </w:tcPr>
          <w:p w14:paraId="2CB4117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BANDEJA PARA PINTURA</w:t>
            </w:r>
          </w:p>
          <w:p w14:paraId="5D11C66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Capacidade: 2,7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estrias para remoção do excesso de tinta do rolo.</w:t>
            </w:r>
          </w:p>
        </w:tc>
        <w:tc>
          <w:tcPr>
            <w:tcW w:w="712" w:type="dxa"/>
            <w:vAlign w:val="center"/>
          </w:tcPr>
          <w:p w14:paraId="4D7D2DB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AA6B5A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51</w:t>
            </w:r>
          </w:p>
        </w:tc>
        <w:tc>
          <w:tcPr>
            <w:tcW w:w="1202" w:type="dxa"/>
            <w:vAlign w:val="center"/>
          </w:tcPr>
          <w:p w14:paraId="5525E7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833C6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B32B4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CE1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F94FF6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vAlign w:val="bottom"/>
          </w:tcPr>
          <w:p w14:paraId="25BAFB1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CABO EXTENSIVO PARA PINTURA</w:t>
            </w:r>
          </w:p>
          <w:p w14:paraId="3B3D244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mínimo: 1,90mts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encaixe para rolo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Material: Madeira</w:t>
            </w:r>
          </w:p>
        </w:tc>
        <w:tc>
          <w:tcPr>
            <w:tcW w:w="712" w:type="dxa"/>
            <w:vAlign w:val="center"/>
          </w:tcPr>
          <w:p w14:paraId="39A0F78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344EBC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w:t>
            </w:r>
          </w:p>
        </w:tc>
        <w:tc>
          <w:tcPr>
            <w:tcW w:w="1202" w:type="dxa"/>
            <w:vAlign w:val="center"/>
          </w:tcPr>
          <w:p w14:paraId="10093A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3B9E8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34DF2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5B84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456E30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4A64B7C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AMARELO</w:t>
            </w:r>
          </w:p>
          <w:p w14:paraId="0308B4D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vAlign w:val="center"/>
          </w:tcPr>
          <w:p w14:paraId="681E81D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E8171D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62</w:t>
            </w:r>
          </w:p>
        </w:tc>
        <w:tc>
          <w:tcPr>
            <w:tcW w:w="1202" w:type="dxa"/>
            <w:vAlign w:val="center"/>
          </w:tcPr>
          <w:p w14:paraId="571803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30D8B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F2FD3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AE67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125E843">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vAlign w:val="bottom"/>
          </w:tcPr>
          <w:p w14:paraId="54F16CB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AZUL</w:t>
            </w:r>
          </w:p>
          <w:p w14:paraId="52C5A7F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vAlign w:val="center"/>
          </w:tcPr>
          <w:p w14:paraId="4518D8A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E6EB64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7465F2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B4A4D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7339B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C8C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3CF7DC9">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7</w:t>
            </w:r>
          </w:p>
        </w:tc>
        <w:tc>
          <w:tcPr>
            <w:tcW w:w="4722" w:type="dxa"/>
            <w:tcBorders>
              <w:right w:val="nil"/>
            </w:tcBorders>
            <w:shd w:val="clear" w:color="auto" w:fill="auto"/>
            <w:vAlign w:val="bottom"/>
          </w:tcPr>
          <w:p w14:paraId="1D2AA9E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OCRE</w:t>
            </w:r>
          </w:p>
          <w:p w14:paraId="719C60E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09A561C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03D339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37</w:t>
            </w:r>
          </w:p>
        </w:tc>
        <w:tc>
          <w:tcPr>
            <w:tcW w:w="1202" w:type="dxa"/>
            <w:shd w:val="clear" w:color="auto" w:fill="auto"/>
            <w:vAlign w:val="center"/>
          </w:tcPr>
          <w:p w14:paraId="32E1B6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FBE4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2D1AD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4805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shd w:val="clear" w:color="auto" w:fill="auto"/>
            <w:vAlign w:val="center"/>
          </w:tcPr>
          <w:p w14:paraId="7EBC4F77">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8</w:t>
            </w:r>
          </w:p>
        </w:tc>
        <w:tc>
          <w:tcPr>
            <w:tcW w:w="4722" w:type="dxa"/>
            <w:tcBorders>
              <w:right w:val="nil"/>
            </w:tcBorders>
            <w:shd w:val="clear" w:color="auto" w:fill="auto"/>
            <w:vAlign w:val="bottom"/>
          </w:tcPr>
          <w:p w14:paraId="6C3F4AD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PRETO</w:t>
            </w:r>
          </w:p>
          <w:p w14:paraId="63FE522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42DA31B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569238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57</w:t>
            </w:r>
          </w:p>
        </w:tc>
        <w:tc>
          <w:tcPr>
            <w:tcW w:w="1202" w:type="dxa"/>
            <w:shd w:val="clear" w:color="auto" w:fill="auto"/>
            <w:vAlign w:val="center"/>
          </w:tcPr>
          <w:p w14:paraId="4C7065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6A2C31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0F1C3E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5D7D5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774EF39">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9</w:t>
            </w:r>
          </w:p>
        </w:tc>
        <w:tc>
          <w:tcPr>
            <w:tcW w:w="4722" w:type="dxa"/>
            <w:tcBorders>
              <w:right w:val="nil"/>
            </w:tcBorders>
            <w:shd w:val="clear" w:color="auto" w:fill="auto"/>
            <w:vAlign w:val="bottom"/>
          </w:tcPr>
          <w:p w14:paraId="67EB9E7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VERDE</w:t>
            </w:r>
          </w:p>
          <w:p w14:paraId="163A346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6BCA1A0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2363E43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66</w:t>
            </w:r>
          </w:p>
        </w:tc>
        <w:tc>
          <w:tcPr>
            <w:tcW w:w="1202" w:type="dxa"/>
            <w:shd w:val="clear" w:color="auto" w:fill="auto"/>
            <w:vAlign w:val="center"/>
          </w:tcPr>
          <w:p w14:paraId="1E7C37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AEF16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ABA41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17F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C5C6FC5">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10</w:t>
            </w:r>
          </w:p>
        </w:tc>
        <w:tc>
          <w:tcPr>
            <w:tcW w:w="4722" w:type="dxa"/>
            <w:tcBorders>
              <w:right w:val="nil"/>
            </w:tcBorders>
            <w:shd w:val="clear" w:color="auto" w:fill="auto"/>
            <w:vAlign w:val="bottom"/>
          </w:tcPr>
          <w:p w14:paraId="2C99B0D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CORANTE LÍQUIDO VERMELHO</w:t>
            </w:r>
          </w:p>
          <w:p w14:paraId="62C2934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Colorir tintas a base d'água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alto poder de tingimento e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Até 3,6 litros de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Embalagem com 50ml</w:t>
            </w:r>
          </w:p>
        </w:tc>
        <w:tc>
          <w:tcPr>
            <w:tcW w:w="712" w:type="dxa"/>
            <w:shd w:val="clear" w:color="auto" w:fill="auto"/>
            <w:vAlign w:val="center"/>
          </w:tcPr>
          <w:p w14:paraId="2A3A49E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CB2662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68</w:t>
            </w:r>
          </w:p>
        </w:tc>
        <w:tc>
          <w:tcPr>
            <w:tcW w:w="1202" w:type="dxa"/>
            <w:shd w:val="clear" w:color="auto" w:fill="auto"/>
            <w:vAlign w:val="center"/>
          </w:tcPr>
          <w:p w14:paraId="0FC2C9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7615C6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51AB5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E24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3F0FC7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11</w:t>
            </w:r>
          </w:p>
        </w:tc>
        <w:tc>
          <w:tcPr>
            <w:tcW w:w="4722" w:type="dxa"/>
            <w:tcBorders>
              <w:right w:val="nil"/>
            </w:tcBorders>
            <w:vAlign w:val="bottom"/>
          </w:tcPr>
          <w:p w14:paraId="7A6C09B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DESEMPENADEIRA LISA</w:t>
            </w:r>
          </w:p>
          <w:p w14:paraId="202E6DF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Aço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Lisa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24x12cm</w:t>
            </w:r>
          </w:p>
        </w:tc>
        <w:tc>
          <w:tcPr>
            <w:tcW w:w="712" w:type="dxa"/>
            <w:vAlign w:val="center"/>
          </w:tcPr>
          <w:p w14:paraId="61B1C24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F7B559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34</w:t>
            </w:r>
          </w:p>
        </w:tc>
        <w:tc>
          <w:tcPr>
            <w:tcW w:w="1202" w:type="dxa"/>
            <w:vAlign w:val="center"/>
          </w:tcPr>
          <w:p w14:paraId="455CC3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EF406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82643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7863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FD36B4B">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2</w:t>
            </w:r>
          </w:p>
        </w:tc>
        <w:tc>
          <w:tcPr>
            <w:tcW w:w="4722" w:type="dxa"/>
            <w:tcBorders>
              <w:right w:val="nil"/>
            </w:tcBorders>
            <w:shd w:val="clear" w:color="auto" w:fill="auto"/>
            <w:vAlign w:val="bottom"/>
          </w:tcPr>
          <w:p w14:paraId="300C2C6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METALIZADO ALUMÍNIO</w:t>
            </w:r>
          </w:p>
          <w:p w14:paraId="34C8635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shd w:val="clear" w:color="auto" w:fill="auto"/>
            <w:vAlign w:val="center"/>
          </w:tcPr>
          <w:p w14:paraId="496E555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F3F2F6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21</w:t>
            </w:r>
          </w:p>
        </w:tc>
        <w:tc>
          <w:tcPr>
            <w:tcW w:w="1202" w:type="dxa"/>
            <w:shd w:val="clear" w:color="auto" w:fill="auto"/>
            <w:vAlign w:val="center"/>
          </w:tcPr>
          <w:p w14:paraId="411FE3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14F481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4ED927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05EF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FECB7D7">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13</w:t>
            </w:r>
          </w:p>
        </w:tc>
        <w:tc>
          <w:tcPr>
            <w:tcW w:w="4722" w:type="dxa"/>
            <w:tcBorders>
              <w:right w:val="nil"/>
            </w:tcBorders>
            <w:shd w:val="clear" w:color="auto" w:fill="auto"/>
            <w:vAlign w:val="bottom"/>
          </w:tcPr>
          <w:p w14:paraId="63C8759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ESPÁTULA 3’’</w:t>
            </w:r>
          </w:p>
          <w:p w14:paraId="651AC64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Espátula em aço flexível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3”</w:t>
            </w:r>
          </w:p>
        </w:tc>
        <w:tc>
          <w:tcPr>
            <w:tcW w:w="712" w:type="dxa"/>
            <w:shd w:val="clear" w:color="auto" w:fill="auto"/>
            <w:vAlign w:val="center"/>
          </w:tcPr>
          <w:p w14:paraId="456AECB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0977BB1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31</w:t>
            </w:r>
          </w:p>
        </w:tc>
        <w:tc>
          <w:tcPr>
            <w:tcW w:w="1202" w:type="dxa"/>
            <w:shd w:val="clear" w:color="auto" w:fill="auto"/>
            <w:vAlign w:val="center"/>
          </w:tcPr>
          <w:p w14:paraId="54E1C2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1A285F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D5391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FED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3C408EB">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14</w:t>
            </w:r>
          </w:p>
        </w:tc>
        <w:tc>
          <w:tcPr>
            <w:tcW w:w="4722" w:type="dxa"/>
            <w:tcBorders>
              <w:right w:val="nil"/>
            </w:tcBorders>
            <w:vAlign w:val="bottom"/>
          </w:tcPr>
          <w:p w14:paraId="5E34705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ESPÁTULA 4’’</w:t>
            </w:r>
          </w:p>
          <w:p w14:paraId="0AC9D4C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Espátula em aço flexível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PVC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Tamanho: 4”</w:t>
            </w:r>
          </w:p>
        </w:tc>
        <w:tc>
          <w:tcPr>
            <w:tcW w:w="712" w:type="dxa"/>
            <w:vAlign w:val="center"/>
          </w:tcPr>
          <w:p w14:paraId="58E92FB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BA6A61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29</w:t>
            </w:r>
          </w:p>
        </w:tc>
        <w:tc>
          <w:tcPr>
            <w:tcW w:w="1202" w:type="dxa"/>
            <w:vAlign w:val="center"/>
          </w:tcPr>
          <w:p w14:paraId="1477CE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E1504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25860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E1BA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4EC9AF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0AFAE5D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FITA CREPE</w:t>
            </w:r>
          </w:p>
          <w:p w14:paraId="1EB1792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Para pintura em geral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Fita de papel crepado resistente ao sol e à umidade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Fácil remoção em até 24h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Dimensões: 18mm x 50m</w:t>
            </w:r>
          </w:p>
        </w:tc>
        <w:tc>
          <w:tcPr>
            <w:tcW w:w="712" w:type="dxa"/>
            <w:vAlign w:val="center"/>
          </w:tcPr>
          <w:p w14:paraId="421221E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DF1AD2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279</w:t>
            </w:r>
          </w:p>
        </w:tc>
        <w:tc>
          <w:tcPr>
            <w:tcW w:w="1202" w:type="dxa"/>
            <w:vAlign w:val="center"/>
          </w:tcPr>
          <w:p w14:paraId="70641F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7136C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37F21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CE33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403C8F0">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6</w:t>
            </w:r>
          </w:p>
        </w:tc>
        <w:tc>
          <w:tcPr>
            <w:tcW w:w="4722" w:type="dxa"/>
            <w:tcBorders>
              <w:right w:val="nil"/>
            </w:tcBorders>
            <w:shd w:val="clear" w:color="auto" w:fill="auto"/>
            <w:vAlign w:val="bottom"/>
          </w:tcPr>
          <w:p w14:paraId="48E58AA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FUNDO PARA FERRO ANTICORROSIVO</w:t>
            </w:r>
          </w:p>
          <w:p w14:paraId="137A64D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Fundo preparador para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Antiferrugem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tempo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8 m²/L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8h; Entre demãos: de 8h a 12h; Final: 18h a 24h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Cores: Cinza ou Laranja.</w:t>
            </w:r>
          </w:p>
        </w:tc>
        <w:tc>
          <w:tcPr>
            <w:tcW w:w="712" w:type="dxa"/>
            <w:shd w:val="clear" w:color="auto" w:fill="auto"/>
            <w:vAlign w:val="center"/>
          </w:tcPr>
          <w:p w14:paraId="7C93BE5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41D5D4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71</w:t>
            </w:r>
          </w:p>
        </w:tc>
        <w:tc>
          <w:tcPr>
            <w:tcW w:w="1202" w:type="dxa"/>
            <w:shd w:val="clear" w:color="auto" w:fill="auto"/>
            <w:vAlign w:val="center"/>
          </w:tcPr>
          <w:p w14:paraId="333803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62F57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933CE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59D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D1DB67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bottom"/>
          </w:tcPr>
          <w:p w14:paraId="372DF93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FERRO N°100</w:t>
            </w:r>
          </w:p>
          <w:p w14:paraId="23C5127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pano de alta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100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36A0B5D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8176D1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360</w:t>
            </w:r>
          </w:p>
        </w:tc>
        <w:tc>
          <w:tcPr>
            <w:tcW w:w="1202" w:type="dxa"/>
            <w:vAlign w:val="center"/>
          </w:tcPr>
          <w:p w14:paraId="479020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5B2B6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10371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54C3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D072278">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bottom"/>
          </w:tcPr>
          <w:p w14:paraId="176AA15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MADEIRA N°100</w:t>
            </w:r>
          </w:p>
          <w:p w14:paraId="735846E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100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2701E9D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A8B07B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640</w:t>
            </w:r>
          </w:p>
        </w:tc>
        <w:tc>
          <w:tcPr>
            <w:tcW w:w="1202" w:type="dxa"/>
            <w:vAlign w:val="center"/>
          </w:tcPr>
          <w:p w14:paraId="1B134E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07316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0FC8A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633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E78BDF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1</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right w:val="nil"/>
            </w:tcBorders>
            <w:vAlign w:val="bottom"/>
          </w:tcPr>
          <w:p w14:paraId="2F4D681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MADEIRA N°60</w:t>
            </w:r>
          </w:p>
          <w:p w14:paraId="7F5B72C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 </w:t>
            </w:r>
            <w:r>
              <w:rPr>
                <w:rFonts w:ascii="Arial" w:hAnsi="Arial" w:cs="Arial"/>
                <w:color w:val="000000" w:themeColor="text1"/>
                <w:sz w:val="17"/>
                <w:szCs w:val="17"/>
                <w14:textFill>
                  <w14:solidFill>
                    <w14:schemeClr w14:val="tx1"/>
                  </w14:solidFill>
                </w14:textFill>
              </w:rPr>
              <w:t xml:space="preserve">Tamanho do Grão: 60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vAlign w:val="center"/>
          </w:tcPr>
          <w:p w14:paraId="0BF6A0E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9F6A96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585</w:t>
            </w:r>
          </w:p>
        </w:tc>
        <w:tc>
          <w:tcPr>
            <w:tcW w:w="1202" w:type="dxa"/>
            <w:vAlign w:val="center"/>
          </w:tcPr>
          <w:p w14:paraId="2391D1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82CB7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F54096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EE16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44C89B3">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20</w:t>
            </w:r>
          </w:p>
        </w:tc>
        <w:tc>
          <w:tcPr>
            <w:tcW w:w="4722" w:type="dxa"/>
            <w:tcBorders>
              <w:right w:val="nil"/>
            </w:tcBorders>
            <w:shd w:val="clear" w:color="auto" w:fill="auto"/>
            <w:vAlign w:val="bottom"/>
          </w:tcPr>
          <w:p w14:paraId="45A9314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MASSA N°220</w:t>
            </w:r>
          </w:p>
          <w:p w14:paraId="051C779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paredes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papel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220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shd w:val="clear" w:color="auto" w:fill="auto"/>
            <w:vAlign w:val="center"/>
          </w:tcPr>
          <w:p w14:paraId="5A46AB5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0A7ADE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400</w:t>
            </w:r>
          </w:p>
        </w:tc>
        <w:tc>
          <w:tcPr>
            <w:tcW w:w="1202" w:type="dxa"/>
            <w:shd w:val="clear" w:color="auto" w:fill="auto"/>
            <w:vAlign w:val="center"/>
          </w:tcPr>
          <w:p w14:paraId="3C0753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6AF0D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4C18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24ED9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09297C12">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1</w:t>
            </w:r>
          </w:p>
        </w:tc>
        <w:tc>
          <w:tcPr>
            <w:tcW w:w="4722" w:type="dxa"/>
            <w:tcBorders>
              <w:right w:val="nil"/>
            </w:tcBorders>
            <w:shd w:val="clear" w:color="auto" w:fill="auto"/>
            <w:vAlign w:val="bottom"/>
          </w:tcPr>
          <w:p w14:paraId="756297B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LIXA PARA FERRO N°60</w:t>
            </w:r>
          </w:p>
          <w:p w14:paraId="647F159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Lixamento de metais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Costado de pano de alta resistência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mínimas: 225 x 275mm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do Grão: 60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Tipo de Grão: Óxido de Alumínio</w:t>
            </w:r>
          </w:p>
        </w:tc>
        <w:tc>
          <w:tcPr>
            <w:tcW w:w="712" w:type="dxa"/>
            <w:shd w:val="clear" w:color="auto" w:fill="auto"/>
            <w:vAlign w:val="center"/>
          </w:tcPr>
          <w:p w14:paraId="1E12C0C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7CE31E2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440</w:t>
            </w:r>
          </w:p>
        </w:tc>
        <w:tc>
          <w:tcPr>
            <w:tcW w:w="1202" w:type="dxa"/>
            <w:shd w:val="clear" w:color="auto" w:fill="auto"/>
            <w:vAlign w:val="center"/>
          </w:tcPr>
          <w:p w14:paraId="56BFEF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24F9FC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6D099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3BCF0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19ADE6F6">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22</w:t>
            </w:r>
          </w:p>
        </w:tc>
        <w:tc>
          <w:tcPr>
            <w:tcW w:w="4722" w:type="dxa"/>
            <w:tcBorders>
              <w:right w:val="nil"/>
            </w:tcBorders>
            <w:shd w:val="clear" w:color="auto" w:fill="auto"/>
            <w:vAlign w:val="bottom"/>
          </w:tcPr>
          <w:p w14:paraId="1F82A82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MASCARA PFF1 COM VÁLVULA</w:t>
            </w:r>
          </w:p>
          <w:p w14:paraId="4825CCB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Peça facial filtrante para poeiras e nevoas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Tira de material metálico moldável para ajuste no septo nasal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Presilhas de material plástico nas laterais entrelaçando um tirante elástico perfazendo duas alças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válvula de exalação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Dimensões: Altura: 17mm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Largura: 125mm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160mm.</w:t>
            </w:r>
          </w:p>
        </w:tc>
        <w:tc>
          <w:tcPr>
            <w:tcW w:w="712" w:type="dxa"/>
            <w:shd w:val="clear" w:color="auto" w:fill="auto"/>
            <w:vAlign w:val="center"/>
          </w:tcPr>
          <w:p w14:paraId="6332788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45A54D32">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63</w:t>
            </w:r>
          </w:p>
        </w:tc>
        <w:tc>
          <w:tcPr>
            <w:tcW w:w="1202" w:type="dxa"/>
            <w:shd w:val="clear" w:color="auto" w:fill="auto"/>
            <w:vAlign w:val="center"/>
          </w:tcPr>
          <w:p w14:paraId="4C4BD7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B7951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660967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0E3AB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60CD5F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23</w:t>
            </w:r>
          </w:p>
        </w:tc>
        <w:tc>
          <w:tcPr>
            <w:tcW w:w="4722" w:type="dxa"/>
            <w:tcBorders>
              <w:right w:val="nil"/>
            </w:tcBorders>
            <w:vAlign w:val="bottom"/>
          </w:tcPr>
          <w:p w14:paraId="7739B22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CORRIDA ACRÍLICA</w:t>
            </w:r>
          </w:p>
          <w:p w14:paraId="397236A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Interna e Externa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Pronta para uso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hora; Final: 4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Liso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Sobre massa grossa: 20m²; Sobre massa fina: 40m²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18 Litros</w:t>
            </w:r>
          </w:p>
        </w:tc>
        <w:tc>
          <w:tcPr>
            <w:tcW w:w="712" w:type="dxa"/>
            <w:vAlign w:val="center"/>
          </w:tcPr>
          <w:p w14:paraId="20787BD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4580F4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107</w:t>
            </w:r>
          </w:p>
        </w:tc>
        <w:tc>
          <w:tcPr>
            <w:tcW w:w="1202" w:type="dxa"/>
            <w:vAlign w:val="center"/>
          </w:tcPr>
          <w:p w14:paraId="13A264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83584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F4DF8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B284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D47394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24</w:t>
            </w:r>
          </w:p>
        </w:tc>
        <w:tc>
          <w:tcPr>
            <w:tcW w:w="4722" w:type="dxa"/>
            <w:tcBorders>
              <w:right w:val="nil"/>
            </w:tcBorders>
            <w:vAlign w:val="bottom"/>
          </w:tcPr>
          <w:p w14:paraId="19578F2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CORRIDA PVA</w:t>
            </w:r>
          </w:p>
          <w:p w14:paraId="62FE78C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Interna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Pronta para uso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30 minutos; Entre demãos 3 horas; Final: 5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Liso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Sobre massa grossa: 20m²; Sobre massa fina: 40m²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18 Litros</w:t>
            </w:r>
          </w:p>
        </w:tc>
        <w:tc>
          <w:tcPr>
            <w:tcW w:w="712" w:type="dxa"/>
            <w:vAlign w:val="center"/>
          </w:tcPr>
          <w:p w14:paraId="7FEBF15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E45773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108</w:t>
            </w:r>
          </w:p>
        </w:tc>
        <w:tc>
          <w:tcPr>
            <w:tcW w:w="1202" w:type="dxa"/>
            <w:vAlign w:val="center"/>
          </w:tcPr>
          <w:p w14:paraId="2E65EF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DB2C6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B2C0C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73E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5BBD4DBA">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shd w:val="clear" w:color="auto" w:fill="auto"/>
            <w:vAlign w:val="bottom"/>
          </w:tcPr>
          <w:p w14:paraId="40BE1B6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MASSA PLÁSTICA</w:t>
            </w:r>
          </w:p>
          <w:p w14:paraId="1789BEA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Superfícies diversas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catalisador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Cor: Cinza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400g</w:t>
            </w:r>
          </w:p>
        </w:tc>
        <w:tc>
          <w:tcPr>
            <w:tcW w:w="712" w:type="dxa"/>
            <w:shd w:val="clear" w:color="auto" w:fill="auto"/>
            <w:vAlign w:val="center"/>
          </w:tcPr>
          <w:p w14:paraId="049FF4B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801695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20</w:t>
            </w:r>
          </w:p>
        </w:tc>
        <w:tc>
          <w:tcPr>
            <w:tcW w:w="1202" w:type="dxa"/>
            <w:shd w:val="clear" w:color="auto" w:fill="auto"/>
            <w:vAlign w:val="center"/>
          </w:tcPr>
          <w:p w14:paraId="2402F5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4FDA63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7D3058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09D2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2C2B1465">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en-US" w:eastAsia="pt-BR" w:bidi="ar-SA"/>
                <w14:textFill>
                  <w14:solidFill>
                    <w14:schemeClr w14:val="tx1"/>
                  </w14:solidFill>
                </w14:textFill>
              </w:rPr>
            </w:pPr>
            <w:r>
              <w:rPr>
                <w:rFonts w:hint="default" w:ascii="Arial" w:hAnsi="Arial" w:cs="Arial"/>
                <w:b/>
                <w:bCs/>
                <w:color w:val="000000" w:themeColor="text1"/>
                <w:sz w:val="17"/>
                <w:szCs w:val="17"/>
                <w:lang w:val="en-US" w:eastAsia="pt-BR" w:bidi="ar-SA"/>
                <w14:textFill>
                  <w14:solidFill>
                    <w14:schemeClr w14:val="tx1"/>
                  </w14:solidFill>
                </w14:textFill>
              </w:rPr>
              <w:t>26</w:t>
            </w:r>
          </w:p>
        </w:tc>
        <w:tc>
          <w:tcPr>
            <w:tcW w:w="4722" w:type="dxa"/>
            <w:tcBorders>
              <w:right w:val="nil"/>
            </w:tcBorders>
            <w:shd w:val="clear" w:color="auto" w:fill="auto"/>
            <w:vAlign w:val="bottom"/>
          </w:tcPr>
          <w:p w14:paraId="351263C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RESINA ACRÍLICA INCOLOR</w:t>
            </w:r>
          </w:p>
          <w:p w14:paraId="7582D61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Superfícies diversas interiores e exteriores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shd w:val="clear" w:color="auto" w:fill="auto"/>
            <w:vAlign w:val="center"/>
          </w:tcPr>
          <w:p w14:paraId="4008924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5A5C6C5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40</w:t>
            </w:r>
          </w:p>
        </w:tc>
        <w:tc>
          <w:tcPr>
            <w:tcW w:w="1202" w:type="dxa"/>
            <w:shd w:val="clear" w:color="auto" w:fill="auto"/>
            <w:vAlign w:val="center"/>
          </w:tcPr>
          <w:p w14:paraId="6E6779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0B38FC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01D9B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8741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777F5A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7</w:t>
            </w:r>
          </w:p>
        </w:tc>
        <w:tc>
          <w:tcPr>
            <w:tcW w:w="4722" w:type="dxa"/>
            <w:tcBorders>
              <w:right w:val="nil"/>
            </w:tcBorders>
            <w:vAlign w:val="bottom"/>
          </w:tcPr>
          <w:p w14:paraId="4D3C563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ESPUMA 5CM</w:t>
            </w:r>
          </w:p>
          <w:p w14:paraId="4F06147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Espuma Poliéster Resistente à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Comprimento: 5cm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Espuma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suporte reforçado constituído com elementos metálico e polimérico.</w:t>
            </w:r>
          </w:p>
        </w:tc>
        <w:tc>
          <w:tcPr>
            <w:tcW w:w="712" w:type="dxa"/>
            <w:vAlign w:val="center"/>
          </w:tcPr>
          <w:p w14:paraId="6BAC956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763230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63</w:t>
            </w:r>
          </w:p>
        </w:tc>
        <w:tc>
          <w:tcPr>
            <w:tcW w:w="1202" w:type="dxa"/>
            <w:vAlign w:val="center"/>
          </w:tcPr>
          <w:p w14:paraId="2D050E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E83BE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B329E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289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3B0011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8</w:t>
            </w:r>
          </w:p>
        </w:tc>
        <w:tc>
          <w:tcPr>
            <w:tcW w:w="4722" w:type="dxa"/>
            <w:tcBorders>
              <w:right w:val="nil"/>
            </w:tcBorders>
            <w:vAlign w:val="bottom"/>
          </w:tcPr>
          <w:p w14:paraId="0AA7166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ESPUMA 7CM</w:t>
            </w:r>
          </w:p>
          <w:p w14:paraId="194A1ED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Espuma Poliéster Resistente à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Comprimento: 7cm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Espuma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 suporte reforçado constituído com elementos metálico e polimérico.</w:t>
            </w:r>
          </w:p>
        </w:tc>
        <w:tc>
          <w:tcPr>
            <w:tcW w:w="712" w:type="dxa"/>
            <w:vAlign w:val="center"/>
          </w:tcPr>
          <w:p w14:paraId="733D70A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38319D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215</w:t>
            </w:r>
          </w:p>
        </w:tc>
        <w:tc>
          <w:tcPr>
            <w:tcW w:w="1202" w:type="dxa"/>
            <w:vAlign w:val="center"/>
          </w:tcPr>
          <w:p w14:paraId="29A617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3BB72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77482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086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5A5AB51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2</w:t>
            </w:r>
            <w:r>
              <w:rPr>
                <w:rFonts w:hint="default" w:ascii="Arial" w:hAnsi="Arial" w:cs="Arial"/>
                <w:b/>
                <w:bCs/>
                <w:color w:val="000000" w:themeColor="text1"/>
                <w:sz w:val="17"/>
                <w:szCs w:val="17"/>
                <w:lang w:val="pt-BR"/>
                <w14:textFill>
                  <w14:solidFill>
                    <w14:schemeClr w14:val="tx1"/>
                  </w14:solidFill>
                </w14:textFill>
              </w:rPr>
              <w:t>9</w:t>
            </w:r>
          </w:p>
        </w:tc>
        <w:tc>
          <w:tcPr>
            <w:tcW w:w="4722" w:type="dxa"/>
            <w:tcBorders>
              <w:top w:val="nil"/>
              <w:right w:val="nil"/>
            </w:tcBorders>
            <w:vAlign w:val="bottom"/>
          </w:tcPr>
          <w:p w14:paraId="5EE3413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LÃ DE CARNEIRO</w:t>
            </w:r>
          </w:p>
          <w:p w14:paraId="39118D4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23cm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Manta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suporte reforçado metálico e empunhadura em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Alta absorção e retenção da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Aplicação de tintas esmalte sintético, vernizes, acrílica e a base d’água.</w:t>
            </w:r>
          </w:p>
        </w:tc>
        <w:tc>
          <w:tcPr>
            <w:tcW w:w="712" w:type="dxa"/>
            <w:tcBorders>
              <w:top w:val="nil"/>
            </w:tcBorders>
            <w:vAlign w:val="center"/>
          </w:tcPr>
          <w:p w14:paraId="5439097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3B470C8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216</w:t>
            </w:r>
          </w:p>
        </w:tc>
        <w:tc>
          <w:tcPr>
            <w:tcW w:w="1202" w:type="dxa"/>
            <w:tcBorders>
              <w:top w:val="nil"/>
            </w:tcBorders>
            <w:vAlign w:val="center"/>
          </w:tcPr>
          <w:p w14:paraId="332EF3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670BBD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36F7B0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0BD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vAlign w:val="center"/>
          </w:tcPr>
          <w:p w14:paraId="4FE7E83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30</w:t>
            </w:r>
          </w:p>
        </w:tc>
        <w:tc>
          <w:tcPr>
            <w:tcW w:w="4722" w:type="dxa"/>
            <w:tcBorders>
              <w:top w:val="nil"/>
              <w:right w:val="nil"/>
            </w:tcBorders>
            <w:vAlign w:val="bottom"/>
          </w:tcPr>
          <w:p w14:paraId="446A684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ROLO DE LÃ SINTÉTICA</w:t>
            </w:r>
          </w:p>
          <w:p w14:paraId="4F9AB66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Comprimento: 23cm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Manta de 10mm de altura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Com suporte reforçado metálico e empunhadura em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 solventes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Alta absorção e retenção da tinta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Aplicação de tintas esmalte sintético, vernizes, acrílica e a base d’água.</w:t>
            </w:r>
          </w:p>
        </w:tc>
        <w:tc>
          <w:tcPr>
            <w:tcW w:w="712" w:type="dxa"/>
            <w:tcBorders>
              <w:top w:val="nil"/>
            </w:tcBorders>
            <w:vAlign w:val="center"/>
          </w:tcPr>
          <w:p w14:paraId="7253E83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vAlign w:val="center"/>
          </w:tcPr>
          <w:p w14:paraId="40DCF0E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121</w:t>
            </w:r>
          </w:p>
        </w:tc>
        <w:tc>
          <w:tcPr>
            <w:tcW w:w="1202" w:type="dxa"/>
            <w:tcBorders>
              <w:top w:val="nil"/>
            </w:tcBorders>
            <w:vAlign w:val="center"/>
          </w:tcPr>
          <w:p w14:paraId="5840FC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vAlign w:val="center"/>
          </w:tcPr>
          <w:p w14:paraId="167A18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tcBorders>
              <w:top w:val="nil"/>
            </w:tcBorders>
            <w:vAlign w:val="center"/>
          </w:tcPr>
          <w:p w14:paraId="21DADF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D1EA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nil"/>
            </w:tcBorders>
            <w:shd w:val="clear" w:color="auto" w:fill="auto"/>
            <w:vAlign w:val="center"/>
          </w:tcPr>
          <w:p w14:paraId="6C075C6E">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31</w:t>
            </w:r>
          </w:p>
        </w:tc>
        <w:tc>
          <w:tcPr>
            <w:tcW w:w="4722" w:type="dxa"/>
            <w:tcBorders>
              <w:top w:val="nil"/>
              <w:right w:val="nil"/>
            </w:tcBorders>
            <w:shd w:val="clear" w:color="auto" w:fill="auto"/>
            <w:vAlign w:val="bottom"/>
          </w:tcPr>
          <w:p w14:paraId="14740C4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SELADOR ACRÍLICO</w:t>
            </w:r>
          </w:p>
          <w:p w14:paraId="5F92468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Selador para paredes internas e externas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45 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Toque: 30 minutos; Entre demãos: 4 horas; Final: 5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Solúvel em água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3,6 Litros</w:t>
            </w:r>
          </w:p>
        </w:tc>
        <w:tc>
          <w:tcPr>
            <w:tcW w:w="712" w:type="dxa"/>
            <w:tcBorders>
              <w:top w:val="nil"/>
            </w:tcBorders>
            <w:shd w:val="clear" w:color="auto" w:fill="auto"/>
            <w:vAlign w:val="center"/>
          </w:tcPr>
          <w:p w14:paraId="5E92D58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tcBorders>
              <w:top w:val="nil"/>
            </w:tcBorders>
            <w:shd w:val="clear" w:color="auto" w:fill="auto"/>
            <w:vAlign w:val="center"/>
          </w:tcPr>
          <w:p w14:paraId="2F03E2E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23</w:t>
            </w:r>
          </w:p>
        </w:tc>
        <w:tc>
          <w:tcPr>
            <w:tcW w:w="1202" w:type="dxa"/>
            <w:tcBorders>
              <w:top w:val="nil"/>
            </w:tcBorders>
            <w:shd w:val="clear" w:color="auto" w:fill="auto"/>
            <w:vAlign w:val="center"/>
          </w:tcPr>
          <w:p w14:paraId="657EC2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tcBorders>
              <w:top w:val="nil"/>
            </w:tcBorders>
            <w:shd w:val="clear" w:color="auto" w:fill="auto"/>
            <w:vAlign w:val="center"/>
          </w:tcPr>
          <w:p w14:paraId="0A76CC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tcBorders>
              <w:top w:val="nil"/>
            </w:tcBorders>
            <w:shd w:val="clear" w:color="auto" w:fill="auto"/>
            <w:vAlign w:val="center"/>
          </w:tcPr>
          <w:p w14:paraId="6BA3D1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1EBE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0AD5AE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32</w:t>
            </w:r>
          </w:p>
        </w:tc>
        <w:tc>
          <w:tcPr>
            <w:tcW w:w="4722" w:type="dxa"/>
            <w:tcBorders>
              <w:right w:val="nil"/>
            </w:tcBorders>
            <w:vAlign w:val="bottom"/>
          </w:tcPr>
          <w:p w14:paraId="3653E39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THINNER 5L</w:t>
            </w:r>
          </w:p>
          <w:p w14:paraId="6880974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 para remoção de diversos tipos de tintas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Galão 5 Litros</w:t>
            </w:r>
          </w:p>
        </w:tc>
        <w:tc>
          <w:tcPr>
            <w:tcW w:w="712" w:type="dxa"/>
            <w:vAlign w:val="center"/>
          </w:tcPr>
          <w:p w14:paraId="58F65FE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6478DD4">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32</w:t>
            </w:r>
          </w:p>
        </w:tc>
        <w:tc>
          <w:tcPr>
            <w:tcW w:w="1202" w:type="dxa"/>
            <w:vAlign w:val="center"/>
          </w:tcPr>
          <w:p w14:paraId="3A736D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B9E27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5ADF8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057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vAlign w:val="center"/>
          </w:tcPr>
          <w:p w14:paraId="24314D1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33</w:t>
            </w:r>
          </w:p>
        </w:tc>
        <w:tc>
          <w:tcPr>
            <w:tcW w:w="4722" w:type="dxa"/>
            <w:tcBorders>
              <w:right w:val="nil"/>
            </w:tcBorders>
            <w:vAlign w:val="bottom"/>
          </w:tcPr>
          <w:p w14:paraId="7CD8782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THINNER 900ML</w:t>
            </w:r>
          </w:p>
          <w:p w14:paraId="4CE9924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Solvente para remoção de diversos tipos de tintas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Lata 900ml</w:t>
            </w:r>
          </w:p>
        </w:tc>
        <w:tc>
          <w:tcPr>
            <w:tcW w:w="712" w:type="dxa"/>
            <w:vAlign w:val="center"/>
          </w:tcPr>
          <w:p w14:paraId="413ACAA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39F331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27</w:t>
            </w:r>
          </w:p>
        </w:tc>
        <w:tc>
          <w:tcPr>
            <w:tcW w:w="1202" w:type="dxa"/>
            <w:vAlign w:val="center"/>
          </w:tcPr>
          <w:p w14:paraId="347FFE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75CAF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E1552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06A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shd w:val="clear" w:color="auto" w:fill="auto"/>
            <w:vAlign w:val="center"/>
          </w:tcPr>
          <w:p w14:paraId="3653977C">
            <w:pPr>
              <w:pStyle w:val="221"/>
              <w:keepNext w:val="0"/>
              <w:keepLines w:val="0"/>
              <w:pageBreakBefore w:val="0"/>
              <w:widowControl w:val="0"/>
              <w:kinsoku/>
              <w:wordWrap/>
              <w:overflowPunct/>
              <w:topLinePunct w:val="0"/>
              <w:autoSpaceDE/>
              <w:autoSpaceDN/>
              <w:bidi w:val="0"/>
              <w:adjustRightInd/>
              <w:snapToGrid/>
              <w:spacing w:line="240" w:lineRule="auto"/>
              <w:ind w:left="0" w:leftChars="0"/>
              <w:contextualSpacing w:val="0"/>
              <w:jc w:val="center"/>
              <w:textAlignment w:val="auto"/>
              <w:rPr>
                <w:rFonts w:hint="default" w:ascii="Arial" w:hAnsi="Arial" w:eastAsia="Times New Roman" w:cs="Arial"/>
                <w:b/>
                <w:bCs/>
                <w:color w:val="000000" w:themeColor="text1"/>
                <w:sz w:val="17"/>
                <w:szCs w:val="17"/>
                <w:lang w:val="pt-BR" w:eastAsia="pt-BR" w:bidi="ar-SA"/>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4</w:t>
            </w:r>
          </w:p>
        </w:tc>
        <w:tc>
          <w:tcPr>
            <w:tcW w:w="4722" w:type="dxa"/>
            <w:tcBorders>
              <w:right w:val="nil"/>
            </w:tcBorders>
            <w:shd w:val="clear" w:color="auto" w:fill="auto"/>
            <w:vAlign w:val="bottom"/>
          </w:tcPr>
          <w:p w14:paraId="6E69F63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AMARELA P/ PISO</w:t>
            </w:r>
          </w:p>
          <w:p w14:paraId="0F57F8A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eastAsia="Times New Roman" w:cs="Arial"/>
                <w:bCs/>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shd w:val="clear" w:color="auto" w:fill="auto"/>
            <w:vAlign w:val="center"/>
          </w:tcPr>
          <w:p w14:paraId="7D4680A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shd w:val="clear" w:color="auto" w:fill="auto"/>
            <w:vAlign w:val="center"/>
          </w:tcPr>
          <w:p w14:paraId="6EA9995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r>
              <w:rPr>
                <w:rFonts w:ascii="Arial" w:hAnsi="Arial" w:cs="Arial"/>
                <w:color w:val="000000" w:themeColor="text1"/>
                <w:sz w:val="17"/>
                <w:szCs w:val="17"/>
                <w14:textFill>
                  <w14:solidFill>
                    <w14:schemeClr w14:val="tx1"/>
                  </w14:solidFill>
                </w14:textFill>
              </w:rPr>
              <w:t>84</w:t>
            </w:r>
          </w:p>
        </w:tc>
        <w:tc>
          <w:tcPr>
            <w:tcW w:w="1202" w:type="dxa"/>
            <w:shd w:val="clear" w:color="auto" w:fill="auto"/>
            <w:vAlign w:val="center"/>
          </w:tcPr>
          <w:p w14:paraId="5B609B5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shd w:val="clear" w:color="auto" w:fill="auto"/>
            <w:vAlign w:val="center"/>
          </w:tcPr>
          <w:p w14:paraId="37B73A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c>
          <w:tcPr>
            <w:tcW w:w="1462" w:type="dxa"/>
            <w:shd w:val="clear" w:color="auto" w:fill="auto"/>
            <w:vAlign w:val="center"/>
          </w:tcPr>
          <w:p w14:paraId="30A9B8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themeColor="text1"/>
                <w:sz w:val="17"/>
                <w:szCs w:val="17"/>
                <w:lang w:val="pt-BR" w:eastAsia="pt-BR" w:bidi="ar-SA"/>
                <w14:textFill>
                  <w14:solidFill>
                    <w14:schemeClr w14:val="tx1"/>
                  </w14:solidFill>
                </w14:textFill>
              </w:rPr>
            </w:pPr>
          </w:p>
        </w:tc>
      </w:tr>
      <w:tr w14:paraId="7C550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5" w:type="dxa"/>
            <w:vAlign w:val="center"/>
          </w:tcPr>
          <w:p w14:paraId="035C789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3</w:t>
            </w:r>
            <w:r>
              <w:rPr>
                <w:rFonts w:hint="default" w:ascii="Arial" w:hAnsi="Arial" w:cs="Arial"/>
                <w:b/>
                <w:bCs/>
                <w:color w:val="000000" w:themeColor="text1"/>
                <w:sz w:val="17"/>
                <w:szCs w:val="17"/>
                <w:lang w:val="pt-BR"/>
                <w14:textFill>
                  <w14:solidFill>
                    <w14:schemeClr w14:val="tx1"/>
                  </w14:solidFill>
                </w14:textFill>
              </w:rPr>
              <w:t>5</w:t>
            </w:r>
          </w:p>
        </w:tc>
        <w:tc>
          <w:tcPr>
            <w:tcW w:w="4722" w:type="dxa"/>
            <w:tcBorders>
              <w:right w:val="nil"/>
            </w:tcBorders>
            <w:vAlign w:val="bottom"/>
          </w:tcPr>
          <w:p w14:paraId="10B642A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AZUL P/ PISO</w:t>
            </w:r>
          </w:p>
          <w:p w14:paraId="3D27D77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573DB83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AA9C73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94</w:t>
            </w:r>
          </w:p>
        </w:tc>
        <w:tc>
          <w:tcPr>
            <w:tcW w:w="1202" w:type="dxa"/>
            <w:vAlign w:val="center"/>
          </w:tcPr>
          <w:p w14:paraId="41CEAB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51FC2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693C2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1D0C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B3CBEFA">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36</w:t>
            </w:r>
          </w:p>
        </w:tc>
        <w:tc>
          <w:tcPr>
            <w:tcW w:w="4722" w:type="dxa"/>
            <w:tcBorders>
              <w:right w:val="nil"/>
            </w:tcBorders>
            <w:vAlign w:val="bottom"/>
          </w:tcPr>
          <w:p w14:paraId="24D236E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BRANCA P/ PISO</w:t>
            </w:r>
          </w:p>
          <w:p w14:paraId="15191E7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7B5696F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36A037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38</w:t>
            </w:r>
          </w:p>
        </w:tc>
        <w:tc>
          <w:tcPr>
            <w:tcW w:w="1202" w:type="dxa"/>
            <w:vAlign w:val="center"/>
          </w:tcPr>
          <w:p w14:paraId="59F460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8A426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A4214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7FF9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56ABB9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37</w:t>
            </w:r>
          </w:p>
        </w:tc>
        <w:tc>
          <w:tcPr>
            <w:tcW w:w="4722" w:type="dxa"/>
            <w:tcBorders>
              <w:right w:val="nil"/>
            </w:tcBorders>
            <w:vAlign w:val="bottom"/>
          </w:tcPr>
          <w:p w14:paraId="2FF7D1B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CINZA CONCRETO P/ PISO</w:t>
            </w:r>
          </w:p>
          <w:p w14:paraId="215A6DF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7C4CBC1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B00974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170DEB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1E8D4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787A9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81B8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D39E21C">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38</w:t>
            </w:r>
          </w:p>
        </w:tc>
        <w:tc>
          <w:tcPr>
            <w:tcW w:w="4722" w:type="dxa"/>
            <w:tcBorders>
              <w:right w:val="nil"/>
            </w:tcBorders>
            <w:vAlign w:val="bottom"/>
          </w:tcPr>
          <w:p w14:paraId="7E7B375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CINZA P/ PISO</w:t>
            </w:r>
          </w:p>
          <w:p w14:paraId="06E482A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7A50D8E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01160A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w:t>
            </w:r>
          </w:p>
        </w:tc>
        <w:tc>
          <w:tcPr>
            <w:tcW w:w="1202" w:type="dxa"/>
            <w:vAlign w:val="center"/>
          </w:tcPr>
          <w:p w14:paraId="66860F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63AF5D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77CAD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CEE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F74C4D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39</w:t>
            </w:r>
          </w:p>
        </w:tc>
        <w:tc>
          <w:tcPr>
            <w:tcW w:w="4722" w:type="dxa"/>
            <w:tcBorders>
              <w:right w:val="nil"/>
            </w:tcBorders>
            <w:vAlign w:val="bottom"/>
          </w:tcPr>
          <w:p w14:paraId="357C58A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ACRÍLICA VERDE P/ PISO</w:t>
            </w:r>
          </w:p>
          <w:p w14:paraId="4A34472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Pisos Internos e Externos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300m²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Resistente ao tráfego de pessoas, carros e intempéries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água</w:t>
            </w:r>
          </w:p>
        </w:tc>
        <w:tc>
          <w:tcPr>
            <w:tcW w:w="712" w:type="dxa"/>
            <w:vAlign w:val="center"/>
          </w:tcPr>
          <w:p w14:paraId="3D5071A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1CAF1B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84</w:t>
            </w:r>
          </w:p>
        </w:tc>
        <w:tc>
          <w:tcPr>
            <w:tcW w:w="1202" w:type="dxa"/>
            <w:vAlign w:val="center"/>
          </w:tcPr>
          <w:p w14:paraId="0DF009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B1F89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7BB83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71E9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B537DA5">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40</w:t>
            </w:r>
          </w:p>
        </w:tc>
        <w:tc>
          <w:tcPr>
            <w:tcW w:w="4722" w:type="dxa"/>
            <w:tcBorders>
              <w:right w:val="nil"/>
            </w:tcBorders>
            <w:vAlign w:val="bottom"/>
          </w:tcPr>
          <w:p w14:paraId="2014B19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AMARELA</w:t>
            </w:r>
          </w:p>
          <w:p w14:paraId="7B57E80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4E861CD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39556A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86</w:t>
            </w:r>
          </w:p>
        </w:tc>
        <w:tc>
          <w:tcPr>
            <w:tcW w:w="1202" w:type="dxa"/>
            <w:vAlign w:val="center"/>
          </w:tcPr>
          <w:p w14:paraId="4A42C3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30D5E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48E8F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862D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E7AEA9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41</w:t>
            </w:r>
          </w:p>
        </w:tc>
        <w:tc>
          <w:tcPr>
            <w:tcW w:w="4722" w:type="dxa"/>
            <w:tcBorders>
              <w:right w:val="nil"/>
            </w:tcBorders>
            <w:vAlign w:val="bottom"/>
          </w:tcPr>
          <w:p w14:paraId="635B440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AMARELO TRATOR</w:t>
            </w:r>
          </w:p>
          <w:p w14:paraId="2DA46EE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52A3112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BEB9B6D">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86</w:t>
            </w:r>
          </w:p>
        </w:tc>
        <w:tc>
          <w:tcPr>
            <w:tcW w:w="1202" w:type="dxa"/>
            <w:vAlign w:val="center"/>
          </w:tcPr>
          <w:p w14:paraId="09E67A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4B416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6F1B1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CA88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585B8F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42</w:t>
            </w:r>
          </w:p>
        </w:tc>
        <w:tc>
          <w:tcPr>
            <w:tcW w:w="4722" w:type="dxa"/>
            <w:tcBorders>
              <w:right w:val="nil"/>
            </w:tcBorders>
            <w:vAlign w:val="bottom"/>
          </w:tcPr>
          <w:p w14:paraId="2369160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AREIA</w:t>
            </w:r>
          </w:p>
          <w:p w14:paraId="259E113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2A74F78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3A8DC1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99</w:t>
            </w:r>
          </w:p>
        </w:tc>
        <w:tc>
          <w:tcPr>
            <w:tcW w:w="1202" w:type="dxa"/>
            <w:vAlign w:val="center"/>
          </w:tcPr>
          <w:p w14:paraId="1C5414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51D9FB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DC46D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1317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40CAA2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43</w:t>
            </w:r>
          </w:p>
        </w:tc>
        <w:tc>
          <w:tcPr>
            <w:tcW w:w="4722" w:type="dxa"/>
            <w:tcBorders>
              <w:right w:val="nil"/>
            </w:tcBorders>
            <w:vAlign w:val="bottom"/>
          </w:tcPr>
          <w:p w14:paraId="75D7FF1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AZUL</w:t>
            </w:r>
          </w:p>
          <w:p w14:paraId="5C5669A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4A43570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1CBD49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96</w:t>
            </w:r>
          </w:p>
        </w:tc>
        <w:tc>
          <w:tcPr>
            <w:tcW w:w="1202" w:type="dxa"/>
            <w:vAlign w:val="center"/>
          </w:tcPr>
          <w:p w14:paraId="1EFD93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25CD6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24511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7E2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838F901">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44</w:t>
            </w:r>
          </w:p>
        </w:tc>
        <w:tc>
          <w:tcPr>
            <w:tcW w:w="4722" w:type="dxa"/>
            <w:tcBorders>
              <w:right w:val="nil"/>
            </w:tcBorders>
            <w:vAlign w:val="bottom"/>
          </w:tcPr>
          <w:p w14:paraId="7D2D3E2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BRANCA BRILHANTE</w:t>
            </w:r>
          </w:p>
          <w:p w14:paraId="32DBFB95">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442505D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3002BD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113</w:t>
            </w:r>
          </w:p>
        </w:tc>
        <w:tc>
          <w:tcPr>
            <w:tcW w:w="1202" w:type="dxa"/>
            <w:vAlign w:val="center"/>
          </w:tcPr>
          <w:p w14:paraId="68B42B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90F1F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2A94A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C9B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189DB6AA">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45</w:t>
            </w:r>
          </w:p>
        </w:tc>
        <w:tc>
          <w:tcPr>
            <w:tcW w:w="4722" w:type="dxa"/>
            <w:tcBorders>
              <w:right w:val="nil"/>
            </w:tcBorders>
            <w:vAlign w:val="bottom"/>
          </w:tcPr>
          <w:p w14:paraId="18E0574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BRANCA FOSCO</w:t>
            </w:r>
          </w:p>
          <w:p w14:paraId="4AD77A7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79BB2B8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F331E9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90</w:t>
            </w:r>
          </w:p>
        </w:tc>
        <w:tc>
          <w:tcPr>
            <w:tcW w:w="1202" w:type="dxa"/>
            <w:vAlign w:val="center"/>
          </w:tcPr>
          <w:p w14:paraId="55AB51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1BA29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6E6F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BFE6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03F8F8D">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46</w:t>
            </w:r>
          </w:p>
        </w:tc>
        <w:tc>
          <w:tcPr>
            <w:tcW w:w="4722" w:type="dxa"/>
            <w:tcBorders>
              <w:right w:val="nil"/>
            </w:tcBorders>
            <w:vAlign w:val="bottom"/>
          </w:tcPr>
          <w:p w14:paraId="679173E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CINZA MÉDIO</w:t>
            </w:r>
          </w:p>
          <w:p w14:paraId="162C4AD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7F3D358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82217C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14</w:t>
            </w:r>
          </w:p>
        </w:tc>
        <w:tc>
          <w:tcPr>
            <w:tcW w:w="1202" w:type="dxa"/>
            <w:vAlign w:val="center"/>
          </w:tcPr>
          <w:p w14:paraId="27D4A4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2B196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74837C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7876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E95E75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47</w:t>
            </w:r>
          </w:p>
        </w:tc>
        <w:tc>
          <w:tcPr>
            <w:tcW w:w="4722" w:type="dxa"/>
            <w:tcBorders>
              <w:right w:val="nil"/>
            </w:tcBorders>
            <w:vAlign w:val="bottom"/>
          </w:tcPr>
          <w:p w14:paraId="3243215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LARANJA</w:t>
            </w:r>
          </w:p>
          <w:p w14:paraId="0441AA5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Brilhante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6242D9C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1BBC9A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81</w:t>
            </w:r>
          </w:p>
        </w:tc>
        <w:tc>
          <w:tcPr>
            <w:tcW w:w="1202" w:type="dxa"/>
            <w:vAlign w:val="center"/>
          </w:tcPr>
          <w:p w14:paraId="4D147C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B1BF7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7C3D4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24F6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D3ABEB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48</w:t>
            </w:r>
          </w:p>
        </w:tc>
        <w:tc>
          <w:tcPr>
            <w:tcW w:w="4722" w:type="dxa"/>
            <w:tcBorders>
              <w:right w:val="nil"/>
            </w:tcBorders>
            <w:vAlign w:val="bottom"/>
          </w:tcPr>
          <w:p w14:paraId="667F4DA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MARROM</w:t>
            </w:r>
          </w:p>
          <w:p w14:paraId="5CC0835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0CF73B7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B169AB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93</w:t>
            </w:r>
          </w:p>
        </w:tc>
        <w:tc>
          <w:tcPr>
            <w:tcW w:w="1202" w:type="dxa"/>
            <w:vAlign w:val="center"/>
          </w:tcPr>
          <w:p w14:paraId="47D0A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E5370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54750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CA2C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697E526">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49</w:t>
            </w:r>
          </w:p>
        </w:tc>
        <w:tc>
          <w:tcPr>
            <w:tcW w:w="4722" w:type="dxa"/>
            <w:tcBorders>
              <w:right w:val="nil"/>
            </w:tcBorders>
            <w:vAlign w:val="bottom"/>
          </w:tcPr>
          <w:p w14:paraId="0950275E">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PRETO</w:t>
            </w:r>
          </w:p>
          <w:p w14:paraId="467FD99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1179779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6744FD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35</w:t>
            </w:r>
          </w:p>
        </w:tc>
        <w:tc>
          <w:tcPr>
            <w:tcW w:w="1202" w:type="dxa"/>
            <w:vAlign w:val="center"/>
          </w:tcPr>
          <w:p w14:paraId="2DDC0E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37F68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395A0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5F8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689D992E">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50</w:t>
            </w:r>
          </w:p>
        </w:tc>
        <w:tc>
          <w:tcPr>
            <w:tcW w:w="4722" w:type="dxa"/>
            <w:tcBorders>
              <w:right w:val="nil"/>
            </w:tcBorders>
            <w:vAlign w:val="bottom"/>
          </w:tcPr>
          <w:p w14:paraId="59362F9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ESMALTE SINTÉTICO VERDE FOLHA</w:t>
            </w:r>
          </w:p>
          <w:p w14:paraId="22564D5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Metais e madeiras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70m²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Secagem: Ao toque: 1 a 3 horas; Entre demãos: 8 horas; Final: 18 horas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Lata 3,6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Solvente</w:t>
            </w:r>
          </w:p>
        </w:tc>
        <w:tc>
          <w:tcPr>
            <w:tcW w:w="712" w:type="dxa"/>
            <w:vAlign w:val="center"/>
          </w:tcPr>
          <w:p w14:paraId="7B16195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2DBAFB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98</w:t>
            </w:r>
          </w:p>
        </w:tc>
        <w:tc>
          <w:tcPr>
            <w:tcW w:w="1202" w:type="dxa"/>
            <w:vAlign w:val="center"/>
          </w:tcPr>
          <w:p w14:paraId="3194ED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9F1BE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BCB64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B58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DD38B58">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51</w:t>
            </w:r>
          </w:p>
        </w:tc>
        <w:tc>
          <w:tcPr>
            <w:tcW w:w="4722" w:type="dxa"/>
            <w:tcBorders>
              <w:right w:val="nil"/>
            </w:tcBorders>
            <w:vAlign w:val="bottom"/>
          </w:tcPr>
          <w:p w14:paraId="1CEED74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BRANCO GELO</w:t>
            </w:r>
          </w:p>
          <w:p w14:paraId="3F28542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4D926108">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243301D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119</w:t>
            </w:r>
          </w:p>
        </w:tc>
        <w:tc>
          <w:tcPr>
            <w:tcW w:w="1202" w:type="dxa"/>
            <w:vAlign w:val="center"/>
          </w:tcPr>
          <w:p w14:paraId="2F448C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B7FCC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8A42D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34F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16CE144">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52</w:t>
            </w:r>
          </w:p>
        </w:tc>
        <w:tc>
          <w:tcPr>
            <w:tcW w:w="4722" w:type="dxa"/>
            <w:tcBorders>
              <w:right w:val="nil"/>
            </w:tcBorders>
            <w:vAlign w:val="bottom"/>
          </w:tcPr>
          <w:p w14:paraId="7C029608">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BRANCA</w:t>
            </w:r>
          </w:p>
          <w:p w14:paraId="029150A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6B17E9B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881FD4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287</w:t>
            </w:r>
          </w:p>
        </w:tc>
        <w:tc>
          <w:tcPr>
            <w:tcW w:w="1202" w:type="dxa"/>
            <w:vAlign w:val="center"/>
          </w:tcPr>
          <w:p w14:paraId="3CCFBB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4512F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27CC1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3A998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9C2995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53</w:t>
            </w:r>
          </w:p>
        </w:tc>
        <w:tc>
          <w:tcPr>
            <w:tcW w:w="4722" w:type="dxa"/>
            <w:tcBorders>
              <w:right w:val="nil"/>
            </w:tcBorders>
            <w:vAlign w:val="bottom"/>
          </w:tcPr>
          <w:p w14:paraId="01CB86E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AMARELA</w:t>
            </w:r>
          </w:p>
          <w:p w14:paraId="6A787C16">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32E32A5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A3DAA96">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w:t>
            </w:r>
          </w:p>
        </w:tc>
        <w:tc>
          <w:tcPr>
            <w:tcW w:w="1202" w:type="dxa"/>
            <w:vAlign w:val="center"/>
          </w:tcPr>
          <w:p w14:paraId="04E8CB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35F17F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13620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D2A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F2D387E">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54</w:t>
            </w:r>
          </w:p>
        </w:tc>
        <w:tc>
          <w:tcPr>
            <w:tcW w:w="4722" w:type="dxa"/>
            <w:tcBorders>
              <w:right w:val="nil"/>
            </w:tcBorders>
            <w:vAlign w:val="bottom"/>
          </w:tcPr>
          <w:p w14:paraId="0C7FE74C">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AREIA</w:t>
            </w:r>
          </w:p>
          <w:p w14:paraId="69E24FB7">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539E134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F05EEC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64</w:t>
            </w:r>
          </w:p>
        </w:tc>
        <w:tc>
          <w:tcPr>
            <w:tcW w:w="1202" w:type="dxa"/>
            <w:vAlign w:val="center"/>
          </w:tcPr>
          <w:p w14:paraId="4EEEA2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DDEB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2A9C70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6505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30834E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55</w:t>
            </w:r>
          </w:p>
        </w:tc>
        <w:tc>
          <w:tcPr>
            <w:tcW w:w="4722" w:type="dxa"/>
            <w:tcBorders>
              <w:right w:val="nil"/>
            </w:tcBorders>
            <w:vAlign w:val="bottom"/>
          </w:tcPr>
          <w:p w14:paraId="45E16B7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AZUL</w:t>
            </w:r>
          </w:p>
          <w:p w14:paraId="178B493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065435F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E508C71">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02" w:type="dxa"/>
            <w:vAlign w:val="center"/>
          </w:tcPr>
          <w:p w14:paraId="58CC58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04CF3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14A44C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D11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5F53AD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56</w:t>
            </w:r>
          </w:p>
        </w:tc>
        <w:tc>
          <w:tcPr>
            <w:tcW w:w="4722" w:type="dxa"/>
            <w:tcBorders>
              <w:right w:val="nil"/>
            </w:tcBorders>
            <w:vAlign w:val="bottom"/>
          </w:tcPr>
          <w:p w14:paraId="59066EF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LARANJA</w:t>
            </w:r>
          </w:p>
          <w:p w14:paraId="0DF21CC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4902801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6FE0713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w:t>
            </w:r>
          </w:p>
        </w:tc>
        <w:tc>
          <w:tcPr>
            <w:tcW w:w="1202" w:type="dxa"/>
            <w:vAlign w:val="center"/>
          </w:tcPr>
          <w:p w14:paraId="6619FB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F3A2C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D7F1F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3978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0D5C39D">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57</w:t>
            </w:r>
          </w:p>
        </w:tc>
        <w:tc>
          <w:tcPr>
            <w:tcW w:w="4722" w:type="dxa"/>
            <w:tcBorders>
              <w:right w:val="nil"/>
            </w:tcBorders>
            <w:vAlign w:val="bottom"/>
          </w:tcPr>
          <w:p w14:paraId="02D6460B">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MARROM</w:t>
            </w:r>
          </w:p>
          <w:p w14:paraId="4DEB5AB9">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5708A45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3EC6AAD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11</w:t>
            </w:r>
          </w:p>
        </w:tc>
        <w:tc>
          <w:tcPr>
            <w:tcW w:w="1202" w:type="dxa"/>
            <w:vAlign w:val="center"/>
          </w:tcPr>
          <w:p w14:paraId="6056A3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7F0EFB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D3EAC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22C38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230D7F18">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58</w:t>
            </w:r>
          </w:p>
        </w:tc>
        <w:tc>
          <w:tcPr>
            <w:tcW w:w="4722" w:type="dxa"/>
            <w:tcBorders>
              <w:right w:val="nil"/>
            </w:tcBorders>
            <w:vAlign w:val="bottom"/>
          </w:tcPr>
          <w:p w14:paraId="7B99C8D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PRETA</w:t>
            </w:r>
          </w:p>
          <w:p w14:paraId="5A7C85EF">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4E72644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4FEBC650">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w:t>
            </w:r>
          </w:p>
        </w:tc>
        <w:tc>
          <w:tcPr>
            <w:tcW w:w="1202" w:type="dxa"/>
            <w:vAlign w:val="center"/>
          </w:tcPr>
          <w:p w14:paraId="115AE5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E0893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0B8032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098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719E88D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59</w:t>
            </w:r>
          </w:p>
        </w:tc>
        <w:tc>
          <w:tcPr>
            <w:tcW w:w="4722" w:type="dxa"/>
            <w:tcBorders>
              <w:right w:val="nil"/>
            </w:tcBorders>
            <w:vAlign w:val="bottom"/>
          </w:tcPr>
          <w:p w14:paraId="6B7E7633">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VERDE</w:t>
            </w:r>
          </w:p>
          <w:p w14:paraId="6C3E90E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0D5E057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7501BB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25</w:t>
            </w:r>
          </w:p>
        </w:tc>
        <w:tc>
          <w:tcPr>
            <w:tcW w:w="1202" w:type="dxa"/>
            <w:vAlign w:val="center"/>
          </w:tcPr>
          <w:p w14:paraId="328358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09DF7C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39EE53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8B3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9C66397">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60</w:t>
            </w:r>
          </w:p>
        </w:tc>
        <w:tc>
          <w:tcPr>
            <w:tcW w:w="4722" w:type="dxa"/>
            <w:tcBorders>
              <w:right w:val="nil"/>
            </w:tcBorders>
            <w:vAlign w:val="bottom"/>
          </w:tcPr>
          <w:p w14:paraId="3043FBEA">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TINTA LÁTEX VERMELHO TIJOLO</w:t>
            </w:r>
          </w:p>
          <w:p w14:paraId="6F5F0730">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Aplicação: Paredes Interior e Exterior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Acabamento: Fosco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Rendimento Mínimo: 320m²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Secagem: Ao toque: 2 horas; Entre demãos: 4 horas; Final: 12 horas</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Galão 18 Litros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Base d’água</w:t>
            </w:r>
          </w:p>
        </w:tc>
        <w:tc>
          <w:tcPr>
            <w:tcW w:w="712" w:type="dxa"/>
            <w:vAlign w:val="center"/>
          </w:tcPr>
          <w:p w14:paraId="0D6DC9F7">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10B2FAA">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23</w:t>
            </w:r>
          </w:p>
        </w:tc>
        <w:tc>
          <w:tcPr>
            <w:tcW w:w="1202" w:type="dxa"/>
            <w:vAlign w:val="center"/>
          </w:tcPr>
          <w:p w14:paraId="37E67C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B60E1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44D68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5E2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32A7AD2">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61</w:t>
            </w:r>
          </w:p>
        </w:tc>
        <w:tc>
          <w:tcPr>
            <w:tcW w:w="4722" w:type="dxa"/>
            <w:tcBorders>
              <w:right w:val="nil"/>
            </w:tcBorders>
            <w:vAlign w:val="bottom"/>
          </w:tcPr>
          <w:p w14:paraId="6206F0B1">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3”</w:t>
            </w:r>
          </w:p>
          <w:p w14:paraId="6221E7C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3”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5355448E">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05D1672F">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168</w:t>
            </w:r>
          </w:p>
        </w:tc>
        <w:tc>
          <w:tcPr>
            <w:tcW w:w="1202" w:type="dxa"/>
            <w:vAlign w:val="center"/>
          </w:tcPr>
          <w:p w14:paraId="318F10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D7997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45FCF1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5ABDB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0EF9F91B">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62</w:t>
            </w:r>
          </w:p>
        </w:tc>
        <w:tc>
          <w:tcPr>
            <w:tcW w:w="4722" w:type="dxa"/>
            <w:tcBorders>
              <w:right w:val="nil"/>
            </w:tcBorders>
            <w:vAlign w:val="bottom"/>
          </w:tcPr>
          <w:p w14:paraId="0A06EC84">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1”</w:t>
            </w:r>
          </w:p>
          <w:p w14:paraId="51C4C55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1”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23D0863C">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5614112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171</w:t>
            </w:r>
          </w:p>
        </w:tc>
        <w:tc>
          <w:tcPr>
            <w:tcW w:w="1202" w:type="dxa"/>
            <w:vAlign w:val="center"/>
          </w:tcPr>
          <w:p w14:paraId="69E97A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8D50A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6688D9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14D5B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45B17359">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63</w:t>
            </w:r>
          </w:p>
        </w:tc>
        <w:tc>
          <w:tcPr>
            <w:tcW w:w="4722" w:type="dxa"/>
            <w:tcBorders>
              <w:right w:val="nil"/>
            </w:tcBorders>
            <w:vAlign w:val="bottom"/>
          </w:tcPr>
          <w:p w14:paraId="37F9B51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2”</w:t>
            </w:r>
          </w:p>
          <w:p w14:paraId="1D3D8EBD">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2”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75C82045">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7971289B">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175</w:t>
            </w:r>
          </w:p>
        </w:tc>
        <w:tc>
          <w:tcPr>
            <w:tcW w:w="1202" w:type="dxa"/>
            <w:vAlign w:val="center"/>
          </w:tcPr>
          <w:p w14:paraId="3A385A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4BE0F8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623AC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0AA6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3A120560">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64</w:t>
            </w:r>
          </w:p>
        </w:tc>
        <w:tc>
          <w:tcPr>
            <w:tcW w:w="4722" w:type="dxa"/>
            <w:tcBorders>
              <w:right w:val="nil"/>
            </w:tcBorders>
            <w:vAlign w:val="bottom"/>
          </w:tcPr>
          <w:p w14:paraId="1D585D4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TRINCHA PARA PINTURA ¾”</w:t>
            </w:r>
          </w:p>
          <w:p w14:paraId="3E493702">
            <w:pPr>
              <w:pStyle w:val="341"/>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Arial" w:hAnsi="Arial" w:cs="Arial"/>
                <w:bCs/>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Material: Cerda Sintética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Tamanho: 3/4”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 xml:space="preserve">Cabo de madeira ou plástico </w:t>
            </w:r>
            <w:r>
              <w:rPr>
                <w:rFonts w:ascii="Arial" w:hAnsi="Arial" w:cs="Arial"/>
                <w:color w:val="000000" w:themeColor="text1"/>
                <w:sz w:val="17"/>
                <w:szCs w:val="17"/>
                <w:rtl/>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Comprimento aproximado 18 cm.</w:t>
            </w:r>
          </w:p>
        </w:tc>
        <w:tc>
          <w:tcPr>
            <w:tcW w:w="712" w:type="dxa"/>
            <w:vAlign w:val="center"/>
          </w:tcPr>
          <w:p w14:paraId="0F1E87C3">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719" w:type="dxa"/>
            <w:vAlign w:val="center"/>
          </w:tcPr>
          <w:p w14:paraId="18899359">
            <w:pPr>
              <w:pStyle w:val="341"/>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172</w:t>
            </w:r>
          </w:p>
        </w:tc>
        <w:tc>
          <w:tcPr>
            <w:tcW w:w="1202" w:type="dxa"/>
            <w:vAlign w:val="center"/>
          </w:tcPr>
          <w:p w14:paraId="499F38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6713E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462" w:type="dxa"/>
            <w:vAlign w:val="center"/>
          </w:tcPr>
          <w:p w14:paraId="5E6637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r w14:paraId="46CD9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vAlign w:val="center"/>
          </w:tcPr>
          <w:p w14:paraId="5C7BB59F">
            <w:pPr>
              <w:pStyle w:val="221"/>
              <w:keepNext w:val="0"/>
              <w:keepLines w:val="0"/>
              <w:pageBreakBefore w:val="0"/>
              <w:widowControl w:val="0"/>
              <w:kinsoku/>
              <w:wordWrap/>
              <w:overflowPunct/>
              <w:topLinePunct w:val="0"/>
              <w:autoSpaceDE/>
              <w:autoSpaceDN/>
              <w:bidi w:val="0"/>
              <w:adjustRightInd/>
              <w:snapToGrid/>
              <w:spacing w:line="240" w:lineRule="auto"/>
              <w:ind w:left="0"/>
              <w:contextualSpacing w:val="0"/>
              <w:jc w:val="center"/>
              <w:textAlignment w:val="auto"/>
              <w:rPr>
                <w:rFonts w:hint="default" w:ascii="Arial" w:hAnsi="Arial" w:cs="Arial"/>
                <w:b/>
                <w:bCs/>
                <w:color w:val="000000" w:themeColor="text1"/>
                <w:sz w:val="17"/>
                <w:szCs w:val="17"/>
                <w14:textFill>
                  <w14:solidFill>
                    <w14:schemeClr w14:val="tx1"/>
                  </w14:solidFill>
                </w14:textFill>
              </w:rPr>
            </w:pPr>
          </w:p>
        </w:tc>
        <w:tc>
          <w:tcPr>
            <w:tcW w:w="4722" w:type="dxa"/>
            <w:tcBorders>
              <w:right w:val="nil"/>
            </w:tcBorders>
            <w:vAlign w:val="center"/>
          </w:tcPr>
          <w:p w14:paraId="543050D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bCs/>
                <w:color w:val="000000" w:themeColor="text1"/>
                <w:sz w:val="17"/>
                <w:szCs w:val="17"/>
                <w14:textFill>
                  <w14:solidFill>
                    <w14:schemeClr w14:val="tx1"/>
                  </w14:solidFill>
                </w14:textFill>
              </w:rPr>
            </w:pPr>
          </w:p>
        </w:tc>
        <w:tc>
          <w:tcPr>
            <w:tcW w:w="712" w:type="dxa"/>
            <w:vAlign w:val="center"/>
          </w:tcPr>
          <w:p w14:paraId="6EBAC3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719" w:type="dxa"/>
            <w:vAlign w:val="center"/>
          </w:tcPr>
          <w:p w14:paraId="76E664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225A48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c>
          <w:tcPr>
            <w:tcW w:w="1202" w:type="dxa"/>
            <w:vAlign w:val="center"/>
          </w:tcPr>
          <w:p w14:paraId="1F63D4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TOTAL:</w:t>
            </w:r>
          </w:p>
        </w:tc>
        <w:tc>
          <w:tcPr>
            <w:tcW w:w="1462" w:type="dxa"/>
            <w:vAlign w:val="center"/>
          </w:tcPr>
          <w:p w14:paraId="6579D9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7"/>
                <w:szCs w:val="17"/>
                <w14:textFill>
                  <w14:solidFill>
                    <w14:schemeClr w14:val="tx1"/>
                  </w14:solidFill>
                </w14:textFill>
              </w:rPr>
            </w:pPr>
          </w:p>
        </w:tc>
      </w:tr>
    </w:tbl>
    <w:p w14:paraId="3EA380E2">
      <w:pPr>
        <w:spacing w:line="276" w:lineRule="auto"/>
        <w:rPr>
          <w:rFonts w:ascii="Arial" w:hAnsi="Arial" w:cs="Arial"/>
          <w:sz w:val="18"/>
          <w:szCs w:val="18"/>
        </w:rPr>
      </w:pPr>
    </w:p>
    <w:p w14:paraId="0A6951A5">
      <w:pPr>
        <w:pStyle w:val="221"/>
        <w:numPr>
          <w:ilvl w:val="1"/>
          <w:numId w:val="19"/>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0FE1ED8B">
      <w:pPr>
        <w:keepNext w:val="0"/>
        <w:keepLines w:val="0"/>
        <w:pageBreakBefore w:val="0"/>
        <w:widowControl/>
        <w:kinsoku/>
        <w:wordWrap/>
        <w:overflowPunct/>
        <w:topLinePunct w:val="0"/>
        <w:autoSpaceDE/>
        <w:autoSpaceDN/>
        <w:bidi w:val="0"/>
        <w:adjustRightInd/>
        <w:snapToGrid/>
        <w:spacing w:line="240" w:lineRule="auto"/>
        <w:ind w:right="0"/>
        <w:textAlignment w:val="auto"/>
        <w:rPr>
          <w:rFonts w:ascii="Arial" w:hAnsi="Arial" w:cs="Arial"/>
          <w:sz w:val="18"/>
          <w:szCs w:val="18"/>
        </w:rPr>
      </w:pPr>
      <w:r>
        <w:rPr>
          <w:rFonts w:hint="default" w:ascii="Arial" w:hAnsi="Arial" w:cs="Arial"/>
          <w:b/>
          <w:bCs/>
          <w:sz w:val="18"/>
          <w:szCs w:val="18"/>
          <w:lang w:val="pt-BR"/>
        </w:rPr>
        <w:t>2</w:t>
      </w:r>
      <w:r>
        <w:rPr>
          <w:rFonts w:ascii="Arial" w:hAnsi="Arial" w:cs="Arial"/>
          <w:b/>
          <w:bCs/>
          <w:sz w:val="18"/>
          <w:szCs w:val="18"/>
        </w:rPr>
        <w:t xml:space="preserve">.1. </w:t>
      </w:r>
      <w:r>
        <w:rPr>
          <w:rFonts w:ascii="Arial" w:hAnsi="Arial" w:cs="Arial"/>
          <w:sz w:val="18"/>
          <w:szCs w:val="18"/>
        </w:rPr>
        <w:t>Os serviços deverão ocorrer mediante prévio envio da Autorização de Fornecimento por parte da CONTRATANTE à CONTRATADA onde a mesma deverá respeitar solicitado e realizar a execução dos serviços.</w:t>
      </w:r>
    </w:p>
    <w:p w14:paraId="606B2B5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autoSpaceDE/>
        <w:autoSpaceDN/>
        <w:bidi w:val="0"/>
        <w:adjustRightInd/>
        <w:snapToGrid/>
        <w:spacing w:line="240" w:lineRule="auto"/>
        <w:ind w:right="0"/>
        <w:jc w:val="both"/>
        <w:textAlignment w:val="auto"/>
        <w:rPr>
          <w:rFonts w:ascii="Arial" w:hAnsi="Arial" w:eastAsia="Times New Roman" w:cs="Arial"/>
          <w:b/>
          <w:color w:val="000000"/>
          <w:sz w:val="18"/>
          <w:szCs w:val="18"/>
        </w:rPr>
      </w:pPr>
      <w:r>
        <w:rPr>
          <w:rFonts w:hint="default" w:ascii="Arial" w:hAnsi="Arial" w:eastAsia="Times New Roman" w:cs="Arial"/>
          <w:b/>
          <w:color w:val="000000"/>
          <w:sz w:val="18"/>
          <w:szCs w:val="18"/>
          <w:lang w:val="pt-BR"/>
        </w:rPr>
        <w:t>2</w:t>
      </w:r>
      <w:r>
        <w:rPr>
          <w:rFonts w:ascii="Arial" w:hAnsi="Arial" w:eastAsia="Times New Roman" w:cs="Arial"/>
          <w:b/>
          <w:color w:val="000000"/>
          <w:sz w:val="18"/>
          <w:szCs w:val="18"/>
        </w:rPr>
        <w:t xml:space="preserve">.2. </w:t>
      </w:r>
      <w:r>
        <w:rPr>
          <w:rFonts w:ascii="Arial" w:hAnsi="Arial" w:eastAsia="Times New Roman" w:cs="Arial"/>
          <w:color w:val="000000"/>
          <w:sz w:val="18"/>
          <w:szCs w:val="18"/>
        </w:rPr>
        <w:t xml:space="preserve"> O(s) serviço(s) será(ão) rigorosamente avaliado(s) no ato da entrega nos quesitos qualidade, caso o(s) serviço(s) esteja(m) em desacordo ao que foi licitado, as notas não serão assinadas.</w:t>
      </w:r>
    </w:p>
    <w:p w14:paraId="3E8AD87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autoSpaceDE/>
        <w:autoSpaceDN/>
        <w:bidi w:val="0"/>
        <w:adjustRightInd/>
        <w:snapToGrid/>
        <w:spacing w:line="240" w:lineRule="auto"/>
        <w:ind w:right="0"/>
        <w:jc w:val="both"/>
        <w:textAlignment w:val="auto"/>
        <w:rPr>
          <w:rFonts w:ascii="Arial" w:hAnsi="Arial" w:eastAsia="Times New Roman" w:cs="Arial"/>
          <w:color w:val="000000"/>
          <w:sz w:val="18"/>
          <w:szCs w:val="18"/>
          <w:u w:val="single"/>
        </w:rPr>
      </w:pPr>
      <w:r>
        <w:rPr>
          <w:rFonts w:hint="default" w:ascii="Arial" w:hAnsi="Arial" w:cs="Arial"/>
          <w:b/>
          <w:color w:val="000000"/>
          <w:sz w:val="18"/>
          <w:szCs w:val="18"/>
          <w:shd w:val="clear" w:color="auto" w:fill="FFFFFF"/>
          <w:lang w:val="pt-BR"/>
        </w:rPr>
        <w:t>2</w:t>
      </w:r>
      <w:r>
        <w:rPr>
          <w:rFonts w:ascii="Arial" w:hAnsi="Arial" w:cs="Arial"/>
          <w:b/>
          <w:color w:val="000000"/>
          <w:sz w:val="18"/>
          <w:szCs w:val="18"/>
          <w:shd w:val="clear" w:color="auto" w:fill="FFFFFF"/>
        </w:rPr>
        <w:t xml:space="preserve">.3. </w:t>
      </w:r>
      <w:r>
        <w:rPr>
          <w:rFonts w:ascii="Arial" w:hAnsi="Arial" w:eastAsia="Times New Roman" w:cs="Arial"/>
          <w:color w:val="000000"/>
          <w:sz w:val="18"/>
          <w:szCs w:val="18"/>
        </w:rPr>
        <w:t>As notas fiscais deverão ser assinadas pelo funcionário responsável pelo            recebimento.</w:t>
      </w:r>
    </w:p>
    <w:p w14:paraId="66AEE7A1">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right="0"/>
        <w:jc w:val="both"/>
        <w:textAlignment w:val="auto"/>
        <w:rPr>
          <w:rFonts w:ascii="Arial" w:hAnsi="Arial" w:eastAsia="Times New Roman" w:cs="Arial"/>
          <w:sz w:val="18"/>
          <w:szCs w:val="18"/>
        </w:rPr>
      </w:pPr>
      <w:r>
        <w:rPr>
          <w:rFonts w:hint="default" w:ascii="Arial" w:hAnsi="Arial" w:eastAsia="Times New Roman" w:cs="Arial"/>
          <w:b/>
          <w:sz w:val="18"/>
          <w:szCs w:val="18"/>
          <w:lang w:val="pt-BR"/>
        </w:rPr>
        <w:t>2</w:t>
      </w:r>
      <w:r>
        <w:rPr>
          <w:rFonts w:ascii="Arial" w:hAnsi="Arial" w:eastAsia="Times New Roman" w:cs="Arial"/>
          <w:b/>
          <w:sz w:val="18"/>
          <w:szCs w:val="18"/>
        </w:rPr>
        <w:t>.4.</w:t>
      </w:r>
      <w:r>
        <w:rPr>
          <w:rFonts w:ascii="Arial" w:hAnsi="Arial" w:eastAsia="Times New Roman" w:cs="Arial"/>
          <w:sz w:val="18"/>
          <w:szCs w:val="18"/>
        </w:rPr>
        <w:t xml:space="preserve"> O material deverá ser entregue adequadamente, de forma a permitir completa segurança durante o transporte.</w:t>
      </w:r>
    </w:p>
    <w:p w14:paraId="129CA05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right="0"/>
        <w:jc w:val="both"/>
        <w:textAlignment w:val="auto"/>
        <w:rPr>
          <w:rFonts w:ascii="Arial" w:hAnsi="Arial" w:eastAsia="Times New Roman" w:cs="Arial"/>
          <w:color w:val="000000"/>
          <w:sz w:val="18"/>
          <w:szCs w:val="18"/>
        </w:rPr>
      </w:pPr>
      <w:r>
        <w:rPr>
          <w:rFonts w:hint="default" w:ascii="Arial" w:hAnsi="Arial" w:eastAsia="Times New Roman" w:cs="Arial"/>
          <w:b/>
          <w:color w:val="000000"/>
          <w:sz w:val="18"/>
          <w:szCs w:val="18"/>
          <w:lang w:val="pt-BR"/>
        </w:rPr>
        <w:t>2</w:t>
      </w:r>
      <w:r>
        <w:rPr>
          <w:rFonts w:ascii="Arial" w:hAnsi="Arial" w:eastAsia="Times New Roman" w:cs="Arial"/>
          <w:b/>
          <w:color w:val="000000"/>
          <w:sz w:val="18"/>
          <w:szCs w:val="18"/>
        </w:rPr>
        <w:t>.5.</w:t>
      </w:r>
      <w:r>
        <w:rPr>
          <w:rFonts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5E9CB5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right="0"/>
        <w:jc w:val="both"/>
        <w:textAlignment w:val="auto"/>
        <w:rPr>
          <w:rFonts w:ascii="Arial" w:hAnsi="Arial" w:eastAsia="Times New Roman" w:cs="Arial"/>
          <w:sz w:val="18"/>
          <w:szCs w:val="18"/>
        </w:rPr>
      </w:pPr>
      <w:r>
        <w:rPr>
          <w:rFonts w:hint="default" w:ascii="Arial" w:hAnsi="Arial" w:eastAsia="Times New Roman" w:cs="Arial"/>
          <w:b/>
          <w:sz w:val="18"/>
          <w:szCs w:val="18"/>
          <w:lang w:val="pt-BR"/>
        </w:rPr>
        <w:t>2</w:t>
      </w:r>
      <w:r>
        <w:rPr>
          <w:rFonts w:ascii="Arial" w:hAnsi="Arial" w:eastAsia="Times New Roman" w:cs="Arial"/>
          <w:b/>
          <w:sz w:val="18"/>
          <w:szCs w:val="18"/>
        </w:rPr>
        <w:t xml:space="preserve">.6. </w:t>
      </w:r>
      <w:r>
        <w:rPr>
          <w:rFonts w:ascii="Arial" w:hAnsi="Arial" w:eastAsia="Times New Roman" w:cs="Arial"/>
          <w:sz w:val="18"/>
          <w:szCs w:val="18"/>
        </w:rPr>
        <w:t>Os locais de entrega serão informados no ato do envio das Autorizações de Fornecimento (e-mail direcionado ao fornecedor) ou descrito nas mesmas.</w:t>
      </w:r>
    </w:p>
    <w:p w14:paraId="1F029D6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ind w:right="0"/>
        <w:jc w:val="both"/>
        <w:textAlignment w:val="auto"/>
        <w:rPr>
          <w:rFonts w:ascii="Arial" w:hAnsi="Arial" w:eastAsia="Times New Roman" w:cs="Arial"/>
          <w:sz w:val="18"/>
          <w:szCs w:val="18"/>
        </w:rPr>
      </w:pPr>
      <w:r>
        <w:rPr>
          <w:rFonts w:hint="default" w:ascii="Arial" w:hAnsi="Arial" w:eastAsia="Times New Roman" w:cs="Arial"/>
          <w:b/>
          <w:sz w:val="18"/>
          <w:szCs w:val="18"/>
          <w:lang w:val="pt-BR"/>
        </w:rPr>
        <w:t>2</w:t>
      </w:r>
      <w:r>
        <w:rPr>
          <w:rFonts w:ascii="Arial" w:hAnsi="Arial" w:eastAsia="Times New Roman" w:cs="Arial"/>
          <w:b/>
          <w:sz w:val="18"/>
          <w:szCs w:val="18"/>
        </w:rPr>
        <w:t>.7.</w:t>
      </w:r>
      <w:r>
        <w:rPr>
          <w:rFonts w:ascii="Arial" w:hAnsi="Arial" w:eastAsia="Times New Roman" w:cs="Arial"/>
          <w:sz w:val="18"/>
          <w:szCs w:val="18"/>
        </w:rPr>
        <w:t xml:space="preserve"> Os horarios de entrega deverão ser de 08:00h às 11:00h e de 13:00h às 16:00h, em dias úteis.</w:t>
      </w:r>
    </w:p>
    <w:p w14:paraId="188A0C64">
      <w:pPr>
        <w:pStyle w:val="220"/>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color w:val="auto"/>
          <w:sz w:val="18"/>
          <w:szCs w:val="18"/>
        </w:rPr>
      </w:pPr>
      <w:r>
        <w:rPr>
          <w:rFonts w:hint="default"/>
          <w:color w:val="auto"/>
          <w:sz w:val="18"/>
          <w:szCs w:val="18"/>
          <w:lang w:val="pt-BR"/>
        </w:rPr>
        <w:t xml:space="preserve">2.8 </w:t>
      </w:r>
      <w:r>
        <w:rPr>
          <w:color w:val="auto"/>
          <w:sz w:val="18"/>
          <w:szCs w:val="18"/>
        </w:rPr>
        <w:t>Os serviços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12CEF3B4">
      <w:pPr>
        <w:pStyle w:val="220"/>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color w:val="auto"/>
          <w:sz w:val="18"/>
          <w:szCs w:val="18"/>
        </w:rPr>
      </w:pPr>
      <w:r>
        <w:rPr>
          <w:rFonts w:hint="default"/>
          <w:b/>
          <w:color w:val="auto"/>
          <w:sz w:val="18"/>
          <w:szCs w:val="18"/>
          <w:lang w:val="pt-BR"/>
        </w:rPr>
        <w:t>2.8.1</w:t>
      </w:r>
      <w:r>
        <w:rPr>
          <w:color w:val="auto"/>
          <w:sz w:val="18"/>
          <w:szCs w:val="18"/>
        </w:rPr>
        <w:t xml:space="preserve"> O fornecimento dos serviços será de forma parcelada.</w:t>
      </w:r>
    </w:p>
    <w:p w14:paraId="10E89179">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072/2024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0"/>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4882A65E">
      <w:pPr>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Assumir a responsabilidade pelos encargos fiscais e comerciais resultantes da adjudicação desta licitação;</w:t>
      </w:r>
    </w:p>
    <w:p w14:paraId="1EF8E15C">
      <w:pPr>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50CA6B6C">
      <w:pPr>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Reparar, corrigir, remover, reconstruir ou substituir, às suas expensas, no todo ou em parte, o objeto deste Contrato, em que se verificarem vícios, defeitos ou incorreções resultantes da entrega.</w:t>
      </w:r>
    </w:p>
    <w:p w14:paraId="677D76CE">
      <w:pPr>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1A6645C">
      <w:pPr>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sz w:val="18"/>
          <w:szCs w:val="18"/>
        </w:rPr>
      </w:pPr>
      <w:r>
        <w:rPr>
          <w:rFonts w:ascii="Arial" w:hAnsi="Arial" w:eastAsia="Times New Roman" w:cs="Arial"/>
          <w:sz w:val="18"/>
          <w:szCs w:val="18"/>
        </w:rPr>
        <w:t xml:space="preserve">A entrega dos produtos/materiais será de forma parcelada, em até 30 (trinta) dias úteis, contados do recebimento da Autorização de Fornecimento, devendo ser entregues no endereço informado pelo setor requisitante. </w:t>
      </w:r>
    </w:p>
    <w:p w14:paraId="57AFC935">
      <w:pPr>
        <w:numPr>
          <w:ilvl w:val="0"/>
          <w:numId w:val="21"/>
        </w:numP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sz w:val="18"/>
          <w:szCs w:val="18"/>
        </w:rPr>
      </w:pP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273DFC9">
      <w:pPr>
        <w:numPr>
          <w:ilvl w:val="0"/>
          <w:numId w:val="21"/>
        </w:numPr>
        <w:tabs>
          <w:tab w:val="left" w:pos="0"/>
          <w:tab w:val="left" w:pos="240"/>
          <w:tab w:val="left" w:pos="480"/>
          <w:tab w:val="clear" w:pos="425"/>
        </w:tabs>
        <w:spacing w:line="276" w:lineRule="auto"/>
        <w:ind w:left="0" w:leftChars="0" w:right="-143" w:firstLine="0" w:firstLineChars="0"/>
        <w:jc w:val="both"/>
        <w:rPr>
          <w:rFonts w:ascii="Arial" w:hAnsi="Arial" w:eastAsia="Times New Roman" w:cs="Arial"/>
          <w:sz w:val="18"/>
          <w:szCs w:val="18"/>
        </w:rPr>
      </w:pPr>
      <w:r>
        <w:rPr>
          <w:rFonts w:ascii="Arial" w:hAnsi="Arial" w:eastAsia="Times New Roman" w:cs="Arial"/>
          <w:color w:val="000000"/>
          <w:sz w:val="18"/>
          <w:szCs w:val="18"/>
        </w:rPr>
        <w:t xml:space="preserve">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21BE3CCE">
      <w:pPr>
        <w:pStyle w:val="221"/>
        <w:keepNext w:val="0"/>
        <w:keepLines w:val="0"/>
        <w:pageBreakBefore w:val="0"/>
        <w:widowControl/>
        <w:numPr>
          <w:ilvl w:val="0"/>
          <w:numId w:val="21"/>
        </w:numPr>
        <w:tabs>
          <w:tab w:val="left" w:pos="0"/>
          <w:tab w:val="left" w:pos="240"/>
          <w:tab w:val="left" w:pos="480"/>
          <w:tab w:val="clear" w:pos="425"/>
        </w:tabs>
        <w:kinsoku/>
        <w:wordWrap/>
        <w:overflowPunct/>
        <w:topLinePunct w:val="0"/>
        <w:autoSpaceDE/>
        <w:autoSpaceDN/>
        <w:bidi w:val="0"/>
        <w:snapToGrid/>
        <w:spacing w:line="240" w:lineRule="auto"/>
        <w:ind w:left="0" w:leftChars="0" w:right="0" w:firstLine="0" w:firstLineChars="0"/>
        <w:jc w:val="both"/>
        <w:textAlignment w:val="auto"/>
        <w:rPr>
          <w:rFonts w:ascii="Arial" w:hAnsi="Arial" w:eastAsia="Times New Roman" w:cs="Arial"/>
          <w:sz w:val="18"/>
          <w:szCs w:val="18"/>
        </w:rPr>
      </w:pPr>
      <w:r>
        <w:rPr>
          <w:rFonts w:ascii="Arial" w:hAnsi="Arial" w:eastAsia="Times New Roman" w:cs="Arial"/>
          <w:sz w:val="18"/>
          <w:szCs w:val="18"/>
        </w:rPr>
        <w:t>Deverá conter na Nota Fiscal, o número da Autorização de Fornecimento ou número de empenho referente ao produto.</w:t>
      </w:r>
    </w:p>
    <w:p w14:paraId="5208436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eastAsia="Times New Roman" w:cs="Arial"/>
        </w:rPr>
      </w:pPr>
    </w:p>
    <w:p w14:paraId="292907C6">
      <w:pPr>
        <w:pStyle w:val="221"/>
        <w:numPr>
          <w:ilvl w:val="1"/>
          <w:numId w:val="22"/>
        </w:numPr>
        <w:spacing w:line="240" w:lineRule="auto"/>
        <w:ind w:left="0" w:firstLine="0"/>
        <w:jc w:val="both"/>
        <w:rPr>
          <w:rFonts w:hint="default" w:ascii="Arial" w:hAnsi="Arial" w:cs="Arial"/>
          <w:b/>
          <w:bCs/>
          <w:sz w:val="18"/>
          <w:szCs w:val="18"/>
        </w:rPr>
      </w:pPr>
      <w:r>
        <w:rPr>
          <w:rFonts w:hint="default" w:ascii="Arial" w:hAnsi="Arial" w:cs="Arial"/>
          <w:b/>
          <w:bCs/>
          <w:sz w:val="18"/>
          <w:szCs w:val="18"/>
        </w:rPr>
        <w:t>Da Contratante:</w:t>
      </w:r>
    </w:p>
    <w:p w14:paraId="734CB14A">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Promover o acompanhamento e a fiscalização da entrega do objeto da aquisição.</w:t>
      </w:r>
    </w:p>
    <w:p w14:paraId="5806E9BD">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Prestar informações, relativas ao objeto da aquisição, que venham a ser solicitadas pela licitante vencedora.</w:t>
      </w:r>
    </w:p>
    <w:p w14:paraId="3B849AC7">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Efetuar o pagamento do valor constante na nota fiscal/fatura, em até 30 (trinta) dias consecutivos após o recebimento da mesma, devidamente atestada.</w:t>
      </w:r>
    </w:p>
    <w:p w14:paraId="70A9AB10">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Rejeitar o(s) produto(s) e/ou que não satisfizerem aos padrões exigidos nas especificações e recomendações da contratante.</w:t>
      </w:r>
    </w:p>
    <w:p w14:paraId="45D7C9DE">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10 (dez) dias corridos da geração da Autorização de Fornecimento.</w:t>
      </w:r>
    </w:p>
    <w:p w14:paraId="0AA4B3F3">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do contrato.</w:t>
      </w:r>
    </w:p>
    <w:p w14:paraId="3A50E53E">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Cumprir e fazer-se cumprir o disposto nas cláusulas deste Termo de Referência.</w:t>
      </w:r>
    </w:p>
    <w:p w14:paraId="5BD33798">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480"/>
          <w:tab w:val="clear" w:pos="425"/>
        </w:tabs>
        <w:spacing w:after="0" w:line="240" w:lineRule="auto"/>
        <w:ind w:left="5" w:leftChars="0" w:hanging="5" w:firstLineChars="0"/>
        <w:jc w:val="both"/>
        <w:rPr>
          <w:rFonts w:ascii="Arial" w:hAnsi="Arial" w:eastAsia="Times New Roman" w:cs="Arial"/>
          <w:b/>
          <w:color w:val="000000"/>
          <w:sz w:val="18"/>
          <w:szCs w:val="18"/>
        </w:rPr>
      </w:pPr>
      <w:r>
        <w:rPr>
          <w:rFonts w:hint="default" w:ascii="Arial" w:hAnsi="Arial" w:eastAsia="Times New Roman" w:cs="Arial"/>
          <w:color w:val="000000"/>
          <w:sz w:val="18"/>
          <w:szCs w:val="18"/>
          <w:lang w:val="pt-BR"/>
        </w:rPr>
        <w:t xml:space="preserve"> </w:t>
      </w:r>
      <w:r>
        <w:rPr>
          <w:rFonts w:ascii="Arial" w:hAnsi="Arial" w:eastAsia="Times New Roman" w:cs="Arial"/>
          <w:color w:val="000000"/>
          <w:sz w:val="18"/>
          <w:szCs w:val="18"/>
        </w:rPr>
        <w:t>Fornecer todos os elementos básicos e dados complementares à execução dos serviços ora licitados</w:t>
      </w:r>
      <w:r>
        <w:rPr>
          <w:rFonts w:ascii="Arial" w:hAnsi="Arial" w:eastAsia="Times New Roman" w:cs="Arial"/>
          <w:b/>
          <w:color w:val="000000"/>
          <w:sz w:val="18"/>
          <w:szCs w:val="18"/>
        </w:rPr>
        <w:t>.</w:t>
      </w:r>
    </w:p>
    <w:p w14:paraId="20DB99CE">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68E3D9DB">
      <w:pPr>
        <w:pStyle w:val="334"/>
        <w:keepNext w:val="0"/>
        <w:keepLines w:val="0"/>
        <w:pageBreakBefore w:val="0"/>
        <w:widowControl/>
        <w:kinsoku/>
        <w:wordWrap/>
        <w:overflowPunct/>
        <w:topLinePunct w:val="0"/>
        <w:autoSpaceDE/>
        <w:bidi w:val="0"/>
        <w:adjustRightInd/>
        <w:snapToGrid/>
        <w:spacing w:after="0" w:line="240" w:lineRule="auto"/>
        <w:ind w:left="0"/>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1C629351">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498BE76F">
      <w:pPr>
        <w:spacing w:line="240" w:lineRule="auto"/>
        <w:jc w:val="both"/>
        <w:rPr>
          <w:rFonts w:hint="default" w:ascii="Arial" w:hAnsi="Arial" w:cs="Arial"/>
          <w:color w:val="000000" w:themeColor="text1"/>
          <w:sz w:val="18"/>
          <w:szCs w:val="18"/>
          <w14:textFill>
            <w14:solidFill>
              <w14:schemeClr w14:val="tx1"/>
            </w14:solidFill>
          </w14:textFill>
        </w:rPr>
      </w:pP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13B1D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1605B7C6">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338FDDDD">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1E85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2933" w:type="dxa"/>
            <w:vAlign w:val="top"/>
          </w:tcPr>
          <w:p w14:paraId="64F6FCA7">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79B5CED7">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07F87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2933" w:type="dxa"/>
            <w:vAlign w:val="top"/>
          </w:tcPr>
          <w:p w14:paraId="4000698A">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7CEA636E">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7918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2933" w:type="dxa"/>
            <w:vAlign w:val="top"/>
          </w:tcPr>
          <w:p w14:paraId="0886487A">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3F22AAFC">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4EF0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933" w:type="dxa"/>
            <w:vAlign w:val="top"/>
          </w:tcPr>
          <w:p w14:paraId="4B7BA8C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2CA304E0">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071B0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933" w:type="dxa"/>
            <w:vAlign w:val="top"/>
          </w:tcPr>
          <w:p w14:paraId="529621D8">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45FA78C3">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2CE64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2933" w:type="dxa"/>
            <w:vAlign w:val="top"/>
          </w:tcPr>
          <w:p w14:paraId="03CDD92F">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6E99DB54">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781E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2933" w:type="dxa"/>
            <w:vAlign w:val="top"/>
          </w:tcPr>
          <w:p w14:paraId="1F995E47">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6971D11D">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2E2DA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2933" w:type="dxa"/>
            <w:vAlign w:val="top"/>
          </w:tcPr>
          <w:p w14:paraId="4C8965D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1D4A0C7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612B9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2933" w:type="dxa"/>
            <w:vAlign w:val="top"/>
          </w:tcPr>
          <w:p w14:paraId="1ABA58E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1B4DD751">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3DC10686">
      <w:pPr>
        <w:spacing w:line="240" w:lineRule="auto"/>
        <w:jc w:val="both"/>
        <w:rPr>
          <w:rFonts w:hint="default" w:ascii="Arial" w:hAnsi="Arial" w:cs="Arial"/>
          <w:b/>
          <w:bCs/>
          <w:sz w:val="18"/>
          <w:szCs w:val="18"/>
        </w:rPr>
      </w:pP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24"/>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25"/>
        </w:numPr>
        <w:contextualSpacing w:val="0"/>
        <w:jc w:val="both"/>
        <w:rPr>
          <w:rFonts w:hint="default" w:ascii="Arial" w:hAnsi="Arial" w:cs="Arial" w:eastAsiaTheme="minorHAnsi"/>
          <w:vanish/>
          <w:sz w:val="18"/>
          <w:szCs w:val="18"/>
          <w:lang w:eastAsia="en-US"/>
        </w:rPr>
      </w:pPr>
    </w:p>
    <w:p w14:paraId="5DC94584">
      <w:pPr>
        <w:pStyle w:val="221"/>
        <w:numPr>
          <w:ilvl w:val="0"/>
          <w:numId w:val="25"/>
        </w:numPr>
        <w:contextualSpacing w:val="0"/>
        <w:jc w:val="both"/>
        <w:rPr>
          <w:rFonts w:hint="default" w:ascii="Arial" w:hAnsi="Arial" w:cs="Arial" w:eastAsiaTheme="minorHAnsi"/>
          <w:vanish/>
          <w:sz w:val="18"/>
          <w:szCs w:val="18"/>
          <w:lang w:eastAsia="en-US"/>
        </w:rPr>
      </w:pPr>
    </w:p>
    <w:p w14:paraId="5E51E695">
      <w:pPr>
        <w:pStyle w:val="221"/>
        <w:numPr>
          <w:ilvl w:val="0"/>
          <w:numId w:val="25"/>
        </w:numPr>
        <w:contextualSpacing w:val="0"/>
        <w:jc w:val="both"/>
        <w:rPr>
          <w:rFonts w:hint="default" w:ascii="Arial" w:hAnsi="Arial" w:cs="Arial" w:eastAsiaTheme="minorHAnsi"/>
          <w:vanish/>
          <w:sz w:val="18"/>
          <w:szCs w:val="18"/>
          <w:lang w:eastAsia="en-US"/>
        </w:rPr>
      </w:pPr>
    </w:p>
    <w:p w14:paraId="10AD27CC">
      <w:pPr>
        <w:pStyle w:val="221"/>
        <w:numPr>
          <w:ilvl w:val="0"/>
          <w:numId w:val="25"/>
        </w:numPr>
        <w:contextualSpacing w:val="0"/>
        <w:jc w:val="both"/>
        <w:rPr>
          <w:rFonts w:hint="default" w:ascii="Arial" w:hAnsi="Arial" w:cs="Arial" w:eastAsiaTheme="minorHAnsi"/>
          <w:vanish/>
          <w:sz w:val="18"/>
          <w:szCs w:val="18"/>
          <w:lang w:eastAsia="en-US"/>
        </w:rPr>
      </w:pPr>
    </w:p>
    <w:p w14:paraId="48D79844">
      <w:pPr>
        <w:pStyle w:val="221"/>
        <w:numPr>
          <w:ilvl w:val="0"/>
          <w:numId w:val="25"/>
        </w:numPr>
        <w:contextualSpacing w:val="0"/>
        <w:jc w:val="both"/>
        <w:rPr>
          <w:rFonts w:hint="default" w:ascii="Arial" w:hAnsi="Arial" w:cs="Arial" w:eastAsiaTheme="minorHAnsi"/>
          <w:vanish/>
          <w:sz w:val="18"/>
          <w:szCs w:val="18"/>
          <w:lang w:eastAsia="en-US"/>
        </w:rPr>
      </w:pPr>
    </w:p>
    <w:p w14:paraId="65A38D87">
      <w:pPr>
        <w:pStyle w:val="221"/>
        <w:numPr>
          <w:ilvl w:val="0"/>
          <w:numId w:val="25"/>
        </w:numPr>
        <w:contextualSpacing w:val="0"/>
        <w:jc w:val="both"/>
        <w:rPr>
          <w:rFonts w:hint="default" w:ascii="Arial" w:hAnsi="Arial" w:cs="Arial" w:eastAsiaTheme="minorHAnsi"/>
          <w:vanish/>
          <w:sz w:val="18"/>
          <w:szCs w:val="18"/>
          <w:lang w:eastAsia="en-US"/>
        </w:rPr>
      </w:pPr>
    </w:p>
    <w:p w14:paraId="3371370D">
      <w:pPr>
        <w:pStyle w:val="221"/>
        <w:numPr>
          <w:ilvl w:val="0"/>
          <w:numId w:val="25"/>
        </w:numPr>
        <w:contextualSpacing w:val="0"/>
        <w:jc w:val="both"/>
        <w:rPr>
          <w:rFonts w:hint="default" w:ascii="Arial" w:hAnsi="Arial" w:cs="Arial" w:eastAsiaTheme="minorHAnsi"/>
          <w:vanish/>
          <w:sz w:val="18"/>
          <w:szCs w:val="18"/>
          <w:lang w:eastAsia="en-US"/>
        </w:rPr>
      </w:pPr>
    </w:p>
    <w:p w14:paraId="7F38C0A5">
      <w:pPr>
        <w:pStyle w:val="221"/>
        <w:numPr>
          <w:ilvl w:val="0"/>
          <w:numId w:val="25"/>
        </w:numPr>
        <w:contextualSpacing w:val="0"/>
        <w:jc w:val="both"/>
        <w:rPr>
          <w:rFonts w:hint="default" w:ascii="Arial" w:hAnsi="Arial" w:cs="Arial" w:eastAsiaTheme="minorHAnsi"/>
          <w:vanish/>
          <w:sz w:val="18"/>
          <w:szCs w:val="18"/>
          <w:lang w:eastAsia="en-US"/>
        </w:rPr>
      </w:pPr>
    </w:p>
    <w:p w14:paraId="6AE263D5">
      <w:pPr>
        <w:pStyle w:val="221"/>
        <w:numPr>
          <w:ilvl w:val="1"/>
          <w:numId w:val="25"/>
        </w:numPr>
        <w:contextualSpacing w:val="0"/>
        <w:jc w:val="both"/>
        <w:rPr>
          <w:rFonts w:hint="default" w:ascii="Arial" w:hAnsi="Arial" w:cs="Arial" w:eastAsiaTheme="minorHAnsi"/>
          <w:vanish/>
          <w:sz w:val="18"/>
          <w:szCs w:val="18"/>
          <w:lang w:eastAsia="en-US"/>
        </w:rPr>
      </w:pPr>
    </w:p>
    <w:p w14:paraId="3A6CB81F">
      <w:pPr>
        <w:pStyle w:val="317"/>
        <w:numPr>
          <w:ilvl w:val="2"/>
          <w:numId w:val="25"/>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5"/>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6"/>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7"/>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7"/>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7"/>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797CEB19">
      <w:pPr>
        <w:jc w:val="both"/>
        <w:rPr>
          <w:rFonts w:hint="default" w:ascii="Arial" w:hAnsi="Arial" w:cs="Arial"/>
          <w:b/>
          <w:bCs/>
          <w:sz w:val="18"/>
          <w:szCs w:val="18"/>
        </w:rPr>
      </w:pP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5D03BDDB">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Carla da Rocha Patrício (Secretaria de Desenvolvimento Social);</w:t>
      </w:r>
    </w:p>
    <w:p w14:paraId="3EAF3E02">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Ricardo Luiz Alves de Almeida (Secretaria de Educação);</w:t>
      </w:r>
    </w:p>
    <w:p w14:paraId="5774F6C5">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Jonas de Souza Barbosa (Secretaria de Saúde);</w:t>
      </w:r>
    </w:p>
    <w:p w14:paraId="4FA86BF7">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Rafael Rodrigues Carvalho (Secretaria de Esportes);</w:t>
      </w:r>
    </w:p>
    <w:p w14:paraId="39E55510">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Daniel Renault de Castro (Secretaria de Serviços Urbanos);</w:t>
      </w:r>
    </w:p>
    <w:p w14:paraId="78A2A5F1">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Myrian A. S. Batista Marques ( Secretaria de Administração);</w:t>
      </w:r>
    </w:p>
    <w:p w14:paraId="324D59C0">
      <w:pPr>
        <w:pStyle w:val="221"/>
        <w:numPr>
          <w:ilvl w:val="0"/>
          <w:numId w:val="28"/>
        </w:numPr>
        <w:tabs>
          <w:tab w:val="left" w:pos="480"/>
        </w:tabs>
        <w:ind w:left="0" w:leftChars="0" w:firstLine="0" w:firstLineChars="0"/>
        <w:rPr>
          <w:sz w:val="18"/>
          <w:szCs w:val="18"/>
          <w:highlight w:val="none"/>
        </w:rPr>
      </w:pPr>
      <w:r>
        <w:rPr>
          <w:rFonts w:hint="default" w:ascii="Arial" w:hAnsi="Arial" w:cs="Arial"/>
          <w:sz w:val="18"/>
          <w:szCs w:val="18"/>
          <w:highlight w:val="none"/>
          <w:lang w:val="pt-BR"/>
        </w:rPr>
        <w:t>Ana Cláudia Menezes Vieira</w:t>
      </w:r>
      <w:r>
        <w:rPr>
          <w:rFonts w:ascii="Arial" w:hAnsi="Arial" w:cs="Arial"/>
          <w:sz w:val="18"/>
          <w:szCs w:val="18"/>
          <w:highlight w:val="none"/>
        </w:rPr>
        <w:t xml:space="preserve"> ( Secretaria de Agricultura e meio Ambiente</w:t>
      </w:r>
      <w:r>
        <w:rPr>
          <w:sz w:val="18"/>
          <w:szCs w:val="18"/>
          <w:highlight w:val="none"/>
        </w:rPr>
        <w:t>);</w:t>
      </w:r>
    </w:p>
    <w:p w14:paraId="3F2BB1A3">
      <w:pPr>
        <w:pStyle w:val="221"/>
        <w:numPr>
          <w:ilvl w:val="0"/>
          <w:numId w:val="28"/>
        </w:numPr>
        <w:tabs>
          <w:tab w:val="left" w:pos="480"/>
        </w:tabs>
        <w:ind w:left="0" w:leftChars="0" w:firstLine="0" w:firstLineChars="0"/>
        <w:rPr>
          <w:rFonts w:ascii="Arial" w:hAnsi="Arial" w:cs="Arial"/>
          <w:sz w:val="18"/>
          <w:szCs w:val="18"/>
          <w:highlight w:val="none"/>
        </w:rPr>
      </w:pPr>
      <w:r>
        <w:rPr>
          <w:rFonts w:ascii="Arial" w:hAnsi="Arial" w:cs="Arial"/>
          <w:sz w:val="18"/>
          <w:szCs w:val="18"/>
          <w:highlight w:val="none"/>
        </w:rPr>
        <w:t>Fabrício Zulato dos Santos (Catrans) ;</w:t>
      </w:r>
    </w:p>
    <w:p w14:paraId="37864B41">
      <w:pPr>
        <w:pStyle w:val="221"/>
        <w:numPr>
          <w:ilvl w:val="0"/>
          <w:numId w:val="28"/>
        </w:numPr>
        <w:tabs>
          <w:tab w:val="left" w:pos="480"/>
        </w:tabs>
        <w:ind w:left="0" w:leftChars="0" w:firstLine="0" w:firstLineChars="0"/>
        <w:rPr>
          <w:rFonts w:ascii="Arial" w:hAnsi="Arial" w:cs="Arial"/>
          <w:sz w:val="18"/>
          <w:szCs w:val="18"/>
          <w:highlight w:val="none"/>
        </w:rPr>
      </w:pPr>
      <w:r>
        <w:rPr>
          <w:rFonts w:hint="default" w:ascii="Arial" w:hAnsi="Arial" w:cs="Arial"/>
          <w:sz w:val="18"/>
          <w:szCs w:val="18"/>
          <w:highlight w:val="none"/>
          <w:lang w:val="pt-BR"/>
        </w:rPr>
        <w:t>Carolina Paiva Neves Frade da Cruz</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bookmarkStart w:id="56" w:name="_GoBack"/>
      <w:bookmarkEnd w:id="56"/>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73D055EA">
      <w:pPr>
        <w:jc w:val="center"/>
        <w:rPr>
          <w:rFonts w:ascii="Arial" w:hAnsi="Arial" w:cs="Arial"/>
          <w:b/>
          <w:bCs/>
          <w:sz w:val="26"/>
          <w:szCs w:val="26"/>
        </w:rPr>
      </w:pPr>
    </w:p>
    <w:p w14:paraId="18EEE267">
      <w:pPr>
        <w:jc w:val="center"/>
        <w:rPr>
          <w:rFonts w:ascii="Arial" w:hAnsi="Arial" w:cs="Arial"/>
          <w:b/>
          <w:bCs/>
          <w:sz w:val="26"/>
          <w:szCs w:val="26"/>
        </w:rPr>
      </w:pPr>
    </w:p>
    <w:p w14:paraId="5141DF09">
      <w:pPr>
        <w:jc w:val="center"/>
        <w:rPr>
          <w:rFonts w:ascii="Arial" w:hAnsi="Arial" w:cs="Arial"/>
          <w:b/>
          <w:bCs/>
          <w:sz w:val="26"/>
          <w:szCs w:val="26"/>
        </w:rPr>
      </w:pPr>
    </w:p>
    <w:p w14:paraId="373EC67E">
      <w:pPr>
        <w:jc w:val="center"/>
        <w:rPr>
          <w:rFonts w:ascii="Arial" w:hAnsi="Arial" w:cs="Arial"/>
          <w:b/>
          <w:bCs/>
          <w:sz w:val="26"/>
          <w:szCs w:val="26"/>
        </w:rPr>
      </w:pPr>
    </w:p>
    <w:p w14:paraId="420134A7">
      <w:pPr>
        <w:jc w:val="center"/>
        <w:rPr>
          <w:rFonts w:ascii="Arial" w:hAnsi="Arial" w:cs="Arial"/>
          <w:b/>
          <w:bCs/>
          <w:sz w:val="26"/>
          <w:szCs w:val="26"/>
        </w:rPr>
      </w:pPr>
    </w:p>
    <w:p w14:paraId="64AC882A">
      <w:pPr>
        <w:jc w:val="center"/>
        <w:rPr>
          <w:rFonts w:ascii="Arial" w:hAnsi="Arial" w:cs="Arial"/>
          <w:b/>
          <w:bCs/>
          <w:sz w:val="26"/>
          <w:szCs w:val="26"/>
        </w:rPr>
      </w:pPr>
    </w:p>
    <w:p w14:paraId="68CC773B">
      <w:pPr>
        <w:jc w:val="center"/>
        <w:rPr>
          <w:rFonts w:ascii="Arial" w:hAnsi="Arial" w:cs="Arial"/>
          <w:b/>
          <w:bCs/>
          <w:sz w:val="26"/>
          <w:szCs w:val="26"/>
        </w:rPr>
      </w:pPr>
    </w:p>
    <w:p w14:paraId="724B6E5E">
      <w:pPr>
        <w:jc w:val="center"/>
        <w:rPr>
          <w:rFonts w:ascii="Arial" w:hAnsi="Arial" w:cs="Arial"/>
          <w:b/>
          <w:bCs/>
          <w:sz w:val="26"/>
          <w:szCs w:val="26"/>
        </w:rPr>
      </w:pPr>
    </w:p>
    <w:p w14:paraId="40B2CF51">
      <w:pPr>
        <w:jc w:val="center"/>
        <w:rPr>
          <w:rFonts w:ascii="Arial" w:hAnsi="Arial" w:cs="Arial"/>
          <w:b/>
          <w:bCs/>
          <w:sz w:val="26"/>
          <w:szCs w:val="26"/>
        </w:rPr>
      </w:pPr>
    </w:p>
    <w:p w14:paraId="51E0C0E5">
      <w:pPr>
        <w:jc w:val="center"/>
        <w:rPr>
          <w:rFonts w:ascii="Arial" w:hAnsi="Arial" w:cs="Arial"/>
          <w:b/>
          <w:bCs/>
          <w:sz w:val="26"/>
          <w:szCs w:val="26"/>
        </w:rPr>
      </w:pPr>
    </w:p>
    <w:p w14:paraId="349A87CF">
      <w:pPr>
        <w:jc w:val="center"/>
        <w:rPr>
          <w:rFonts w:ascii="Arial" w:hAnsi="Arial" w:cs="Arial"/>
          <w:b/>
          <w:bCs/>
          <w:sz w:val="26"/>
          <w:szCs w:val="26"/>
        </w:rPr>
      </w:pPr>
    </w:p>
    <w:p w14:paraId="45DA11BF">
      <w:pPr>
        <w:jc w:val="center"/>
        <w:rPr>
          <w:rFonts w:ascii="Arial" w:hAnsi="Arial" w:cs="Arial"/>
          <w:b/>
          <w:bCs/>
          <w:sz w:val="26"/>
          <w:szCs w:val="26"/>
        </w:rPr>
      </w:pPr>
    </w:p>
    <w:p w14:paraId="340F79D1">
      <w:pPr>
        <w:jc w:val="center"/>
        <w:rPr>
          <w:rFonts w:ascii="Arial" w:hAnsi="Arial" w:cs="Arial"/>
          <w:b/>
          <w:bCs/>
          <w:sz w:val="26"/>
          <w:szCs w:val="26"/>
        </w:rPr>
      </w:pPr>
    </w:p>
    <w:p w14:paraId="73CB4E8E">
      <w:pPr>
        <w:jc w:val="center"/>
        <w:rPr>
          <w:rFonts w:ascii="Arial" w:hAnsi="Arial" w:cs="Arial"/>
          <w:b/>
          <w:bCs/>
          <w:sz w:val="26"/>
          <w:szCs w:val="26"/>
        </w:rPr>
      </w:pPr>
    </w:p>
    <w:p w14:paraId="300EBC24">
      <w:pPr>
        <w:jc w:val="center"/>
        <w:rPr>
          <w:rFonts w:ascii="Arial" w:hAnsi="Arial" w:cs="Arial"/>
          <w:b/>
          <w:bCs/>
          <w:sz w:val="26"/>
          <w:szCs w:val="26"/>
        </w:rPr>
      </w:pPr>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0009009">
      <w:pPr>
        <w:jc w:val="center"/>
        <w:rPr>
          <w:rFonts w:ascii="Arial" w:hAnsi="Arial" w:cs="Arial"/>
          <w:b/>
          <w:bCs/>
          <w:sz w:val="26"/>
          <w:szCs w:val="26"/>
        </w:rPr>
      </w:pPr>
    </w:p>
    <w:p w14:paraId="306103FF">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5884EFA2">
      <w:pPr>
        <w:jc w:val="center"/>
        <w:rPr>
          <w:rFonts w:ascii="Arial" w:hAnsi="Arial" w:cs="Arial"/>
          <w:b/>
          <w:bCs/>
          <w:sz w:val="26"/>
          <w:szCs w:val="26"/>
        </w:rPr>
      </w:pPr>
    </w:p>
    <w:p w14:paraId="08AECB2C">
      <w:pPr>
        <w:jc w:val="center"/>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121/2024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072/2024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052/2024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5" w:type="default"/>
      <w:footerReference r:id="rId6"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09261"/>
      <w:docPartObj>
        <w:docPartGallery w:val="autotext"/>
      </w:docPartObj>
    </w:sdtPr>
    <w:sdtContent>
      <w:sdt>
        <w:sdtPr>
          <w:id w:val="252092309"/>
          <w:docPartObj>
            <w:docPartGallery w:val="autotext"/>
          </w:docPartObj>
        </w:sdtPr>
        <w:sdtContent>
          <w:p w14:paraId="07B327F1">
            <w:pPr>
              <w:spacing w:before="12"/>
              <w:ind w:left="5" w:right="1"/>
              <w:jc w:val="center"/>
              <w:rPr>
                <w:sz w:val="20"/>
                <w:szCs w:val="20"/>
              </w:rPr>
            </w:pPr>
            <w:r>
              <w:rPr>
                <w:sz w:val="20"/>
                <w:szCs w:val="20"/>
              </w:rPr>
              <w:t>Praça Santa Rita, 462–Centro, Cataguases-MG, CEP:36771-020</w:t>
            </w:r>
          </w:p>
          <w:p w14:paraId="72F60F37">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3548762F">
            <w:pPr>
              <w:pStyle w:val="202"/>
              <w:jc w:val="center"/>
              <w:rPr>
                <w:rFonts w:hint="default"/>
                <w:sz w:val="20"/>
                <w:szCs w:val="20"/>
                <w:lang w:val="pt-BR"/>
              </w:rPr>
            </w:pPr>
            <w:r>
              <w:rPr>
                <w:rFonts w:hint="default"/>
                <w:sz w:val="20"/>
                <w:szCs w:val="20"/>
                <w:lang w:val="pt-BR"/>
              </w:rPr>
              <w:t>Pregão eletrônico n° 072/2024</w:t>
            </w:r>
          </w:p>
          <w:p w14:paraId="320A22E4">
            <w:pPr>
              <w:pStyle w:val="30"/>
              <w:jc w:val="right"/>
            </w:pPr>
            <w:r>
              <w:t xml:space="preserve">Página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28</w:t>
            </w:r>
            <w:r>
              <w:rPr>
                <w:b/>
                <w:sz w:val="24"/>
                <w:szCs w:val="24"/>
              </w:rPr>
              <w:fldChar w:fldCharType="end"/>
            </w:r>
          </w:p>
        </w:sdtContent>
      </w:sdt>
    </w:sdtContent>
  </w:sdt>
  <w:p w14:paraId="14BB9B3B">
    <w:pPr>
      <w:pStyle w:val="3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072/2024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D7A8F">
    <w:pPr>
      <w:pStyle w:val="28"/>
      <w:ind w:left="-240" w:leftChars="-100" w:firstLine="0" w:firstLineChars="0"/>
      <w:jc w:val="center"/>
    </w:pPr>
    <w:r>
      <w:drawing>
        <wp:inline distT="0" distB="0" distL="114300" distR="114300">
          <wp:extent cx="5539740" cy="746760"/>
          <wp:effectExtent l="0" t="0" r="3810" b="15240"/>
          <wp:docPr id="3" name="Imagem 3"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Texto&#10;&#10;Descrição gerada automaticamente com confiança média"/>
                  <pic:cNvPicPr>
                    <a:picLocks noChangeAspect="1"/>
                  </pic:cNvPicPr>
                </pic:nvPicPr>
                <pic:blipFill>
                  <a:blip r:embed="rId1"/>
                  <a:stretch>
                    <a:fillRect/>
                  </a:stretch>
                </pic:blipFill>
                <pic:spPr>
                  <a:xfrm>
                    <a:off x="0" y="0"/>
                    <a:ext cx="5539740" cy="74676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B839702"/>
    <w:multiLevelType w:val="singleLevel"/>
    <w:tmpl w:val="3B839702"/>
    <w:lvl w:ilvl="0" w:tentative="0">
      <w:start w:val="1"/>
      <w:numFmt w:val="decimal"/>
      <w:lvlText w:val="5.1.%1."/>
      <w:lvlJc w:val="left"/>
      <w:pPr>
        <w:tabs>
          <w:tab w:val="left" w:pos="425"/>
        </w:tabs>
        <w:ind w:left="425" w:leftChars="0" w:hanging="425" w:firstLineChars="0"/>
      </w:pPr>
      <w:rPr>
        <w:rFonts w:hint="default"/>
        <w:b/>
        <w:bCs/>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4CAD5E2C"/>
    <w:multiLevelType w:val="multilevel"/>
    <w:tmpl w:val="4CAD5E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7F130AE"/>
    <w:multiLevelType w:val="singleLevel"/>
    <w:tmpl w:val="57F130AE"/>
    <w:lvl w:ilvl="0" w:tentative="0">
      <w:start w:val="1"/>
      <w:numFmt w:val="decimal"/>
      <w:lvlText w:val="5.2.%1."/>
      <w:lvlJc w:val="left"/>
      <w:pPr>
        <w:tabs>
          <w:tab w:val="left" w:pos="425"/>
        </w:tabs>
        <w:ind w:left="425" w:leftChars="0" w:hanging="425" w:firstLineChars="0"/>
      </w:pPr>
      <w:rPr>
        <w:rFonts w:hint="default"/>
        <w:b/>
        <w:bCs/>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0"/>
  </w:num>
  <w:num w:numId="3">
    <w:abstractNumId w:val="24"/>
  </w:num>
  <w:num w:numId="4">
    <w:abstractNumId w:val="5"/>
  </w:num>
  <w:num w:numId="5">
    <w:abstractNumId w:val="26"/>
  </w:num>
  <w:num w:numId="6">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25"/>
  </w:num>
  <w:num w:numId="12">
    <w:abstractNumId w:val="12"/>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
  </w:num>
  <w:num w:numId="16">
    <w:abstractNumId w:val="20"/>
  </w:num>
  <w:num w:numId="17">
    <w:abstractNumId w:val="9"/>
  </w:num>
  <w:num w:numId="18">
    <w:abstractNumId w:val="6"/>
  </w:num>
  <w:num w:numId="19">
    <w:abstractNumId w:val="3"/>
  </w:num>
  <w:num w:numId="20">
    <w:abstractNumId w:val="14"/>
  </w:num>
  <w:num w:numId="21">
    <w:abstractNumId w:val="13"/>
  </w:num>
  <w:num w:numId="22">
    <w:abstractNumId w:val="8"/>
  </w:num>
  <w:num w:numId="23">
    <w:abstractNumId w:val="18"/>
  </w:num>
  <w:num w:numId="24">
    <w:abstractNumId w:val="4"/>
  </w:num>
  <w:num w:numId="25">
    <w:abstractNumId w:val="7"/>
  </w:num>
  <w:num w:numId="26">
    <w:abstractNumId w:val="0"/>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626E08"/>
    <w:rsid w:val="06A40338"/>
    <w:rsid w:val="071661B3"/>
    <w:rsid w:val="071B07B5"/>
    <w:rsid w:val="071B739D"/>
    <w:rsid w:val="0902370D"/>
    <w:rsid w:val="0A1A36A0"/>
    <w:rsid w:val="0AC61217"/>
    <w:rsid w:val="0ACE4448"/>
    <w:rsid w:val="0B2E0FAF"/>
    <w:rsid w:val="0C28597F"/>
    <w:rsid w:val="0C6254CE"/>
    <w:rsid w:val="0C8D69A8"/>
    <w:rsid w:val="0C9B62D5"/>
    <w:rsid w:val="0CFA6157"/>
    <w:rsid w:val="0D084D71"/>
    <w:rsid w:val="0D0A6A9C"/>
    <w:rsid w:val="0DAC2628"/>
    <w:rsid w:val="0E347678"/>
    <w:rsid w:val="0F085E08"/>
    <w:rsid w:val="108D148E"/>
    <w:rsid w:val="11C747A2"/>
    <w:rsid w:val="123371E8"/>
    <w:rsid w:val="134A4E0F"/>
    <w:rsid w:val="14D923A9"/>
    <w:rsid w:val="16233B71"/>
    <w:rsid w:val="16240579"/>
    <w:rsid w:val="16BC1BDB"/>
    <w:rsid w:val="19454582"/>
    <w:rsid w:val="19583C7B"/>
    <w:rsid w:val="1C74326B"/>
    <w:rsid w:val="1DAA464F"/>
    <w:rsid w:val="1E1B0DF1"/>
    <w:rsid w:val="1FAE0C8A"/>
    <w:rsid w:val="209C70ED"/>
    <w:rsid w:val="20AF4B58"/>
    <w:rsid w:val="21523992"/>
    <w:rsid w:val="22B343FA"/>
    <w:rsid w:val="22DF6543"/>
    <w:rsid w:val="243F4EA1"/>
    <w:rsid w:val="24B0470C"/>
    <w:rsid w:val="24F84421"/>
    <w:rsid w:val="25695BEC"/>
    <w:rsid w:val="25FD47AF"/>
    <w:rsid w:val="26467D5D"/>
    <w:rsid w:val="26A522E5"/>
    <w:rsid w:val="26AB2EEF"/>
    <w:rsid w:val="2893739E"/>
    <w:rsid w:val="289D2943"/>
    <w:rsid w:val="28D97B12"/>
    <w:rsid w:val="28F35E71"/>
    <w:rsid w:val="29A90543"/>
    <w:rsid w:val="29BB2501"/>
    <w:rsid w:val="29F03C89"/>
    <w:rsid w:val="2BA5188B"/>
    <w:rsid w:val="2E514506"/>
    <w:rsid w:val="2E611FB6"/>
    <w:rsid w:val="2E7471D0"/>
    <w:rsid w:val="2E9E5CBA"/>
    <w:rsid w:val="2F462A0C"/>
    <w:rsid w:val="2FA85205"/>
    <w:rsid w:val="2FC254E7"/>
    <w:rsid w:val="30704386"/>
    <w:rsid w:val="31151E44"/>
    <w:rsid w:val="3146053A"/>
    <w:rsid w:val="31E13090"/>
    <w:rsid w:val="339211DF"/>
    <w:rsid w:val="34F85A73"/>
    <w:rsid w:val="35BE6D72"/>
    <w:rsid w:val="36153AC8"/>
    <w:rsid w:val="36D17D70"/>
    <w:rsid w:val="36E91DC4"/>
    <w:rsid w:val="370B67DB"/>
    <w:rsid w:val="37B07013"/>
    <w:rsid w:val="38D71493"/>
    <w:rsid w:val="39ED5597"/>
    <w:rsid w:val="39FE0F51"/>
    <w:rsid w:val="3A335D0B"/>
    <w:rsid w:val="3A782F7C"/>
    <w:rsid w:val="3A8D7822"/>
    <w:rsid w:val="3AE54320"/>
    <w:rsid w:val="3B36765E"/>
    <w:rsid w:val="3BBA2084"/>
    <w:rsid w:val="3FD7053F"/>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A18CB"/>
    <w:rsid w:val="4B821692"/>
    <w:rsid w:val="4BA74AAE"/>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D7C74C4"/>
    <w:rsid w:val="5F6D1DB8"/>
    <w:rsid w:val="6212532B"/>
    <w:rsid w:val="638C505A"/>
    <w:rsid w:val="63F5795B"/>
    <w:rsid w:val="648D429C"/>
    <w:rsid w:val="64C435DC"/>
    <w:rsid w:val="67E30105"/>
    <w:rsid w:val="6819232A"/>
    <w:rsid w:val="685F2D49"/>
    <w:rsid w:val="694158BA"/>
    <w:rsid w:val="69B47C24"/>
    <w:rsid w:val="69D22C2B"/>
    <w:rsid w:val="69D956AD"/>
    <w:rsid w:val="6A902988"/>
    <w:rsid w:val="6AB61517"/>
    <w:rsid w:val="6BA0490E"/>
    <w:rsid w:val="6C041C46"/>
    <w:rsid w:val="6CAC2460"/>
    <w:rsid w:val="6E114EEB"/>
    <w:rsid w:val="6F3239AE"/>
    <w:rsid w:val="6FD12C00"/>
    <w:rsid w:val="71AE1385"/>
    <w:rsid w:val="725A39AC"/>
    <w:rsid w:val="73EA389E"/>
    <w:rsid w:val="7421118B"/>
    <w:rsid w:val="744F69BD"/>
    <w:rsid w:val="74DB2B3F"/>
    <w:rsid w:val="750C7615"/>
    <w:rsid w:val="75463962"/>
    <w:rsid w:val="75D743E8"/>
    <w:rsid w:val="76846FE7"/>
    <w:rsid w:val="77110C43"/>
    <w:rsid w:val="78051A16"/>
    <w:rsid w:val="784016D6"/>
    <w:rsid w:val="784150D0"/>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63</Pages>
  <Words>18696</Words>
  <Characters>100959</Characters>
  <Lines>841</Lines>
  <Paragraphs>238</Paragraphs>
  <TotalTime>5</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2024-09-06T16:53:28Z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