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13767" w14:textId="77777777" w:rsidR="009B7ECF" w:rsidRPr="00775099" w:rsidRDefault="009B7ECF" w:rsidP="00ED3B64">
      <w:pPr>
        <w:autoSpaceDE w:val="0"/>
        <w:autoSpaceDN w:val="0"/>
        <w:adjustRightInd w:val="0"/>
        <w:jc w:val="center"/>
        <w:rPr>
          <w:rFonts w:ascii="Arial" w:hAnsi="Arial" w:cs="Arial"/>
          <w:b/>
          <w:bCs/>
          <w:sz w:val="20"/>
          <w:szCs w:val="20"/>
        </w:rPr>
      </w:pPr>
      <w:r w:rsidRPr="00775099">
        <w:rPr>
          <w:rFonts w:ascii="Arial" w:hAnsi="Arial" w:cs="Arial"/>
          <w:b/>
          <w:bCs/>
          <w:sz w:val="20"/>
          <w:szCs w:val="20"/>
        </w:rPr>
        <w:t>EDITAL</w:t>
      </w:r>
      <w:r w:rsidR="00D2650C" w:rsidRPr="00775099">
        <w:rPr>
          <w:rFonts w:ascii="Arial" w:hAnsi="Arial" w:cs="Arial"/>
          <w:b/>
          <w:bCs/>
          <w:sz w:val="20"/>
          <w:szCs w:val="20"/>
        </w:rPr>
        <w:t xml:space="preserve"> </w:t>
      </w:r>
    </w:p>
    <w:p w14:paraId="19B7301B" w14:textId="0E3018A6" w:rsidR="009B7ECF" w:rsidRPr="00775099" w:rsidRDefault="00785FA3" w:rsidP="009B7ECF">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PROCESSO LICITATÓRIO Nº </w:t>
      </w:r>
      <w:r w:rsidR="00325D6D">
        <w:rPr>
          <w:rFonts w:ascii="Arial" w:hAnsi="Arial" w:cs="Arial"/>
          <w:b/>
          <w:bCs/>
          <w:sz w:val="20"/>
          <w:szCs w:val="20"/>
        </w:rPr>
        <w:t>055/2023</w:t>
      </w:r>
    </w:p>
    <w:p w14:paraId="23BD2C70" w14:textId="198584AD" w:rsidR="009B7ECF" w:rsidRPr="00775099" w:rsidRDefault="00E012C8" w:rsidP="009B7ECF">
      <w:pPr>
        <w:autoSpaceDE w:val="0"/>
        <w:autoSpaceDN w:val="0"/>
        <w:adjustRightInd w:val="0"/>
        <w:jc w:val="center"/>
        <w:rPr>
          <w:rFonts w:ascii="Arial" w:hAnsi="Arial" w:cs="Arial"/>
          <w:b/>
          <w:bCs/>
          <w:sz w:val="20"/>
          <w:szCs w:val="20"/>
        </w:rPr>
      </w:pPr>
      <w:r>
        <w:rPr>
          <w:rFonts w:ascii="Arial" w:hAnsi="Arial" w:cs="Arial"/>
          <w:b/>
          <w:bCs/>
          <w:sz w:val="20"/>
          <w:szCs w:val="20"/>
        </w:rPr>
        <w:t>INEXIGIBILIDADE</w:t>
      </w:r>
      <w:r w:rsidR="00EF1BB3" w:rsidRPr="00775099">
        <w:rPr>
          <w:rFonts w:ascii="Arial" w:hAnsi="Arial" w:cs="Arial"/>
          <w:b/>
          <w:bCs/>
          <w:sz w:val="20"/>
          <w:szCs w:val="20"/>
        </w:rPr>
        <w:t xml:space="preserve"> </w:t>
      </w:r>
      <w:r w:rsidR="009B7ECF" w:rsidRPr="00775099">
        <w:rPr>
          <w:rFonts w:ascii="Arial" w:hAnsi="Arial" w:cs="Arial"/>
          <w:b/>
          <w:bCs/>
          <w:sz w:val="20"/>
          <w:szCs w:val="20"/>
        </w:rPr>
        <w:t xml:space="preserve">DE LICITAÇÃO Nº </w:t>
      </w:r>
      <w:r w:rsidR="00720A0F">
        <w:rPr>
          <w:rFonts w:ascii="Arial" w:hAnsi="Arial" w:cs="Arial"/>
          <w:b/>
          <w:bCs/>
          <w:sz w:val="20"/>
          <w:szCs w:val="20"/>
        </w:rPr>
        <w:t>00</w:t>
      </w:r>
      <w:r w:rsidR="00325D6D">
        <w:rPr>
          <w:rFonts w:ascii="Arial" w:hAnsi="Arial" w:cs="Arial"/>
          <w:b/>
          <w:bCs/>
          <w:sz w:val="20"/>
          <w:szCs w:val="20"/>
        </w:rPr>
        <w:t>7</w:t>
      </w:r>
      <w:r w:rsidR="00720A0F">
        <w:rPr>
          <w:rFonts w:ascii="Arial" w:hAnsi="Arial" w:cs="Arial"/>
          <w:b/>
          <w:bCs/>
          <w:sz w:val="20"/>
          <w:szCs w:val="20"/>
        </w:rPr>
        <w:t>/2023</w:t>
      </w:r>
    </w:p>
    <w:p w14:paraId="2B5E9A1B" w14:textId="4CDC3DCE" w:rsidR="00723147" w:rsidRPr="00775099" w:rsidRDefault="009B7ECF" w:rsidP="00ED7AE3">
      <w:pPr>
        <w:autoSpaceDE w:val="0"/>
        <w:autoSpaceDN w:val="0"/>
        <w:adjustRightInd w:val="0"/>
        <w:jc w:val="center"/>
        <w:rPr>
          <w:rFonts w:ascii="Arial" w:hAnsi="Arial" w:cs="Arial"/>
          <w:b/>
          <w:bCs/>
          <w:sz w:val="20"/>
          <w:szCs w:val="20"/>
        </w:rPr>
      </w:pPr>
      <w:r w:rsidRPr="00775099">
        <w:rPr>
          <w:rFonts w:ascii="Arial" w:hAnsi="Arial" w:cs="Arial"/>
          <w:b/>
          <w:bCs/>
          <w:sz w:val="20"/>
          <w:szCs w:val="20"/>
        </w:rPr>
        <w:t xml:space="preserve">CHAMADA PÚBLICA Nº </w:t>
      </w:r>
      <w:r w:rsidR="00720A0F">
        <w:rPr>
          <w:rFonts w:ascii="Arial" w:hAnsi="Arial" w:cs="Arial"/>
          <w:b/>
          <w:bCs/>
          <w:sz w:val="20"/>
          <w:szCs w:val="20"/>
        </w:rPr>
        <w:t>00</w:t>
      </w:r>
      <w:r w:rsidR="00325D6D">
        <w:rPr>
          <w:rFonts w:ascii="Arial" w:hAnsi="Arial" w:cs="Arial"/>
          <w:b/>
          <w:bCs/>
          <w:sz w:val="20"/>
          <w:szCs w:val="20"/>
        </w:rPr>
        <w:t>6</w:t>
      </w:r>
      <w:r w:rsidR="00720A0F">
        <w:rPr>
          <w:rFonts w:ascii="Arial" w:hAnsi="Arial" w:cs="Arial"/>
          <w:b/>
          <w:bCs/>
          <w:sz w:val="20"/>
          <w:szCs w:val="20"/>
        </w:rPr>
        <w:t>/2023</w:t>
      </w:r>
    </w:p>
    <w:p w14:paraId="674ADA58" w14:textId="77777777" w:rsidR="00ED7AE3" w:rsidRPr="00775099" w:rsidRDefault="00ED7AE3" w:rsidP="00ED7AE3">
      <w:pPr>
        <w:autoSpaceDE w:val="0"/>
        <w:autoSpaceDN w:val="0"/>
        <w:adjustRightInd w:val="0"/>
        <w:jc w:val="center"/>
        <w:rPr>
          <w:rFonts w:ascii="Arial" w:hAnsi="Arial" w:cs="Arial"/>
          <w:b/>
          <w:bCs/>
          <w:sz w:val="18"/>
          <w:szCs w:val="18"/>
        </w:rPr>
      </w:pPr>
    </w:p>
    <w:p w14:paraId="3DA74852" w14:textId="334E922C" w:rsidR="00E012C8" w:rsidRPr="00E012C8" w:rsidRDefault="00723147" w:rsidP="00E012C8">
      <w:pPr>
        <w:pStyle w:val="SemEspaamento"/>
        <w:jc w:val="both"/>
        <w:rPr>
          <w:rFonts w:ascii="Arial" w:hAnsi="Arial" w:cs="Arial"/>
          <w:color w:val="FF0000"/>
          <w:sz w:val="20"/>
          <w:szCs w:val="20"/>
        </w:rPr>
      </w:pPr>
      <w:r w:rsidRPr="00775099">
        <w:rPr>
          <w:rFonts w:ascii="Arial" w:hAnsi="Arial" w:cs="Arial"/>
          <w:sz w:val="18"/>
          <w:szCs w:val="18"/>
        </w:rPr>
        <w:t xml:space="preserve">O Município de Cataguases (MG), por seu Prefeito Sr. </w:t>
      </w:r>
      <w:r w:rsidR="00095E77" w:rsidRPr="00775099">
        <w:rPr>
          <w:rFonts w:ascii="Arial" w:hAnsi="Arial" w:cs="Arial"/>
          <w:sz w:val="18"/>
          <w:szCs w:val="18"/>
        </w:rPr>
        <w:t>José Henriques</w:t>
      </w:r>
      <w:r w:rsidRPr="00775099">
        <w:rPr>
          <w:rFonts w:ascii="Arial" w:hAnsi="Arial" w:cs="Arial"/>
          <w:sz w:val="18"/>
          <w:szCs w:val="18"/>
        </w:rPr>
        <w:t xml:space="preserve">, </w:t>
      </w:r>
      <w:r w:rsidR="00E012C8" w:rsidRPr="003E3640">
        <w:rPr>
          <w:rFonts w:ascii="Arial" w:hAnsi="Arial" w:cs="Arial"/>
          <w:sz w:val="20"/>
          <w:szCs w:val="20"/>
        </w:rPr>
        <w:t>comunica a todos os interessados que receberá no dia</w:t>
      </w:r>
      <w:r w:rsidR="00E012C8" w:rsidRPr="003E3640">
        <w:rPr>
          <w:rFonts w:ascii="Arial" w:hAnsi="Arial" w:cs="Arial"/>
          <w:b/>
          <w:sz w:val="20"/>
          <w:szCs w:val="20"/>
        </w:rPr>
        <w:t xml:space="preserve"> </w:t>
      </w:r>
      <w:r w:rsidR="00D055D2">
        <w:rPr>
          <w:rFonts w:ascii="Arial" w:hAnsi="Arial" w:cs="Arial"/>
          <w:b/>
          <w:sz w:val="20"/>
          <w:szCs w:val="20"/>
        </w:rPr>
        <w:t>10/04/2023</w:t>
      </w:r>
      <w:r w:rsidR="00E012C8" w:rsidRPr="003E3640">
        <w:rPr>
          <w:rFonts w:ascii="Arial" w:hAnsi="Arial" w:cs="Arial"/>
          <w:sz w:val="20"/>
          <w:szCs w:val="20"/>
        </w:rPr>
        <w:t xml:space="preserve"> </w:t>
      </w:r>
      <w:r w:rsidR="00E012C8" w:rsidRPr="003E3640">
        <w:rPr>
          <w:rFonts w:ascii="Arial" w:hAnsi="Arial" w:cs="Arial"/>
          <w:b/>
          <w:sz w:val="20"/>
          <w:szCs w:val="20"/>
        </w:rPr>
        <w:t>de 8h às 16h</w:t>
      </w:r>
      <w:r w:rsidR="00E012C8" w:rsidRPr="003E3640">
        <w:rPr>
          <w:rFonts w:ascii="Arial" w:hAnsi="Arial" w:cs="Arial"/>
          <w:sz w:val="20"/>
          <w:szCs w:val="20"/>
        </w:rPr>
        <w:t xml:space="preserve"> </w:t>
      </w:r>
      <w:r w:rsidR="00E012C8" w:rsidRPr="003E3640">
        <w:rPr>
          <w:rFonts w:ascii="Arial" w:hAnsi="Arial" w:cs="Arial"/>
          <w:sz w:val="20"/>
          <w:szCs w:val="20"/>
          <w:u w:val="single"/>
        </w:rPr>
        <w:t>na Galeria Salgado Filho</w:t>
      </w:r>
      <w:r w:rsidR="00E012C8" w:rsidRPr="003E3640">
        <w:rPr>
          <w:rFonts w:ascii="Arial" w:hAnsi="Arial" w:cs="Arial"/>
          <w:sz w:val="20"/>
          <w:szCs w:val="20"/>
        </w:rPr>
        <w:t xml:space="preserve">, situado na Rua Major Vieira, 212 Loja (conjunto de salas) n° 03, 1° pavimento, Centro na cidade de Cataguases-MG, os envelopes </w:t>
      </w:r>
      <w:r w:rsidR="00E012C8">
        <w:rPr>
          <w:rFonts w:ascii="Arial" w:hAnsi="Arial" w:cs="Arial"/>
          <w:sz w:val="20"/>
          <w:szCs w:val="20"/>
        </w:rPr>
        <w:t xml:space="preserve">dos interessados </w:t>
      </w:r>
      <w:r w:rsidR="00E012C8" w:rsidRPr="003E3640">
        <w:rPr>
          <w:rFonts w:ascii="Arial" w:hAnsi="Arial" w:cs="Arial"/>
          <w:sz w:val="20"/>
          <w:szCs w:val="20"/>
        </w:rPr>
        <w:t xml:space="preserve">referente ao </w:t>
      </w:r>
      <w:r w:rsidR="00E012C8" w:rsidRPr="003E3640">
        <w:rPr>
          <w:rFonts w:ascii="Arial" w:hAnsi="Arial" w:cs="Arial"/>
          <w:b/>
          <w:sz w:val="20"/>
          <w:szCs w:val="20"/>
        </w:rPr>
        <w:t xml:space="preserve">Processo Licitatório nº </w:t>
      </w:r>
      <w:r w:rsidR="00720A0F">
        <w:rPr>
          <w:rFonts w:ascii="Arial" w:hAnsi="Arial" w:cs="Arial"/>
          <w:b/>
          <w:sz w:val="20"/>
          <w:szCs w:val="20"/>
        </w:rPr>
        <w:t>0</w:t>
      </w:r>
      <w:r w:rsidR="00D055D2">
        <w:rPr>
          <w:rFonts w:ascii="Arial" w:hAnsi="Arial" w:cs="Arial"/>
          <w:b/>
          <w:sz w:val="20"/>
          <w:szCs w:val="20"/>
        </w:rPr>
        <w:t>55</w:t>
      </w:r>
      <w:r w:rsidR="00720A0F">
        <w:rPr>
          <w:rFonts w:ascii="Arial" w:hAnsi="Arial" w:cs="Arial"/>
          <w:b/>
          <w:sz w:val="20"/>
          <w:szCs w:val="20"/>
        </w:rPr>
        <w:t>/2023</w:t>
      </w:r>
      <w:r w:rsidR="00E012C8" w:rsidRPr="003E3640">
        <w:rPr>
          <w:rFonts w:ascii="Arial" w:hAnsi="Arial" w:cs="Arial"/>
          <w:b/>
          <w:sz w:val="20"/>
          <w:szCs w:val="20"/>
        </w:rPr>
        <w:t xml:space="preserve"> </w:t>
      </w:r>
      <w:r w:rsidR="00E012C8" w:rsidRPr="003E3640">
        <w:rPr>
          <w:rFonts w:ascii="Arial" w:hAnsi="Arial" w:cs="Arial"/>
          <w:sz w:val="20"/>
          <w:szCs w:val="20"/>
        </w:rPr>
        <w:t xml:space="preserve">na modalidade </w:t>
      </w:r>
      <w:r w:rsidR="00E012C8" w:rsidRPr="003E3640">
        <w:rPr>
          <w:rFonts w:ascii="Arial" w:hAnsi="Arial" w:cs="Arial"/>
          <w:b/>
          <w:sz w:val="20"/>
          <w:szCs w:val="20"/>
        </w:rPr>
        <w:t xml:space="preserve">Inexigibilidade de Licitação nº </w:t>
      </w:r>
      <w:r w:rsidR="00E012C8" w:rsidRPr="00E012C8">
        <w:rPr>
          <w:rFonts w:ascii="Arial" w:hAnsi="Arial" w:cs="Arial"/>
          <w:b/>
          <w:sz w:val="20"/>
          <w:szCs w:val="20"/>
        </w:rPr>
        <w:t>00</w:t>
      </w:r>
      <w:r w:rsidR="00D055D2">
        <w:rPr>
          <w:rFonts w:ascii="Arial" w:hAnsi="Arial" w:cs="Arial"/>
          <w:b/>
          <w:sz w:val="20"/>
          <w:szCs w:val="20"/>
        </w:rPr>
        <w:t>7</w:t>
      </w:r>
      <w:r w:rsidR="00E012C8" w:rsidRPr="00E012C8">
        <w:rPr>
          <w:rFonts w:ascii="Arial" w:hAnsi="Arial" w:cs="Arial"/>
          <w:b/>
          <w:sz w:val="20"/>
          <w:szCs w:val="20"/>
        </w:rPr>
        <w:t>/202</w:t>
      </w:r>
      <w:r w:rsidR="00720A0F">
        <w:rPr>
          <w:rFonts w:ascii="Arial" w:hAnsi="Arial" w:cs="Arial"/>
          <w:b/>
          <w:sz w:val="20"/>
          <w:szCs w:val="20"/>
        </w:rPr>
        <w:t>3</w:t>
      </w:r>
      <w:r w:rsidR="00E012C8" w:rsidRPr="00E012C8">
        <w:rPr>
          <w:rFonts w:ascii="Arial" w:hAnsi="Arial" w:cs="Arial"/>
          <w:sz w:val="20"/>
          <w:szCs w:val="20"/>
        </w:rPr>
        <w:t xml:space="preserve">, </w:t>
      </w:r>
      <w:r w:rsidR="00720A0F">
        <w:rPr>
          <w:rFonts w:ascii="Arial" w:hAnsi="Arial" w:cs="Arial"/>
          <w:b/>
          <w:sz w:val="20"/>
          <w:szCs w:val="20"/>
        </w:rPr>
        <w:t>Chamada Pública n° 00</w:t>
      </w:r>
      <w:r w:rsidR="00D055D2">
        <w:rPr>
          <w:rFonts w:ascii="Arial" w:hAnsi="Arial" w:cs="Arial"/>
          <w:b/>
          <w:sz w:val="20"/>
          <w:szCs w:val="20"/>
        </w:rPr>
        <w:t>6</w:t>
      </w:r>
      <w:r w:rsidR="00720A0F">
        <w:rPr>
          <w:rFonts w:ascii="Arial" w:hAnsi="Arial" w:cs="Arial"/>
          <w:b/>
          <w:sz w:val="20"/>
          <w:szCs w:val="20"/>
        </w:rPr>
        <w:t>/2023</w:t>
      </w:r>
      <w:r w:rsidR="00E012C8" w:rsidRPr="00E012C8">
        <w:rPr>
          <w:rFonts w:ascii="Arial" w:hAnsi="Arial" w:cs="Arial"/>
          <w:sz w:val="20"/>
          <w:szCs w:val="20"/>
        </w:rPr>
        <w:t xml:space="preserve">, para credenciamento de Entidade Desportiva de Organização de Eventos </w:t>
      </w:r>
      <w:r w:rsidR="00D055D2">
        <w:rPr>
          <w:rFonts w:ascii="Arial" w:hAnsi="Arial" w:cs="Arial"/>
          <w:sz w:val="20"/>
          <w:szCs w:val="20"/>
        </w:rPr>
        <w:t xml:space="preserve">futebolísticos, Torneios Copa Verão de Futebol – Associação Copa Verão de Futebol </w:t>
      </w:r>
      <w:r w:rsidR="00E012C8" w:rsidRPr="00E012C8">
        <w:rPr>
          <w:rFonts w:ascii="Arial" w:hAnsi="Arial" w:cs="Arial"/>
          <w:sz w:val="20"/>
          <w:szCs w:val="20"/>
        </w:rPr>
        <w:t>com interesse na realização de torneios futebolísticos, de forma a atender às necessidades da Secretaria Municipal de Esportes.</w:t>
      </w:r>
    </w:p>
    <w:p w14:paraId="558E5046" w14:textId="77777777" w:rsidR="00E012C8" w:rsidRPr="00E012C8" w:rsidRDefault="00E012C8" w:rsidP="00E012C8">
      <w:pPr>
        <w:jc w:val="both"/>
        <w:rPr>
          <w:rFonts w:ascii="Arial" w:hAnsi="Arial" w:cs="Arial"/>
          <w:sz w:val="20"/>
          <w:szCs w:val="20"/>
        </w:rPr>
      </w:pPr>
    </w:p>
    <w:p w14:paraId="4FAA6924" w14:textId="77777777" w:rsidR="00E012C8" w:rsidRPr="00E012C8" w:rsidRDefault="00E012C8" w:rsidP="00E012C8">
      <w:pPr>
        <w:jc w:val="both"/>
        <w:rPr>
          <w:rFonts w:ascii="Arial" w:hAnsi="Arial" w:cs="Arial"/>
          <w:b/>
          <w:bCs/>
          <w:sz w:val="20"/>
          <w:szCs w:val="20"/>
        </w:rPr>
      </w:pPr>
      <w:r w:rsidRPr="00E012C8">
        <w:rPr>
          <w:rFonts w:ascii="Arial" w:hAnsi="Arial" w:cs="Arial"/>
          <w:sz w:val="20"/>
          <w:szCs w:val="20"/>
        </w:rPr>
        <w:t xml:space="preserve">I – </w:t>
      </w:r>
      <w:r w:rsidRPr="00E012C8">
        <w:rPr>
          <w:rFonts w:ascii="Arial" w:hAnsi="Arial" w:cs="Arial"/>
          <w:b/>
          <w:bCs/>
          <w:sz w:val="20"/>
          <w:szCs w:val="20"/>
        </w:rPr>
        <w:t>CONDIÇÕES PARA CREDENCIAMENTO</w:t>
      </w:r>
    </w:p>
    <w:p w14:paraId="57907081" w14:textId="77777777" w:rsidR="00723147" w:rsidRPr="00E012C8" w:rsidRDefault="00E012C8" w:rsidP="00E012C8">
      <w:pPr>
        <w:autoSpaceDE w:val="0"/>
        <w:autoSpaceDN w:val="0"/>
        <w:adjustRightInd w:val="0"/>
        <w:jc w:val="both"/>
        <w:rPr>
          <w:rFonts w:ascii="Arial" w:hAnsi="Arial" w:cs="Arial"/>
          <w:sz w:val="20"/>
          <w:szCs w:val="20"/>
        </w:rPr>
      </w:pPr>
      <w:r>
        <w:rPr>
          <w:rFonts w:ascii="Arial" w:hAnsi="Arial" w:cs="Arial"/>
          <w:sz w:val="20"/>
          <w:szCs w:val="20"/>
        </w:rPr>
        <w:t xml:space="preserve">1.1 </w:t>
      </w:r>
      <w:r w:rsidRPr="00E012C8">
        <w:rPr>
          <w:rFonts w:ascii="Arial" w:hAnsi="Arial" w:cs="Arial"/>
          <w:sz w:val="20"/>
          <w:szCs w:val="20"/>
        </w:rPr>
        <w:t xml:space="preserve">As </w:t>
      </w:r>
      <w:r w:rsidRPr="00E012C8">
        <w:rPr>
          <w:rFonts w:ascii="Arial" w:hAnsi="Arial" w:cs="Arial"/>
          <w:color w:val="000000"/>
          <w:sz w:val="20"/>
          <w:szCs w:val="20"/>
        </w:rPr>
        <w:t>Entidades Desportiva de Organização de evento Futebolístico</w:t>
      </w:r>
      <w:r w:rsidRPr="00E012C8">
        <w:rPr>
          <w:rFonts w:ascii="Arial" w:hAnsi="Arial" w:cs="Arial"/>
          <w:sz w:val="20"/>
          <w:szCs w:val="20"/>
        </w:rPr>
        <w:t xml:space="preserve"> que manifestar interesse deverão apresentar os seguintes documentos, em original ou por cópia autenticada em tabelionato ou copia acompanhado dos originais para autenticação por servidor da administração.</w:t>
      </w:r>
    </w:p>
    <w:p w14:paraId="5B38EA51" w14:textId="77777777" w:rsidR="00E012C8" w:rsidRPr="00E012C8" w:rsidRDefault="00E012C8" w:rsidP="00E012C8">
      <w:pPr>
        <w:autoSpaceDE w:val="0"/>
        <w:autoSpaceDN w:val="0"/>
        <w:adjustRightInd w:val="0"/>
        <w:jc w:val="both"/>
        <w:rPr>
          <w:rFonts w:ascii="Arial" w:hAnsi="Arial" w:cs="Arial"/>
          <w:b/>
          <w:bCs/>
          <w:sz w:val="20"/>
          <w:szCs w:val="20"/>
        </w:rPr>
      </w:pPr>
    </w:p>
    <w:p w14:paraId="3181FD05" w14:textId="77777777" w:rsidR="00E012C8" w:rsidRPr="00E012C8" w:rsidRDefault="00E012C8" w:rsidP="00E012C8">
      <w:pPr>
        <w:autoSpaceDE w:val="0"/>
        <w:autoSpaceDN w:val="0"/>
        <w:adjustRightInd w:val="0"/>
        <w:jc w:val="both"/>
        <w:rPr>
          <w:rFonts w:ascii="Arial" w:hAnsi="Arial" w:cs="Arial"/>
          <w:b/>
          <w:bCs/>
          <w:sz w:val="20"/>
          <w:szCs w:val="20"/>
        </w:rPr>
      </w:pPr>
      <w:r w:rsidRPr="00E012C8">
        <w:rPr>
          <w:rFonts w:ascii="Arial" w:hAnsi="Arial" w:cs="Arial"/>
          <w:b/>
          <w:sz w:val="20"/>
          <w:szCs w:val="20"/>
        </w:rPr>
        <w:t xml:space="preserve">1.2  </w:t>
      </w:r>
      <w:r w:rsidRPr="00E012C8">
        <w:rPr>
          <w:rFonts w:ascii="Arial" w:hAnsi="Arial" w:cs="Arial"/>
          <w:b/>
          <w:bCs/>
          <w:sz w:val="20"/>
          <w:szCs w:val="20"/>
        </w:rPr>
        <w:t xml:space="preserve">DOCUMENTOS </w:t>
      </w:r>
    </w:p>
    <w:p w14:paraId="62D46941"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723147" w:rsidRPr="00E012C8">
        <w:rPr>
          <w:rFonts w:ascii="Arial" w:hAnsi="Arial" w:cs="Arial"/>
          <w:sz w:val="20"/>
          <w:szCs w:val="20"/>
        </w:rPr>
        <w:t>2.1 Prova de inscrição no Cadastro Nacional de Pessoa jurídica (CNPJ);</w:t>
      </w:r>
    </w:p>
    <w:p w14:paraId="09D6C48C"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723147" w:rsidRPr="00E012C8">
        <w:rPr>
          <w:rFonts w:ascii="Arial" w:hAnsi="Arial" w:cs="Arial"/>
          <w:sz w:val="20"/>
          <w:szCs w:val="20"/>
        </w:rPr>
        <w:t>2.3 Prova de regularidade para com a Fazenda Municipal;</w:t>
      </w:r>
    </w:p>
    <w:p w14:paraId="0F3EF1D9"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723147" w:rsidRPr="00E012C8">
        <w:rPr>
          <w:rFonts w:ascii="Arial" w:hAnsi="Arial" w:cs="Arial"/>
          <w:sz w:val="20"/>
          <w:szCs w:val="20"/>
        </w:rPr>
        <w:t>2.4 Prova de regularidade para com a Fazenda Estadual;</w:t>
      </w:r>
    </w:p>
    <w:p w14:paraId="7CD0D424"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723147" w:rsidRPr="00E012C8">
        <w:rPr>
          <w:rFonts w:ascii="Arial" w:hAnsi="Arial" w:cs="Arial"/>
          <w:sz w:val="20"/>
          <w:szCs w:val="20"/>
        </w:rPr>
        <w:t>2.5 Prova de regularidade para com a receita Federal</w:t>
      </w:r>
    </w:p>
    <w:p w14:paraId="72675FC3"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7D0F37" w:rsidRPr="00E012C8">
        <w:rPr>
          <w:rFonts w:ascii="Arial" w:hAnsi="Arial" w:cs="Arial"/>
          <w:sz w:val="20"/>
          <w:szCs w:val="20"/>
        </w:rPr>
        <w:t>2.6</w:t>
      </w:r>
      <w:r w:rsidR="00723147" w:rsidRPr="00E012C8">
        <w:rPr>
          <w:rFonts w:ascii="Arial" w:hAnsi="Arial" w:cs="Arial"/>
          <w:sz w:val="20"/>
          <w:szCs w:val="20"/>
        </w:rPr>
        <w:t xml:space="preserve"> Prova de Regularidade para com FGTS;</w:t>
      </w:r>
    </w:p>
    <w:p w14:paraId="02D1B142"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7D0F37" w:rsidRPr="00E012C8">
        <w:rPr>
          <w:rFonts w:ascii="Arial" w:hAnsi="Arial" w:cs="Arial"/>
          <w:sz w:val="20"/>
          <w:szCs w:val="20"/>
        </w:rPr>
        <w:t>2.</w:t>
      </w:r>
      <w:r w:rsidR="003321A6" w:rsidRPr="00E012C8">
        <w:rPr>
          <w:rFonts w:ascii="Arial" w:hAnsi="Arial" w:cs="Arial"/>
          <w:sz w:val="20"/>
          <w:szCs w:val="20"/>
        </w:rPr>
        <w:t>7</w:t>
      </w:r>
      <w:r w:rsidR="00723147" w:rsidRPr="00E012C8">
        <w:rPr>
          <w:rFonts w:ascii="Arial" w:hAnsi="Arial" w:cs="Arial"/>
          <w:sz w:val="20"/>
          <w:szCs w:val="20"/>
        </w:rPr>
        <w:t xml:space="preserve"> Certidão Negativa de Débitos Trabalhistas (CNDT);</w:t>
      </w:r>
    </w:p>
    <w:p w14:paraId="4189D65E" w14:textId="77777777" w:rsidR="00E012C8"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Pr="00E012C8">
        <w:rPr>
          <w:rFonts w:ascii="Arial" w:hAnsi="Arial" w:cs="Arial"/>
          <w:sz w:val="20"/>
          <w:szCs w:val="20"/>
        </w:rPr>
        <w:t>2.8 Certidão de Falência ou Concordata em nome da pessoa jurídica.</w:t>
      </w:r>
    </w:p>
    <w:p w14:paraId="5FF1A020" w14:textId="77777777" w:rsidR="00E012C8" w:rsidRPr="00E012C8" w:rsidRDefault="00E012C8" w:rsidP="00E012C8">
      <w:pPr>
        <w:pStyle w:val="Default"/>
        <w:jc w:val="both"/>
        <w:rPr>
          <w:rFonts w:ascii="Arial" w:hAnsi="Arial" w:cs="Arial"/>
          <w:bCs/>
          <w:sz w:val="20"/>
          <w:szCs w:val="20"/>
        </w:rPr>
      </w:pPr>
      <w:r>
        <w:rPr>
          <w:rFonts w:ascii="Arial" w:eastAsia="Times New Roman" w:hAnsi="Arial" w:cs="Arial"/>
          <w:color w:val="auto"/>
          <w:sz w:val="20"/>
          <w:szCs w:val="20"/>
          <w:lang w:eastAsia="pt-BR"/>
        </w:rPr>
        <w:t>1.</w:t>
      </w:r>
      <w:r w:rsidRPr="00E012C8">
        <w:rPr>
          <w:rFonts w:ascii="Arial" w:eastAsia="Times New Roman" w:hAnsi="Arial" w:cs="Arial"/>
          <w:color w:val="auto"/>
          <w:sz w:val="20"/>
          <w:szCs w:val="20"/>
          <w:lang w:eastAsia="pt-BR"/>
        </w:rPr>
        <w:t xml:space="preserve">2.9 </w:t>
      </w:r>
      <w:r w:rsidRPr="00E012C8">
        <w:rPr>
          <w:rFonts w:ascii="Arial" w:hAnsi="Arial" w:cs="Arial"/>
          <w:bCs/>
          <w:sz w:val="20"/>
          <w:szCs w:val="20"/>
        </w:rPr>
        <w:t>Certidão de existência jurídica expedida pelo cartório de registro civil ou cópia do estatuto registrado e de eventuais alterações ou, tratando-se de sociedade cooperativa, certidão simplificada por junta comercial, cópia da ata de eleição do quadro dirigente atual com a devida relação nominal atualizada dos dirigentes da entidade descrevendo o endereço número e órgão expedidor da carteira de identidade e número do CPF de cada um deles e a comprovação de que a organização da sociedade civil funciona no endereço por ela declarado.</w:t>
      </w:r>
    </w:p>
    <w:p w14:paraId="5398E382" w14:textId="77777777" w:rsidR="00E012C8" w:rsidRDefault="00E012C8" w:rsidP="00E012C8">
      <w:pPr>
        <w:pStyle w:val="Default"/>
        <w:jc w:val="both"/>
        <w:rPr>
          <w:rFonts w:ascii="Arial" w:hAnsi="Arial" w:cs="Arial"/>
          <w:bCs/>
          <w:sz w:val="20"/>
          <w:szCs w:val="20"/>
        </w:rPr>
      </w:pPr>
      <w:r>
        <w:rPr>
          <w:rFonts w:ascii="Arial" w:hAnsi="Arial" w:cs="Arial"/>
          <w:bCs/>
          <w:sz w:val="20"/>
          <w:szCs w:val="20"/>
        </w:rPr>
        <w:t>1.</w:t>
      </w:r>
      <w:r w:rsidRPr="00E012C8">
        <w:rPr>
          <w:rFonts w:ascii="Arial" w:hAnsi="Arial" w:cs="Arial"/>
          <w:bCs/>
          <w:sz w:val="20"/>
          <w:szCs w:val="20"/>
        </w:rPr>
        <w:t xml:space="preserve">2.10 Cópia dos documentos do responsável (CPF, identidade, número do PIS e comprovante de residência) </w:t>
      </w:r>
    </w:p>
    <w:p w14:paraId="2B5CE40B" w14:textId="77777777" w:rsidR="004D7517" w:rsidRPr="00E012C8" w:rsidRDefault="004D7517" w:rsidP="00E012C8">
      <w:pPr>
        <w:pStyle w:val="Default"/>
        <w:jc w:val="both"/>
        <w:rPr>
          <w:rFonts w:ascii="Arial" w:hAnsi="Arial" w:cs="Arial"/>
          <w:bCs/>
          <w:sz w:val="20"/>
          <w:szCs w:val="20"/>
        </w:rPr>
      </w:pPr>
      <w:r>
        <w:rPr>
          <w:rFonts w:ascii="Arial" w:hAnsi="Arial" w:cs="Arial"/>
          <w:bCs/>
          <w:sz w:val="20"/>
          <w:szCs w:val="20"/>
        </w:rPr>
        <w:t xml:space="preserve">1.2.11 Declaração de responsabilidade </w:t>
      </w:r>
      <w:r w:rsidRPr="00613ED3">
        <w:rPr>
          <w:rFonts w:ascii="Arial" w:hAnsi="Arial" w:cs="Arial"/>
          <w:bCs/>
          <w:color w:val="auto"/>
          <w:sz w:val="20"/>
          <w:szCs w:val="20"/>
        </w:rPr>
        <w:t>conforme Anexo</w:t>
      </w:r>
      <w:r w:rsidR="00613ED3" w:rsidRPr="00613ED3">
        <w:rPr>
          <w:rFonts w:ascii="Arial" w:hAnsi="Arial" w:cs="Arial"/>
          <w:bCs/>
          <w:color w:val="auto"/>
          <w:sz w:val="20"/>
          <w:szCs w:val="20"/>
        </w:rPr>
        <w:t xml:space="preserve"> III</w:t>
      </w:r>
    </w:p>
    <w:p w14:paraId="25A55077" w14:textId="77777777" w:rsidR="00723147"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4D7517">
        <w:rPr>
          <w:rFonts w:ascii="Arial" w:hAnsi="Arial" w:cs="Arial"/>
          <w:sz w:val="20"/>
          <w:szCs w:val="20"/>
        </w:rPr>
        <w:t>2.12</w:t>
      </w:r>
      <w:r w:rsidR="00723147" w:rsidRPr="00E012C8">
        <w:rPr>
          <w:rFonts w:ascii="Arial" w:hAnsi="Arial" w:cs="Arial"/>
          <w:sz w:val="20"/>
          <w:szCs w:val="20"/>
        </w:rPr>
        <w:t xml:space="preserve"> Os documentos não poderão apresentar emendas, rasuras ou ressalvas.</w:t>
      </w:r>
    </w:p>
    <w:p w14:paraId="520CB03C" w14:textId="77777777" w:rsidR="00E012C8" w:rsidRPr="00E012C8" w:rsidRDefault="00E012C8" w:rsidP="00723147">
      <w:pPr>
        <w:autoSpaceDE w:val="0"/>
        <w:autoSpaceDN w:val="0"/>
        <w:adjustRightInd w:val="0"/>
        <w:jc w:val="both"/>
        <w:rPr>
          <w:rFonts w:ascii="Arial" w:hAnsi="Arial" w:cs="Arial"/>
          <w:sz w:val="20"/>
          <w:szCs w:val="20"/>
        </w:rPr>
      </w:pPr>
    </w:p>
    <w:p w14:paraId="4BD1C0D1" w14:textId="77777777" w:rsidR="00723147" w:rsidRPr="00E012C8" w:rsidRDefault="00E012C8" w:rsidP="00723147">
      <w:pPr>
        <w:autoSpaceDE w:val="0"/>
        <w:autoSpaceDN w:val="0"/>
        <w:adjustRightInd w:val="0"/>
        <w:jc w:val="both"/>
        <w:rPr>
          <w:rFonts w:ascii="Arial" w:hAnsi="Arial" w:cs="Arial"/>
          <w:sz w:val="20"/>
          <w:szCs w:val="20"/>
        </w:rPr>
      </w:pPr>
      <w:r>
        <w:rPr>
          <w:rFonts w:ascii="Arial" w:hAnsi="Arial" w:cs="Arial"/>
          <w:sz w:val="20"/>
          <w:szCs w:val="20"/>
        </w:rPr>
        <w:t>1.</w:t>
      </w:r>
      <w:r w:rsidR="004D7517">
        <w:rPr>
          <w:rFonts w:ascii="Arial" w:hAnsi="Arial" w:cs="Arial"/>
          <w:sz w:val="20"/>
          <w:szCs w:val="20"/>
        </w:rPr>
        <w:t>2.13</w:t>
      </w:r>
      <w:r w:rsidRPr="00E012C8">
        <w:rPr>
          <w:rFonts w:ascii="Arial" w:hAnsi="Arial" w:cs="Arial"/>
          <w:sz w:val="20"/>
          <w:szCs w:val="20"/>
        </w:rPr>
        <w:t xml:space="preserve"> </w:t>
      </w:r>
      <w:r w:rsidR="00723147" w:rsidRPr="00E012C8">
        <w:rPr>
          <w:rFonts w:ascii="Arial" w:hAnsi="Arial" w:cs="Arial"/>
          <w:sz w:val="20"/>
          <w:szCs w:val="20"/>
        </w:rPr>
        <w:t xml:space="preserve"> O envelope, contendo a documentação para habilitação, conterá na parte externa as seguintes indicações:</w:t>
      </w:r>
    </w:p>
    <w:p w14:paraId="48DEF5A8" w14:textId="77777777" w:rsidR="0005308B" w:rsidRPr="00E012C8" w:rsidRDefault="0005308B" w:rsidP="00DF6828">
      <w:pPr>
        <w:autoSpaceDE w:val="0"/>
        <w:autoSpaceDN w:val="0"/>
        <w:adjustRightInd w:val="0"/>
        <w:rPr>
          <w:rFonts w:ascii="Arial" w:hAnsi="Arial" w:cs="Arial"/>
          <w:b/>
          <w:bCs/>
          <w:sz w:val="20"/>
          <w:szCs w:val="20"/>
        </w:rPr>
      </w:pPr>
    </w:p>
    <w:p w14:paraId="2C82FECE" w14:textId="77777777" w:rsidR="00723147" w:rsidRPr="00E012C8" w:rsidRDefault="00723147" w:rsidP="00723147">
      <w:pPr>
        <w:autoSpaceDE w:val="0"/>
        <w:autoSpaceDN w:val="0"/>
        <w:adjustRightInd w:val="0"/>
        <w:jc w:val="center"/>
        <w:rPr>
          <w:rFonts w:ascii="Arial" w:hAnsi="Arial" w:cs="Arial"/>
          <w:b/>
          <w:bCs/>
          <w:sz w:val="20"/>
          <w:szCs w:val="20"/>
        </w:rPr>
      </w:pPr>
      <w:r w:rsidRPr="00E012C8">
        <w:rPr>
          <w:rFonts w:ascii="Arial" w:hAnsi="Arial" w:cs="Arial"/>
          <w:b/>
          <w:bCs/>
          <w:sz w:val="20"/>
          <w:szCs w:val="20"/>
        </w:rPr>
        <w:t>ENVELOPE</w:t>
      </w:r>
      <w:r w:rsidR="00E012C8">
        <w:rPr>
          <w:rFonts w:ascii="Arial" w:hAnsi="Arial" w:cs="Arial"/>
          <w:b/>
          <w:bCs/>
          <w:sz w:val="20"/>
          <w:szCs w:val="20"/>
        </w:rPr>
        <w:t xml:space="preserve"> DE HABILITAÇÃO</w:t>
      </w:r>
    </w:p>
    <w:p w14:paraId="3875F755" w14:textId="77777777" w:rsidR="00723147" w:rsidRPr="00E012C8" w:rsidRDefault="00723147" w:rsidP="00723147">
      <w:pPr>
        <w:autoSpaceDE w:val="0"/>
        <w:autoSpaceDN w:val="0"/>
        <w:adjustRightInd w:val="0"/>
        <w:jc w:val="center"/>
        <w:rPr>
          <w:rFonts w:ascii="Arial" w:hAnsi="Arial" w:cs="Arial"/>
          <w:b/>
          <w:bCs/>
          <w:sz w:val="20"/>
          <w:szCs w:val="20"/>
        </w:rPr>
      </w:pPr>
      <w:r w:rsidRPr="00E012C8">
        <w:rPr>
          <w:rFonts w:ascii="Arial" w:hAnsi="Arial" w:cs="Arial"/>
          <w:b/>
          <w:bCs/>
          <w:sz w:val="20"/>
          <w:szCs w:val="20"/>
        </w:rPr>
        <w:t>ENDEREÇAMENTO: À COMISSÃO DE ANALISE DE DOCUMENTOS DO EDITAL</w:t>
      </w:r>
    </w:p>
    <w:p w14:paraId="209E5132" w14:textId="77777777" w:rsidR="00723147" w:rsidRPr="00E012C8" w:rsidRDefault="00723147" w:rsidP="00723147">
      <w:pPr>
        <w:autoSpaceDE w:val="0"/>
        <w:autoSpaceDN w:val="0"/>
        <w:adjustRightInd w:val="0"/>
        <w:jc w:val="center"/>
        <w:rPr>
          <w:rFonts w:ascii="Arial" w:hAnsi="Arial" w:cs="Arial"/>
          <w:b/>
          <w:bCs/>
          <w:sz w:val="20"/>
          <w:szCs w:val="20"/>
        </w:rPr>
      </w:pPr>
      <w:r w:rsidRPr="00E012C8">
        <w:rPr>
          <w:rFonts w:ascii="Arial" w:hAnsi="Arial" w:cs="Arial"/>
          <w:b/>
          <w:bCs/>
          <w:sz w:val="20"/>
          <w:szCs w:val="20"/>
        </w:rPr>
        <w:t>DA CHAMADA PÚBLICA DE CATAGUASES (MG)</w:t>
      </w:r>
    </w:p>
    <w:p w14:paraId="749DB26B" w14:textId="4014B551" w:rsidR="00723147" w:rsidRPr="00E012C8" w:rsidRDefault="00723147" w:rsidP="00723147">
      <w:pPr>
        <w:autoSpaceDE w:val="0"/>
        <w:autoSpaceDN w:val="0"/>
        <w:adjustRightInd w:val="0"/>
        <w:jc w:val="center"/>
        <w:rPr>
          <w:rFonts w:ascii="Arial" w:hAnsi="Arial" w:cs="Arial"/>
          <w:b/>
          <w:bCs/>
          <w:sz w:val="20"/>
          <w:szCs w:val="20"/>
        </w:rPr>
      </w:pPr>
      <w:r w:rsidRPr="00E012C8">
        <w:rPr>
          <w:rFonts w:ascii="Arial" w:hAnsi="Arial" w:cs="Arial"/>
          <w:b/>
          <w:bCs/>
          <w:sz w:val="20"/>
          <w:szCs w:val="20"/>
        </w:rPr>
        <w:t>REFERENCIA: DOCU</w:t>
      </w:r>
      <w:r w:rsidR="00BE13CD" w:rsidRPr="00E012C8">
        <w:rPr>
          <w:rFonts w:ascii="Arial" w:hAnsi="Arial" w:cs="Arial"/>
          <w:b/>
          <w:bCs/>
          <w:sz w:val="20"/>
          <w:szCs w:val="20"/>
        </w:rPr>
        <w:t>M</w:t>
      </w:r>
      <w:r w:rsidR="003F6BA8" w:rsidRPr="00E012C8">
        <w:rPr>
          <w:rFonts w:ascii="Arial" w:hAnsi="Arial" w:cs="Arial"/>
          <w:b/>
          <w:bCs/>
          <w:sz w:val="20"/>
          <w:szCs w:val="20"/>
        </w:rPr>
        <w:t xml:space="preserve">ENTAÇÃO – CHAMADA PÚBLICA Nº </w:t>
      </w:r>
      <w:r w:rsidR="00DF6828" w:rsidRPr="00E012C8">
        <w:rPr>
          <w:rFonts w:ascii="Arial" w:hAnsi="Arial" w:cs="Arial"/>
          <w:b/>
          <w:bCs/>
          <w:sz w:val="20"/>
          <w:szCs w:val="20"/>
        </w:rPr>
        <w:t>00</w:t>
      </w:r>
      <w:r w:rsidR="00251F23">
        <w:rPr>
          <w:rFonts w:ascii="Arial" w:hAnsi="Arial" w:cs="Arial"/>
          <w:b/>
          <w:bCs/>
          <w:sz w:val="20"/>
          <w:szCs w:val="20"/>
        </w:rPr>
        <w:t>6</w:t>
      </w:r>
      <w:r w:rsidR="00720A0F">
        <w:rPr>
          <w:rFonts w:ascii="Arial" w:hAnsi="Arial" w:cs="Arial"/>
          <w:b/>
          <w:bCs/>
          <w:sz w:val="20"/>
          <w:szCs w:val="20"/>
        </w:rPr>
        <w:t>/2023</w:t>
      </w:r>
    </w:p>
    <w:p w14:paraId="60D2A91B" w14:textId="77777777" w:rsidR="00723147" w:rsidRDefault="00723147" w:rsidP="00723147">
      <w:pPr>
        <w:autoSpaceDE w:val="0"/>
        <w:autoSpaceDN w:val="0"/>
        <w:adjustRightInd w:val="0"/>
        <w:jc w:val="center"/>
        <w:rPr>
          <w:rFonts w:ascii="Arial" w:hAnsi="Arial" w:cs="Arial"/>
          <w:b/>
          <w:bCs/>
          <w:sz w:val="20"/>
          <w:szCs w:val="20"/>
        </w:rPr>
      </w:pPr>
      <w:r w:rsidRPr="00E012C8">
        <w:rPr>
          <w:rFonts w:ascii="Arial" w:hAnsi="Arial" w:cs="Arial"/>
          <w:b/>
          <w:bCs/>
          <w:sz w:val="20"/>
          <w:szCs w:val="20"/>
        </w:rPr>
        <w:t>PARTICIPANTE: RAZÃO SOCIAL/NOME</w:t>
      </w:r>
    </w:p>
    <w:p w14:paraId="0CAE62EE" w14:textId="77777777" w:rsidR="00E012C8" w:rsidRDefault="00E012C8" w:rsidP="00723147">
      <w:pPr>
        <w:autoSpaceDE w:val="0"/>
        <w:autoSpaceDN w:val="0"/>
        <w:adjustRightInd w:val="0"/>
        <w:jc w:val="center"/>
        <w:rPr>
          <w:rFonts w:ascii="Arial" w:hAnsi="Arial" w:cs="Arial"/>
          <w:b/>
          <w:bCs/>
          <w:sz w:val="20"/>
          <w:szCs w:val="20"/>
        </w:rPr>
      </w:pPr>
    </w:p>
    <w:p w14:paraId="1915EA14" w14:textId="77777777" w:rsidR="00E012C8" w:rsidRPr="00753E56" w:rsidRDefault="00E012C8" w:rsidP="00E012C8">
      <w:pPr>
        <w:autoSpaceDE w:val="0"/>
        <w:autoSpaceDN w:val="0"/>
        <w:adjustRightInd w:val="0"/>
        <w:rPr>
          <w:rFonts w:ascii="Arial" w:hAnsi="Arial" w:cs="Arial"/>
          <w:b/>
          <w:bCs/>
          <w:sz w:val="20"/>
          <w:szCs w:val="20"/>
        </w:rPr>
      </w:pPr>
      <w:r>
        <w:rPr>
          <w:rFonts w:ascii="Arial" w:hAnsi="Arial" w:cs="Arial"/>
          <w:b/>
          <w:bCs/>
          <w:sz w:val="20"/>
          <w:szCs w:val="20"/>
        </w:rPr>
        <w:t xml:space="preserve">1.3 </w:t>
      </w:r>
      <w:r w:rsidRPr="00753E56">
        <w:rPr>
          <w:rFonts w:ascii="Arial" w:hAnsi="Arial" w:cs="Arial"/>
          <w:b/>
          <w:bCs/>
          <w:sz w:val="20"/>
          <w:szCs w:val="20"/>
        </w:rPr>
        <w:t>PROPOSTA</w:t>
      </w:r>
    </w:p>
    <w:p w14:paraId="78C1BBC8" w14:textId="38873272" w:rsidR="00E012C8" w:rsidRPr="00753E56" w:rsidRDefault="00E012C8" w:rsidP="00251F23">
      <w:pPr>
        <w:autoSpaceDE w:val="0"/>
        <w:autoSpaceDN w:val="0"/>
        <w:adjustRightInd w:val="0"/>
        <w:jc w:val="both"/>
        <w:rPr>
          <w:rFonts w:ascii="Arial" w:hAnsi="Arial" w:cs="Arial"/>
          <w:bCs/>
          <w:sz w:val="20"/>
          <w:szCs w:val="20"/>
        </w:rPr>
      </w:pPr>
      <w:r w:rsidRPr="00753E56">
        <w:rPr>
          <w:rFonts w:ascii="Arial" w:hAnsi="Arial" w:cs="Arial"/>
          <w:b/>
          <w:bCs/>
          <w:sz w:val="20"/>
          <w:szCs w:val="20"/>
        </w:rPr>
        <w:t xml:space="preserve">1.3.1  </w:t>
      </w:r>
      <w:r w:rsidRPr="00753E56">
        <w:rPr>
          <w:rFonts w:ascii="Arial" w:hAnsi="Arial" w:cs="Arial"/>
          <w:bCs/>
          <w:sz w:val="20"/>
          <w:szCs w:val="20"/>
        </w:rPr>
        <w:t xml:space="preserve">A proposta </w:t>
      </w:r>
      <w:r w:rsidR="004D7517" w:rsidRPr="00753E56">
        <w:rPr>
          <w:rFonts w:ascii="Arial" w:hAnsi="Arial" w:cs="Arial"/>
          <w:bCs/>
          <w:sz w:val="20"/>
          <w:szCs w:val="20"/>
        </w:rPr>
        <w:t xml:space="preserve">deverá conter todos os serviços conforme termo de referência anexo com o total do campeonato sendo no valor de R$ </w:t>
      </w:r>
      <w:r w:rsidR="00251F23">
        <w:rPr>
          <w:rFonts w:ascii="Arial" w:hAnsi="Arial" w:cs="Arial"/>
          <w:bCs/>
          <w:sz w:val="20"/>
          <w:szCs w:val="20"/>
        </w:rPr>
        <w:t>11.058,00 (onze mil e cinquenta e oito reais</w:t>
      </w:r>
      <w:r w:rsidR="006F0B7A">
        <w:rPr>
          <w:rFonts w:ascii="Arial" w:hAnsi="Arial" w:cs="Arial"/>
          <w:bCs/>
          <w:sz w:val="20"/>
          <w:szCs w:val="20"/>
        </w:rPr>
        <w:t>)</w:t>
      </w:r>
      <w:r w:rsidR="00251F23">
        <w:rPr>
          <w:rFonts w:ascii="Arial" w:hAnsi="Arial" w:cs="Arial"/>
          <w:bCs/>
          <w:sz w:val="20"/>
          <w:szCs w:val="20"/>
        </w:rPr>
        <w:t>.</w:t>
      </w:r>
    </w:p>
    <w:p w14:paraId="3B4DE28A" w14:textId="77777777" w:rsidR="004D7517" w:rsidRPr="00753E56" w:rsidRDefault="004D7517" w:rsidP="00E012C8">
      <w:pPr>
        <w:autoSpaceDE w:val="0"/>
        <w:autoSpaceDN w:val="0"/>
        <w:adjustRightInd w:val="0"/>
        <w:rPr>
          <w:rFonts w:ascii="Arial" w:hAnsi="Arial" w:cs="Arial"/>
          <w:bCs/>
          <w:sz w:val="20"/>
          <w:szCs w:val="20"/>
        </w:rPr>
      </w:pPr>
      <w:r w:rsidRPr="00753E56">
        <w:rPr>
          <w:rFonts w:ascii="Arial" w:hAnsi="Arial" w:cs="Arial"/>
          <w:bCs/>
          <w:sz w:val="20"/>
          <w:szCs w:val="20"/>
        </w:rPr>
        <w:t xml:space="preserve">1.3.2 Modelo da proposta de preços no Anexo </w:t>
      </w:r>
      <w:r w:rsidR="00613ED3">
        <w:rPr>
          <w:rFonts w:ascii="Arial" w:hAnsi="Arial" w:cs="Arial"/>
          <w:bCs/>
          <w:sz w:val="20"/>
          <w:szCs w:val="20"/>
        </w:rPr>
        <w:t>II.</w:t>
      </w:r>
    </w:p>
    <w:p w14:paraId="35F89DC7" w14:textId="77777777" w:rsidR="00723147" w:rsidRDefault="00723147" w:rsidP="00723147">
      <w:pPr>
        <w:autoSpaceDE w:val="0"/>
        <w:autoSpaceDN w:val="0"/>
        <w:adjustRightInd w:val="0"/>
        <w:jc w:val="both"/>
        <w:rPr>
          <w:rFonts w:ascii="Arial" w:hAnsi="Arial" w:cs="Arial"/>
          <w:b/>
          <w:bCs/>
          <w:sz w:val="20"/>
          <w:szCs w:val="20"/>
        </w:rPr>
      </w:pPr>
    </w:p>
    <w:p w14:paraId="1DC9A660" w14:textId="77777777" w:rsidR="00F23117" w:rsidRPr="00E012C8" w:rsidRDefault="00F23117" w:rsidP="00F23117">
      <w:pPr>
        <w:autoSpaceDE w:val="0"/>
        <w:autoSpaceDN w:val="0"/>
        <w:adjustRightInd w:val="0"/>
        <w:jc w:val="center"/>
        <w:rPr>
          <w:rFonts w:ascii="Arial" w:hAnsi="Arial" w:cs="Arial"/>
          <w:b/>
          <w:bCs/>
          <w:sz w:val="20"/>
          <w:szCs w:val="20"/>
        </w:rPr>
      </w:pPr>
      <w:r w:rsidRPr="00E012C8">
        <w:rPr>
          <w:rFonts w:ascii="Arial" w:hAnsi="Arial" w:cs="Arial"/>
          <w:b/>
          <w:bCs/>
          <w:sz w:val="20"/>
          <w:szCs w:val="20"/>
        </w:rPr>
        <w:t>ENVELOPE</w:t>
      </w:r>
      <w:r>
        <w:rPr>
          <w:rFonts w:ascii="Arial" w:hAnsi="Arial" w:cs="Arial"/>
          <w:b/>
          <w:bCs/>
          <w:sz w:val="20"/>
          <w:szCs w:val="20"/>
        </w:rPr>
        <w:t xml:space="preserve"> DE PROPOSTA</w:t>
      </w:r>
    </w:p>
    <w:p w14:paraId="5C006480" w14:textId="77777777" w:rsidR="00F23117" w:rsidRPr="00E012C8" w:rsidRDefault="00F23117" w:rsidP="00F23117">
      <w:pPr>
        <w:autoSpaceDE w:val="0"/>
        <w:autoSpaceDN w:val="0"/>
        <w:adjustRightInd w:val="0"/>
        <w:jc w:val="center"/>
        <w:rPr>
          <w:rFonts w:ascii="Arial" w:hAnsi="Arial" w:cs="Arial"/>
          <w:b/>
          <w:bCs/>
          <w:sz w:val="20"/>
          <w:szCs w:val="20"/>
        </w:rPr>
      </w:pPr>
      <w:r w:rsidRPr="00E012C8">
        <w:rPr>
          <w:rFonts w:ascii="Arial" w:hAnsi="Arial" w:cs="Arial"/>
          <w:b/>
          <w:bCs/>
          <w:sz w:val="20"/>
          <w:szCs w:val="20"/>
        </w:rPr>
        <w:t>ENDEREÇAMENTO: À COMISSÃO DE ANALISE DE DOCUMENTOS DO EDITAL</w:t>
      </w:r>
    </w:p>
    <w:p w14:paraId="161C621D" w14:textId="77777777" w:rsidR="00F23117" w:rsidRPr="00E012C8" w:rsidRDefault="00F23117" w:rsidP="00F23117">
      <w:pPr>
        <w:autoSpaceDE w:val="0"/>
        <w:autoSpaceDN w:val="0"/>
        <w:adjustRightInd w:val="0"/>
        <w:jc w:val="center"/>
        <w:rPr>
          <w:rFonts w:ascii="Arial" w:hAnsi="Arial" w:cs="Arial"/>
          <w:b/>
          <w:bCs/>
          <w:sz w:val="20"/>
          <w:szCs w:val="20"/>
        </w:rPr>
      </w:pPr>
      <w:r w:rsidRPr="00E012C8">
        <w:rPr>
          <w:rFonts w:ascii="Arial" w:hAnsi="Arial" w:cs="Arial"/>
          <w:b/>
          <w:bCs/>
          <w:sz w:val="20"/>
          <w:szCs w:val="20"/>
        </w:rPr>
        <w:t>DA CHAMADA PÚBLICA DE CATAGUASES (MG)</w:t>
      </w:r>
    </w:p>
    <w:p w14:paraId="59EC9D51" w14:textId="6552E8DE" w:rsidR="00F23117" w:rsidRPr="00E012C8" w:rsidRDefault="00F23117" w:rsidP="00F23117">
      <w:pPr>
        <w:autoSpaceDE w:val="0"/>
        <w:autoSpaceDN w:val="0"/>
        <w:adjustRightInd w:val="0"/>
        <w:jc w:val="center"/>
        <w:rPr>
          <w:rFonts w:ascii="Arial" w:hAnsi="Arial" w:cs="Arial"/>
          <w:b/>
          <w:bCs/>
          <w:sz w:val="20"/>
          <w:szCs w:val="20"/>
        </w:rPr>
      </w:pPr>
      <w:r w:rsidRPr="00E012C8">
        <w:rPr>
          <w:rFonts w:ascii="Arial" w:hAnsi="Arial" w:cs="Arial"/>
          <w:b/>
          <w:bCs/>
          <w:sz w:val="20"/>
          <w:szCs w:val="20"/>
        </w:rPr>
        <w:t xml:space="preserve">REFERENCIA: </w:t>
      </w:r>
      <w:r>
        <w:rPr>
          <w:rFonts w:ascii="Arial" w:hAnsi="Arial" w:cs="Arial"/>
          <w:b/>
          <w:bCs/>
          <w:sz w:val="20"/>
          <w:szCs w:val="20"/>
        </w:rPr>
        <w:t>PROPOSTA</w:t>
      </w:r>
      <w:r w:rsidRPr="00E012C8">
        <w:rPr>
          <w:rFonts w:ascii="Arial" w:hAnsi="Arial" w:cs="Arial"/>
          <w:b/>
          <w:bCs/>
          <w:sz w:val="20"/>
          <w:szCs w:val="20"/>
        </w:rPr>
        <w:t xml:space="preserve"> – CHAMADA PÚBLICA Nº </w:t>
      </w:r>
      <w:r w:rsidR="00720A0F">
        <w:rPr>
          <w:rFonts w:ascii="Arial" w:hAnsi="Arial" w:cs="Arial"/>
          <w:b/>
          <w:bCs/>
          <w:sz w:val="20"/>
          <w:szCs w:val="20"/>
        </w:rPr>
        <w:t>00</w:t>
      </w:r>
      <w:r w:rsidR="00251F23">
        <w:rPr>
          <w:rFonts w:ascii="Arial" w:hAnsi="Arial" w:cs="Arial"/>
          <w:b/>
          <w:bCs/>
          <w:sz w:val="20"/>
          <w:szCs w:val="20"/>
        </w:rPr>
        <w:t>6</w:t>
      </w:r>
      <w:r w:rsidR="00720A0F">
        <w:rPr>
          <w:rFonts w:ascii="Arial" w:hAnsi="Arial" w:cs="Arial"/>
          <w:b/>
          <w:bCs/>
          <w:sz w:val="20"/>
          <w:szCs w:val="20"/>
        </w:rPr>
        <w:t>/2023</w:t>
      </w:r>
    </w:p>
    <w:p w14:paraId="655C21C3" w14:textId="77777777" w:rsidR="00F23117" w:rsidRDefault="00F23117" w:rsidP="00F23117">
      <w:pPr>
        <w:autoSpaceDE w:val="0"/>
        <w:autoSpaceDN w:val="0"/>
        <w:adjustRightInd w:val="0"/>
        <w:jc w:val="center"/>
        <w:rPr>
          <w:rFonts w:ascii="Arial" w:hAnsi="Arial" w:cs="Arial"/>
          <w:b/>
          <w:bCs/>
          <w:sz w:val="20"/>
          <w:szCs w:val="20"/>
        </w:rPr>
      </w:pPr>
      <w:r w:rsidRPr="00E012C8">
        <w:rPr>
          <w:rFonts w:ascii="Arial" w:hAnsi="Arial" w:cs="Arial"/>
          <w:b/>
          <w:bCs/>
          <w:sz w:val="20"/>
          <w:szCs w:val="20"/>
        </w:rPr>
        <w:t>PARTICIPANTE: RAZÃO SOCIAL/NOME</w:t>
      </w:r>
    </w:p>
    <w:p w14:paraId="1A8820EA" w14:textId="77777777" w:rsidR="00F23117" w:rsidRDefault="00F23117" w:rsidP="00723147">
      <w:pPr>
        <w:autoSpaceDE w:val="0"/>
        <w:autoSpaceDN w:val="0"/>
        <w:adjustRightInd w:val="0"/>
        <w:jc w:val="both"/>
        <w:rPr>
          <w:rFonts w:ascii="Arial" w:hAnsi="Arial" w:cs="Arial"/>
          <w:b/>
          <w:bCs/>
          <w:sz w:val="20"/>
          <w:szCs w:val="20"/>
        </w:rPr>
      </w:pPr>
    </w:p>
    <w:p w14:paraId="73637A23" w14:textId="77777777" w:rsidR="00F23117" w:rsidRDefault="00F23117" w:rsidP="00723147">
      <w:pPr>
        <w:autoSpaceDE w:val="0"/>
        <w:autoSpaceDN w:val="0"/>
        <w:adjustRightInd w:val="0"/>
        <w:jc w:val="both"/>
        <w:rPr>
          <w:rFonts w:ascii="Arial" w:hAnsi="Arial" w:cs="Arial"/>
          <w:b/>
          <w:bCs/>
          <w:sz w:val="20"/>
          <w:szCs w:val="20"/>
        </w:rPr>
      </w:pPr>
    </w:p>
    <w:p w14:paraId="4A517558" w14:textId="38BC67B0" w:rsidR="00F23117" w:rsidRDefault="00F23117" w:rsidP="00723147">
      <w:pPr>
        <w:autoSpaceDE w:val="0"/>
        <w:autoSpaceDN w:val="0"/>
        <w:adjustRightInd w:val="0"/>
        <w:jc w:val="both"/>
        <w:rPr>
          <w:rFonts w:ascii="Arial" w:hAnsi="Arial" w:cs="Arial"/>
          <w:b/>
          <w:bCs/>
          <w:sz w:val="20"/>
          <w:szCs w:val="20"/>
        </w:rPr>
      </w:pPr>
    </w:p>
    <w:p w14:paraId="2EE29904" w14:textId="4614EC45" w:rsidR="00251F23" w:rsidRDefault="00251F23" w:rsidP="00723147">
      <w:pPr>
        <w:autoSpaceDE w:val="0"/>
        <w:autoSpaceDN w:val="0"/>
        <w:adjustRightInd w:val="0"/>
        <w:jc w:val="both"/>
        <w:rPr>
          <w:rFonts w:ascii="Arial" w:hAnsi="Arial" w:cs="Arial"/>
          <w:b/>
          <w:bCs/>
          <w:sz w:val="20"/>
          <w:szCs w:val="20"/>
        </w:rPr>
      </w:pPr>
    </w:p>
    <w:p w14:paraId="2BB8E74A" w14:textId="77777777" w:rsidR="00251F23" w:rsidRPr="00753E56" w:rsidRDefault="00251F23" w:rsidP="00723147">
      <w:pPr>
        <w:autoSpaceDE w:val="0"/>
        <w:autoSpaceDN w:val="0"/>
        <w:adjustRightInd w:val="0"/>
        <w:jc w:val="both"/>
        <w:rPr>
          <w:rFonts w:ascii="Arial" w:hAnsi="Arial" w:cs="Arial"/>
          <w:b/>
          <w:bCs/>
          <w:sz w:val="20"/>
          <w:szCs w:val="20"/>
        </w:rPr>
      </w:pPr>
    </w:p>
    <w:p w14:paraId="320F88B6" w14:textId="77777777" w:rsidR="00E012C8" w:rsidRPr="00753E56" w:rsidRDefault="004D7517" w:rsidP="00E012C8">
      <w:pPr>
        <w:autoSpaceDE w:val="0"/>
        <w:autoSpaceDN w:val="0"/>
        <w:adjustRightInd w:val="0"/>
        <w:rPr>
          <w:rFonts w:ascii="Arial" w:hAnsi="Arial" w:cs="Arial"/>
          <w:b/>
          <w:bCs/>
          <w:sz w:val="20"/>
          <w:szCs w:val="20"/>
        </w:rPr>
      </w:pPr>
      <w:r w:rsidRPr="00753E56">
        <w:rPr>
          <w:rFonts w:ascii="Arial" w:hAnsi="Arial" w:cs="Arial"/>
          <w:b/>
          <w:bCs/>
          <w:sz w:val="20"/>
          <w:szCs w:val="20"/>
        </w:rPr>
        <w:lastRenderedPageBreak/>
        <w:t xml:space="preserve">II </w:t>
      </w:r>
      <w:r w:rsidR="00E012C8" w:rsidRPr="00753E56">
        <w:rPr>
          <w:rFonts w:ascii="Arial" w:hAnsi="Arial" w:cs="Arial"/>
          <w:b/>
          <w:bCs/>
          <w:sz w:val="20"/>
          <w:szCs w:val="20"/>
        </w:rPr>
        <w:t>PLANO DE TRABALHO</w:t>
      </w:r>
    </w:p>
    <w:p w14:paraId="18FC7C7F" w14:textId="77777777" w:rsidR="00E012C8" w:rsidRPr="00A751CD" w:rsidRDefault="00753E56" w:rsidP="00753E56">
      <w:pPr>
        <w:jc w:val="both"/>
        <w:rPr>
          <w:rFonts w:ascii="Arial" w:hAnsi="Arial" w:cs="Arial"/>
          <w:sz w:val="20"/>
          <w:szCs w:val="20"/>
        </w:rPr>
      </w:pPr>
      <w:r>
        <w:rPr>
          <w:rFonts w:ascii="Arial" w:hAnsi="Arial" w:cs="Arial"/>
          <w:sz w:val="20"/>
          <w:szCs w:val="20"/>
        </w:rPr>
        <w:t>2.</w:t>
      </w:r>
      <w:r w:rsidRPr="00DE214A">
        <w:rPr>
          <w:rFonts w:ascii="Arial" w:hAnsi="Arial" w:cs="Arial"/>
          <w:sz w:val="20"/>
          <w:szCs w:val="20"/>
        </w:rPr>
        <w:t xml:space="preserve">1 </w:t>
      </w:r>
      <w:r w:rsidR="00E012C8" w:rsidRPr="00A751CD">
        <w:rPr>
          <w:rFonts w:ascii="Arial" w:hAnsi="Arial" w:cs="Arial"/>
          <w:sz w:val="20"/>
          <w:szCs w:val="20"/>
        </w:rPr>
        <w:t>Serão aprovados somente aquel</w:t>
      </w:r>
      <w:r w:rsidRPr="00A751CD">
        <w:rPr>
          <w:rFonts w:ascii="Arial" w:hAnsi="Arial" w:cs="Arial"/>
          <w:sz w:val="20"/>
          <w:szCs w:val="20"/>
        </w:rPr>
        <w:t>es concorrentes que apresentarem</w:t>
      </w:r>
      <w:r w:rsidR="00E012C8" w:rsidRPr="00A751CD">
        <w:rPr>
          <w:rFonts w:ascii="Arial" w:hAnsi="Arial" w:cs="Arial"/>
          <w:sz w:val="20"/>
          <w:szCs w:val="20"/>
        </w:rPr>
        <w:t xml:space="preserve"> todas as documentações previstas no Edital.</w:t>
      </w:r>
    </w:p>
    <w:p w14:paraId="6417BEA0" w14:textId="77777777" w:rsidR="00A751CD" w:rsidRPr="00A751CD" w:rsidRDefault="00753E56" w:rsidP="00A751CD">
      <w:pPr>
        <w:pStyle w:val="SemEspaamento"/>
        <w:spacing w:line="276" w:lineRule="auto"/>
        <w:jc w:val="both"/>
        <w:rPr>
          <w:rFonts w:ascii="Arial" w:hAnsi="Arial" w:cs="Arial"/>
          <w:sz w:val="20"/>
          <w:szCs w:val="20"/>
        </w:rPr>
      </w:pPr>
      <w:r w:rsidRPr="00A751CD">
        <w:rPr>
          <w:rFonts w:ascii="Arial" w:hAnsi="Arial" w:cs="Arial"/>
          <w:sz w:val="20"/>
          <w:szCs w:val="20"/>
        </w:rPr>
        <w:t xml:space="preserve">2.2 </w:t>
      </w:r>
      <w:r w:rsidR="00A751CD" w:rsidRPr="00A751CD">
        <w:rPr>
          <w:rFonts w:ascii="Arial" w:hAnsi="Arial" w:cs="Arial"/>
          <w:sz w:val="20"/>
          <w:szCs w:val="20"/>
        </w:rPr>
        <w:t>A entidade desportiva credenciada efetuará toda a organização do Campeonato Regional, categorias de base 40 anos, 50 anos e adulto – Associação Copa Verão, organização esta que engloba toda a parte operacional, contratação de arbitragem, contratação dos campos, aquisição e entrega das premiações, contratação de seguranças, e ainda todas as demais ações necessárias para sucesso e segurança dos eventos; e ainda realizará a parte burocrática e o pagamento de todos os serviços de terceiros por ela contratados.</w:t>
      </w:r>
    </w:p>
    <w:p w14:paraId="3530E3F7" w14:textId="7DF8E127" w:rsidR="00E012C8" w:rsidRPr="00A751CD" w:rsidRDefault="00753E56" w:rsidP="00A751CD">
      <w:pPr>
        <w:pStyle w:val="SemEspaamento"/>
        <w:spacing w:line="276" w:lineRule="auto"/>
        <w:jc w:val="both"/>
        <w:rPr>
          <w:rFonts w:ascii="Arial" w:hAnsi="Arial" w:cs="Arial"/>
          <w:sz w:val="20"/>
          <w:szCs w:val="20"/>
        </w:rPr>
      </w:pPr>
      <w:r w:rsidRPr="00A751CD">
        <w:rPr>
          <w:rFonts w:ascii="Arial" w:hAnsi="Arial" w:cs="Arial"/>
          <w:sz w:val="20"/>
          <w:szCs w:val="20"/>
        </w:rPr>
        <w:t xml:space="preserve">2.4 </w:t>
      </w:r>
      <w:r w:rsidR="00E012C8" w:rsidRPr="00A751CD">
        <w:rPr>
          <w:rFonts w:ascii="Arial" w:hAnsi="Arial" w:cs="Arial"/>
          <w:sz w:val="20"/>
          <w:szCs w:val="20"/>
        </w:rPr>
        <w:t>A parceria incumbiu ainda as partes contratuais às obrigações que sobrevierem inclusive as inerentes a prestação de contas.</w:t>
      </w:r>
    </w:p>
    <w:p w14:paraId="2FA65C5D" w14:textId="77777777" w:rsidR="00E012C8" w:rsidRPr="004D7517" w:rsidRDefault="00E012C8" w:rsidP="00E012C8">
      <w:pPr>
        <w:ind w:firstLine="709"/>
        <w:jc w:val="both"/>
        <w:rPr>
          <w:rFonts w:ascii="Arial" w:hAnsi="Arial" w:cs="Arial"/>
          <w:sz w:val="20"/>
          <w:szCs w:val="20"/>
        </w:rPr>
      </w:pPr>
    </w:p>
    <w:p w14:paraId="1C322943" w14:textId="77777777" w:rsidR="00E012C8" w:rsidRPr="004D7517" w:rsidRDefault="00E012C8" w:rsidP="00E012C8">
      <w:pPr>
        <w:autoSpaceDE w:val="0"/>
        <w:autoSpaceDN w:val="0"/>
        <w:adjustRightInd w:val="0"/>
        <w:rPr>
          <w:rFonts w:ascii="Arial" w:hAnsi="Arial" w:cs="Arial"/>
          <w:b/>
          <w:bCs/>
          <w:sz w:val="20"/>
          <w:szCs w:val="20"/>
        </w:rPr>
      </w:pPr>
      <w:r w:rsidRPr="004D7517">
        <w:rPr>
          <w:rFonts w:ascii="Arial" w:hAnsi="Arial" w:cs="Arial"/>
          <w:b/>
          <w:sz w:val="20"/>
          <w:szCs w:val="20"/>
        </w:rPr>
        <w:t>I</w:t>
      </w:r>
      <w:r w:rsidR="00753E56">
        <w:rPr>
          <w:rFonts w:ascii="Arial" w:hAnsi="Arial" w:cs="Arial"/>
          <w:b/>
          <w:sz w:val="20"/>
          <w:szCs w:val="20"/>
        </w:rPr>
        <w:t>II</w:t>
      </w:r>
      <w:r w:rsidRPr="004D7517">
        <w:rPr>
          <w:rFonts w:ascii="Arial" w:hAnsi="Arial" w:cs="Arial"/>
          <w:b/>
          <w:sz w:val="20"/>
          <w:szCs w:val="20"/>
        </w:rPr>
        <w:t xml:space="preserve"> – </w:t>
      </w:r>
      <w:r w:rsidRPr="004D7517">
        <w:rPr>
          <w:rFonts w:ascii="Arial" w:hAnsi="Arial" w:cs="Arial"/>
          <w:b/>
          <w:bCs/>
          <w:sz w:val="20"/>
          <w:szCs w:val="20"/>
        </w:rPr>
        <w:t>DO PAGAMENTO</w:t>
      </w:r>
    </w:p>
    <w:p w14:paraId="2D8B48A2" w14:textId="46283BFE" w:rsidR="00A751CD" w:rsidRPr="00A751CD" w:rsidRDefault="00753E56" w:rsidP="00A751CD">
      <w:pPr>
        <w:pStyle w:val="SemEspaamento"/>
        <w:spacing w:line="276" w:lineRule="auto"/>
        <w:jc w:val="both"/>
        <w:rPr>
          <w:rFonts w:ascii="Arial" w:hAnsi="Arial" w:cs="Arial"/>
          <w:sz w:val="20"/>
          <w:szCs w:val="20"/>
        </w:rPr>
      </w:pPr>
      <w:r w:rsidRPr="00DE214A">
        <w:rPr>
          <w:rFonts w:ascii="Arial" w:hAnsi="Arial" w:cs="Arial"/>
          <w:sz w:val="20"/>
          <w:szCs w:val="20"/>
        </w:rPr>
        <w:t>3.</w:t>
      </w:r>
      <w:r w:rsidRPr="00A751CD">
        <w:rPr>
          <w:rFonts w:ascii="Arial" w:hAnsi="Arial" w:cs="Arial"/>
          <w:sz w:val="20"/>
          <w:szCs w:val="20"/>
        </w:rPr>
        <w:t>1</w:t>
      </w:r>
      <w:r w:rsidR="00A751CD" w:rsidRPr="00A751CD">
        <w:rPr>
          <w:rFonts w:ascii="Arial" w:hAnsi="Arial" w:cs="Arial"/>
          <w:sz w:val="20"/>
          <w:szCs w:val="20"/>
        </w:rPr>
        <w:t xml:space="preserve"> </w:t>
      </w:r>
      <w:r w:rsidR="00A751CD" w:rsidRPr="00A751CD">
        <w:rPr>
          <w:rFonts w:ascii="Arial" w:hAnsi="Arial" w:cs="Arial"/>
          <w:sz w:val="20"/>
          <w:szCs w:val="20"/>
        </w:rPr>
        <w:t>A</w:t>
      </w:r>
      <w:r w:rsidR="00A751CD" w:rsidRPr="00A751CD">
        <w:rPr>
          <w:rFonts w:ascii="Arial" w:hAnsi="Arial" w:cs="Arial"/>
          <w:sz w:val="20"/>
          <w:szCs w:val="20"/>
        </w:rPr>
        <w:t xml:space="preserve"> </w:t>
      </w:r>
      <w:r w:rsidR="00A751CD" w:rsidRPr="00A751CD">
        <w:rPr>
          <w:rFonts w:ascii="Arial" w:hAnsi="Arial" w:cs="Arial"/>
          <w:sz w:val="20"/>
          <w:szCs w:val="20"/>
        </w:rPr>
        <w:t>Prefeitura Municipal de Cataguases fará o repasse do recurso via transferência bancária dividido em 03 (três) parcelas da seguinte forma: A 01 (primeira) de R$ 3.686,00 (três mil, seiscentos e oitenta e seis reais) em até 05 (cinco) dias úteis a partir da data da consumação do processo licitatório com apresentação da Nota Fiscal; a 02 (segunda) parcela no mesmo valor de R$ 3.686,00 (três mil, seiscentos e oitenta e seis reais) que será pago em 30 (trinta) dias após o pagamento da 1ª (primeira) parcela; a 03 (terceira) parcela no mesmo valor de R$ R$ 3.686,00 (três mil, seiscentos e oitenta e seis reais)  que será pago em 30 (trinta) dias após o pagamento da 2ª (segunda) parcela; totalizando o valor de R$ 11.058,00 (onze mil e cinquenta e oito reais).</w:t>
      </w:r>
    </w:p>
    <w:p w14:paraId="19D5878B" w14:textId="536E398E" w:rsidR="00DE214A" w:rsidRPr="00753E56" w:rsidRDefault="00DE214A" w:rsidP="00DE214A">
      <w:pPr>
        <w:pStyle w:val="SemEspaamento"/>
        <w:spacing w:line="276" w:lineRule="auto"/>
        <w:jc w:val="both"/>
        <w:rPr>
          <w:rFonts w:ascii="Arial" w:hAnsi="Arial" w:cs="Arial"/>
          <w:sz w:val="20"/>
          <w:szCs w:val="20"/>
        </w:rPr>
      </w:pPr>
    </w:p>
    <w:p w14:paraId="2FBD9645" w14:textId="77777777" w:rsidR="00E012C8" w:rsidRPr="004D7517" w:rsidRDefault="00753E56" w:rsidP="00E012C8">
      <w:pPr>
        <w:autoSpaceDE w:val="0"/>
        <w:autoSpaceDN w:val="0"/>
        <w:adjustRightInd w:val="0"/>
        <w:rPr>
          <w:rFonts w:ascii="Arial" w:hAnsi="Arial" w:cs="Arial"/>
          <w:b/>
          <w:bCs/>
          <w:sz w:val="20"/>
          <w:szCs w:val="20"/>
        </w:rPr>
      </w:pPr>
      <w:r>
        <w:rPr>
          <w:rFonts w:ascii="Arial" w:hAnsi="Arial" w:cs="Arial"/>
          <w:b/>
          <w:sz w:val="20"/>
          <w:szCs w:val="20"/>
        </w:rPr>
        <w:t>I</w:t>
      </w:r>
      <w:r w:rsidR="00E012C8" w:rsidRPr="004D7517">
        <w:rPr>
          <w:rFonts w:ascii="Arial" w:hAnsi="Arial" w:cs="Arial"/>
          <w:b/>
          <w:sz w:val="20"/>
          <w:szCs w:val="20"/>
        </w:rPr>
        <w:t>V –</w:t>
      </w:r>
      <w:r w:rsidR="00E012C8" w:rsidRPr="004D7517">
        <w:rPr>
          <w:rFonts w:ascii="Arial" w:hAnsi="Arial" w:cs="Arial"/>
          <w:sz w:val="20"/>
          <w:szCs w:val="20"/>
        </w:rPr>
        <w:t xml:space="preserve"> </w:t>
      </w:r>
      <w:r w:rsidR="00E012C8" w:rsidRPr="004D7517">
        <w:rPr>
          <w:rFonts w:ascii="Arial" w:hAnsi="Arial" w:cs="Arial"/>
          <w:b/>
          <w:bCs/>
          <w:sz w:val="20"/>
          <w:szCs w:val="20"/>
        </w:rPr>
        <w:t>FORMALIZAÇÃO</w:t>
      </w:r>
    </w:p>
    <w:p w14:paraId="173AA671" w14:textId="77777777" w:rsidR="00E012C8" w:rsidRPr="004D7517" w:rsidRDefault="00753E56" w:rsidP="00753E56">
      <w:pPr>
        <w:autoSpaceDE w:val="0"/>
        <w:autoSpaceDN w:val="0"/>
        <w:adjustRightInd w:val="0"/>
        <w:jc w:val="both"/>
        <w:rPr>
          <w:rFonts w:ascii="Arial" w:hAnsi="Arial" w:cs="Arial"/>
          <w:sz w:val="20"/>
          <w:szCs w:val="20"/>
        </w:rPr>
      </w:pPr>
      <w:r>
        <w:rPr>
          <w:rFonts w:ascii="Arial" w:hAnsi="Arial" w:cs="Arial"/>
          <w:sz w:val="20"/>
          <w:szCs w:val="20"/>
        </w:rPr>
        <w:t xml:space="preserve">4.1 </w:t>
      </w:r>
      <w:r w:rsidR="00E012C8" w:rsidRPr="004D7517">
        <w:rPr>
          <w:rFonts w:ascii="Arial" w:hAnsi="Arial" w:cs="Arial"/>
          <w:sz w:val="20"/>
          <w:szCs w:val="20"/>
        </w:rPr>
        <w:t xml:space="preserve">O credenciamento será formalizado mediante Termo próprio, contendo as cláusulas e condições previstas neste Edital. </w:t>
      </w:r>
    </w:p>
    <w:p w14:paraId="400FFA91" w14:textId="77777777" w:rsidR="00E012C8" w:rsidRPr="004D7517" w:rsidRDefault="00E012C8" w:rsidP="00E012C8">
      <w:pPr>
        <w:autoSpaceDE w:val="0"/>
        <w:autoSpaceDN w:val="0"/>
        <w:adjustRightInd w:val="0"/>
        <w:jc w:val="both"/>
        <w:rPr>
          <w:rFonts w:ascii="Arial" w:hAnsi="Arial" w:cs="Arial"/>
          <w:sz w:val="20"/>
          <w:szCs w:val="20"/>
        </w:rPr>
      </w:pPr>
    </w:p>
    <w:p w14:paraId="400C6B63" w14:textId="77777777" w:rsidR="00E012C8" w:rsidRPr="004D7517" w:rsidRDefault="00E012C8" w:rsidP="00E012C8">
      <w:pPr>
        <w:autoSpaceDE w:val="0"/>
        <w:autoSpaceDN w:val="0"/>
        <w:adjustRightInd w:val="0"/>
        <w:rPr>
          <w:rFonts w:ascii="Arial" w:hAnsi="Arial" w:cs="Arial"/>
          <w:b/>
          <w:bCs/>
          <w:sz w:val="20"/>
          <w:szCs w:val="20"/>
        </w:rPr>
      </w:pPr>
      <w:r w:rsidRPr="004D7517">
        <w:rPr>
          <w:rFonts w:ascii="Arial" w:hAnsi="Arial" w:cs="Arial"/>
          <w:b/>
          <w:sz w:val="20"/>
          <w:szCs w:val="20"/>
        </w:rPr>
        <w:t>V –</w:t>
      </w:r>
      <w:r w:rsidRPr="004D7517">
        <w:rPr>
          <w:rFonts w:ascii="Arial" w:hAnsi="Arial" w:cs="Arial"/>
          <w:sz w:val="20"/>
          <w:szCs w:val="20"/>
        </w:rPr>
        <w:t xml:space="preserve"> </w:t>
      </w:r>
      <w:r w:rsidRPr="004D7517">
        <w:rPr>
          <w:rFonts w:ascii="Arial" w:hAnsi="Arial" w:cs="Arial"/>
          <w:b/>
          <w:bCs/>
          <w:sz w:val="20"/>
          <w:szCs w:val="20"/>
        </w:rPr>
        <w:t>PRESTAÇÃO DE CONTAS</w:t>
      </w:r>
    </w:p>
    <w:p w14:paraId="37807F38" w14:textId="77777777" w:rsidR="00E012C8" w:rsidRDefault="00753E56" w:rsidP="00753E56">
      <w:pPr>
        <w:jc w:val="both"/>
        <w:rPr>
          <w:rFonts w:ascii="Arial" w:hAnsi="Arial" w:cs="Arial"/>
          <w:sz w:val="20"/>
          <w:szCs w:val="20"/>
        </w:rPr>
      </w:pPr>
      <w:r>
        <w:rPr>
          <w:rFonts w:ascii="Arial" w:hAnsi="Arial" w:cs="Arial"/>
          <w:sz w:val="20"/>
          <w:szCs w:val="20"/>
        </w:rPr>
        <w:t xml:space="preserve">5.1 </w:t>
      </w:r>
      <w:r w:rsidR="00E012C8" w:rsidRPr="004D7517">
        <w:rPr>
          <w:rFonts w:ascii="Arial" w:hAnsi="Arial" w:cs="Arial"/>
          <w:sz w:val="20"/>
          <w:szCs w:val="20"/>
        </w:rPr>
        <w:t>A prestação de contas deverá ser entregue a Secretaria de Esportes e Lazer no prazo de 90 (noventa) dias após o término da parceria, conforme exigências legais.</w:t>
      </w:r>
    </w:p>
    <w:p w14:paraId="579D6168" w14:textId="77777777" w:rsidR="00753E56" w:rsidRPr="004D7517" w:rsidRDefault="00753E56" w:rsidP="00753E56">
      <w:pPr>
        <w:jc w:val="both"/>
        <w:rPr>
          <w:rFonts w:ascii="Arial" w:hAnsi="Arial" w:cs="Arial"/>
          <w:b/>
          <w:color w:val="595959"/>
          <w:sz w:val="20"/>
          <w:szCs w:val="20"/>
        </w:rPr>
      </w:pPr>
    </w:p>
    <w:p w14:paraId="4BAEB95C" w14:textId="77777777" w:rsidR="00E012C8" w:rsidRPr="00753E56" w:rsidRDefault="00E012C8" w:rsidP="00E012C8">
      <w:pPr>
        <w:autoSpaceDE w:val="0"/>
        <w:autoSpaceDN w:val="0"/>
        <w:adjustRightInd w:val="0"/>
        <w:rPr>
          <w:rFonts w:ascii="Arial" w:hAnsi="Arial" w:cs="Arial"/>
          <w:b/>
          <w:bCs/>
          <w:sz w:val="20"/>
          <w:szCs w:val="20"/>
        </w:rPr>
      </w:pPr>
      <w:r w:rsidRPr="004D7517">
        <w:rPr>
          <w:rFonts w:ascii="Arial" w:hAnsi="Arial" w:cs="Arial"/>
          <w:b/>
          <w:sz w:val="20"/>
          <w:szCs w:val="20"/>
        </w:rPr>
        <w:t>VI –</w:t>
      </w:r>
      <w:r w:rsidRPr="004D7517">
        <w:rPr>
          <w:rFonts w:ascii="Arial" w:hAnsi="Arial" w:cs="Arial"/>
          <w:sz w:val="20"/>
          <w:szCs w:val="20"/>
        </w:rPr>
        <w:t xml:space="preserve"> </w:t>
      </w:r>
      <w:r w:rsidRPr="004D7517">
        <w:rPr>
          <w:rFonts w:ascii="Arial" w:hAnsi="Arial" w:cs="Arial"/>
          <w:b/>
          <w:bCs/>
          <w:sz w:val="20"/>
          <w:szCs w:val="20"/>
        </w:rPr>
        <w:t>INFORMAÇÕES</w:t>
      </w:r>
    </w:p>
    <w:p w14:paraId="0909CB74" w14:textId="77777777" w:rsidR="00E012C8" w:rsidRPr="00753E56" w:rsidRDefault="00E012C8" w:rsidP="00E012C8">
      <w:pPr>
        <w:autoSpaceDE w:val="0"/>
        <w:autoSpaceDN w:val="0"/>
        <w:adjustRightInd w:val="0"/>
        <w:ind w:firstLine="708"/>
        <w:jc w:val="both"/>
        <w:rPr>
          <w:rFonts w:ascii="Arial" w:hAnsi="Arial" w:cs="Arial"/>
          <w:sz w:val="20"/>
          <w:szCs w:val="20"/>
        </w:rPr>
      </w:pPr>
      <w:r w:rsidRPr="00753E56">
        <w:rPr>
          <w:rFonts w:ascii="Arial" w:hAnsi="Arial" w:cs="Arial"/>
          <w:sz w:val="20"/>
          <w:szCs w:val="20"/>
        </w:rPr>
        <w:t xml:space="preserve">Maiores informações (quanto aos serviços) poderão ser obtidas junto </w:t>
      </w:r>
      <w:r w:rsidR="00753E56" w:rsidRPr="00753E56">
        <w:rPr>
          <w:rFonts w:ascii="Arial" w:hAnsi="Arial" w:cs="Arial"/>
          <w:sz w:val="20"/>
          <w:szCs w:val="20"/>
        </w:rPr>
        <w:t xml:space="preserve">ao Setor de Licitações e </w:t>
      </w:r>
      <w:r w:rsidRPr="00753E56">
        <w:rPr>
          <w:rFonts w:ascii="Arial" w:hAnsi="Arial" w:cs="Arial"/>
          <w:sz w:val="20"/>
          <w:szCs w:val="20"/>
        </w:rPr>
        <w:t xml:space="preserve">Contratos, pelo telefone (32) </w:t>
      </w:r>
      <w:r w:rsidR="00753E56" w:rsidRPr="00753E56">
        <w:rPr>
          <w:rFonts w:ascii="Arial" w:hAnsi="Arial" w:cs="Arial"/>
          <w:sz w:val="20"/>
          <w:szCs w:val="20"/>
        </w:rPr>
        <w:t>99940-5331</w:t>
      </w:r>
    </w:p>
    <w:p w14:paraId="57CECA20" w14:textId="48D6A87C" w:rsidR="00EF183D" w:rsidRPr="00753E56" w:rsidRDefault="00723147" w:rsidP="00AC1E36">
      <w:pPr>
        <w:autoSpaceDE w:val="0"/>
        <w:autoSpaceDN w:val="0"/>
        <w:adjustRightInd w:val="0"/>
        <w:jc w:val="both"/>
        <w:rPr>
          <w:rFonts w:ascii="Arial" w:hAnsi="Arial" w:cs="Arial"/>
          <w:sz w:val="20"/>
          <w:szCs w:val="20"/>
        </w:rPr>
      </w:pPr>
      <w:r w:rsidRPr="00753E56">
        <w:rPr>
          <w:rFonts w:ascii="Arial" w:hAnsi="Arial" w:cs="Arial"/>
          <w:sz w:val="20"/>
          <w:szCs w:val="20"/>
        </w:rPr>
        <w:t>Cataguases</w:t>
      </w:r>
      <w:r w:rsidR="00E31459" w:rsidRPr="00753E56">
        <w:rPr>
          <w:rFonts w:ascii="Arial" w:hAnsi="Arial" w:cs="Arial"/>
          <w:sz w:val="20"/>
          <w:szCs w:val="20"/>
        </w:rPr>
        <w:t xml:space="preserve">, </w:t>
      </w:r>
      <w:r w:rsidR="00A751CD">
        <w:rPr>
          <w:rFonts w:ascii="Arial" w:hAnsi="Arial" w:cs="Arial"/>
          <w:sz w:val="20"/>
          <w:szCs w:val="20"/>
        </w:rPr>
        <w:t>15</w:t>
      </w:r>
      <w:r w:rsidR="00DE214A">
        <w:rPr>
          <w:rFonts w:ascii="Arial" w:hAnsi="Arial" w:cs="Arial"/>
          <w:sz w:val="20"/>
          <w:szCs w:val="20"/>
        </w:rPr>
        <w:t xml:space="preserve"> de março de 2023.</w:t>
      </w:r>
    </w:p>
    <w:p w14:paraId="332D152D" w14:textId="77777777" w:rsidR="006E30F5" w:rsidRPr="00753E56" w:rsidRDefault="006E30F5" w:rsidP="00723147">
      <w:pPr>
        <w:autoSpaceDE w:val="0"/>
        <w:autoSpaceDN w:val="0"/>
        <w:adjustRightInd w:val="0"/>
        <w:jc w:val="center"/>
        <w:rPr>
          <w:rFonts w:ascii="Arial" w:hAnsi="Arial" w:cs="Arial"/>
          <w:bCs/>
          <w:sz w:val="20"/>
          <w:szCs w:val="20"/>
        </w:rPr>
      </w:pPr>
    </w:p>
    <w:p w14:paraId="63923A3C" w14:textId="77777777" w:rsidR="006E30F5" w:rsidRPr="00753E56" w:rsidRDefault="006E30F5" w:rsidP="00723147">
      <w:pPr>
        <w:autoSpaceDE w:val="0"/>
        <w:autoSpaceDN w:val="0"/>
        <w:adjustRightInd w:val="0"/>
        <w:jc w:val="center"/>
        <w:rPr>
          <w:rFonts w:ascii="Arial" w:hAnsi="Arial" w:cs="Arial"/>
          <w:bCs/>
          <w:sz w:val="20"/>
          <w:szCs w:val="20"/>
        </w:rPr>
      </w:pPr>
    </w:p>
    <w:p w14:paraId="7BD0F64C" w14:textId="77777777" w:rsidR="00723147" w:rsidRPr="00753E56" w:rsidRDefault="00723147" w:rsidP="00723147">
      <w:pPr>
        <w:autoSpaceDE w:val="0"/>
        <w:autoSpaceDN w:val="0"/>
        <w:adjustRightInd w:val="0"/>
        <w:jc w:val="center"/>
        <w:rPr>
          <w:rFonts w:ascii="Arial" w:hAnsi="Arial" w:cs="Arial"/>
          <w:bCs/>
          <w:sz w:val="20"/>
          <w:szCs w:val="20"/>
        </w:rPr>
      </w:pPr>
      <w:r w:rsidRPr="00753E56">
        <w:rPr>
          <w:rFonts w:ascii="Arial" w:hAnsi="Arial" w:cs="Arial"/>
          <w:bCs/>
          <w:sz w:val="20"/>
          <w:szCs w:val="20"/>
        </w:rPr>
        <w:t>________________________</w:t>
      </w:r>
      <w:r w:rsidR="00DF6828" w:rsidRPr="00753E56">
        <w:rPr>
          <w:rFonts w:ascii="Arial" w:hAnsi="Arial" w:cs="Arial"/>
          <w:bCs/>
          <w:sz w:val="20"/>
          <w:szCs w:val="20"/>
        </w:rPr>
        <w:t>___________</w:t>
      </w:r>
    </w:p>
    <w:p w14:paraId="1A85AE09" w14:textId="77777777" w:rsidR="00723147" w:rsidRPr="00753E56" w:rsidRDefault="00095E77" w:rsidP="00723147">
      <w:pPr>
        <w:autoSpaceDE w:val="0"/>
        <w:autoSpaceDN w:val="0"/>
        <w:adjustRightInd w:val="0"/>
        <w:jc w:val="center"/>
        <w:rPr>
          <w:rFonts w:ascii="Arial" w:hAnsi="Arial" w:cs="Arial"/>
          <w:bCs/>
          <w:sz w:val="20"/>
          <w:szCs w:val="20"/>
        </w:rPr>
      </w:pPr>
      <w:r w:rsidRPr="00753E56">
        <w:rPr>
          <w:rFonts w:ascii="Arial" w:hAnsi="Arial" w:cs="Arial"/>
          <w:bCs/>
          <w:sz w:val="20"/>
          <w:szCs w:val="20"/>
        </w:rPr>
        <w:t>José Henriques</w:t>
      </w:r>
    </w:p>
    <w:p w14:paraId="15723C74" w14:textId="77777777" w:rsidR="00ED7AE3" w:rsidRPr="00753E56" w:rsidRDefault="00723147" w:rsidP="00ED7AE3">
      <w:pPr>
        <w:autoSpaceDE w:val="0"/>
        <w:autoSpaceDN w:val="0"/>
        <w:adjustRightInd w:val="0"/>
        <w:jc w:val="center"/>
        <w:rPr>
          <w:rFonts w:ascii="Arial" w:hAnsi="Arial" w:cs="Arial"/>
          <w:sz w:val="20"/>
          <w:szCs w:val="20"/>
        </w:rPr>
      </w:pPr>
      <w:r w:rsidRPr="00753E56">
        <w:rPr>
          <w:rFonts w:ascii="Arial" w:hAnsi="Arial" w:cs="Arial"/>
          <w:sz w:val="20"/>
          <w:szCs w:val="20"/>
        </w:rPr>
        <w:t xml:space="preserve">Prefeito </w:t>
      </w:r>
      <w:r w:rsidR="00ED60C6" w:rsidRPr="00753E56">
        <w:rPr>
          <w:rFonts w:ascii="Arial" w:hAnsi="Arial" w:cs="Arial"/>
          <w:sz w:val="20"/>
          <w:szCs w:val="20"/>
        </w:rPr>
        <w:t>de Cataguases</w:t>
      </w:r>
    </w:p>
    <w:p w14:paraId="5A85F5EC" w14:textId="77777777" w:rsidR="007E7C15" w:rsidRPr="00775099" w:rsidRDefault="007E7C15" w:rsidP="00723147">
      <w:pPr>
        <w:autoSpaceDE w:val="0"/>
        <w:autoSpaceDN w:val="0"/>
        <w:adjustRightInd w:val="0"/>
        <w:jc w:val="center"/>
        <w:rPr>
          <w:rFonts w:ascii="Arial" w:hAnsi="Arial" w:cs="Arial"/>
          <w:b/>
          <w:bCs/>
          <w:sz w:val="18"/>
          <w:szCs w:val="18"/>
        </w:rPr>
      </w:pPr>
    </w:p>
    <w:p w14:paraId="60383905" w14:textId="77777777" w:rsidR="008960AF" w:rsidRPr="00775099" w:rsidRDefault="008960AF" w:rsidP="007E7C15">
      <w:pPr>
        <w:autoSpaceDE w:val="0"/>
        <w:autoSpaceDN w:val="0"/>
        <w:adjustRightInd w:val="0"/>
        <w:jc w:val="center"/>
        <w:rPr>
          <w:rFonts w:ascii="Arial" w:hAnsi="Arial" w:cs="Arial"/>
          <w:b/>
          <w:bCs/>
          <w:sz w:val="18"/>
          <w:szCs w:val="18"/>
        </w:rPr>
      </w:pPr>
    </w:p>
    <w:p w14:paraId="67F0704C" w14:textId="77777777" w:rsidR="008960AF" w:rsidRPr="00775099" w:rsidRDefault="008960AF" w:rsidP="007E7C15">
      <w:pPr>
        <w:autoSpaceDE w:val="0"/>
        <w:autoSpaceDN w:val="0"/>
        <w:adjustRightInd w:val="0"/>
        <w:jc w:val="center"/>
        <w:rPr>
          <w:rFonts w:ascii="Arial" w:hAnsi="Arial" w:cs="Arial"/>
          <w:b/>
          <w:bCs/>
          <w:sz w:val="18"/>
          <w:szCs w:val="18"/>
        </w:rPr>
      </w:pPr>
    </w:p>
    <w:p w14:paraId="0E10FAA4" w14:textId="77777777" w:rsidR="008960AF" w:rsidRPr="00775099" w:rsidRDefault="008960AF" w:rsidP="007E7C15">
      <w:pPr>
        <w:autoSpaceDE w:val="0"/>
        <w:autoSpaceDN w:val="0"/>
        <w:adjustRightInd w:val="0"/>
        <w:jc w:val="center"/>
        <w:rPr>
          <w:rFonts w:ascii="Arial" w:hAnsi="Arial" w:cs="Arial"/>
          <w:b/>
          <w:bCs/>
          <w:sz w:val="18"/>
          <w:szCs w:val="18"/>
        </w:rPr>
      </w:pPr>
    </w:p>
    <w:p w14:paraId="3C6C0FB0" w14:textId="77777777" w:rsidR="008960AF" w:rsidRPr="00775099" w:rsidRDefault="008960AF" w:rsidP="007E7C15">
      <w:pPr>
        <w:autoSpaceDE w:val="0"/>
        <w:autoSpaceDN w:val="0"/>
        <w:adjustRightInd w:val="0"/>
        <w:jc w:val="center"/>
        <w:rPr>
          <w:rFonts w:ascii="Arial" w:hAnsi="Arial" w:cs="Arial"/>
          <w:b/>
          <w:bCs/>
          <w:sz w:val="18"/>
          <w:szCs w:val="18"/>
        </w:rPr>
      </w:pPr>
    </w:p>
    <w:p w14:paraId="18A2AFED" w14:textId="77777777" w:rsidR="008960AF" w:rsidRPr="00775099" w:rsidRDefault="008960AF" w:rsidP="007E7C15">
      <w:pPr>
        <w:autoSpaceDE w:val="0"/>
        <w:autoSpaceDN w:val="0"/>
        <w:adjustRightInd w:val="0"/>
        <w:jc w:val="center"/>
        <w:rPr>
          <w:rFonts w:ascii="Arial" w:hAnsi="Arial" w:cs="Arial"/>
          <w:b/>
          <w:bCs/>
          <w:sz w:val="18"/>
          <w:szCs w:val="18"/>
        </w:rPr>
      </w:pPr>
    </w:p>
    <w:p w14:paraId="3443DA89" w14:textId="77777777" w:rsidR="008960AF" w:rsidRPr="00775099" w:rsidRDefault="008960AF" w:rsidP="007E7C15">
      <w:pPr>
        <w:autoSpaceDE w:val="0"/>
        <w:autoSpaceDN w:val="0"/>
        <w:adjustRightInd w:val="0"/>
        <w:jc w:val="center"/>
        <w:rPr>
          <w:rFonts w:ascii="Arial" w:hAnsi="Arial" w:cs="Arial"/>
          <w:b/>
          <w:bCs/>
          <w:sz w:val="18"/>
          <w:szCs w:val="18"/>
        </w:rPr>
      </w:pPr>
    </w:p>
    <w:p w14:paraId="2A237F88" w14:textId="77777777" w:rsidR="008960AF" w:rsidRPr="00775099" w:rsidRDefault="008960AF" w:rsidP="007E7C15">
      <w:pPr>
        <w:autoSpaceDE w:val="0"/>
        <w:autoSpaceDN w:val="0"/>
        <w:adjustRightInd w:val="0"/>
        <w:jc w:val="center"/>
        <w:rPr>
          <w:rFonts w:ascii="Arial" w:hAnsi="Arial" w:cs="Arial"/>
          <w:b/>
          <w:bCs/>
          <w:sz w:val="18"/>
          <w:szCs w:val="18"/>
        </w:rPr>
      </w:pPr>
    </w:p>
    <w:p w14:paraId="2EE03C01" w14:textId="77777777" w:rsidR="008960AF" w:rsidRPr="00775099" w:rsidRDefault="008960AF" w:rsidP="007E7C15">
      <w:pPr>
        <w:autoSpaceDE w:val="0"/>
        <w:autoSpaceDN w:val="0"/>
        <w:adjustRightInd w:val="0"/>
        <w:jc w:val="center"/>
        <w:rPr>
          <w:rFonts w:ascii="Arial" w:hAnsi="Arial" w:cs="Arial"/>
          <w:b/>
          <w:bCs/>
          <w:sz w:val="18"/>
          <w:szCs w:val="18"/>
        </w:rPr>
      </w:pPr>
    </w:p>
    <w:p w14:paraId="6B6AC3A8" w14:textId="77777777" w:rsidR="008960AF" w:rsidRPr="00775099" w:rsidRDefault="008960AF" w:rsidP="007E7C15">
      <w:pPr>
        <w:autoSpaceDE w:val="0"/>
        <w:autoSpaceDN w:val="0"/>
        <w:adjustRightInd w:val="0"/>
        <w:jc w:val="center"/>
        <w:rPr>
          <w:rFonts w:ascii="Arial" w:hAnsi="Arial" w:cs="Arial"/>
          <w:b/>
          <w:bCs/>
          <w:sz w:val="18"/>
          <w:szCs w:val="18"/>
        </w:rPr>
      </w:pPr>
    </w:p>
    <w:p w14:paraId="79E1074D" w14:textId="77777777" w:rsidR="00C60E80" w:rsidRPr="00775099" w:rsidRDefault="00C60E80" w:rsidP="007E7C15">
      <w:pPr>
        <w:autoSpaceDE w:val="0"/>
        <w:autoSpaceDN w:val="0"/>
        <w:adjustRightInd w:val="0"/>
        <w:jc w:val="center"/>
        <w:rPr>
          <w:rFonts w:ascii="Arial" w:hAnsi="Arial" w:cs="Arial"/>
          <w:b/>
          <w:bCs/>
          <w:sz w:val="18"/>
          <w:szCs w:val="18"/>
        </w:rPr>
      </w:pPr>
    </w:p>
    <w:p w14:paraId="48E21E2B" w14:textId="77777777" w:rsidR="00C60E80" w:rsidRPr="00775099" w:rsidRDefault="00C60E80" w:rsidP="007E7C15">
      <w:pPr>
        <w:autoSpaceDE w:val="0"/>
        <w:autoSpaceDN w:val="0"/>
        <w:adjustRightInd w:val="0"/>
        <w:jc w:val="center"/>
        <w:rPr>
          <w:rFonts w:ascii="Arial" w:hAnsi="Arial" w:cs="Arial"/>
          <w:b/>
          <w:bCs/>
          <w:sz w:val="18"/>
          <w:szCs w:val="18"/>
        </w:rPr>
      </w:pPr>
    </w:p>
    <w:p w14:paraId="25AC2194" w14:textId="77777777" w:rsidR="00C60E80" w:rsidRPr="00775099" w:rsidRDefault="00C60E80" w:rsidP="007E7C15">
      <w:pPr>
        <w:autoSpaceDE w:val="0"/>
        <w:autoSpaceDN w:val="0"/>
        <w:adjustRightInd w:val="0"/>
        <w:jc w:val="center"/>
        <w:rPr>
          <w:rFonts w:ascii="Arial" w:hAnsi="Arial" w:cs="Arial"/>
          <w:b/>
          <w:bCs/>
          <w:sz w:val="18"/>
          <w:szCs w:val="18"/>
        </w:rPr>
      </w:pPr>
    </w:p>
    <w:p w14:paraId="5790E8F4" w14:textId="77777777" w:rsidR="00C60E80" w:rsidRPr="00775099" w:rsidRDefault="00C60E80" w:rsidP="007E7C15">
      <w:pPr>
        <w:autoSpaceDE w:val="0"/>
        <w:autoSpaceDN w:val="0"/>
        <w:adjustRightInd w:val="0"/>
        <w:jc w:val="center"/>
        <w:rPr>
          <w:rFonts w:ascii="Arial" w:hAnsi="Arial" w:cs="Arial"/>
          <w:b/>
          <w:bCs/>
          <w:sz w:val="18"/>
          <w:szCs w:val="18"/>
        </w:rPr>
      </w:pPr>
    </w:p>
    <w:p w14:paraId="6D45CFB3" w14:textId="77777777" w:rsidR="00C60E80" w:rsidRDefault="00C60E80" w:rsidP="007E7C15">
      <w:pPr>
        <w:autoSpaceDE w:val="0"/>
        <w:autoSpaceDN w:val="0"/>
        <w:adjustRightInd w:val="0"/>
        <w:jc w:val="center"/>
        <w:rPr>
          <w:rFonts w:ascii="Arial" w:hAnsi="Arial" w:cs="Arial"/>
          <w:b/>
          <w:bCs/>
          <w:sz w:val="18"/>
          <w:szCs w:val="18"/>
        </w:rPr>
      </w:pPr>
    </w:p>
    <w:p w14:paraId="2A3DF7EC" w14:textId="77777777" w:rsidR="00DE214A" w:rsidRDefault="00DE214A" w:rsidP="007E7C15">
      <w:pPr>
        <w:autoSpaceDE w:val="0"/>
        <w:autoSpaceDN w:val="0"/>
        <w:adjustRightInd w:val="0"/>
        <w:jc w:val="center"/>
        <w:rPr>
          <w:rFonts w:ascii="Arial" w:hAnsi="Arial" w:cs="Arial"/>
          <w:b/>
          <w:bCs/>
          <w:sz w:val="18"/>
          <w:szCs w:val="18"/>
        </w:rPr>
      </w:pPr>
    </w:p>
    <w:p w14:paraId="265CCFCF" w14:textId="77777777" w:rsidR="00DE214A" w:rsidRDefault="00DE214A" w:rsidP="007E7C15">
      <w:pPr>
        <w:autoSpaceDE w:val="0"/>
        <w:autoSpaceDN w:val="0"/>
        <w:adjustRightInd w:val="0"/>
        <w:jc w:val="center"/>
        <w:rPr>
          <w:rFonts w:ascii="Arial" w:hAnsi="Arial" w:cs="Arial"/>
          <w:b/>
          <w:bCs/>
          <w:sz w:val="18"/>
          <w:szCs w:val="18"/>
        </w:rPr>
      </w:pPr>
    </w:p>
    <w:p w14:paraId="519CFF15" w14:textId="77777777" w:rsidR="00DE214A" w:rsidRDefault="00DE214A" w:rsidP="007E7C15">
      <w:pPr>
        <w:autoSpaceDE w:val="0"/>
        <w:autoSpaceDN w:val="0"/>
        <w:adjustRightInd w:val="0"/>
        <w:jc w:val="center"/>
        <w:rPr>
          <w:rFonts w:ascii="Arial" w:hAnsi="Arial" w:cs="Arial"/>
          <w:b/>
          <w:bCs/>
          <w:sz w:val="18"/>
          <w:szCs w:val="18"/>
        </w:rPr>
      </w:pPr>
    </w:p>
    <w:p w14:paraId="0EF29C07" w14:textId="70D6E81D" w:rsidR="00DE214A" w:rsidRDefault="00DE214A" w:rsidP="007E7C15">
      <w:pPr>
        <w:autoSpaceDE w:val="0"/>
        <w:autoSpaceDN w:val="0"/>
        <w:adjustRightInd w:val="0"/>
        <w:jc w:val="center"/>
        <w:rPr>
          <w:rFonts w:ascii="Arial" w:hAnsi="Arial" w:cs="Arial"/>
          <w:b/>
          <w:bCs/>
          <w:sz w:val="18"/>
          <w:szCs w:val="18"/>
        </w:rPr>
      </w:pPr>
    </w:p>
    <w:p w14:paraId="7F93835D" w14:textId="77777777" w:rsidR="005B3ABC" w:rsidRPr="00775099" w:rsidRDefault="005B3ABC" w:rsidP="007E7C15">
      <w:pPr>
        <w:autoSpaceDE w:val="0"/>
        <w:autoSpaceDN w:val="0"/>
        <w:adjustRightInd w:val="0"/>
        <w:jc w:val="center"/>
        <w:rPr>
          <w:rFonts w:ascii="Arial" w:hAnsi="Arial" w:cs="Arial"/>
          <w:b/>
          <w:bCs/>
          <w:sz w:val="18"/>
          <w:szCs w:val="18"/>
        </w:rPr>
      </w:pPr>
    </w:p>
    <w:p w14:paraId="0C587264" w14:textId="77777777" w:rsidR="00C60E80" w:rsidRDefault="00C60E80" w:rsidP="007E7C15">
      <w:pPr>
        <w:autoSpaceDE w:val="0"/>
        <w:autoSpaceDN w:val="0"/>
        <w:adjustRightInd w:val="0"/>
        <w:jc w:val="center"/>
        <w:rPr>
          <w:rFonts w:ascii="Arial" w:hAnsi="Arial" w:cs="Arial"/>
          <w:b/>
          <w:bCs/>
          <w:sz w:val="18"/>
          <w:szCs w:val="18"/>
        </w:rPr>
      </w:pPr>
    </w:p>
    <w:p w14:paraId="3829227F" w14:textId="77777777" w:rsidR="00723147" w:rsidRPr="00753E56" w:rsidRDefault="00723147" w:rsidP="007E7C15">
      <w:pPr>
        <w:autoSpaceDE w:val="0"/>
        <w:autoSpaceDN w:val="0"/>
        <w:adjustRightInd w:val="0"/>
        <w:jc w:val="center"/>
        <w:rPr>
          <w:rFonts w:ascii="Arial" w:hAnsi="Arial" w:cs="Arial"/>
          <w:b/>
          <w:bCs/>
          <w:sz w:val="20"/>
          <w:szCs w:val="20"/>
        </w:rPr>
      </w:pPr>
      <w:r w:rsidRPr="00753E56">
        <w:rPr>
          <w:rFonts w:ascii="Arial" w:hAnsi="Arial" w:cs="Arial"/>
          <w:b/>
          <w:bCs/>
          <w:sz w:val="20"/>
          <w:szCs w:val="20"/>
        </w:rPr>
        <w:lastRenderedPageBreak/>
        <w:t xml:space="preserve">ANEXO I </w:t>
      </w:r>
    </w:p>
    <w:p w14:paraId="1D1D3682" w14:textId="77777777" w:rsidR="007E7C15" w:rsidRPr="00753E56" w:rsidRDefault="007E7C15" w:rsidP="00723147">
      <w:pPr>
        <w:autoSpaceDE w:val="0"/>
        <w:autoSpaceDN w:val="0"/>
        <w:adjustRightInd w:val="0"/>
        <w:rPr>
          <w:rFonts w:ascii="Arial" w:hAnsi="Arial" w:cs="Arial"/>
          <w:b/>
          <w:bCs/>
          <w:sz w:val="20"/>
          <w:szCs w:val="20"/>
        </w:rPr>
      </w:pPr>
    </w:p>
    <w:p w14:paraId="04C0E0F0" w14:textId="77777777" w:rsidR="00DE214A" w:rsidRPr="005B3ABC" w:rsidRDefault="00DE214A" w:rsidP="00DE214A">
      <w:pPr>
        <w:pStyle w:val="SemEspaamento"/>
        <w:spacing w:line="276" w:lineRule="auto"/>
        <w:jc w:val="center"/>
        <w:rPr>
          <w:rFonts w:ascii="Arial" w:hAnsi="Arial" w:cs="Arial"/>
          <w:b/>
          <w:sz w:val="20"/>
          <w:szCs w:val="20"/>
          <w:u w:val="single"/>
        </w:rPr>
      </w:pPr>
      <w:r w:rsidRPr="005B3ABC">
        <w:rPr>
          <w:rFonts w:ascii="Arial" w:hAnsi="Arial" w:cs="Arial"/>
          <w:b/>
          <w:sz w:val="20"/>
          <w:szCs w:val="20"/>
          <w:u w:val="single"/>
        </w:rPr>
        <w:t>TERMO DE REFERÊNCIA</w:t>
      </w:r>
    </w:p>
    <w:p w14:paraId="76820424" w14:textId="77777777" w:rsidR="00DE214A" w:rsidRPr="005B3ABC" w:rsidRDefault="00DE214A" w:rsidP="00DE214A">
      <w:pPr>
        <w:pStyle w:val="SemEspaamento"/>
        <w:spacing w:line="276" w:lineRule="auto"/>
        <w:jc w:val="both"/>
        <w:rPr>
          <w:rFonts w:ascii="Arial" w:hAnsi="Arial" w:cs="Arial"/>
          <w:sz w:val="20"/>
          <w:szCs w:val="20"/>
        </w:rPr>
      </w:pPr>
    </w:p>
    <w:p w14:paraId="74E5D8AE"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1- OBJETO</w:t>
      </w:r>
    </w:p>
    <w:p w14:paraId="30B671F0" w14:textId="77777777" w:rsidR="00DE214A" w:rsidRPr="005B3ABC" w:rsidRDefault="00DE214A" w:rsidP="00DE214A">
      <w:pPr>
        <w:pStyle w:val="SemEspaamento"/>
        <w:spacing w:line="276" w:lineRule="auto"/>
        <w:ind w:left="360"/>
        <w:jc w:val="both"/>
        <w:rPr>
          <w:rFonts w:ascii="Arial" w:hAnsi="Arial" w:cs="Arial"/>
          <w:sz w:val="20"/>
          <w:szCs w:val="20"/>
        </w:rPr>
      </w:pPr>
    </w:p>
    <w:p w14:paraId="623DDF39"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O presente Termo de Referência tem por objetivo definir os elementos que norteiam a realização da contratação, por meio de credenciamento, de Entidade Desportiva de Organização de Eventos com interesse na realização de torneios futebolísticos, de forma a atender às necessidades da Secretaria Municipal de Esportes.</w:t>
      </w:r>
    </w:p>
    <w:p w14:paraId="7AA98224" w14:textId="77777777" w:rsidR="00DE214A" w:rsidRPr="005B3ABC" w:rsidRDefault="00DE214A" w:rsidP="00DE214A">
      <w:pPr>
        <w:pStyle w:val="SemEspaamento"/>
        <w:spacing w:line="276" w:lineRule="auto"/>
        <w:jc w:val="both"/>
        <w:rPr>
          <w:rFonts w:ascii="Arial" w:hAnsi="Arial" w:cs="Arial"/>
          <w:sz w:val="20"/>
          <w:szCs w:val="20"/>
        </w:rPr>
      </w:pPr>
    </w:p>
    <w:p w14:paraId="53F2A99F"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2- JUSTIFICATIVA</w:t>
      </w:r>
    </w:p>
    <w:p w14:paraId="1F620D0F" w14:textId="77777777" w:rsidR="00DE214A" w:rsidRPr="005B3ABC" w:rsidRDefault="00DE214A" w:rsidP="00DE214A">
      <w:pPr>
        <w:pStyle w:val="SemEspaamento"/>
        <w:spacing w:line="276" w:lineRule="auto"/>
        <w:jc w:val="both"/>
        <w:rPr>
          <w:rFonts w:ascii="Arial" w:hAnsi="Arial" w:cs="Arial"/>
          <w:sz w:val="20"/>
          <w:szCs w:val="20"/>
        </w:rPr>
      </w:pPr>
    </w:p>
    <w:p w14:paraId="0F9BB931"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Faz-se necessária a contratação dos serviços de uma Entidade Desportiva para a organização eficiente de torneios que tradicionalmente já foram realizados no passado e que além de incentivarem a prática esportiva e a consequente promoção da saúde dos participantes; ainda oferece uma forma lazer muito popular e apreciada para a população da cidade e região.</w:t>
      </w:r>
    </w:p>
    <w:p w14:paraId="641C3DE0" w14:textId="77777777" w:rsidR="00DE214A" w:rsidRPr="005B3ABC" w:rsidRDefault="00DE214A" w:rsidP="00DE214A">
      <w:pPr>
        <w:pStyle w:val="SemEspaamento"/>
        <w:spacing w:line="276" w:lineRule="auto"/>
        <w:jc w:val="both"/>
        <w:rPr>
          <w:rFonts w:ascii="Arial" w:hAnsi="Arial" w:cs="Arial"/>
          <w:sz w:val="20"/>
          <w:szCs w:val="20"/>
        </w:rPr>
      </w:pPr>
    </w:p>
    <w:p w14:paraId="2A7EB99B"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3- ESPECIFICAÇÕES BÁSICAS DO SERVIÇO</w:t>
      </w:r>
    </w:p>
    <w:p w14:paraId="5AA3331E" w14:textId="77777777" w:rsidR="00DE214A" w:rsidRPr="005B3ABC" w:rsidRDefault="00DE214A" w:rsidP="00DE214A">
      <w:pPr>
        <w:pStyle w:val="SemEspaamento"/>
        <w:spacing w:line="276" w:lineRule="auto"/>
        <w:jc w:val="both"/>
        <w:rPr>
          <w:rFonts w:ascii="Arial" w:hAnsi="Arial" w:cs="Arial"/>
          <w:sz w:val="20"/>
          <w:szCs w:val="20"/>
        </w:rPr>
      </w:pPr>
    </w:p>
    <w:p w14:paraId="41ECEE80" w14:textId="4A2A093A"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A entidade desportiva credenciada efetuará toda a organização do Campeonato Regional, categorias de base </w:t>
      </w:r>
      <w:r w:rsidR="00805FDC" w:rsidRPr="005B3ABC">
        <w:rPr>
          <w:rFonts w:ascii="Arial" w:hAnsi="Arial" w:cs="Arial"/>
          <w:sz w:val="20"/>
          <w:szCs w:val="20"/>
        </w:rPr>
        <w:t xml:space="preserve">40 </w:t>
      </w:r>
      <w:r w:rsidRPr="005B3ABC">
        <w:rPr>
          <w:rFonts w:ascii="Arial" w:hAnsi="Arial" w:cs="Arial"/>
          <w:sz w:val="20"/>
          <w:szCs w:val="20"/>
        </w:rPr>
        <w:t xml:space="preserve">anos, </w:t>
      </w:r>
      <w:r w:rsidR="00805FDC" w:rsidRPr="005B3ABC">
        <w:rPr>
          <w:rFonts w:ascii="Arial" w:hAnsi="Arial" w:cs="Arial"/>
          <w:sz w:val="20"/>
          <w:szCs w:val="20"/>
        </w:rPr>
        <w:t>50</w:t>
      </w:r>
      <w:r w:rsidRPr="005B3ABC">
        <w:rPr>
          <w:rFonts w:ascii="Arial" w:hAnsi="Arial" w:cs="Arial"/>
          <w:sz w:val="20"/>
          <w:szCs w:val="20"/>
        </w:rPr>
        <w:t xml:space="preserve"> anos</w:t>
      </w:r>
      <w:r w:rsidR="00805FDC" w:rsidRPr="005B3ABC">
        <w:rPr>
          <w:rFonts w:ascii="Arial" w:hAnsi="Arial" w:cs="Arial"/>
          <w:sz w:val="20"/>
          <w:szCs w:val="20"/>
        </w:rPr>
        <w:t xml:space="preserve"> </w:t>
      </w:r>
      <w:r w:rsidRPr="005B3ABC">
        <w:rPr>
          <w:rFonts w:ascii="Arial" w:hAnsi="Arial" w:cs="Arial"/>
          <w:sz w:val="20"/>
          <w:szCs w:val="20"/>
        </w:rPr>
        <w:t>e adult</w:t>
      </w:r>
      <w:r w:rsidR="00805FDC" w:rsidRPr="005B3ABC">
        <w:rPr>
          <w:rFonts w:ascii="Arial" w:hAnsi="Arial" w:cs="Arial"/>
          <w:sz w:val="20"/>
          <w:szCs w:val="20"/>
        </w:rPr>
        <w:t>o – Associação Copa Verão, organização esta que engloba toda a parte operacional, contratação de arbitragem, contratação dos campos</w:t>
      </w:r>
      <w:r w:rsidRPr="005B3ABC">
        <w:rPr>
          <w:rFonts w:ascii="Arial" w:hAnsi="Arial" w:cs="Arial"/>
          <w:sz w:val="20"/>
          <w:szCs w:val="20"/>
        </w:rPr>
        <w:t>, aquisição e entrega das premiações, contratação de seguranças, e ainda todas as demais ações necessárias para sucesso e segurança dos eventos; e ainda realizará a parte burocrática e o pagamento de todos os serviços de terceiros por ela contratados.</w:t>
      </w:r>
    </w:p>
    <w:p w14:paraId="39866DDB" w14:textId="77777777" w:rsidR="00DE214A" w:rsidRPr="005B3ABC" w:rsidRDefault="00DE214A" w:rsidP="00DE214A">
      <w:pPr>
        <w:pStyle w:val="SemEspaamento"/>
        <w:spacing w:line="276" w:lineRule="auto"/>
        <w:jc w:val="both"/>
        <w:rPr>
          <w:rFonts w:ascii="Arial" w:hAnsi="Arial" w:cs="Arial"/>
          <w:sz w:val="20"/>
          <w:szCs w:val="20"/>
        </w:rPr>
      </w:pPr>
    </w:p>
    <w:p w14:paraId="75313DBA"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4- DO VALOR TOTAL ESTIMADO</w:t>
      </w:r>
    </w:p>
    <w:p w14:paraId="7D19FA3C" w14:textId="77777777" w:rsidR="00DE214A" w:rsidRPr="005B3ABC" w:rsidRDefault="00DE214A" w:rsidP="00DE214A">
      <w:pPr>
        <w:pStyle w:val="SemEspaamento"/>
        <w:spacing w:line="276" w:lineRule="auto"/>
        <w:jc w:val="both"/>
        <w:rPr>
          <w:rFonts w:ascii="Arial" w:hAnsi="Arial" w:cs="Arial"/>
          <w:sz w:val="20"/>
          <w:szCs w:val="20"/>
        </w:rPr>
      </w:pPr>
    </w:p>
    <w:p w14:paraId="68A1BEC3" w14:textId="64732C2D"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O valor total estimado da ref</w:t>
      </w:r>
      <w:r w:rsidR="00C65AD8" w:rsidRPr="005B3ABC">
        <w:rPr>
          <w:rFonts w:ascii="Arial" w:hAnsi="Arial" w:cs="Arial"/>
          <w:sz w:val="20"/>
          <w:szCs w:val="20"/>
        </w:rPr>
        <w:t xml:space="preserve">erida contratação é de R$ </w:t>
      </w:r>
      <w:r w:rsidR="00891D09" w:rsidRPr="005B3ABC">
        <w:rPr>
          <w:rFonts w:ascii="Arial" w:hAnsi="Arial" w:cs="Arial"/>
          <w:sz w:val="20"/>
          <w:szCs w:val="20"/>
        </w:rPr>
        <w:t>11.058,00 (onze mil e cinquenta e oito reais</w:t>
      </w:r>
      <w:r w:rsidRPr="005B3ABC">
        <w:rPr>
          <w:rFonts w:ascii="Arial" w:hAnsi="Arial" w:cs="Arial"/>
          <w:sz w:val="20"/>
          <w:szCs w:val="20"/>
        </w:rPr>
        <w:t>), conforme mapa analítico abaixo e o detalhamento dos valores apresentados pela Entidade à Secretaria de Esportes:</w:t>
      </w:r>
    </w:p>
    <w:p w14:paraId="20203F7E" w14:textId="77777777" w:rsidR="00DE214A" w:rsidRPr="005B3ABC" w:rsidRDefault="00DE214A" w:rsidP="00DE214A">
      <w:pPr>
        <w:pStyle w:val="SemEspaamento"/>
        <w:spacing w:line="276" w:lineRule="auto"/>
        <w:jc w:val="both"/>
        <w:rPr>
          <w:rFonts w:ascii="Arial" w:hAnsi="Arial" w:cs="Arial"/>
          <w:sz w:val="20"/>
          <w:szCs w:val="20"/>
        </w:rPr>
      </w:pPr>
    </w:p>
    <w:tbl>
      <w:tblPr>
        <w:tblStyle w:val="Tabelacomgrade"/>
        <w:tblW w:w="0" w:type="auto"/>
        <w:tblInd w:w="720" w:type="dxa"/>
        <w:tblLayout w:type="fixed"/>
        <w:tblLook w:val="04A0" w:firstRow="1" w:lastRow="0" w:firstColumn="1" w:lastColumn="0" w:noHBand="0" w:noVBand="1"/>
      </w:tblPr>
      <w:tblGrid>
        <w:gridCol w:w="8000"/>
      </w:tblGrid>
      <w:tr w:rsidR="00DE214A" w:rsidRPr="005B3ABC" w14:paraId="6AAA3FE4" w14:textId="77777777" w:rsidTr="00DE214A">
        <w:trPr>
          <w:trHeight w:val="776"/>
        </w:trPr>
        <w:tc>
          <w:tcPr>
            <w:tcW w:w="8000" w:type="dxa"/>
            <w:shd w:val="pct15" w:color="auto" w:fill="auto"/>
          </w:tcPr>
          <w:p w14:paraId="103099E5" w14:textId="77777777" w:rsidR="00DE214A" w:rsidRPr="005B3ABC" w:rsidRDefault="00DE214A" w:rsidP="00DE214A">
            <w:pPr>
              <w:pStyle w:val="SemEspaamento"/>
              <w:spacing w:line="276" w:lineRule="auto"/>
              <w:jc w:val="center"/>
              <w:rPr>
                <w:rFonts w:ascii="Arial" w:hAnsi="Arial" w:cs="Arial"/>
                <w:b/>
                <w:sz w:val="20"/>
                <w:szCs w:val="20"/>
              </w:rPr>
            </w:pPr>
          </w:p>
          <w:p w14:paraId="338CA6DB" w14:textId="77777777" w:rsidR="00DE214A" w:rsidRPr="005B3ABC" w:rsidRDefault="00DE214A" w:rsidP="00DE214A">
            <w:pPr>
              <w:pStyle w:val="SemEspaamento"/>
              <w:spacing w:line="276" w:lineRule="auto"/>
              <w:jc w:val="center"/>
              <w:rPr>
                <w:rFonts w:ascii="Arial" w:hAnsi="Arial" w:cs="Arial"/>
                <w:b/>
                <w:sz w:val="20"/>
                <w:szCs w:val="20"/>
              </w:rPr>
            </w:pPr>
            <w:r w:rsidRPr="005B3ABC">
              <w:rPr>
                <w:rFonts w:ascii="Arial" w:hAnsi="Arial" w:cs="Arial"/>
                <w:b/>
                <w:sz w:val="20"/>
                <w:szCs w:val="20"/>
              </w:rPr>
              <w:t>MAPA ANALÍTICO</w:t>
            </w:r>
          </w:p>
          <w:p w14:paraId="35E9F008" w14:textId="77777777" w:rsidR="00DE214A" w:rsidRPr="005B3ABC" w:rsidRDefault="00DE214A" w:rsidP="00DE214A">
            <w:pPr>
              <w:pStyle w:val="SemEspaamento"/>
              <w:spacing w:line="276" w:lineRule="auto"/>
              <w:jc w:val="center"/>
              <w:rPr>
                <w:rFonts w:ascii="Arial" w:hAnsi="Arial" w:cs="Arial"/>
                <w:b/>
                <w:sz w:val="20"/>
                <w:szCs w:val="20"/>
              </w:rPr>
            </w:pPr>
          </w:p>
        </w:tc>
      </w:tr>
      <w:tr w:rsidR="00DE214A" w:rsidRPr="005B3ABC" w14:paraId="6965A13F" w14:textId="77777777" w:rsidTr="00DE214A">
        <w:tc>
          <w:tcPr>
            <w:tcW w:w="8000" w:type="dxa"/>
          </w:tcPr>
          <w:p w14:paraId="2061F7A1"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DESCRIÇÃO DO OBJETO DA CONTRATAÇÃO</w:t>
            </w:r>
          </w:p>
        </w:tc>
      </w:tr>
      <w:tr w:rsidR="00DE214A" w:rsidRPr="005B3ABC" w14:paraId="5C738D41" w14:textId="77777777" w:rsidTr="00DE214A">
        <w:tc>
          <w:tcPr>
            <w:tcW w:w="8000" w:type="dxa"/>
          </w:tcPr>
          <w:p w14:paraId="7AE7CBD8" w14:textId="77777777" w:rsidR="00DE214A" w:rsidRPr="005B3ABC" w:rsidRDefault="00DE214A" w:rsidP="00DE214A">
            <w:pPr>
              <w:pStyle w:val="SemEspaamento"/>
              <w:spacing w:line="276" w:lineRule="auto"/>
              <w:jc w:val="both"/>
              <w:rPr>
                <w:rFonts w:ascii="Arial" w:hAnsi="Arial" w:cs="Arial"/>
                <w:sz w:val="20"/>
                <w:szCs w:val="20"/>
              </w:rPr>
            </w:pPr>
          </w:p>
          <w:p w14:paraId="29841522"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Contratação, por meio de credenciamento, de Entidade Desportiva de Organização de Eventos para realização de torneios futebolísticos: Campeonato Regionais e Torneios da LEC – Liga Esportiva de Cataguases, de forma a atender as necessidades da Secretaria Municipal de Esportes.</w:t>
            </w:r>
          </w:p>
          <w:p w14:paraId="4B2B6FF9" w14:textId="77777777" w:rsidR="00DE214A" w:rsidRPr="005B3ABC" w:rsidRDefault="00DE214A" w:rsidP="00DE214A">
            <w:pPr>
              <w:pStyle w:val="SemEspaamento"/>
              <w:spacing w:line="276" w:lineRule="auto"/>
              <w:jc w:val="both"/>
              <w:rPr>
                <w:rFonts w:ascii="Arial" w:hAnsi="Arial" w:cs="Arial"/>
                <w:sz w:val="20"/>
                <w:szCs w:val="20"/>
              </w:rPr>
            </w:pPr>
          </w:p>
        </w:tc>
      </w:tr>
    </w:tbl>
    <w:p w14:paraId="57FEE2BC" w14:textId="77777777" w:rsidR="00DE214A" w:rsidRPr="005B3ABC" w:rsidRDefault="00DE214A" w:rsidP="00DE214A">
      <w:pPr>
        <w:pStyle w:val="SemEspaamento"/>
        <w:spacing w:line="276" w:lineRule="auto"/>
        <w:jc w:val="both"/>
        <w:rPr>
          <w:rFonts w:ascii="Arial" w:hAnsi="Arial" w:cs="Arial"/>
          <w:sz w:val="20"/>
          <w:szCs w:val="20"/>
        </w:rPr>
      </w:pPr>
    </w:p>
    <w:p w14:paraId="684D2441" w14:textId="77777777" w:rsidR="00DE214A" w:rsidRPr="005B3ABC" w:rsidRDefault="00DE214A" w:rsidP="00DE214A">
      <w:pPr>
        <w:rPr>
          <w:rFonts w:ascii="Arial" w:eastAsia="Arial" w:hAnsi="Arial" w:cs="Arial"/>
          <w:b/>
          <w:sz w:val="20"/>
          <w:szCs w:val="20"/>
          <w:lang w:val="pt-PT"/>
        </w:rPr>
      </w:pPr>
      <w:r w:rsidRPr="005B3ABC">
        <w:rPr>
          <w:rFonts w:ascii="Arial" w:eastAsia="Arial" w:hAnsi="Arial" w:cs="Arial"/>
          <w:b/>
          <w:sz w:val="20"/>
          <w:szCs w:val="20"/>
          <w:lang w:val="pt-PT"/>
        </w:rPr>
        <w:t>ORÇAMENTOS:</w:t>
      </w:r>
    </w:p>
    <w:p w14:paraId="7274C945" w14:textId="36180A32" w:rsidR="00DE214A" w:rsidRPr="005B3ABC" w:rsidRDefault="00DE214A" w:rsidP="00DE214A">
      <w:pPr>
        <w:jc w:val="center"/>
        <w:rPr>
          <w:rFonts w:ascii="Arial" w:hAnsi="Arial" w:cs="Arial"/>
          <w:sz w:val="20"/>
          <w:szCs w:val="20"/>
        </w:rPr>
      </w:pPr>
      <w:r w:rsidRPr="005B3ABC">
        <w:rPr>
          <w:rFonts w:ascii="Arial" w:hAnsi="Arial" w:cs="Arial"/>
          <w:sz w:val="20"/>
          <w:szCs w:val="20"/>
          <w:lang w:val="pt-PT"/>
        </w:rPr>
        <w:t>TORNEIO REALIZADOS PELA LEC ( LIGA ESPORTIVA DE CATAGUASES)</w:t>
      </w:r>
      <w:r w:rsidRPr="005B3ABC">
        <w:rPr>
          <w:rFonts w:ascii="Arial" w:hAnsi="Arial" w:cs="Arial"/>
          <w:sz w:val="20"/>
          <w:szCs w:val="20"/>
          <w:lang w:val="pt-PT"/>
        </w:rPr>
        <w:br/>
        <w:t xml:space="preserve">Categoria </w:t>
      </w:r>
      <w:r w:rsidR="00891D09" w:rsidRPr="005B3ABC">
        <w:rPr>
          <w:rFonts w:ascii="Arial" w:hAnsi="Arial" w:cs="Arial"/>
          <w:sz w:val="20"/>
          <w:szCs w:val="20"/>
          <w:lang w:val="pt-PT"/>
        </w:rPr>
        <w:t>Master 40 anos</w:t>
      </w:r>
    </w:p>
    <w:tbl>
      <w:tblPr>
        <w:tblStyle w:val="Tabelacomgrade"/>
        <w:tblW w:w="0" w:type="auto"/>
        <w:jc w:val="center"/>
        <w:tblLayout w:type="fixed"/>
        <w:tblLook w:val="04A0" w:firstRow="1" w:lastRow="0" w:firstColumn="1" w:lastColumn="0" w:noHBand="0" w:noVBand="1"/>
      </w:tblPr>
      <w:tblGrid>
        <w:gridCol w:w="958"/>
        <w:gridCol w:w="1276"/>
        <w:gridCol w:w="2551"/>
        <w:gridCol w:w="709"/>
        <w:gridCol w:w="1134"/>
        <w:gridCol w:w="2092"/>
      </w:tblGrid>
      <w:tr w:rsidR="00DE214A" w:rsidRPr="00685EDB" w14:paraId="456281B9" w14:textId="77777777" w:rsidTr="00DE214A">
        <w:trPr>
          <w:jc w:val="center"/>
        </w:trPr>
        <w:tc>
          <w:tcPr>
            <w:tcW w:w="958" w:type="dxa"/>
            <w:noWrap/>
          </w:tcPr>
          <w:p w14:paraId="055A5F58"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ITEM</w:t>
            </w:r>
          </w:p>
        </w:tc>
        <w:tc>
          <w:tcPr>
            <w:tcW w:w="1276" w:type="dxa"/>
            <w:noWrap/>
          </w:tcPr>
          <w:p w14:paraId="77086F6F"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UNIDADE</w:t>
            </w:r>
          </w:p>
        </w:tc>
        <w:tc>
          <w:tcPr>
            <w:tcW w:w="2551" w:type="dxa"/>
            <w:noWrap/>
          </w:tcPr>
          <w:p w14:paraId="19A7E592"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      ESPECIFICAÇÃO </w:t>
            </w:r>
          </w:p>
        </w:tc>
        <w:tc>
          <w:tcPr>
            <w:tcW w:w="709" w:type="dxa"/>
            <w:noWrap/>
          </w:tcPr>
          <w:p w14:paraId="591EC969"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Qtd.</w:t>
            </w:r>
          </w:p>
        </w:tc>
        <w:tc>
          <w:tcPr>
            <w:tcW w:w="1134" w:type="dxa"/>
            <w:noWrap/>
          </w:tcPr>
          <w:p w14:paraId="0D21A3E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VR.UNIT</w:t>
            </w:r>
          </w:p>
        </w:tc>
        <w:tc>
          <w:tcPr>
            <w:tcW w:w="2092" w:type="dxa"/>
            <w:noWrap/>
          </w:tcPr>
          <w:p w14:paraId="5E9997D4"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VR. TOTAL</w:t>
            </w:r>
          </w:p>
        </w:tc>
      </w:tr>
      <w:tr w:rsidR="00DE214A" w:rsidRPr="00685EDB" w14:paraId="491AAD3D" w14:textId="77777777" w:rsidTr="00DE214A">
        <w:trPr>
          <w:trHeight w:val="482"/>
          <w:jc w:val="center"/>
        </w:trPr>
        <w:tc>
          <w:tcPr>
            <w:tcW w:w="958" w:type="dxa"/>
            <w:vMerge w:val="restart"/>
            <w:noWrap/>
          </w:tcPr>
          <w:p w14:paraId="6F176AA6"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01</w:t>
            </w:r>
          </w:p>
        </w:tc>
        <w:tc>
          <w:tcPr>
            <w:tcW w:w="1276" w:type="dxa"/>
            <w:vMerge w:val="restart"/>
            <w:noWrap/>
          </w:tcPr>
          <w:p w14:paraId="7063575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2E1A9A52"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Troféu Campeão </w:t>
            </w:r>
          </w:p>
        </w:tc>
        <w:tc>
          <w:tcPr>
            <w:tcW w:w="709" w:type="dxa"/>
            <w:vMerge w:val="restart"/>
            <w:noWrap/>
          </w:tcPr>
          <w:p w14:paraId="4D9EFD0D"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1 </w:t>
            </w:r>
          </w:p>
        </w:tc>
        <w:tc>
          <w:tcPr>
            <w:tcW w:w="1134" w:type="dxa"/>
            <w:vMerge w:val="restart"/>
            <w:noWrap/>
          </w:tcPr>
          <w:p w14:paraId="675EBD94" w14:textId="639B3484" w:rsidR="00DE214A" w:rsidRPr="00685EDB" w:rsidRDefault="00DE214A" w:rsidP="00DE214A">
            <w:pPr>
              <w:jc w:val="both"/>
              <w:rPr>
                <w:rFonts w:ascii="Arial" w:hAnsi="Arial" w:cs="Arial"/>
                <w:sz w:val="18"/>
                <w:szCs w:val="18"/>
              </w:rPr>
            </w:pPr>
            <w:r w:rsidRPr="00685EDB">
              <w:rPr>
                <w:rFonts w:ascii="Arial" w:hAnsi="Arial" w:cs="Arial"/>
                <w:sz w:val="18"/>
                <w:szCs w:val="18"/>
              </w:rPr>
              <w:t>R$</w:t>
            </w:r>
            <w:r w:rsidR="00891D09" w:rsidRPr="00685EDB">
              <w:rPr>
                <w:rFonts w:ascii="Arial" w:hAnsi="Arial" w:cs="Arial"/>
                <w:sz w:val="18"/>
                <w:szCs w:val="18"/>
              </w:rPr>
              <w:t xml:space="preserve"> 249,00</w:t>
            </w:r>
          </w:p>
        </w:tc>
        <w:tc>
          <w:tcPr>
            <w:tcW w:w="2092" w:type="dxa"/>
            <w:vMerge w:val="restart"/>
            <w:noWrap/>
          </w:tcPr>
          <w:p w14:paraId="389BB926" w14:textId="656E05C3" w:rsidR="00DE214A" w:rsidRPr="00685EDB" w:rsidRDefault="00DE214A" w:rsidP="00DE214A">
            <w:pPr>
              <w:jc w:val="both"/>
              <w:rPr>
                <w:rFonts w:ascii="Arial" w:hAnsi="Arial" w:cs="Arial"/>
                <w:sz w:val="18"/>
                <w:szCs w:val="18"/>
              </w:rPr>
            </w:pPr>
            <w:r w:rsidRPr="00685EDB">
              <w:rPr>
                <w:rFonts w:ascii="Arial" w:hAnsi="Arial" w:cs="Arial"/>
                <w:sz w:val="18"/>
                <w:szCs w:val="18"/>
              </w:rPr>
              <w:t>R$</w:t>
            </w:r>
            <w:r w:rsidR="00891D09" w:rsidRPr="00685EDB">
              <w:rPr>
                <w:rFonts w:ascii="Arial" w:hAnsi="Arial" w:cs="Arial"/>
                <w:sz w:val="18"/>
                <w:szCs w:val="18"/>
              </w:rPr>
              <w:t xml:space="preserve"> 249,00</w:t>
            </w:r>
          </w:p>
        </w:tc>
      </w:tr>
      <w:tr w:rsidR="00DE214A" w:rsidRPr="00685EDB" w14:paraId="6938F2DB" w14:textId="77777777" w:rsidTr="00DE214A">
        <w:trPr>
          <w:trHeight w:val="482"/>
          <w:jc w:val="center"/>
        </w:trPr>
        <w:tc>
          <w:tcPr>
            <w:tcW w:w="958" w:type="dxa"/>
            <w:vMerge w:val="restart"/>
            <w:noWrap/>
          </w:tcPr>
          <w:p w14:paraId="1F74CD1C"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02</w:t>
            </w:r>
          </w:p>
        </w:tc>
        <w:tc>
          <w:tcPr>
            <w:tcW w:w="1276" w:type="dxa"/>
            <w:vMerge w:val="restart"/>
            <w:noWrap/>
          </w:tcPr>
          <w:p w14:paraId="5EED7DBE"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57FDC24E"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Troféu Vice Campeão</w:t>
            </w:r>
          </w:p>
        </w:tc>
        <w:tc>
          <w:tcPr>
            <w:tcW w:w="709" w:type="dxa"/>
            <w:vMerge w:val="restart"/>
            <w:noWrap/>
          </w:tcPr>
          <w:p w14:paraId="3D1413D6"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4649C8FE" w14:textId="21A66879" w:rsidR="00DE214A" w:rsidRPr="00685EDB" w:rsidRDefault="00DE214A" w:rsidP="00DE214A">
            <w:pPr>
              <w:jc w:val="both"/>
              <w:rPr>
                <w:rFonts w:ascii="Arial" w:hAnsi="Arial" w:cs="Arial"/>
                <w:sz w:val="18"/>
                <w:szCs w:val="18"/>
              </w:rPr>
            </w:pPr>
            <w:r w:rsidRPr="00685EDB">
              <w:rPr>
                <w:rFonts w:ascii="Arial" w:hAnsi="Arial" w:cs="Arial"/>
                <w:sz w:val="18"/>
                <w:szCs w:val="18"/>
              </w:rPr>
              <w:t>R$</w:t>
            </w:r>
            <w:r w:rsidR="00891D09" w:rsidRPr="00685EDB">
              <w:rPr>
                <w:rFonts w:ascii="Arial" w:hAnsi="Arial" w:cs="Arial"/>
                <w:sz w:val="18"/>
                <w:szCs w:val="18"/>
              </w:rPr>
              <w:t xml:space="preserve"> 189,00</w:t>
            </w:r>
          </w:p>
        </w:tc>
        <w:tc>
          <w:tcPr>
            <w:tcW w:w="2092" w:type="dxa"/>
            <w:vMerge w:val="restart"/>
            <w:noWrap/>
          </w:tcPr>
          <w:p w14:paraId="17B0805B" w14:textId="156E8D57" w:rsidR="00DE214A" w:rsidRPr="00685EDB" w:rsidRDefault="00DE214A" w:rsidP="00DE214A">
            <w:pPr>
              <w:jc w:val="both"/>
              <w:rPr>
                <w:rFonts w:ascii="Arial" w:hAnsi="Arial" w:cs="Arial"/>
                <w:sz w:val="18"/>
                <w:szCs w:val="18"/>
              </w:rPr>
            </w:pPr>
            <w:r w:rsidRPr="00685EDB">
              <w:rPr>
                <w:rFonts w:ascii="Arial" w:hAnsi="Arial" w:cs="Arial"/>
                <w:sz w:val="18"/>
                <w:szCs w:val="18"/>
              </w:rPr>
              <w:t>R$</w:t>
            </w:r>
            <w:r w:rsidR="00891D09" w:rsidRPr="00685EDB">
              <w:rPr>
                <w:rFonts w:ascii="Arial" w:hAnsi="Arial" w:cs="Arial"/>
                <w:sz w:val="18"/>
                <w:szCs w:val="18"/>
              </w:rPr>
              <w:t xml:space="preserve"> 189,00</w:t>
            </w:r>
          </w:p>
        </w:tc>
      </w:tr>
      <w:tr w:rsidR="00DE214A" w:rsidRPr="00685EDB" w14:paraId="170C02FC" w14:textId="77777777" w:rsidTr="00DE214A">
        <w:trPr>
          <w:trHeight w:val="482"/>
          <w:jc w:val="center"/>
        </w:trPr>
        <w:tc>
          <w:tcPr>
            <w:tcW w:w="958" w:type="dxa"/>
            <w:vMerge w:val="restart"/>
            <w:noWrap/>
          </w:tcPr>
          <w:p w14:paraId="48C9A68E"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lastRenderedPageBreak/>
              <w:t>03</w:t>
            </w:r>
          </w:p>
        </w:tc>
        <w:tc>
          <w:tcPr>
            <w:tcW w:w="1276" w:type="dxa"/>
            <w:vMerge w:val="restart"/>
            <w:noWrap/>
          </w:tcPr>
          <w:p w14:paraId="7B077E1C"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697DE0EB"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Troféu Disciplina </w:t>
            </w:r>
          </w:p>
        </w:tc>
        <w:tc>
          <w:tcPr>
            <w:tcW w:w="709" w:type="dxa"/>
            <w:vMerge w:val="restart"/>
            <w:noWrap/>
          </w:tcPr>
          <w:p w14:paraId="1D2A952E"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05A9B837" w14:textId="4D30F8EE" w:rsidR="00DE214A" w:rsidRPr="00685EDB" w:rsidRDefault="00DE214A" w:rsidP="00DE214A">
            <w:pPr>
              <w:jc w:val="both"/>
              <w:rPr>
                <w:rFonts w:ascii="Arial" w:hAnsi="Arial" w:cs="Arial"/>
                <w:sz w:val="18"/>
                <w:szCs w:val="18"/>
              </w:rPr>
            </w:pPr>
            <w:r w:rsidRPr="00685EDB">
              <w:rPr>
                <w:rFonts w:ascii="Arial" w:hAnsi="Arial" w:cs="Arial"/>
                <w:sz w:val="18"/>
                <w:szCs w:val="18"/>
              </w:rPr>
              <w:t>R$</w:t>
            </w:r>
            <w:r w:rsidR="00891D09" w:rsidRPr="00685EDB">
              <w:rPr>
                <w:rFonts w:ascii="Arial" w:hAnsi="Arial" w:cs="Arial"/>
                <w:sz w:val="18"/>
                <w:szCs w:val="18"/>
              </w:rPr>
              <w:t xml:space="preserve"> </w:t>
            </w:r>
            <w:r w:rsidRPr="00685EDB">
              <w:rPr>
                <w:rFonts w:ascii="Arial" w:hAnsi="Arial" w:cs="Arial"/>
                <w:sz w:val="18"/>
                <w:szCs w:val="18"/>
              </w:rPr>
              <w:t>89,00</w:t>
            </w:r>
          </w:p>
        </w:tc>
        <w:tc>
          <w:tcPr>
            <w:tcW w:w="2092" w:type="dxa"/>
            <w:vMerge w:val="restart"/>
            <w:noWrap/>
          </w:tcPr>
          <w:p w14:paraId="5B0CD9CA" w14:textId="6ACA9062" w:rsidR="00DE214A" w:rsidRPr="00685EDB" w:rsidRDefault="00DE214A" w:rsidP="00DE214A">
            <w:pPr>
              <w:jc w:val="both"/>
              <w:rPr>
                <w:rFonts w:ascii="Arial" w:hAnsi="Arial" w:cs="Arial"/>
                <w:sz w:val="18"/>
                <w:szCs w:val="18"/>
              </w:rPr>
            </w:pPr>
            <w:r w:rsidRPr="00685EDB">
              <w:rPr>
                <w:rFonts w:ascii="Arial" w:hAnsi="Arial" w:cs="Arial"/>
                <w:sz w:val="18"/>
                <w:szCs w:val="18"/>
              </w:rPr>
              <w:t>R$</w:t>
            </w:r>
            <w:r w:rsidR="00891D09" w:rsidRPr="00685EDB">
              <w:rPr>
                <w:rFonts w:ascii="Arial" w:hAnsi="Arial" w:cs="Arial"/>
                <w:sz w:val="18"/>
                <w:szCs w:val="18"/>
              </w:rPr>
              <w:t xml:space="preserve"> </w:t>
            </w:r>
            <w:r w:rsidRPr="00685EDB">
              <w:rPr>
                <w:rFonts w:ascii="Arial" w:hAnsi="Arial" w:cs="Arial"/>
                <w:sz w:val="18"/>
                <w:szCs w:val="18"/>
              </w:rPr>
              <w:t>89,00</w:t>
            </w:r>
          </w:p>
        </w:tc>
      </w:tr>
      <w:tr w:rsidR="00DE214A" w:rsidRPr="00685EDB" w14:paraId="72252F22" w14:textId="77777777" w:rsidTr="00DE214A">
        <w:trPr>
          <w:trHeight w:val="482"/>
          <w:jc w:val="center"/>
        </w:trPr>
        <w:tc>
          <w:tcPr>
            <w:tcW w:w="958" w:type="dxa"/>
            <w:vMerge w:val="restart"/>
            <w:noWrap/>
          </w:tcPr>
          <w:p w14:paraId="42DB46E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04</w:t>
            </w:r>
          </w:p>
        </w:tc>
        <w:tc>
          <w:tcPr>
            <w:tcW w:w="1276" w:type="dxa"/>
            <w:vMerge w:val="restart"/>
            <w:noWrap/>
          </w:tcPr>
          <w:p w14:paraId="713BDF16"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20EA40A9"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Troféu Goleiro</w:t>
            </w:r>
          </w:p>
        </w:tc>
        <w:tc>
          <w:tcPr>
            <w:tcW w:w="709" w:type="dxa"/>
            <w:vMerge w:val="restart"/>
            <w:noWrap/>
          </w:tcPr>
          <w:p w14:paraId="55BF5C00"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2939463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15477A22"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r>
      <w:tr w:rsidR="00DE214A" w:rsidRPr="00685EDB" w14:paraId="0CBB57F1" w14:textId="77777777" w:rsidTr="00DE214A">
        <w:trPr>
          <w:trHeight w:val="482"/>
          <w:jc w:val="center"/>
        </w:trPr>
        <w:tc>
          <w:tcPr>
            <w:tcW w:w="958" w:type="dxa"/>
            <w:vMerge w:val="restart"/>
            <w:noWrap/>
          </w:tcPr>
          <w:p w14:paraId="178E21D1"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05</w:t>
            </w:r>
          </w:p>
        </w:tc>
        <w:tc>
          <w:tcPr>
            <w:tcW w:w="1276" w:type="dxa"/>
            <w:vMerge w:val="restart"/>
            <w:noWrap/>
          </w:tcPr>
          <w:p w14:paraId="42B40925" w14:textId="1BBBAEF3" w:rsidR="00DE214A" w:rsidRPr="00685EDB" w:rsidRDefault="00891D09"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0FCFAF74"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Troféu Artilheiro </w:t>
            </w:r>
          </w:p>
        </w:tc>
        <w:tc>
          <w:tcPr>
            <w:tcW w:w="709" w:type="dxa"/>
            <w:vMerge w:val="restart"/>
            <w:noWrap/>
          </w:tcPr>
          <w:p w14:paraId="2D8AB4E8"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3D4AF1DC"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7F2D6CFE"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r>
      <w:tr w:rsidR="00891D09" w:rsidRPr="00685EDB" w14:paraId="40849F24" w14:textId="77777777" w:rsidTr="00DE214A">
        <w:trPr>
          <w:trHeight w:val="482"/>
          <w:jc w:val="center"/>
        </w:trPr>
        <w:tc>
          <w:tcPr>
            <w:tcW w:w="958" w:type="dxa"/>
            <w:noWrap/>
          </w:tcPr>
          <w:p w14:paraId="59C96D42" w14:textId="0E085B90" w:rsidR="00891D09" w:rsidRPr="00685EDB" w:rsidRDefault="00891D09" w:rsidP="00DE214A">
            <w:pPr>
              <w:jc w:val="both"/>
              <w:rPr>
                <w:rFonts w:ascii="Arial" w:hAnsi="Arial" w:cs="Arial"/>
                <w:sz w:val="18"/>
                <w:szCs w:val="18"/>
              </w:rPr>
            </w:pPr>
            <w:r w:rsidRPr="00685EDB">
              <w:rPr>
                <w:rFonts w:ascii="Arial" w:hAnsi="Arial" w:cs="Arial"/>
                <w:sz w:val="18"/>
                <w:szCs w:val="18"/>
              </w:rPr>
              <w:t>06</w:t>
            </w:r>
          </w:p>
        </w:tc>
        <w:tc>
          <w:tcPr>
            <w:tcW w:w="1276" w:type="dxa"/>
            <w:noWrap/>
          </w:tcPr>
          <w:p w14:paraId="1F7153E5" w14:textId="0A336AC2" w:rsidR="00891D09" w:rsidRPr="00685EDB" w:rsidRDefault="00891D09" w:rsidP="00DE214A">
            <w:pPr>
              <w:jc w:val="both"/>
              <w:rPr>
                <w:rFonts w:ascii="Arial" w:hAnsi="Arial" w:cs="Arial"/>
                <w:sz w:val="18"/>
                <w:szCs w:val="18"/>
              </w:rPr>
            </w:pPr>
            <w:r w:rsidRPr="00685EDB">
              <w:rPr>
                <w:rFonts w:ascii="Arial" w:hAnsi="Arial" w:cs="Arial"/>
                <w:sz w:val="18"/>
                <w:szCs w:val="18"/>
              </w:rPr>
              <w:t>UND</w:t>
            </w:r>
          </w:p>
        </w:tc>
        <w:tc>
          <w:tcPr>
            <w:tcW w:w="2551" w:type="dxa"/>
            <w:noWrap/>
          </w:tcPr>
          <w:p w14:paraId="59AC46A4" w14:textId="2A6AE93E" w:rsidR="00891D09" w:rsidRPr="00685EDB" w:rsidRDefault="00891D09" w:rsidP="00DE214A">
            <w:pPr>
              <w:jc w:val="both"/>
              <w:rPr>
                <w:rFonts w:ascii="Arial" w:hAnsi="Arial" w:cs="Arial"/>
                <w:sz w:val="18"/>
                <w:szCs w:val="18"/>
              </w:rPr>
            </w:pPr>
            <w:r w:rsidRPr="00685EDB">
              <w:rPr>
                <w:rFonts w:ascii="Arial" w:hAnsi="Arial" w:cs="Arial"/>
                <w:sz w:val="18"/>
                <w:szCs w:val="18"/>
              </w:rPr>
              <w:t>Arbitro</w:t>
            </w:r>
          </w:p>
        </w:tc>
        <w:tc>
          <w:tcPr>
            <w:tcW w:w="709" w:type="dxa"/>
            <w:noWrap/>
          </w:tcPr>
          <w:p w14:paraId="411EE23C" w14:textId="6282B834" w:rsidR="00891D09" w:rsidRPr="00685EDB" w:rsidRDefault="00891D09" w:rsidP="00DE214A">
            <w:pPr>
              <w:jc w:val="both"/>
              <w:rPr>
                <w:rFonts w:ascii="Arial" w:hAnsi="Arial" w:cs="Arial"/>
                <w:sz w:val="18"/>
                <w:szCs w:val="18"/>
              </w:rPr>
            </w:pPr>
            <w:r w:rsidRPr="00685EDB">
              <w:rPr>
                <w:rFonts w:ascii="Arial" w:hAnsi="Arial" w:cs="Arial"/>
                <w:sz w:val="18"/>
                <w:szCs w:val="18"/>
              </w:rPr>
              <w:t>6</w:t>
            </w:r>
          </w:p>
        </w:tc>
        <w:tc>
          <w:tcPr>
            <w:tcW w:w="1134" w:type="dxa"/>
            <w:noWrap/>
          </w:tcPr>
          <w:p w14:paraId="58D9FDC6" w14:textId="31B9E521" w:rsidR="00891D09" w:rsidRPr="00685EDB" w:rsidRDefault="00891D09" w:rsidP="00DE214A">
            <w:pPr>
              <w:jc w:val="both"/>
              <w:rPr>
                <w:rFonts w:ascii="Arial" w:hAnsi="Arial" w:cs="Arial"/>
                <w:sz w:val="18"/>
                <w:szCs w:val="18"/>
              </w:rPr>
            </w:pPr>
            <w:r w:rsidRPr="00685EDB">
              <w:rPr>
                <w:rFonts w:ascii="Arial" w:hAnsi="Arial" w:cs="Arial"/>
                <w:sz w:val="18"/>
                <w:szCs w:val="18"/>
              </w:rPr>
              <w:t>R$ 160,00</w:t>
            </w:r>
          </w:p>
        </w:tc>
        <w:tc>
          <w:tcPr>
            <w:tcW w:w="2092" w:type="dxa"/>
            <w:noWrap/>
          </w:tcPr>
          <w:p w14:paraId="3DE976F0" w14:textId="2CCA9CE8" w:rsidR="00891D09" w:rsidRPr="00685EDB" w:rsidRDefault="00891D09" w:rsidP="00DE214A">
            <w:pPr>
              <w:jc w:val="both"/>
              <w:rPr>
                <w:rFonts w:ascii="Arial" w:hAnsi="Arial" w:cs="Arial"/>
                <w:sz w:val="18"/>
                <w:szCs w:val="18"/>
              </w:rPr>
            </w:pPr>
            <w:r w:rsidRPr="00685EDB">
              <w:rPr>
                <w:rFonts w:ascii="Arial" w:hAnsi="Arial" w:cs="Arial"/>
                <w:sz w:val="18"/>
                <w:szCs w:val="18"/>
              </w:rPr>
              <w:t>R$ 960,00</w:t>
            </w:r>
          </w:p>
        </w:tc>
      </w:tr>
      <w:tr w:rsidR="00891D09" w:rsidRPr="00685EDB" w14:paraId="6F254BB4" w14:textId="77777777" w:rsidTr="00DE214A">
        <w:trPr>
          <w:trHeight w:val="482"/>
          <w:jc w:val="center"/>
        </w:trPr>
        <w:tc>
          <w:tcPr>
            <w:tcW w:w="958" w:type="dxa"/>
            <w:noWrap/>
          </w:tcPr>
          <w:p w14:paraId="105A7E49" w14:textId="2015AA02" w:rsidR="00891D09" w:rsidRPr="00685EDB" w:rsidRDefault="00891D09" w:rsidP="00891D09">
            <w:pPr>
              <w:jc w:val="both"/>
              <w:rPr>
                <w:rFonts w:ascii="Arial" w:hAnsi="Arial" w:cs="Arial"/>
                <w:sz w:val="18"/>
                <w:szCs w:val="18"/>
              </w:rPr>
            </w:pPr>
            <w:r w:rsidRPr="00685EDB">
              <w:rPr>
                <w:rFonts w:ascii="Arial" w:hAnsi="Arial" w:cs="Arial"/>
                <w:sz w:val="18"/>
                <w:szCs w:val="18"/>
              </w:rPr>
              <w:t>07</w:t>
            </w:r>
          </w:p>
        </w:tc>
        <w:tc>
          <w:tcPr>
            <w:tcW w:w="1276" w:type="dxa"/>
            <w:noWrap/>
          </w:tcPr>
          <w:p w14:paraId="7AAB72AF" w14:textId="413276F5" w:rsidR="00891D09" w:rsidRPr="00685EDB" w:rsidRDefault="00891D09" w:rsidP="00891D09">
            <w:pPr>
              <w:jc w:val="both"/>
              <w:rPr>
                <w:rFonts w:ascii="Arial" w:hAnsi="Arial" w:cs="Arial"/>
                <w:sz w:val="18"/>
                <w:szCs w:val="18"/>
              </w:rPr>
            </w:pPr>
            <w:r w:rsidRPr="00685EDB">
              <w:rPr>
                <w:rFonts w:ascii="Arial" w:hAnsi="Arial" w:cs="Arial"/>
                <w:sz w:val="18"/>
                <w:szCs w:val="18"/>
              </w:rPr>
              <w:t>PAR</w:t>
            </w:r>
          </w:p>
        </w:tc>
        <w:tc>
          <w:tcPr>
            <w:tcW w:w="2551" w:type="dxa"/>
            <w:noWrap/>
          </w:tcPr>
          <w:p w14:paraId="1E5B9E4F" w14:textId="5059065B" w:rsidR="00891D09" w:rsidRPr="00685EDB" w:rsidRDefault="00891D09" w:rsidP="00891D09">
            <w:pPr>
              <w:jc w:val="both"/>
              <w:rPr>
                <w:rFonts w:ascii="Arial" w:hAnsi="Arial" w:cs="Arial"/>
                <w:sz w:val="18"/>
                <w:szCs w:val="18"/>
              </w:rPr>
            </w:pPr>
            <w:r w:rsidRPr="00685EDB">
              <w:rPr>
                <w:rFonts w:ascii="Arial" w:hAnsi="Arial" w:cs="Arial"/>
                <w:sz w:val="18"/>
                <w:szCs w:val="18"/>
              </w:rPr>
              <w:t xml:space="preserve">Auxiliares </w:t>
            </w:r>
          </w:p>
        </w:tc>
        <w:tc>
          <w:tcPr>
            <w:tcW w:w="709" w:type="dxa"/>
            <w:noWrap/>
          </w:tcPr>
          <w:p w14:paraId="3BD5048E" w14:textId="4BE18412" w:rsidR="00891D09" w:rsidRPr="00685EDB" w:rsidRDefault="00891D09" w:rsidP="00891D09">
            <w:pPr>
              <w:jc w:val="both"/>
              <w:rPr>
                <w:rFonts w:ascii="Arial" w:hAnsi="Arial" w:cs="Arial"/>
                <w:sz w:val="18"/>
                <w:szCs w:val="18"/>
              </w:rPr>
            </w:pPr>
            <w:r w:rsidRPr="00685EDB">
              <w:rPr>
                <w:rFonts w:ascii="Arial" w:hAnsi="Arial" w:cs="Arial"/>
                <w:sz w:val="18"/>
                <w:szCs w:val="18"/>
              </w:rPr>
              <w:t>6</w:t>
            </w:r>
          </w:p>
        </w:tc>
        <w:tc>
          <w:tcPr>
            <w:tcW w:w="1134" w:type="dxa"/>
            <w:noWrap/>
          </w:tcPr>
          <w:p w14:paraId="761C9CD7" w14:textId="50B8D3F7" w:rsidR="00891D09" w:rsidRPr="00685EDB" w:rsidRDefault="00891D09" w:rsidP="00891D09">
            <w:pPr>
              <w:jc w:val="both"/>
              <w:rPr>
                <w:rFonts w:ascii="Arial" w:hAnsi="Arial" w:cs="Arial"/>
                <w:sz w:val="18"/>
                <w:szCs w:val="18"/>
              </w:rPr>
            </w:pPr>
            <w:r w:rsidRPr="00685EDB">
              <w:rPr>
                <w:rFonts w:ascii="Arial" w:hAnsi="Arial" w:cs="Arial"/>
                <w:sz w:val="18"/>
                <w:szCs w:val="18"/>
              </w:rPr>
              <w:t>R$ 160,00</w:t>
            </w:r>
          </w:p>
        </w:tc>
        <w:tc>
          <w:tcPr>
            <w:tcW w:w="2092" w:type="dxa"/>
            <w:noWrap/>
          </w:tcPr>
          <w:p w14:paraId="42B9DB77" w14:textId="5DA88086" w:rsidR="00891D09" w:rsidRPr="00685EDB" w:rsidRDefault="00891D09" w:rsidP="00891D09">
            <w:pPr>
              <w:jc w:val="both"/>
              <w:rPr>
                <w:rFonts w:ascii="Arial" w:hAnsi="Arial" w:cs="Arial"/>
                <w:sz w:val="18"/>
                <w:szCs w:val="18"/>
              </w:rPr>
            </w:pPr>
            <w:r w:rsidRPr="00685EDB">
              <w:rPr>
                <w:rFonts w:ascii="Arial" w:hAnsi="Arial" w:cs="Arial"/>
                <w:sz w:val="18"/>
                <w:szCs w:val="18"/>
              </w:rPr>
              <w:t>R$ 960,00</w:t>
            </w:r>
          </w:p>
        </w:tc>
      </w:tr>
      <w:tr w:rsidR="00891D09" w:rsidRPr="00685EDB" w14:paraId="18131737" w14:textId="77777777" w:rsidTr="00DE214A">
        <w:trPr>
          <w:trHeight w:val="482"/>
          <w:jc w:val="center"/>
        </w:trPr>
        <w:tc>
          <w:tcPr>
            <w:tcW w:w="958" w:type="dxa"/>
            <w:noWrap/>
          </w:tcPr>
          <w:p w14:paraId="2C912CC8" w14:textId="6490FCB2" w:rsidR="00891D09" w:rsidRPr="00685EDB" w:rsidRDefault="00891D09" w:rsidP="00891D09">
            <w:pPr>
              <w:jc w:val="both"/>
              <w:rPr>
                <w:rFonts w:ascii="Arial" w:hAnsi="Arial" w:cs="Arial"/>
                <w:sz w:val="18"/>
                <w:szCs w:val="18"/>
              </w:rPr>
            </w:pPr>
            <w:r w:rsidRPr="00685EDB">
              <w:rPr>
                <w:rFonts w:ascii="Arial" w:hAnsi="Arial" w:cs="Arial"/>
                <w:sz w:val="18"/>
                <w:szCs w:val="18"/>
              </w:rPr>
              <w:t>08</w:t>
            </w:r>
          </w:p>
        </w:tc>
        <w:tc>
          <w:tcPr>
            <w:tcW w:w="1276" w:type="dxa"/>
            <w:noWrap/>
          </w:tcPr>
          <w:p w14:paraId="586FAD27" w14:textId="71935D14" w:rsidR="00891D09" w:rsidRPr="00685EDB" w:rsidRDefault="00891D09" w:rsidP="00891D09">
            <w:pPr>
              <w:jc w:val="both"/>
              <w:rPr>
                <w:rFonts w:ascii="Arial" w:hAnsi="Arial" w:cs="Arial"/>
                <w:sz w:val="18"/>
                <w:szCs w:val="18"/>
              </w:rPr>
            </w:pPr>
            <w:r w:rsidRPr="00685EDB">
              <w:rPr>
                <w:rFonts w:ascii="Arial" w:hAnsi="Arial" w:cs="Arial"/>
                <w:sz w:val="18"/>
                <w:szCs w:val="18"/>
              </w:rPr>
              <w:t>UND</w:t>
            </w:r>
          </w:p>
        </w:tc>
        <w:tc>
          <w:tcPr>
            <w:tcW w:w="2551" w:type="dxa"/>
            <w:noWrap/>
          </w:tcPr>
          <w:p w14:paraId="4F52895C" w14:textId="6937BBD5" w:rsidR="00891D09" w:rsidRPr="00685EDB" w:rsidRDefault="00891D09" w:rsidP="00891D09">
            <w:pPr>
              <w:jc w:val="both"/>
              <w:rPr>
                <w:rFonts w:ascii="Arial" w:hAnsi="Arial" w:cs="Arial"/>
                <w:sz w:val="18"/>
                <w:szCs w:val="18"/>
              </w:rPr>
            </w:pPr>
            <w:r w:rsidRPr="00685EDB">
              <w:rPr>
                <w:rFonts w:ascii="Arial" w:hAnsi="Arial" w:cs="Arial"/>
                <w:sz w:val="18"/>
                <w:szCs w:val="18"/>
              </w:rPr>
              <w:t>Mesário</w:t>
            </w:r>
          </w:p>
        </w:tc>
        <w:tc>
          <w:tcPr>
            <w:tcW w:w="709" w:type="dxa"/>
            <w:noWrap/>
          </w:tcPr>
          <w:p w14:paraId="2C6C603F" w14:textId="259496EF" w:rsidR="00891D09" w:rsidRPr="00685EDB" w:rsidRDefault="00891D09" w:rsidP="00891D09">
            <w:pPr>
              <w:jc w:val="both"/>
              <w:rPr>
                <w:rFonts w:ascii="Arial" w:hAnsi="Arial" w:cs="Arial"/>
                <w:sz w:val="18"/>
                <w:szCs w:val="18"/>
              </w:rPr>
            </w:pPr>
            <w:r w:rsidRPr="00685EDB">
              <w:rPr>
                <w:rFonts w:ascii="Arial" w:hAnsi="Arial" w:cs="Arial"/>
                <w:sz w:val="18"/>
                <w:szCs w:val="18"/>
              </w:rPr>
              <w:t>6</w:t>
            </w:r>
          </w:p>
        </w:tc>
        <w:tc>
          <w:tcPr>
            <w:tcW w:w="1134" w:type="dxa"/>
            <w:noWrap/>
          </w:tcPr>
          <w:p w14:paraId="54B511D9" w14:textId="2FB8F83A" w:rsidR="00891D09" w:rsidRPr="00685EDB" w:rsidRDefault="00891D09" w:rsidP="00891D09">
            <w:pPr>
              <w:jc w:val="both"/>
              <w:rPr>
                <w:rFonts w:ascii="Arial" w:hAnsi="Arial" w:cs="Arial"/>
                <w:sz w:val="18"/>
                <w:szCs w:val="18"/>
              </w:rPr>
            </w:pPr>
            <w:r w:rsidRPr="00685EDB">
              <w:rPr>
                <w:rFonts w:ascii="Arial" w:hAnsi="Arial" w:cs="Arial"/>
                <w:sz w:val="18"/>
                <w:szCs w:val="18"/>
              </w:rPr>
              <w:t xml:space="preserve">R$ </w:t>
            </w:r>
            <w:r w:rsidRPr="00685EDB">
              <w:rPr>
                <w:rFonts w:ascii="Arial" w:hAnsi="Arial" w:cs="Arial"/>
                <w:sz w:val="18"/>
                <w:szCs w:val="18"/>
              </w:rPr>
              <w:t>80,00</w:t>
            </w:r>
          </w:p>
        </w:tc>
        <w:tc>
          <w:tcPr>
            <w:tcW w:w="2092" w:type="dxa"/>
            <w:noWrap/>
          </w:tcPr>
          <w:p w14:paraId="417A9E2E" w14:textId="6AAAE4D3" w:rsidR="00891D09" w:rsidRPr="00685EDB" w:rsidRDefault="00891D09" w:rsidP="00891D09">
            <w:pPr>
              <w:jc w:val="both"/>
              <w:rPr>
                <w:rFonts w:ascii="Arial" w:hAnsi="Arial" w:cs="Arial"/>
                <w:sz w:val="18"/>
                <w:szCs w:val="18"/>
              </w:rPr>
            </w:pPr>
            <w:r w:rsidRPr="00685EDB">
              <w:rPr>
                <w:rFonts w:ascii="Arial" w:hAnsi="Arial" w:cs="Arial"/>
                <w:sz w:val="18"/>
                <w:szCs w:val="18"/>
              </w:rPr>
              <w:t xml:space="preserve">R$ </w:t>
            </w:r>
            <w:r w:rsidRPr="00685EDB">
              <w:rPr>
                <w:rFonts w:ascii="Arial" w:hAnsi="Arial" w:cs="Arial"/>
                <w:sz w:val="18"/>
                <w:szCs w:val="18"/>
              </w:rPr>
              <w:t>480,00</w:t>
            </w:r>
          </w:p>
        </w:tc>
      </w:tr>
      <w:tr w:rsidR="00891D09" w:rsidRPr="00685EDB" w14:paraId="2F13267B" w14:textId="77777777" w:rsidTr="00DE214A">
        <w:trPr>
          <w:trHeight w:val="482"/>
          <w:jc w:val="center"/>
        </w:trPr>
        <w:tc>
          <w:tcPr>
            <w:tcW w:w="958" w:type="dxa"/>
            <w:noWrap/>
          </w:tcPr>
          <w:p w14:paraId="666373A8" w14:textId="5D2D0EE9" w:rsidR="00891D09" w:rsidRPr="00685EDB" w:rsidRDefault="00891D09" w:rsidP="00891D09">
            <w:pPr>
              <w:jc w:val="both"/>
              <w:rPr>
                <w:rFonts w:ascii="Arial" w:hAnsi="Arial" w:cs="Arial"/>
                <w:sz w:val="18"/>
                <w:szCs w:val="18"/>
              </w:rPr>
            </w:pPr>
            <w:r w:rsidRPr="00685EDB">
              <w:rPr>
                <w:rFonts w:ascii="Arial" w:hAnsi="Arial" w:cs="Arial"/>
                <w:sz w:val="18"/>
                <w:szCs w:val="18"/>
              </w:rPr>
              <w:t>09</w:t>
            </w:r>
          </w:p>
        </w:tc>
        <w:tc>
          <w:tcPr>
            <w:tcW w:w="1276" w:type="dxa"/>
            <w:noWrap/>
          </w:tcPr>
          <w:p w14:paraId="1058F117" w14:textId="3D66C8D8" w:rsidR="00891D09" w:rsidRPr="00685EDB" w:rsidRDefault="00891D09" w:rsidP="00891D09">
            <w:pPr>
              <w:jc w:val="both"/>
              <w:rPr>
                <w:rFonts w:ascii="Arial" w:hAnsi="Arial" w:cs="Arial"/>
                <w:sz w:val="18"/>
                <w:szCs w:val="18"/>
              </w:rPr>
            </w:pPr>
            <w:r w:rsidRPr="00685EDB">
              <w:rPr>
                <w:rFonts w:ascii="Arial" w:hAnsi="Arial" w:cs="Arial"/>
                <w:sz w:val="18"/>
                <w:szCs w:val="18"/>
              </w:rPr>
              <w:t>UND</w:t>
            </w:r>
          </w:p>
        </w:tc>
        <w:tc>
          <w:tcPr>
            <w:tcW w:w="2551" w:type="dxa"/>
            <w:noWrap/>
          </w:tcPr>
          <w:p w14:paraId="3F25B8E7" w14:textId="1E04665D" w:rsidR="00891D09" w:rsidRPr="00685EDB" w:rsidRDefault="00891D09" w:rsidP="00891D09">
            <w:pPr>
              <w:jc w:val="both"/>
              <w:rPr>
                <w:rFonts w:ascii="Arial" w:hAnsi="Arial" w:cs="Arial"/>
                <w:sz w:val="18"/>
                <w:szCs w:val="18"/>
              </w:rPr>
            </w:pPr>
            <w:r w:rsidRPr="00685EDB">
              <w:rPr>
                <w:rFonts w:ascii="Arial" w:hAnsi="Arial" w:cs="Arial"/>
                <w:sz w:val="18"/>
                <w:szCs w:val="18"/>
              </w:rPr>
              <w:t>Aluguel de Campo</w:t>
            </w:r>
          </w:p>
        </w:tc>
        <w:tc>
          <w:tcPr>
            <w:tcW w:w="709" w:type="dxa"/>
            <w:noWrap/>
          </w:tcPr>
          <w:p w14:paraId="25333C94" w14:textId="506F13FB" w:rsidR="00891D09" w:rsidRPr="00685EDB" w:rsidRDefault="00891D09" w:rsidP="00891D09">
            <w:pPr>
              <w:jc w:val="both"/>
              <w:rPr>
                <w:rFonts w:ascii="Arial" w:hAnsi="Arial" w:cs="Arial"/>
                <w:sz w:val="18"/>
                <w:szCs w:val="18"/>
              </w:rPr>
            </w:pPr>
            <w:r w:rsidRPr="00685EDB">
              <w:rPr>
                <w:rFonts w:ascii="Arial" w:hAnsi="Arial" w:cs="Arial"/>
                <w:sz w:val="18"/>
                <w:szCs w:val="18"/>
              </w:rPr>
              <w:t>6</w:t>
            </w:r>
          </w:p>
        </w:tc>
        <w:tc>
          <w:tcPr>
            <w:tcW w:w="1134" w:type="dxa"/>
            <w:noWrap/>
          </w:tcPr>
          <w:p w14:paraId="39A7B842" w14:textId="268B6FC1" w:rsidR="00891D09" w:rsidRPr="00685EDB" w:rsidRDefault="00891D09" w:rsidP="00891D09">
            <w:pPr>
              <w:jc w:val="both"/>
              <w:rPr>
                <w:rFonts w:ascii="Arial" w:hAnsi="Arial" w:cs="Arial"/>
                <w:sz w:val="18"/>
                <w:szCs w:val="18"/>
              </w:rPr>
            </w:pPr>
            <w:r w:rsidRPr="00685EDB">
              <w:rPr>
                <w:rFonts w:ascii="Arial" w:hAnsi="Arial" w:cs="Arial"/>
                <w:sz w:val="18"/>
                <w:szCs w:val="18"/>
              </w:rPr>
              <w:t xml:space="preserve">R$ </w:t>
            </w:r>
            <w:r w:rsidRPr="00685EDB">
              <w:rPr>
                <w:rFonts w:ascii="Arial" w:hAnsi="Arial" w:cs="Arial"/>
                <w:sz w:val="18"/>
                <w:szCs w:val="18"/>
              </w:rPr>
              <w:t>300,00</w:t>
            </w:r>
          </w:p>
        </w:tc>
        <w:tc>
          <w:tcPr>
            <w:tcW w:w="2092" w:type="dxa"/>
            <w:noWrap/>
          </w:tcPr>
          <w:p w14:paraId="7254822E" w14:textId="2B7B2A49" w:rsidR="00891D09" w:rsidRPr="00685EDB" w:rsidRDefault="00891D09" w:rsidP="00891D09">
            <w:pPr>
              <w:jc w:val="both"/>
              <w:rPr>
                <w:rFonts w:ascii="Arial" w:hAnsi="Arial" w:cs="Arial"/>
                <w:sz w:val="18"/>
                <w:szCs w:val="18"/>
              </w:rPr>
            </w:pPr>
            <w:r w:rsidRPr="00685EDB">
              <w:rPr>
                <w:rFonts w:ascii="Arial" w:hAnsi="Arial" w:cs="Arial"/>
                <w:sz w:val="18"/>
                <w:szCs w:val="18"/>
              </w:rPr>
              <w:t xml:space="preserve">R$ </w:t>
            </w:r>
            <w:r w:rsidRPr="00685EDB">
              <w:rPr>
                <w:rFonts w:ascii="Arial" w:hAnsi="Arial" w:cs="Arial"/>
                <w:sz w:val="18"/>
                <w:szCs w:val="18"/>
              </w:rPr>
              <w:t>1.800,00</w:t>
            </w:r>
          </w:p>
        </w:tc>
      </w:tr>
      <w:tr w:rsidR="00891D09" w:rsidRPr="00685EDB" w14:paraId="5891C2ED" w14:textId="77777777" w:rsidTr="00DE214A">
        <w:trPr>
          <w:trHeight w:val="482"/>
          <w:jc w:val="center"/>
        </w:trPr>
        <w:tc>
          <w:tcPr>
            <w:tcW w:w="958" w:type="dxa"/>
            <w:vMerge w:val="restart"/>
            <w:noWrap/>
          </w:tcPr>
          <w:p w14:paraId="0A298235" w14:textId="77777777" w:rsidR="00891D09" w:rsidRPr="00685EDB" w:rsidRDefault="00891D09" w:rsidP="00891D09">
            <w:pPr>
              <w:jc w:val="both"/>
              <w:rPr>
                <w:rFonts w:ascii="Arial" w:hAnsi="Arial" w:cs="Arial"/>
                <w:sz w:val="18"/>
                <w:szCs w:val="18"/>
              </w:rPr>
            </w:pPr>
          </w:p>
        </w:tc>
        <w:tc>
          <w:tcPr>
            <w:tcW w:w="1276" w:type="dxa"/>
            <w:vMerge w:val="restart"/>
            <w:noWrap/>
          </w:tcPr>
          <w:p w14:paraId="7574F3EE" w14:textId="77777777" w:rsidR="00891D09" w:rsidRPr="00685EDB" w:rsidRDefault="00891D09" w:rsidP="00891D09">
            <w:pPr>
              <w:jc w:val="both"/>
              <w:rPr>
                <w:rFonts w:ascii="Arial" w:hAnsi="Arial" w:cs="Arial"/>
                <w:sz w:val="18"/>
                <w:szCs w:val="18"/>
              </w:rPr>
            </w:pPr>
          </w:p>
        </w:tc>
        <w:tc>
          <w:tcPr>
            <w:tcW w:w="2551" w:type="dxa"/>
            <w:vMerge w:val="restart"/>
            <w:noWrap/>
          </w:tcPr>
          <w:p w14:paraId="22BEF902" w14:textId="77777777" w:rsidR="00891D09" w:rsidRPr="00685EDB" w:rsidRDefault="00891D09" w:rsidP="00891D09">
            <w:pPr>
              <w:jc w:val="both"/>
              <w:rPr>
                <w:rFonts w:ascii="Arial" w:hAnsi="Arial" w:cs="Arial"/>
                <w:sz w:val="18"/>
                <w:szCs w:val="18"/>
              </w:rPr>
            </w:pPr>
          </w:p>
        </w:tc>
        <w:tc>
          <w:tcPr>
            <w:tcW w:w="709" w:type="dxa"/>
            <w:vMerge w:val="restart"/>
            <w:noWrap/>
          </w:tcPr>
          <w:p w14:paraId="13638BD5" w14:textId="77777777" w:rsidR="00891D09" w:rsidRPr="00685EDB" w:rsidRDefault="00891D09" w:rsidP="00891D09">
            <w:pPr>
              <w:jc w:val="both"/>
              <w:rPr>
                <w:rFonts w:ascii="Arial" w:hAnsi="Arial" w:cs="Arial"/>
                <w:sz w:val="18"/>
                <w:szCs w:val="18"/>
              </w:rPr>
            </w:pPr>
          </w:p>
        </w:tc>
        <w:tc>
          <w:tcPr>
            <w:tcW w:w="1134" w:type="dxa"/>
            <w:vMerge w:val="restart"/>
            <w:noWrap/>
          </w:tcPr>
          <w:p w14:paraId="6CF83681" w14:textId="77777777" w:rsidR="00891D09" w:rsidRPr="00685EDB" w:rsidRDefault="00891D09" w:rsidP="00891D09">
            <w:pPr>
              <w:jc w:val="both"/>
              <w:rPr>
                <w:rFonts w:ascii="Arial" w:hAnsi="Arial" w:cs="Arial"/>
                <w:sz w:val="18"/>
                <w:szCs w:val="18"/>
              </w:rPr>
            </w:pPr>
            <w:r w:rsidRPr="00685EDB">
              <w:rPr>
                <w:rFonts w:ascii="Arial" w:hAnsi="Arial" w:cs="Arial"/>
                <w:sz w:val="18"/>
                <w:szCs w:val="18"/>
              </w:rPr>
              <w:t>Total</w:t>
            </w:r>
          </w:p>
        </w:tc>
        <w:tc>
          <w:tcPr>
            <w:tcW w:w="2092" w:type="dxa"/>
            <w:vMerge w:val="restart"/>
            <w:noWrap/>
          </w:tcPr>
          <w:p w14:paraId="094FE1B0" w14:textId="6F08CD4F" w:rsidR="00891D09" w:rsidRPr="00685EDB" w:rsidRDefault="00891D09" w:rsidP="00891D09">
            <w:pPr>
              <w:jc w:val="both"/>
              <w:rPr>
                <w:rFonts w:ascii="Arial" w:hAnsi="Arial" w:cs="Arial"/>
                <w:sz w:val="18"/>
                <w:szCs w:val="18"/>
              </w:rPr>
            </w:pPr>
            <w:r w:rsidRPr="00685EDB">
              <w:rPr>
                <w:rFonts w:ascii="Arial" w:hAnsi="Arial" w:cs="Arial"/>
                <w:sz w:val="18"/>
                <w:szCs w:val="18"/>
              </w:rPr>
              <w:t>R$ 4.905,00</w:t>
            </w:r>
          </w:p>
        </w:tc>
      </w:tr>
    </w:tbl>
    <w:p w14:paraId="6AEFDB75" w14:textId="5E9AAD5B" w:rsidR="00DE214A" w:rsidRPr="005B3ABC" w:rsidRDefault="00DE214A" w:rsidP="00DE214A">
      <w:pPr>
        <w:jc w:val="center"/>
        <w:rPr>
          <w:rFonts w:ascii="Arial" w:hAnsi="Arial" w:cs="Arial"/>
          <w:sz w:val="20"/>
          <w:szCs w:val="20"/>
          <w:lang w:val="pt-PT"/>
        </w:rPr>
      </w:pPr>
      <w:r w:rsidRPr="005B3ABC">
        <w:rPr>
          <w:rFonts w:ascii="Arial" w:hAnsi="Arial" w:cs="Arial"/>
          <w:sz w:val="20"/>
          <w:szCs w:val="20"/>
          <w:lang w:val="pt-PT"/>
        </w:rPr>
        <w:br/>
        <w:t xml:space="preserve">Categoria </w:t>
      </w:r>
      <w:r w:rsidR="001B60A4" w:rsidRPr="005B3ABC">
        <w:rPr>
          <w:rFonts w:ascii="Arial" w:hAnsi="Arial" w:cs="Arial"/>
          <w:sz w:val="20"/>
          <w:szCs w:val="20"/>
          <w:lang w:val="pt-PT"/>
        </w:rPr>
        <w:t>Master 50 anos</w:t>
      </w:r>
    </w:p>
    <w:tbl>
      <w:tblPr>
        <w:tblStyle w:val="Tabelacomgrade"/>
        <w:tblW w:w="0" w:type="auto"/>
        <w:jc w:val="center"/>
        <w:tblLayout w:type="fixed"/>
        <w:tblLook w:val="04A0" w:firstRow="1" w:lastRow="0" w:firstColumn="1" w:lastColumn="0" w:noHBand="0" w:noVBand="1"/>
      </w:tblPr>
      <w:tblGrid>
        <w:gridCol w:w="958"/>
        <w:gridCol w:w="1276"/>
        <w:gridCol w:w="2551"/>
        <w:gridCol w:w="709"/>
        <w:gridCol w:w="1134"/>
        <w:gridCol w:w="2092"/>
      </w:tblGrid>
      <w:tr w:rsidR="00DE214A" w:rsidRPr="00685EDB" w14:paraId="1B86F664" w14:textId="77777777" w:rsidTr="00DE214A">
        <w:trPr>
          <w:jc w:val="center"/>
        </w:trPr>
        <w:tc>
          <w:tcPr>
            <w:tcW w:w="958" w:type="dxa"/>
            <w:noWrap/>
          </w:tcPr>
          <w:p w14:paraId="0EC2FDC9"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ITEM</w:t>
            </w:r>
          </w:p>
        </w:tc>
        <w:tc>
          <w:tcPr>
            <w:tcW w:w="1276" w:type="dxa"/>
            <w:noWrap/>
          </w:tcPr>
          <w:p w14:paraId="698EB93F"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UNIDADE</w:t>
            </w:r>
          </w:p>
        </w:tc>
        <w:tc>
          <w:tcPr>
            <w:tcW w:w="2551" w:type="dxa"/>
            <w:noWrap/>
          </w:tcPr>
          <w:p w14:paraId="23658CB1"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      ESPECIFICAÇÃO </w:t>
            </w:r>
          </w:p>
        </w:tc>
        <w:tc>
          <w:tcPr>
            <w:tcW w:w="709" w:type="dxa"/>
            <w:noWrap/>
          </w:tcPr>
          <w:p w14:paraId="09D31DDF"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Qtd.</w:t>
            </w:r>
          </w:p>
        </w:tc>
        <w:tc>
          <w:tcPr>
            <w:tcW w:w="1134" w:type="dxa"/>
            <w:noWrap/>
          </w:tcPr>
          <w:p w14:paraId="032DB700"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VR.UNIT</w:t>
            </w:r>
          </w:p>
        </w:tc>
        <w:tc>
          <w:tcPr>
            <w:tcW w:w="2092" w:type="dxa"/>
            <w:noWrap/>
          </w:tcPr>
          <w:p w14:paraId="0BD23D51"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VR. TOTAL</w:t>
            </w:r>
          </w:p>
        </w:tc>
      </w:tr>
      <w:tr w:rsidR="00DE214A" w:rsidRPr="00685EDB" w14:paraId="2FEA52DB" w14:textId="77777777" w:rsidTr="00DE214A">
        <w:trPr>
          <w:trHeight w:val="510"/>
          <w:jc w:val="center"/>
        </w:trPr>
        <w:tc>
          <w:tcPr>
            <w:tcW w:w="958" w:type="dxa"/>
            <w:vMerge w:val="restart"/>
            <w:noWrap/>
          </w:tcPr>
          <w:p w14:paraId="23A71A03"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01</w:t>
            </w:r>
          </w:p>
        </w:tc>
        <w:tc>
          <w:tcPr>
            <w:tcW w:w="1276" w:type="dxa"/>
            <w:vMerge w:val="restart"/>
            <w:noWrap/>
          </w:tcPr>
          <w:p w14:paraId="5C9D9874"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24EE748B"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Troféu Campeão </w:t>
            </w:r>
          </w:p>
        </w:tc>
        <w:tc>
          <w:tcPr>
            <w:tcW w:w="709" w:type="dxa"/>
            <w:vMerge w:val="restart"/>
            <w:noWrap/>
          </w:tcPr>
          <w:p w14:paraId="6AF9C4EC"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1 </w:t>
            </w:r>
          </w:p>
        </w:tc>
        <w:tc>
          <w:tcPr>
            <w:tcW w:w="1134" w:type="dxa"/>
            <w:vMerge w:val="restart"/>
            <w:noWrap/>
          </w:tcPr>
          <w:p w14:paraId="0B047611"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R$364,00</w:t>
            </w:r>
          </w:p>
        </w:tc>
        <w:tc>
          <w:tcPr>
            <w:tcW w:w="2092" w:type="dxa"/>
            <w:vMerge w:val="restart"/>
            <w:noWrap/>
          </w:tcPr>
          <w:p w14:paraId="4532260B"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R$364,00</w:t>
            </w:r>
          </w:p>
        </w:tc>
      </w:tr>
      <w:tr w:rsidR="00DE214A" w:rsidRPr="00685EDB" w14:paraId="6C4ABBC0" w14:textId="77777777" w:rsidTr="00DE214A">
        <w:trPr>
          <w:trHeight w:val="510"/>
          <w:jc w:val="center"/>
        </w:trPr>
        <w:tc>
          <w:tcPr>
            <w:tcW w:w="958" w:type="dxa"/>
            <w:vMerge w:val="restart"/>
            <w:noWrap/>
          </w:tcPr>
          <w:p w14:paraId="4B7973C0"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02</w:t>
            </w:r>
          </w:p>
        </w:tc>
        <w:tc>
          <w:tcPr>
            <w:tcW w:w="1276" w:type="dxa"/>
            <w:vMerge w:val="restart"/>
            <w:noWrap/>
          </w:tcPr>
          <w:p w14:paraId="0D5A5E93"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5EEAEE5D"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Troféu Vice Campeão</w:t>
            </w:r>
          </w:p>
        </w:tc>
        <w:tc>
          <w:tcPr>
            <w:tcW w:w="709" w:type="dxa"/>
            <w:vMerge w:val="restart"/>
            <w:noWrap/>
          </w:tcPr>
          <w:p w14:paraId="75C75221"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7AA6AEDA"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R$212,00</w:t>
            </w:r>
          </w:p>
        </w:tc>
        <w:tc>
          <w:tcPr>
            <w:tcW w:w="2092" w:type="dxa"/>
            <w:vMerge w:val="restart"/>
            <w:noWrap/>
          </w:tcPr>
          <w:p w14:paraId="678ECC91"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R$212,00</w:t>
            </w:r>
          </w:p>
        </w:tc>
      </w:tr>
      <w:tr w:rsidR="00DE214A" w:rsidRPr="00685EDB" w14:paraId="29B8B6B3" w14:textId="77777777" w:rsidTr="00DE214A">
        <w:trPr>
          <w:trHeight w:val="510"/>
          <w:jc w:val="center"/>
        </w:trPr>
        <w:tc>
          <w:tcPr>
            <w:tcW w:w="958" w:type="dxa"/>
            <w:vMerge w:val="restart"/>
            <w:noWrap/>
          </w:tcPr>
          <w:p w14:paraId="0A11B63B"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03</w:t>
            </w:r>
          </w:p>
        </w:tc>
        <w:tc>
          <w:tcPr>
            <w:tcW w:w="1276" w:type="dxa"/>
            <w:vMerge w:val="restart"/>
            <w:noWrap/>
          </w:tcPr>
          <w:p w14:paraId="6488A41D"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690CCC9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Troféu Disciplina </w:t>
            </w:r>
          </w:p>
        </w:tc>
        <w:tc>
          <w:tcPr>
            <w:tcW w:w="709" w:type="dxa"/>
            <w:vMerge w:val="restart"/>
            <w:noWrap/>
          </w:tcPr>
          <w:p w14:paraId="2B11B7D0"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61C5832C"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R$89,00</w:t>
            </w:r>
          </w:p>
        </w:tc>
        <w:tc>
          <w:tcPr>
            <w:tcW w:w="2092" w:type="dxa"/>
            <w:vMerge w:val="restart"/>
            <w:noWrap/>
          </w:tcPr>
          <w:p w14:paraId="71461C4D"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R$89,00</w:t>
            </w:r>
          </w:p>
        </w:tc>
      </w:tr>
      <w:tr w:rsidR="00DE214A" w:rsidRPr="00685EDB" w14:paraId="15663D05" w14:textId="77777777" w:rsidTr="00DE214A">
        <w:trPr>
          <w:trHeight w:val="510"/>
          <w:jc w:val="center"/>
        </w:trPr>
        <w:tc>
          <w:tcPr>
            <w:tcW w:w="958" w:type="dxa"/>
            <w:vMerge w:val="restart"/>
            <w:noWrap/>
          </w:tcPr>
          <w:p w14:paraId="2E45CD44"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04</w:t>
            </w:r>
          </w:p>
        </w:tc>
        <w:tc>
          <w:tcPr>
            <w:tcW w:w="1276" w:type="dxa"/>
            <w:vMerge w:val="restart"/>
            <w:noWrap/>
          </w:tcPr>
          <w:p w14:paraId="46E0742F"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2BD5F7AE"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Troféu Goleiro</w:t>
            </w:r>
          </w:p>
        </w:tc>
        <w:tc>
          <w:tcPr>
            <w:tcW w:w="709" w:type="dxa"/>
            <w:vMerge w:val="restart"/>
            <w:noWrap/>
          </w:tcPr>
          <w:p w14:paraId="4A8BA86D"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6AC92BBF"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42A02989"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r>
      <w:tr w:rsidR="00DE214A" w:rsidRPr="00685EDB" w14:paraId="6D47A60B" w14:textId="77777777" w:rsidTr="00DE214A">
        <w:trPr>
          <w:trHeight w:val="510"/>
          <w:jc w:val="center"/>
        </w:trPr>
        <w:tc>
          <w:tcPr>
            <w:tcW w:w="958" w:type="dxa"/>
            <w:vMerge w:val="restart"/>
            <w:noWrap/>
          </w:tcPr>
          <w:p w14:paraId="0E3FB0E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05</w:t>
            </w:r>
          </w:p>
        </w:tc>
        <w:tc>
          <w:tcPr>
            <w:tcW w:w="1276" w:type="dxa"/>
            <w:vMerge w:val="restart"/>
            <w:noWrap/>
          </w:tcPr>
          <w:p w14:paraId="3C72375B"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04C262B2"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Troféu Artilheiro </w:t>
            </w:r>
          </w:p>
        </w:tc>
        <w:tc>
          <w:tcPr>
            <w:tcW w:w="709" w:type="dxa"/>
            <w:vMerge w:val="restart"/>
            <w:noWrap/>
          </w:tcPr>
          <w:p w14:paraId="305108D4"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2FCC6F67" w14:textId="56E5520E" w:rsidR="00DE214A" w:rsidRPr="00685EDB" w:rsidRDefault="00DE214A" w:rsidP="00DE214A">
            <w:pPr>
              <w:jc w:val="both"/>
              <w:rPr>
                <w:rFonts w:ascii="Arial" w:hAnsi="Arial" w:cs="Arial"/>
                <w:sz w:val="18"/>
                <w:szCs w:val="18"/>
              </w:rPr>
            </w:pPr>
            <w:r w:rsidRPr="00685EDB">
              <w:rPr>
                <w:rFonts w:ascii="Arial" w:hAnsi="Arial" w:cs="Arial"/>
                <w:sz w:val="18"/>
                <w:szCs w:val="18"/>
              </w:rPr>
              <w:t>R$ 8</w:t>
            </w:r>
            <w:r w:rsidR="001B60A4" w:rsidRPr="00685EDB">
              <w:rPr>
                <w:rFonts w:ascii="Arial" w:hAnsi="Arial" w:cs="Arial"/>
                <w:sz w:val="18"/>
                <w:szCs w:val="18"/>
              </w:rPr>
              <w:t>9</w:t>
            </w:r>
            <w:r w:rsidRPr="00685EDB">
              <w:rPr>
                <w:rFonts w:ascii="Arial" w:hAnsi="Arial" w:cs="Arial"/>
                <w:sz w:val="18"/>
                <w:szCs w:val="18"/>
              </w:rPr>
              <w:t>,00</w:t>
            </w:r>
          </w:p>
        </w:tc>
        <w:tc>
          <w:tcPr>
            <w:tcW w:w="2092" w:type="dxa"/>
            <w:vMerge w:val="restart"/>
            <w:noWrap/>
          </w:tcPr>
          <w:p w14:paraId="50DA99B5"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R$ 89,00</w:t>
            </w:r>
          </w:p>
        </w:tc>
      </w:tr>
      <w:tr w:rsidR="00DE214A" w:rsidRPr="00685EDB" w14:paraId="1F014F15" w14:textId="77777777" w:rsidTr="00DE214A">
        <w:trPr>
          <w:trHeight w:val="482"/>
          <w:jc w:val="center"/>
        </w:trPr>
        <w:tc>
          <w:tcPr>
            <w:tcW w:w="958" w:type="dxa"/>
            <w:noWrap/>
          </w:tcPr>
          <w:p w14:paraId="70B9E669" w14:textId="77777777" w:rsidR="00DE214A" w:rsidRPr="00685EDB" w:rsidRDefault="00DE214A" w:rsidP="00DE214A">
            <w:pPr>
              <w:jc w:val="both"/>
              <w:rPr>
                <w:rFonts w:ascii="Arial" w:hAnsi="Arial" w:cs="Arial"/>
                <w:sz w:val="18"/>
                <w:szCs w:val="18"/>
              </w:rPr>
            </w:pPr>
          </w:p>
        </w:tc>
        <w:tc>
          <w:tcPr>
            <w:tcW w:w="1276" w:type="dxa"/>
            <w:noWrap/>
          </w:tcPr>
          <w:p w14:paraId="26C93212" w14:textId="77777777" w:rsidR="00DE214A" w:rsidRPr="00685EDB" w:rsidRDefault="00DE214A" w:rsidP="00DE214A">
            <w:pPr>
              <w:jc w:val="both"/>
              <w:rPr>
                <w:rFonts w:ascii="Arial" w:hAnsi="Arial" w:cs="Arial"/>
                <w:sz w:val="18"/>
                <w:szCs w:val="18"/>
              </w:rPr>
            </w:pPr>
          </w:p>
        </w:tc>
        <w:tc>
          <w:tcPr>
            <w:tcW w:w="2551" w:type="dxa"/>
            <w:noWrap/>
          </w:tcPr>
          <w:p w14:paraId="0F92B3FC" w14:textId="77777777" w:rsidR="00DE214A" w:rsidRPr="00685EDB" w:rsidRDefault="00DE214A" w:rsidP="00DE214A">
            <w:pPr>
              <w:jc w:val="both"/>
              <w:rPr>
                <w:rFonts w:ascii="Arial" w:hAnsi="Arial" w:cs="Arial"/>
                <w:sz w:val="18"/>
                <w:szCs w:val="18"/>
              </w:rPr>
            </w:pPr>
          </w:p>
        </w:tc>
        <w:tc>
          <w:tcPr>
            <w:tcW w:w="709" w:type="dxa"/>
            <w:noWrap/>
          </w:tcPr>
          <w:p w14:paraId="0A0F7D0D" w14:textId="77777777" w:rsidR="00DE214A" w:rsidRPr="00685EDB" w:rsidRDefault="00DE214A" w:rsidP="00DE214A">
            <w:pPr>
              <w:jc w:val="both"/>
              <w:rPr>
                <w:rFonts w:ascii="Arial" w:hAnsi="Arial" w:cs="Arial"/>
                <w:sz w:val="18"/>
                <w:szCs w:val="18"/>
              </w:rPr>
            </w:pPr>
          </w:p>
        </w:tc>
        <w:tc>
          <w:tcPr>
            <w:tcW w:w="1134" w:type="dxa"/>
            <w:noWrap/>
          </w:tcPr>
          <w:p w14:paraId="0F3D1F89"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Total</w:t>
            </w:r>
          </w:p>
        </w:tc>
        <w:tc>
          <w:tcPr>
            <w:tcW w:w="2092" w:type="dxa"/>
            <w:noWrap/>
          </w:tcPr>
          <w:p w14:paraId="36EF8D02"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R$ 843,00</w:t>
            </w:r>
          </w:p>
        </w:tc>
      </w:tr>
    </w:tbl>
    <w:p w14:paraId="58F5A0A1" w14:textId="4EFEC725" w:rsidR="00DE214A" w:rsidRPr="005B3ABC" w:rsidRDefault="00DE214A" w:rsidP="001B60A4">
      <w:pPr>
        <w:rPr>
          <w:rFonts w:ascii="Arial" w:hAnsi="Arial" w:cs="Arial"/>
          <w:sz w:val="20"/>
          <w:szCs w:val="20"/>
          <w:lang w:val="pt-PT"/>
        </w:rPr>
      </w:pPr>
    </w:p>
    <w:p w14:paraId="6220293C" w14:textId="09559D19" w:rsidR="00DE214A" w:rsidRPr="005B3ABC" w:rsidRDefault="00DE214A" w:rsidP="00DE214A">
      <w:pPr>
        <w:jc w:val="center"/>
        <w:rPr>
          <w:rFonts w:ascii="Arial" w:hAnsi="Arial" w:cs="Arial"/>
          <w:sz w:val="20"/>
          <w:szCs w:val="20"/>
          <w:lang w:val="pt-PT"/>
        </w:rPr>
      </w:pPr>
      <w:r w:rsidRPr="005B3ABC">
        <w:rPr>
          <w:rFonts w:ascii="Arial" w:hAnsi="Arial" w:cs="Arial"/>
          <w:sz w:val="20"/>
          <w:szCs w:val="20"/>
          <w:lang w:val="pt-PT"/>
        </w:rPr>
        <w:t xml:space="preserve">TORNEIO </w:t>
      </w:r>
      <w:r w:rsidR="001B60A4" w:rsidRPr="005B3ABC">
        <w:rPr>
          <w:rFonts w:ascii="Arial" w:hAnsi="Arial" w:cs="Arial"/>
          <w:sz w:val="20"/>
          <w:szCs w:val="20"/>
          <w:lang w:val="pt-PT"/>
        </w:rPr>
        <w:t>ASSOCIAÇÃO COPA VERÃO DE FUTEBOL</w:t>
      </w:r>
      <w:r w:rsidR="009C31E8" w:rsidRPr="005B3ABC">
        <w:rPr>
          <w:rFonts w:ascii="Arial" w:hAnsi="Arial" w:cs="Arial"/>
          <w:sz w:val="20"/>
          <w:szCs w:val="20"/>
          <w:lang w:val="pt-PT"/>
        </w:rPr>
        <w:br/>
      </w:r>
      <w:r w:rsidR="001B60A4" w:rsidRPr="005B3ABC">
        <w:rPr>
          <w:rFonts w:ascii="Arial" w:hAnsi="Arial" w:cs="Arial"/>
          <w:sz w:val="20"/>
          <w:szCs w:val="20"/>
          <w:lang w:val="pt-PT"/>
        </w:rPr>
        <w:t>CATEGORIA ADULTO</w:t>
      </w:r>
      <w:r w:rsidRPr="005B3ABC">
        <w:rPr>
          <w:rFonts w:ascii="Arial" w:hAnsi="Arial" w:cs="Arial"/>
          <w:sz w:val="20"/>
          <w:szCs w:val="20"/>
          <w:lang w:val="pt-PT"/>
        </w:rPr>
        <w:br/>
      </w:r>
    </w:p>
    <w:tbl>
      <w:tblPr>
        <w:tblStyle w:val="Tabelacomgrade"/>
        <w:tblW w:w="0" w:type="auto"/>
        <w:jc w:val="center"/>
        <w:tblLayout w:type="fixed"/>
        <w:tblLook w:val="04A0" w:firstRow="1" w:lastRow="0" w:firstColumn="1" w:lastColumn="0" w:noHBand="0" w:noVBand="1"/>
      </w:tblPr>
      <w:tblGrid>
        <w:gridCol w:w="958"/>
        <w:gridCol w:w="1276"/>
        <w:gridCol w:w="567"/>
        <w:gridCol w:w="1984"/>
        <w:gridCol w:w="709"/>
        <w:gridCol w:w="1134"/>
        <w:gridCol w:w="2092"/>
      </w:tblGrid>
      <w:tr w:rsidR="00DE214A" w:rsidRPr="00685EDB" w14:paraId="45E1ADFE" w14:textId="77777777" w:rsidTr="00DE214A">
        <w:trPr>
          <w:jc w:val="center"/>
        </w:trPr>
        <w:tc>
          <w:tcPr>
            <w:tcW w:w="958" w:type="dxa"/>
            <w:noWrap/>
          </w:tcPr>
          <w:p w14:paraId="06DAE075"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ITEM</w:t>
            </w:r>
          </w:p>
        </w:tc>
        <w:tc>
          <w:tcPr>
            <w:tcW w:w="1276" w:type="dxa"/>
            <w:noWrap/>
          </w:tcPr>
          <w:p w14:paraId="15E18D12"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UNIDADE</w:t>
            </w:r>
          </w:p>
        </w:tc>
        <w:tc>
          <w:tcPr>
            <w:tcW w:w="2551" w:type="dxa"/>
            <w:gridSpan w:val="2"/>
            <w:noWrap/>
          </w:tcPr>
          <w:p w14:paraId="08EDB798"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      ESPECIFICAÇÃO </w:t>
            </w:r>
          </w:p>
        </w:tc>
        <w:tc>
          <w:tcPr>
            <w:tcW w:w="709" w:type="dxa"/>
            <w:noWrap/>
          </w:tcPr>
          <w:p w14:paraId="22A903B5"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Qtd.</w:t>
            </w:r>
          </w:p>
        </w:tc>
        <w:tc>
          <w:tcPr>
            <w:tcW w:w="1134" w:type="dxa"/>
            <w:noWrap/>
          </w:tcPr>
          <w:p w14:paraId="49000727"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VR.UNIT</w:t>
            </w:r>
          </w:p>
        </w:tc>
        <w:tc>
          <w:tcPr>
            <w:tcW w:w="2092" w:type="dxa"/>
            <w:noWrap/>
          </w:tcPr>
          <w:p w14:paraId="211F3930"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VR. TOTAL</w:t>
            </w:r>
          </w:p>
        </w:tc>
      </w:tr>
      <w:tr w:rsidR="001B60A4" w:rsidRPr="00685EDB" w14:paraId="3DFAE283" w14:textId="77777777" w:rsidTr="00DE214A">
        <w:trPr>
          <w:trHeight w:val="510"/>
          <w:jc w:val="center"/>
        </w:trPr>
        <w:tc>
          <w:tcPr>
            <w:tcW w:w="958" w:type="dxa"/>
            <w:vMerge w:val="restart"/>
            <w:noWrap/>
          </w:tcPr>
          <w:p w14:paraId="7DDCD504"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01</w:t>
            </w:r>
          </w:p>
        </w:tc>
        <w:tc>
          <w:tcPr>
            <w:tcW w:w="1276" w:type="dxa"/>
            <w:vMerge w:val="restart"/>
            <w:noWrap/>
          </w:tcPr>
          <w:p w14:paraId="1BE5024D"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3B960396" w14:textId="2C38F865" w:rsidR="001B60A4" w:rsidRPr="00685EDB" w:rsidRDefault="001B60A4" w:rsidP="001B60A4">
            <w:pPr>
              <w:jc w:val="both"/>
              <w:rPr>
                <w:rFonts w:ascii="Arial" w:hAnsi="Arial" w:cs="Arial"/>
                <w:sz w:val="18"/>
                <w:szCs w:val="18"/>
              </w:rPr>
            </w:pPr>
            <w:r w:rsidRPr="00685EDB">
              <w:rPr>
                <w:rFonts w:ascii="Arial" w:hAnsi="Arial" w:cs="Arial"/>
                <w:sz w:val="18"/>
                <w:szCs w:val="18"/>
              </w:rPr>
              <w:t xml:space="preserve">Troféu Campeão </w:t>
            </w:r>
          </w:p>
        </w:tc>
        <w:tc>
          <w:tcPr>
            <w:tcW w:w="709" w:type="dxa"/>
            <w:vMerge w:val="restart"/>
            <w:noWrap/>
          </w:tcPr>
          <w:p w14:paraId="05147381"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 xml:space="preserve">1 </w:t>
            </w:r>
          </w:p>
        </w:tc>
        <w:tc>
          <w:tcPr>
            <w:tcW w:w="1134" w:type="dxa"/>
            <w:vMerge w:val="restart"/>
            <w:noWrap/>
          </w:tcPr>
          <w:p w14:paraId="7C9FBF73" w14:textId="490394AF" w:rsidR="001B60A4" w:rsidRPr="00685EDB" w:rsidRDefault="001B60A4" w:rsidP="001B60A4">
            <w:pPr>
              <w:jc w:val="both"/>
              <w:rPr>
                <w:rFonts w:ascii="Arial" w:hAnsi="Arial" w:cs="Arial"/>
                <w:sz w:val="18"/>
                <w:szCs w:val="18"/>
              </w:rPr>
            </w:pPr>
            <w:r w:rsidRPr="00685EDB">
              <w:rPr>
                <w:rFonts w:ascii="Arial" w:hAnsi="Arial" w:cs="Arial"/>
                <w:sz w:val="18"/>
                <w:szCs w:val="18"/>
              </w:rPr>
              <w:t>R$ 395,00</w:t>
            </w:r>
          </w:p>
        </w:tc>
        <w:tc>
          <w:tcPr>
            <w:tcW w:w="2092" w:type="dxa"/>
            <w:vMerge w:val="restart"/>
            <w:noWrap/>
          </w:tcPr>
          <w:p w14:paraId="1780A9B2" w14:textId="53E1E91B" w:rsidR="001B60A4" w:rsidRPr="00685EDB" w:rsidRDefault="001B60A4" w:rsidP="001B60A4">
            <w:pPr>
              <w:jc w:val="both"/>
              <w:rPr>
                <w:rFonts w:ascii="Arial" w:hAnsi="Arial" w:cs="Arial"/>
                <w:sz w:val="18"/>
                <w:szCs w:val="18"/>
              </w:rPr>
            </w:pPr>
            <w:r w:rsidRPr="00685EDB">
              <w:rPr>
                <w:rFonts w:ascii="Arial" w:hAnsi="Arial" w:cs="Arial"/>
                <w:sz w:val="18"/>
                <w:szCs w:val="18"/>
              </w:rPr>
              <w:t>R$ 395,00</w:t>
            </w:r>
          </w:p>
        </w:tc>
      </w:tr>
      <w:tr w:rsidR="001B60A4" w:rsidRPr="00685EDB" w14:paraId="18593F38" w14:textId="77777777" w:rsidTr="00DE214A">
        <w:trPr>
          <w:trHeight w:val="510"/>
          <w:jc w:val="center"/>
        </w:trPr>
        <w:tc>
          <w:tcPr>
            <w:tcW w:w="958" w:type="dxa"/>
            <w:vMerge w:val="restart"/>
            <w:noWrap/>
          </w:tcPr>
          <w:p w14:paraId="5CD0950E"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02</w:t>
            </w:r>
          </w:p>
        </w:tc>
        <w:tc>
          <w:tcPr>
            <w:tcW w:w="1276" w:type="dxa"/>
            <w:vMerge w:val="restart"/>
            <w:noWrap/>
          </w:tcPr>
          <w:p w14:paraId="48F30F47"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2F9E04CA" w14:textId="699DCD10" w:rsidR="001B60A4" w:rsidRPr="00685EDB" w:rsidRDefault="001B60A4" w:rsidP="001B60A4">
            <w:pPr>
              <w:jc w:val="both"/>
              <w:rPr>
                <w:rFonts w:ascii="Arial" w:hAnsi="Arial" w:cs="Arial"/>
                <w:sz w:val="18"/>
                <w:szCs w:val="18"/>
              </w:rPr>
            </w:pPr>
            <w:r w:rsidRPr="00685EDB">
              <w:rPr>
                <w:rFonts w:ascii="Arial" w:hAnsi="Arial" w:cs="Arial"/>
                <w:sz w:val="18"/>
                <w:szCs w:val="18"/>
              </w:rPr>
              <w:t>Troféu Vice Campeão</w:t>
            </w:r>
          </w:p>
        </w:tc>
        <w:tc>
          <w:tcPr>
            <w:tcW w:w="709" w:type="dxa"/>
            <w:vMerge w:val="restart"/>
            <w:noWrap/>
          </w:tcPr>
          <w:p w14:paraId="5C2A85BC"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66595AA8" w14:textId="6AB38AE0" w:rsidR="001B60A4" w:rsidRPr="00685EDB" w:rsidRDefault="001B60A4" w:rsidP="001B60A4">
            <w:pPr>
              <w:jc w:val="both"/>
              <w:rPr>
                <w:rFonts w:ascii="Arial" w:hAnsi="Arial" w:cs="Arial"/>
                <w:sz w:val="18"/>
                <w:szCs w:val="18"/>
              </w:rPr>
            </w:pPr>
            <w:r w:rsidRPr="00685EDB">
              <w:rPr>
                <w:rFonts w:ascii="Arial" w:hAnsi="Arial" w:cs="Arial"/>
                <w:sz w:val="18"/>
                <w:szCs w:val="18"/>
              </w:rPr>
              <w:t>R$ 370,00</w:t>
            </w:r>
          </w:p>
        </w:tc>
        <w:tc>
          <w:tcPr>
            <w:tcW w:w="2092" w:type="dxa"/>
            <w:vMerge w:val="restart"/>
            <w:noWrap/>
          </w:tcPr>
          <w:p w14:paraId="0CF7C550" w14:textId="54ECDFA4" w:rsidR="001B60A4" w:rsidRPr="00685EDB" w:rsidRDefault="001B60A4" w:rsidP="001B60A4">
            <w:pPr>
              <w:jc w:val="both"/>
              <w:rPr>
                <w:rFonts w:ascii="Arial" w:hAnsi="Arial" w:cs="Arial"/>
                <w:sz w:val="18"/>
                <w:szCs w:val="18"/>
              </w:rPr>
            </w:pPr>
            <w:r w:rsidRPr="00685EDB">
              <w:rPr>
                <w:rFonts w:ascii="Arial" w:hAnsi="Arial" w:cs="Arial"/>
                <w:sz w:val="18"/>
                <w:szCs w:val="18"/>
              </w:rPr>
              <w:t>R$ 370,00</w:t>
            </w:r>
          </w:p>
        </w:tc>
      </w:tr>
      <w:tr w:rsidR="001B60A4" w:rsidRPr="00685EDB" w14:paraId="2C96331D" w14:textId="77777777" w:rsidTr="00DE214A">
        <w:trPr>
          <w:trHeight w:val="510"/>
          <w:jc w:val="center"/>
        </w:trPr>
        <w:tc>
          <w:tcPr>
            <w:tcW w:w="958" w:type="dxa"/>
            <w:vMerge w:val="restart"/>
            <w:noWrap/>
          </w:tcPr>
          <w:p w14:paraId="32DB00D1"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03</w:t>
            </w:r>
          </w:p>
        </w:tc>
        <w:tc>
          <w:tcPr>
            <w:tcW w:w="1276" w:type="dxa"/>
            <w:vMerge w:val="restart"/>
            <w:noWrap/>
          </w:tcPr>
          <w:p w14:paraId="16BB119E"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219F9D03" w14:textId="14B89FCA" w:rsidR="001B60A4" w:rsidRPr="00685EDB" w:rsidRDefault="001B60A4" w:rsidP="001B60A4">
            <w:pPr>
              <w:jc w:val="both"/>
              <w:rPr>
                <w:rFonts w:ascii="Arial" w:hAnsi="Arial" w:cs="Arial"/>
                <w:sz w:val="18"/>
                <w:szCs w:val="18"/>
              </w:rPr>
            </w:pPr>
            <w:r w:rsidRPr="00685EDB">
              <w:rPr>
                <w:rFonts w:ascii="Arial" w:hAnsi="Arial" w:cs="Arial"/>
                <w:sz w:val="18"/>
                <w:szCs w:val="18"/>
              </w:rPr>
              <w:t xml:space="preserve">Troféu Disciplina </w:t>
            </w:r>
          </w:p>
        </w:tc>
        <w:tc>
          <w:tcPr>
            <w:tcW w:w="709" w:type="dxa"/>
            <w:vMerge w:val="restart"/>
            <w:noWrap/>
          </w:tcPr>
          <w:p w14:paraId="035741ED"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4588DFAA" w14:textId="58B01D36" w:rsidR="001B60A4" w:rsidRPr="00685EDB" w:rsidRDefault="001B60A4" w:rsidP="001B60A4">
            <w:pPr>
              <w:jc w:val="both"/>
              <w:rPr>
                <w:rFonts w:ascii="Arial" w:hAnsi="Arial" w:cs="Arial"/>
                <w:sz w:val="18"/>
                <w:szCs w:val="18"/>
              </w:rPr>
            </w:pPr>
            <w:r w:rsidRPr="00685EDB">
              <w:rPr>
                <w:rFonts w:ascii="Arial" w:hAnsi="Arial" w:cs="Arial"/>
                <w:sz w:val="18"/>
                <w:szCs w:val="18"/>
              </w:rPr>
              <w:t>R$ 115,00</w:t>
            </w:r>
          </w:p>
        </w:tc>
        <w:tc>
          <w:tcPr>
            <w:tcW w:w="2092" w:type="dxa"/>
            <w:vMerge w:val="restart"/>
            <w:noWrap/>
          </w:tcPr>
          <w:p w14:paraId="2EF949EF" w14:textId="4E84FF21" w:rsidR="001B60A4" w:rsidRPr="00685EDB" w:rsidRDefault="001B60A4" w:rsidP="001B60A4">
            <w:pPr>
              <w:jc w:val="both"/>
              <w:rPr>
                <w:rFonts w:ascii="Arial" w:hAnsi="Arial" w:cs="Arial"/>
                <w:sz w:val="18"/>
                <w:szCs w:val="18"/>
              </w:rPr>
            </w:pPr>
            <w:r w:rsidRPr="00685EDB">
              <w:rPr>
                <w:rFonts w:ascii="Arial" w:hAnsi="Arial" w:cs="Arial"/>
                <w:sz w:val="18"/>
                <w:szCs w:val="18"/>
              </w:rPr>
              <w:t>R$ 115,00</w:t>
            </w:r>
          </w:p>
        </w:tc>
      </w:tr>
      <w:tr w:rsidR="001B60A4" w:rsidRPr="00685EDB" w14:paraId="6D613F38" w14:textId="77777777" w:rsidTr="00DE214A">
        <w:trPr>
          <w:trHeight w:val="510"/>
          <w:jc w:val="center"/>
        </w:trPr>
        <w:tc>
          <w:tcPr>
            <w:tcW w:w="958" w:type="dxa"/>
            <w:vMerge w:val="restart"/>
            <w:noWrap/>
          </w:tcPr>
          <w:p w14:paraId="1933987C"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04</w:t>
            </w:r>
          </w:p>
        </w:tc>
        <w:tc>
          <w:tcPr>
            <w:tcW w:w="1276" w:type="dxa"/>
            <w:vMerge w:val="restart"/>
            <w:noWrap/>
          </w:tcPr>
          <w:p w14:paraId="6B6D8252"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632D633F" w14:textId="0F5068D2" w:rsidR="001B60A4" w:rsidRPr="00685EDB" w:rsidRDefault="001B60A4" w:rsidP="001B60A4">
            <w:pPr>
              <w:jc w:val="both"/>
              <w:rPr>
                <w:rFonts w:ascii="Arial" w:hAnsi="Arial" w:cs="Arial"/>
                <w:sz w:val="18"/>
                <w:szCs w:val="18"/>
              </w:rPr>
            </w:pPr>
            <w:r w:rsidRPr="00685EDB">
              <w:rPr>
                <w:rFonts w:ascii="Arial" w:hAnsi="Arial" w:cs="Arial"/>
                <w:sz w:val="18"/>
                <w:szCs w:val="18"/>
              </w:rPr>
              <w:t>Troféu Goleiro</w:t>
            </w:r>
          </w:p>
        </w:tc>
        <w:tc>
          <w:tcPr>
            <w:tcW w:w="709" w:type="dxa"/>
            <w:vMerge w:val="restart"/>
            <w:noWrap/>
          </w:tcPr>
          <w:p w14:paraId="5F45519C"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0158B2D4" w14:textId="25BBA07D" w:rsidR="001B60A4" w:rsidRPr="00685EDB" w:rsidRDefault="001B60A4" w:rsidP="001B60A4">
            <w:pPr>
              <w:jc w:val="both"/>
              <w:rPr>
                <w:rFonts w:ascii="Arial" w:hAnsi="Arial" w:cs="Arial"/>
                <w:sz w:val="18"/>
                <w:szCs w:val="18"/>
              </w:rPr>
            </w:pPr>
            <w:r w:rsidRPr="00685EDB">
              <w:rPr>
                <w:rFonts w:ascii="Arial" w:hAnsi="Arial" w:cs="Arial"/>
                <w:sz w:val="18"/>
                <w:szCs w:val="18"/>
              </w:rPr>
              <w:t>R$ 115,00</w:t>
            </w:r>
          </w:p>
        </w:tc>
        <w:tc>
          <w:tcPr>
            <w:tcW w:w="2092" w:type="dxa"/>
            <w:vMerge w:val="restart"/>
            <w:noWrap/>
          </w:tcPr>
          <w:p w14:paraId="42D12ABC" w14:textId="28B70599" w:rsidR="001B60A4" w:rsidRPr="00685EDB" w:rsidRDefault="001B60A4" w:rsidP="001B60A4">
            <w:pPr>
              <w:jc w:val="both"/>
              <w:rPr>
                <w:rFonts w:ascii="Arial" w:hAnsi="Arial" w:cs="Arial"/>
                <w:sz w:val="18"/>
                <w:szCs w:val="18"/>
              </w:rPr>
            </w:pPr>
            <w:r w:rsidRPr="00685EDB">
              <w:rPr>
                <w:rFonts w:ascii="Arial" w:hAnsi="Arial" w:cs="Arial"/>
                <w:sz w:val="18"/>
                <w:szCs w:val="18"/>
              </w:rPr>
              <w:t>R$ 115,00</w:t>
            </w:r>
          </w:p>
        </w:tc>
      </w:tr>
      <w:tr w:rsidR="001B60A4" w:rsidRPr="00685EDB" w14:paraId="1E11C4F4" w14:textId="77777777" w:rsidTr="00DE214A">
        <w:trPr>
          <w:trHeight w:val="510"/>
          <w:jc w:val="center"/>
        </w:trPr>
        <w:tc>
          <w:tcPr>
            <w:tcW w:w="958" w:type="dxa"/>
            <w:vMerge w:val="restart"/>
            <w:noWrap/>
          </w:tcPr>
          <w:p w14:paraId="46C3333E"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05</w:t>
            </w:r>
          </w:p>
        </w:tc>
        <w:tc>
          <w:tcPr>
            <w:tcW w:w="1276" w:type="dxa"/>
            <w:vMerge w:val="restart"/>
            <w:noWrap/>
          </w:tcPr>
          <w:p w14:paraId="49919A94"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71E3FD6C" w14:textId="02D4FFA3" w:rsidR="001B60A4" w:rsidRPr="00685EDB" w:rsidRDefault="001B60A4" w:rsidP="001B60A4">
            <w:pPr>
              <w:jc w:val="both"/>
              <w:rPr>
                <w:rFonts w:ascii="Arial" w:hAnsi="Arial" w:cs="Arial"/>
                <w:sz w:val="18"/>
                <w:szCs w:val="18"/>
              </w:rPr>
            </w:pPr>
            <w:r w:rsidRPr="00685EDB">
              <w:rPr>
                <w:rFonts w:ascii="Arial" w:hAnsi="Arial" w:cs="Arial"/>
                <w:sz w:val="18"/>
                <w:szCs w:val="18"/>
              </w:rPr>
              <w:t xml:space="preserve">Troféu Artilheiro </w:t>
            </w:r>
          </w:p>
        </w:tc>
        <w:tc>
          <w:tcPr>
            <w:tcW w:w="709" w:type="dxa"/>
            <w:vMerge w:val="restart"/>
            <w:noWrap/>
          </w:tcPr>
          <w:p w14:paraId="527E1A62"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4AC70F12" w14:textId="1D7B3E1D" w:rsidR="001B60A4" w:rsidRPr="00685EDB" w:rsidRDefault="001B60A4" w:rsidP="001B60A4">
            <w:pPr>
              <w:jc w:val="both"/>
              <w:rPr>
                <w:rFonts w:ascii="Arial" w:hAnsi="Arial" w:cs="Arial"/>
                <w:sz w:val="18"/>
                <w:szCs w:val="18"/>
              </w:rPr>
            </w:pPr>
            <w:r w:rsidRPr="00685EDB">
              <w:rPr>
                <w:rFonts w:ascii="Arial" w:hAnsi="Arial" w:cs="Arial"/>
                <w:sz w:val="18"/>
                <w:szCs w:val="18"/>
              </w:rPr>
              <w:t>R$ 115,00</w:t>
            </w:r>
          </w:p>
        </w:tc>
        <w:tc>
          <w:tcPr>
            <w:tcW w:w="2092" w:type="dxa"/>
            <w:vMerge w:val="restart"/>
            <w:noWrap/>
          </w:tcPr>
          <w:p w14:paraId="519A0DD7" w14:textId="5FFFE730" w:rsidR="001B60A4" w:rsidRPr="00685EDB" w:rsidRDefault="001B60A4" w:rsidP="001B60A4">
            <w:pPr>
              <w:jc w:val="both"/>
              <w:rPr>
                <w:rFonts w:ascii="Arial" w:hAnsi="Arial" w:cs="Arial"/>
                <w:sz w:val="18"/>
                <w:szCs w:val="18"/>
              </w:rPr>
            </w:pPr>
            <w:r w:rsidRPr="00685EDB">
              <w:rPr>
                <w:rFonts w:ascii="Arial" w:hAnsi="Arial" w:cs="Arial"/>
                <w:sz w:val="18"/>
                <w:szCs w:val="18"/>
              </w:rPr>
              <w:t>R$ 115,00</w:t>
            </w:r>
          </w:p>
        </w:tc>
      </w:tr>
      <w:tr w:rsidR="001B60A4" w:rsidRPr="00685EDB" w14:paraId="15207769" w14:textId="77777777" w:rsidTr="00DE214A">
        <w:trPr>
          <w:trHeight w:val="510"/>
          <w:jc w:val="center"/>
        </w:trPr>
        <w:tc>
          <w:tcPr>
            <w:tcW w:w="958" w:type="dxa"/>
            <w:vMerge w:val="restart"/>
            <w:noWrap/>
          </w:tcPr>
          <w:p w14:paraId="2ABD81EF"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06</w:t>
            </w:r>
          </w:p>
        </w:tc>
        <w:tc>
          <w:tcPr>
            <w:tcW w:w="1276" w:type="dxa"/>
            <w:vMerge w:val="restart"/>
            <w:noWrap/>
          </w:tcPr>
          <w:p w14:paraId="432E77A1"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68B0321A" w14:textId="37615244" w:rsidR="001B60A4" w:rsidRPr="00685EDB" w:rsidRDefault="001B60A4" w:rsidP="001B60A4">
            <w:pPr>
              <w:jc w:val="both"/>
              <w:rPr>
                <w:rFonts w:ascii="Arial" w:hAnsi="Arial" w:cs="Arial"/>
                <w:sz w:val="18"/>
                <w:szCs w:val="18"/>
              </w:rPr>
            </w:pPr>
            <w:r w:rsidRPr="00685EDB">
              <w:rPr>
                <w:rFonts w:ascii="Arial" w:hAnsi="Arial" w:cs="Arial"/>
                <w:sz w:val="18"/>
                <w:szCs w:val="18"/>
              </w:rPr>
              <w:t>Arbitro</w:t>
            </w:r>
          </w:p>
        </w:tc>
        <w:tc>
          <w:tcPr>
            <w:tcW w:w="709" w:type="dxa"/>
            <w:vMerge w:val="restart"/>
            <w:noWrap/>
          </w:tcPr>
          <w:p w14:paraId="4A7F0EC0"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30</w:t>
            </w:r>
          </w:p>
        </w:tc>
        <w:tc>
          <w:tcPr>
            <w:tcW w:w="1134" w:type="dxa"/>
            <w:vMerge w:val="restart"/>
            <w:noWrap/>
          </w:tcPr>
          <w:p w14:paraId="0765A688" w14:textId="022A722A" w:rsidR="001B60A4" w:rsidRPr="00685EDB" w:rsidRDefault="001B60A4" w:rsidP="001B60A4">
            <w:pPr>
              <w:jc w:val="both"/>
              <w:rPr>
                <w:rFonts w:ascii="Arial" w:hAnsi="Arial" w:cs="Arial"/>
                <w:sz w:val="18"/>
                <w:szCs w:val="18"/>
              </w:rPr>
            </w:pPr>
            <w:r w:rsidRPr="00685EDB">
              <w:rPr>
                <w:rFonts w:ascii="Arial" w:hAnsi="Arial" w:cs="Arial"/>
                <w:sz w:val="18"/>
                <w:szCs w:val="18"/>
              </w:rPr>
              <w:t>R$ 160,00</w:t>
            </w:r>
          </w:p>
        </w:tc>
        <w:tc>
          <w:tcPr>
            <w:tcW w:w="2092" w:type="dxa"/>
            <w:vMerge w:val="restart"/>
            <w:noWrap/>
          </w:tcPr>
          <w:p w14:paraId="61B26D85" w14:textId="5ADEDEDB" w:rsidR="001B60A4" w:rsidRPr="00685EDB" w:rsidRDefault="001B60A4" w:rsidP="001B60A4">
            <w:pPr>
              <w:jc w:val="both"/>
              <w:rPr>
                <w:rFonts w:ascii="Arial" w:hAnsi="Arial" w:cs="Arial"/>
                <w:sz w:val="18"/>
                <w:szCs w:val="18"/>
              </w:rPr>
            </w:pPr>
            <w:r w:rsidRPr="00685EDB">
              <w:rPr>
                <w:rFonts w:ascii="Arial" w:hAnsi="Arial" w:cs="Arial"/>
                <w:sz w:val="18"/>
                <w:szCs w:val="18"/>
              </w:rPr>
              <w:t>R$ 960,00</w:t>
            </w:r>
          </w:p>
        </w:tc>
      </w:tr>
      <w:tr w:rsidR="001B60A4" w:rsidRPr="00685EDB" w14:paraId="24C31BDA" w14:textId="77777777" w:rsidTr="00DE214A">
        <w:trPr>
          <w:trHeight w:val="510"/>
          <w:jc w:val="center"/>
        </w:trPr>
        <w:tc>
          <w:tcPr>
            <w:tcW w:w="958" w:type="dxa"/>
            <w:vMerge w:val="restart"/>
            <w:noWrap/>
          </w:tcPr>
          <w:p w14:paraId="1991C6CC"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07</w:t>
            </w:r>
          </w:p>
        </w:tc>
        <w:tc>
          <w:tcPr>
            <w:tcW w:w="1276" w:type="dxa"/>
            <w:vMerge w:val="restart"/>
            <w:noWrap/>
          </w:tcPr>
          <w:p w14:paraId="088436D0"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53376D9A" w14:textId="5F715B5E" w:rsidR="001B60A4" w:rsidRPr="00685EDB" w:rsidRDefault="001B60A4" w:rsidP="001B60A4">
            <w:pPr>
              <w:jc w:val="both"/>
              <w:rPr>
                <w:rFonts w:ascii="Arial" w:hAnsi="Arial" w:cs="Arial"/>
                <w:sz w:val="18"/>
                <w:szCs w:val="18"/>
              </w:rPr>
            </w:pPr>
            <w:r w:rsidRPr="00685EDB">
              <w:rPr>
                <w:rFonts w:ascii="Arial" w:hAnsi="Arial" w:cs="Arial"/>
                <w:sz w:val="18"/>
                <w:szCs w:val="18"/>
              </w:rPr>
              <w:t xml:space="preserve">Auxiliares </w:t>
            </w:r>
          </w:p>
        </w:tc>
        <w:tc>
          <w:tcPr>
            <w:tcW w:w="709" w:type="dxa"/>
            <w:vMerge w:val="restart"/>
            <w:noWrap/>
          </w:tcPr>
          <w:p w14:paraId="107494F3"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30</w:t>
            </w:r>
          </w:p>
        </w:tc>
        <w:tc>
          <w:tcPr>
            <w:tcW w:w="1134" w:type="dxa"/>
            <w:vMerge w:val="restart"/>
            <w:noWrap/>
          </w:tcPr>
          <w:p w14:paraId="6382E63F" w14:textId="4ADFDAB9" w:rsidR="001B60A4" w:rsidRPr="00685EDB" w:rsidRDefault="001B60A4" w:rsidP="001B60A4">
            <w:pPr>
              <w:jc w:val="both"/>
              <w:rPr>
                <w:rFonts w:ascii="Arial" w:hAnsi="Arial" w:cs="Arial"/>
                <w:sz w:val="18"/>
                <w:szCs w:val="18"/>
              </w:rPr>
            </w:pPr>
            <w:r w:rsidRPr="00685EDB">
              <w:rPr>
                <w:rFonts w:ascii="Arial" w:hAnsi="Arial" w:cs="Arial"/>
                <w:sz w:val="18"/>
                <w:szCs w:val="18"/>
              </w:rPr>
              <w:t>R$ 160,00</w:t>
            </w:r>
          </w:p>
        </w:tc>
        <w:tc>
          <w:tcPr>
            <w:tcW w:w="2092" w:type="dxa"/>
            <w:vMerge w:val="restart"/>
            <w:noWrap/>
          </w:tcPr>
          <w:p w14:paraId="2FC7F307" w14:textId="300D8928" w:rsidR="001B60A4" w:rsidRPr="00685EDB" w:rsidRDefault="001B60A4" w:rsidP="001B60A4">
            <w:pPr>
              <w:jc w:val="both"/>
              <w:rPr>
                <w:rFonts w:ascii="Arial" w:hAnsi="Arial" w:cs="Arial"/>
                <w:sz w:val="18"/>
                <w:szCs w:val="18"/>
              </w:rPr>
            </w:pPr>
            <w:r w:rsidRPr="00685EDB">
              <w:rPr>
                <w:rFonts w:ascii="Arial" w:hAnsi="Arial" w:cs="Arial"/>
                <w:sz w:val="18"/>
                <w:szCs w:val="18"/>
              </w:rPr>
              <w:t>R$ 960,00</w:t>
            </w:r>
          </w:p>
        </w:tc>
      </w:tr>
      <w:tr w:rsidR="001B60A4" w:rsidRPr="00685EDB" w14:paraId="6640EBCE" w14:textId="77777777" w:rsidTr="00DE214A">
        <w:trPr>
          <w:trHeight w:val="510"/>
          <w:jc w:val="center"/>
        </w:trPr>
        <w:tc>
          <w:tcPr>
            <w:tcW w:w="958" w:type="dxa"/>
            <w:noWrap/>
          </w:tcPr>
          <w:p w14:paraId="6C103889"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08</w:t>
            </w:r>
          </w:p>
        </w:tc>
        <w:tc>
          <w:tcPr>
            <w:tcW w:w="1276" w:type="dxa"/>
            <w:noWrap/>
          </w:tcPr>
          <w:p w14:paraId="4555BE67"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noWrap/>
          </w:tcPr>
          <w:p w14:paraId="05765F25" w14:textId="7A3A4F58" w:rsidR="001B60A4" w:rsidRPr="00685EDB" w:rsidRDefault="001B60A4" w:rsidP="001B60A4">
            <w:pPr>
              <w:jc w:val="both"/>
              <w:rPr>
                <w:rFonts w:ascii="Arial" w:hAnsi="Arial" w:cs="Arial"/>
                <w:sz w:val="18"/>
                <w:szCs w:val="18"/>
              </w:rPr>
            </w:pPr>
            <w:r w:rsidRPr="00685EDB">
              <w:rPr>
                <w:rFonts w:ascii="Arial" w:hAnsi="Arial" w:cs="Arial"/>
                <w:sz w:val="18"/>
                <w:szCs w:val="18"/>
              </w:rPr>
              <w:t>Mesário</w:t>
            </w:r>
          </w:p>
        </w:tc>
        <w:tc>
          <w:tcPr>
            <w:tcW w:w="709" w:type="dxa"/>
            <w:noWrap/>
          </w:tcPr>
          <w:p w14:paraId="292CCD3C"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4</w:t>
            </w:r>
          </w:p>
        </w:tc>
        <w:tc>
          <w:tcPr>
            <w:tcW w:w="1134" w:type="dxa"/>
            <w:noWrap/>
          </w:tcPr>
          <w:p w14:paraId="36CA3284" w14:textId="2AFD2BE1" w:rsidR="001B60A4" w:rsidRPr="00685EDB" w:rsidRDefault="001B60A4" w:rsidP="001B60A4">
            <w:pPr>
              <w:jc w:val="both"/>
              <w:rPr>
                <w:rFonts w:ascii="Arial" w:hAnsi="Arial" w:cs="Arial"/>
                <w:sz w:val="18"/>
                <w:szCs w:val="18"/>
              </w:rPr>
            </w:pPr>
            <w:r w:rsidRPr="00685EDB">
              <w:rPr>
                <w:rFonts w:ascii="Arial" w:hAnsi="Arial" w:cs="Arial"/>
                <w:sz w:val="18"/>
                <w:szCs w:val="18"/>
              </w:rPr>
              <w:t>R$ 80,00</w:t>
            </w:r>
          </w:p>
        </w:tc>
        <w:tc>
          <w:tcPr>
            <w:tcW w:w="2092" w:type="dxa"/>
            <w:noWrap/>
          </w:tcPr>
          <w:p w14:paraId="0600C2E1" w14:textId="1E5C6604" w:rsidR="001B60A4" w:rsidRPr="00685EDB" w:rsidRDefault="001B60A4" w:rsidP="001B60A4">
            <w:pPr>
              <w:jc w:val="both"/>
              <w:rPr>
                <w:rFonts w:ascii="Arial" w:hAnsi="Arial" w:cs="Arial"/>
                <w:sz w:val="18"/>
                <w:szCs w:val="18"/>
              </w:rPr>
            </w:pPr>
            <w:r w:rsidRPr="00685EDB">
              <w:rPr>
                <w:rFonts w:ascii="Arial" w:hAnsi="Arial" w:cs="Arial"/>
                <w:sz w:val="18"/>
                <w:szCs w:val="18"/>
              </w:rPr>
              <w:t>R$ 480,00</w:t>
            </w:r>
          </w:p>
        </w:tc>
      </w:tr>
      <w:tr w:rsidR="001B60A4" w:rsidRPr="00685EDB" w14:paraId="7BE26526" w14:textId="77777777" w:rsidTr="00DE214A">
        <w:trPr>
          <w:trHeight w:val="510"/>
          <w:jc w:val="center"/>
        </w:trPr>
        <w:tc>
          <w:tcPr>
            <w:tcW w:w="958" w:type="dxa"/>
            <w:noWrap/>
          </w:tcPr>
          <w:p w14:paraId="63A33545"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09</w:t>
            </w:r>
          </w:p>
        </w:tc>
        <w:tc>
          <w:tcPr>
            <w:tcW w:w="1276" w:type="dxa"/>
            <w:noWrap/>
          </w:tcPr>
          <w:p w14:paraId="073F8671"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UND</w:t>
            </w:r>
          </w:p>
        </w:tc>
        <w:tc>
          <w:tcPr>
            <w:tcW w:w="2551" w:type="dxa"/>
            <w:gridSpan w:val="2"/>
            <w:noWrap/>
          </w:tcPr>
          <w:p w14:paraId="2B153F85" w14:textId="4AE90B48" w:rsidR="001B60A4" w:rsidRPr="00685EDB" w:rsidRDefault="001B60A4" w:rsidP="001B60A4">
            <w:pPr>
              <w:jc w:val="both"/>
              <w:rPr>
                <w:rFonts w:ascii="Arial" w:hAnsi="Arial" w:cs="Arial"/>
                <w:sz w:val="18"/>
                <w:szCs w:val="18"/>
              </w:rPr>
            </w:pPr>
            <w:r w:rsidRPr="00685EDB">
              <w:rPr>
                <w:rFonts w:ascii="Arial" w:hAnsi="Arial" w:cs="Arial"/>
                <w:sz w:val="18"/>
                <w:szCs w:val="18"/>
              </w:rPr>
              <w:t>Aluguel de Campo</w:t>
            </w:r>
          </w:p>
        </w:tc>
        <w:tc>
          <w:tcPr>
            <w:tcW w:w="709" w:type="dxa"/>
            <w:noWrap/>
          </w:tcPr>
          <w:p w14:paraId="69329A12" w14:textId="77777777" w:rsidR="001B60A4" w:rsidRPr="00685EDB" w:rsidRDefault="001B60A4" w:rsidP="001B60A4">
            <w:pPr>
              <w:jc w:val="both"/>
              <w:rPr>
                <w:rFonts w:ascii="Arial" w:hAnsi="Arial" w:cs="Arial"/>
                <w:sz w:val="18"/>
                <w:szCs w:val="18"/>
              </w:rPr>
            </w:pPr>
            <w:r w:rsidRPr="00685EDB">
              <w:rPr>
                <w:rFonts w:ascii="Arial" w:hAnsi="Arial" w:cs="Arial"/>
                <w:sz w:val="18"/>
                <w:szCs w:val="18"/>
              </w:rPr>
              <w:t>4</w:t>
            </w:r>
          </w:p>
        </w:tc>
        <w:tc>
          <w:tcPr>
            <w:tcW w:w="1134" w:type="dxa"/>
            <w:noWrap/>
          </w:tcPr>
          <w:p w14:paraId="554D8CB0" w14:textId="11FE98ED" w:rsidR="001B60A4" w:rsidRPr="00685EDB" w:rsidRDefault="001B60A4" w:rsidP="001B60A4">
            <w:pPr>
              <w:jc w:val="both"/>
              <w:rPr>
                <w:rFonts w:ascii="Arial" w:hAnsi="Arial" w:cs="Arial"/>
                <w:sz w:val="18"/>
                <w:szCs w:val="18"/>
              </w:rPr>
            </w:pPr>
            <w:r w:rsidRPr="00685EDB">
              <w:rPr>
                <w:rFonts w:ascii="Arial" w:hAnsi="Arial" w:cs="Arial"/>
                <w:sz w:val="18"/>
                <w:szCs w:val="18"/>
              </w:rPr>
              <w:t>R$ 300,00</w:t>
            </w:r>
          </w:p>
        </w:tc>
        <w:tc>
          <w:tcPr>
            <w:tcW w:w="2092" w:type="dxa"/>
            <w:noWrap/>
          </w:tcPr>
          <w:p w14:paraId="1B1B2836" w14:textId="25105381" w:rsidR="001B60A4" w:rsidRPr="00685EDB" w:rsidRDefault="001B60A4" w:rsidP="001B60A4">
            <w:pPr>
              <w:jc w:val="both"/>
              <w:rPr>
                <w:rFonts w:ascii="Arial" w:hAnsi="Arial" w:cs="Arial"/>
                <w:sz w:val="18"/>
                <w:szCs w:val="18"/>
              </w:rPr>
            </w:pPr>
            <w:r w:rsidRPr="00685EDB">
              <w:rPr>
                <w:rFonts w:ascii="Arial" w:hAnsi="Arial" w:cs="Arial"/>
                <w:sz w:val="18"/>
                <w:szCs w:val="18"/>
              </w:rPr>
              <w:t>R$ 1.800,00</w:t>
            </w:r>
          </w:p>
        </w:tc>
      </w:tr>
      <w:tr w:rsidR="00DE214A" w:rsidRPr="00685EDB" w14:paraId="37E61428" w14:textId="77777777" w:rsidTr="00DE214A">
        <w:trPr>
          <w:trHeight w:val="510"/>
          <w:jc w:val="center"/>
        </w:trPr>
        <w:tc>
          <w:tcPr>
            <w:tcW w:w="958" w:type="dxa"/>
            <w:noWrap/>
          </w:tcPr>
          <w:p w14:paraId="374F5239" w14:textId="77777777" w:rsidR="00DE214A" w:rsidRPr="00685EDB" w:rsidRDefault="00DE214A" w:rsidP="00DE214A">
            <w:pPr>
              <w:jc w:val="both"/>
              <w:rPr>
                <w:rFonts w:ascii="Arial" w:hAnsi="Arial" w:cs="Arial"/>
                <w:sz w:val="18"/>
                <w:szCs w:val="18"/>
              </w:rPr>
            </w:pPr>
          </w:p>
        </w:tc>
        <w:tc>
          <w:tcPr>
            <w:tcW w:w="1276" w:type="dxa"/>
            <w:noWrap/>
          </w:tcPr>
          <w:p w14:paraId="79123270" w14:textId="77777777" w:rsidR="00DE214A" w:rsidRPr="00685EDB" w:rsidRDefault="00DE214A" w:rsidP="00DE214A">
            <w:pPr>
              <w:jc w:val="both"/>
              <w:rPr>
                <w:rFonts w:ascii="Arial" w:hAnsi="Arial" w:cs="Arial"/>
                <w:sz w:val="18"/>
                <w:szCs w:val="18"/>
              </w:rPr>
            </w:pPr>
          </w:p>
        </w:tc>
        <w:tc>
          <w:tcPr>
            <w:tcW w:w="2551" w:type="dxa"/>
            <w:gridSpan w:val="2"/>
            <w:noWrap/>
          </w:tcPr>
          <w:p w14:paraId="4A25FBCE" w14:textId="77777777" w:rsidR="00DE214A" w:rsidRPr="00685EDB" w:rsidRDefault="00DE214A" w:rsidP="00DE214A">
            <w:pPr>
              <w:jc w:val="both"/>
              <w:rPr>
                <w:rFonts w:ascii="Arial" w:hAnsi="Arial" w:cs="Arial"/>
                <w:sz w:val="18"/>
                <w:szCs w:val="18"/>
              </w:rPr>
            </w:pPr>
          </w:p>
        </w:tc>
        <w:tc>
          <w:tcPr>
            <w:tcW w:w="709" w:type="dxa"/>
            <w:noWrap/>
          </w:tcPr>
          <w:p w14:paraId="2E39F743" w14:textId="77777777" w:rsidR="00DE214A" w:rsidRPr="00685EDB" w:rsidRDefault="00DE214A" w:rsidP="00DE214A">
            <w:pPr>
              <w:jc w:val="both"/>
              <w:rPr>
                <w:rFonts w:ascii="Arial" w:hAnsi="Arial" w:cs="Arial"/>
                <w:sz w:val="18"/>
                <w:szCs w:val="18"/>
              </w:rPr>
            </w:pPr>
          </w:p>
        </w:tc>
        <w:tc>
          <w:tcPr>
            <w:tcW w:w="1134" w:type="dxa"/>
            <w:noWrap/>
          </w:tcPr>
          <w:p w14:paraId="00CF8EA0" w14:textId="77777777" w:rsidR="00DE214A" w:rsidRPr="00685EDB" w:rsidRDefault="00DE214A" w:rsidP="00DE214A">
            <w:pPr>
              <w:jc w:val="both"/>
              <w:rPr>
                <w:rFonts w:ascii="Arial" w:hAnsi="Arial" w:cs="Arial"/>
                <w:sz w:val="18"/>
                <w:szCs w:val="18"/>
              </w:rPr>
            </w:pPr>
            <w:r w:rsidRPr="00685EDB">
              <w:rPr>
                <w:rFonts w:ascii="Arial" w:hAnsi="Arial" w:cs="Arial"/>
                <w:sz w:val="18"/>
                <w:szCs w:val="18"/>
              </w:rPr>
              <w:t>Total</w:t>
            </w:r>
          </w:p>
        </w:tc>
        <w:tc>
          <w:tcPr>
            <w:tcW w:w="2092" w:type="dxa"/>
            <w:noWrap/>
          </w:tcPr>
          <w:p w14:paraId="359F35F7" w14:textId="084A2380" w:rsidR="00DE214A" w:rsidRPr="00685EDB" w:rsidRDefault="00DE214A" w:rsidP="00DE214A">
            <w:pPr>
              <w:jc w:val="both"/>
              <w:rPr>
                <w:rFonts w:ascii="Arial" w:hAnsi="Arial" w:cs="Arial"/>
                <w:sz w:val="18"/>
                <w:szCs w:val="18"/>
              </w:rPr>
            </w:pPr>
            <w:r w:rsidRPr="00685EDB">
              <w:rPr>
                <w:rFonts w:ascii="Arial" w:hAnsi="Arial" w:cs="Arial"/>
                <w:sz w:val="18"/>
                <w:szCs w:val="18"/>
              </w:rPr>
              <w:t xml:space="preserve">R$ </w:t>
            </w:r>
            <w:r w:rsidR="001B60A4" w:rsidRPr="00685EDB">
              <w:rPr>
                <w:rFonts w:ascii="Arial" w:hAnsi="Arial" w:cs="Arial"/>
                <w:sz w:val="18"/>
                <w:szCs w:val="18"/>
              </w:rPr>
              <w:t>5.310,00</w:t>
            </w:r>
          </w:p>
        </w:tc>
      </w:tr>
      <w:tr w:rsidR="00DE214A" w:rsidRPr="00685EDB" w14:paraId="5D89A18A" w14:textId="77777777" w:rsidTr="00DE214A">
        <w:trPr>
          <w:jc w:val="center"/>
        </w:trPr>
        <w:tc>
          <w:tcPr>
            <w:tcW w:w="2801" w:type="dxa"/>
            <w:gridSpan w:val="3"/>
            <w:noWrap/>
          </w:tcPr>
          <w:p w14:paraId="10A01628" w14:textId="77777777" w:rsidR="00DE214A" w:rsidRPr="00685EDB" w:rsidRDefault="00DE214A" w:rsidP="00DE214A">
            <w:pPr>
              <w:jc w:val="center"/>
              <w:rPr>
                <w:rFonts w:ascii="Arial" w:hAnsi="Arial" w:cs="Arial"/>
                <w:sz w:val="18"/>
                <w:szCs w:val="18"/>
              </w:rPr>
            </w:pPr>
            <w:r w:rsidRPr="00685EDB">
              <w:rPr>
                <w:rFonts w:ascii="Arial" w:hAnsi="Arial" w:cs="Arial"/>
                <w:sz w:val="18"/>
                <w:szCs w:val="18"/>
                <w:lang w:val="pt-PT"/>
              </w:rPr>
              <w:t xml:space="preserve">Total Despesa </w:t>
            </w:r>
          </w:p>
        </w:tc>
        <w:tc>
          <w:tcPr>
            <w:tcW w:w="5919" w:type="dxa"/>
            <w:gridSpan w:val="4"/>
            <w:noWrap/>
          </w:tcPr>
          <w:p w14:paraId="687EA4EA" w14:textId="77777777" w:rsidR="00DE214A" w:rsidRPr="00685EDB" w:rsidRDefault="00DE214A" w:rsidP="00DE214A">
            <w:pPr>
              <w:jc w:val="center"/>
              <w:rPr>
                <w:rFonts w:ascii="Arial" w:hAnsi="Arial" w:cs="Arial"/>
                <w:sz w:val="18"/>
                <w:szCs w:val="18"/>
              </w:rPr>
            </w:pPr>
            <w:r w:rsidRPr="00685EDB">
              <w:rPr>
                <w:rFonts w:ascii="Arial" w:hAnsi="Arial" w:cs="Arial"/>
                <w:sz w:val="18"/>
                <w:szCs w:val="18"/>
                <w:lang w:val="pt-PT"/>
              </w:rPr>
              <w:t xml:space="preserve">Competições da Liga Esportiva de Cataguases </w:t>
            </w:r>
          </w:p>
        </w:tc>
      </w:tr>
      <w:tr w:rsidR="00DE214A" w:rsidRPr="00685EDB" w14:paraId="44D64BB8" w14:textId="77777777" w:rsidTr="00DE214A">
        <w:trPr>
          <w:jc w:val="center"/>
        </w:trPr>
        <w:tc>
          <w:tcPr>
            <w:tcW w:w="2801" w:type="dxa"/>
            <w:gridSpan w:val="3"/>
            <w:noWrap/>
          </w:tcPr>
          <w:p w14:paraId="040700A1" w14:textId="77777777" w:rsidR="00DE214A" w:rsidRPr="00685EDB" w:rsidRDefault="00DE214A" w:rsidP="00DE214A">
            <w:pPr>
              <w:jc w:val="center"/>
              <w:rPr>
                <w:rFonts w:ascii="Arial" w:hAnsi="Arial" w:cs="Arial"/>
                <w:sz w:val="18"/>
                <w:szCs w:val="18"/>
              </w:rPr>
            </w:pPr>
            <w:r w:rsidRPr="00685EDB">
              <w:rPr>
                <w:rFonts w:ascii="Arial" w:hAnsi="Arial" w:cs="Arial"/>
                <w:sz w:val="18"/>
                <w:szCs w:val="18"/>
                <w:lang w:val="pt-PT"/>
              </w:rPr>
              <w:t>R$</w:t>
            </w:r>
          </w:p>
        </w:tc>
        <w:tc>
          <w:tcPr>
            <w:tcW w:w="5919" w:type="dxa"/>
            <w:gridSpan w:val="4"/>
            <w:noWrap/>
          </w:tcPr>
          <w:p w14:paraId="1BAFDDA2" w14:textId="0C3D77B2" w:rsidR="00DE214A" w:rsidRPr="00685EDB" w:rsidRDefault="00DE214A" w:rsidP="00DE214A">
            <w:pPr>
              <w:pStyle w:val="SemEspaamento"/>
              <w:spacing w:line="276" w:lineRule="auto"/>
              <w:jc w:val="center"/>
              <w:rPr>
                <w:rFonts w:ascii="Arial" w:hAnsi="Arial" w:cs="Arial"/>
                <w:sz w:val="18"/>
                <w:szCs w:val="18"/>
              </w:rPr>
            </w:pPr>
            <w:r w:rsidRPr="00685EDB">
              <w:rPr>
                <w:rFonts w:ascii="Arial" w:hAnsi="Arial" w:cs="Arial"/>
                <w:sz w:val="18"/>
                <w:szCs w:val="18"/>
              </w:rPr>
              <w:t>R$ 1</w:t>
            </w:r>
            <w:r w:rsidR="001B60A4" w:rsidRPr="00685EDB">
              <w:rPr>
                <w:rFonts w:ascii="Arial" w:hAnsi="Arial" w:cs="Arial"/>
                <w:sz w:val="18"/>
                <w:szCs w:val="18"/>
              </w:rPr>
              <w:t>1.058,00</w:t>
            </w:r>
          </w:p>
        </w:tc>
      </w:tr>
      <w:tr w:rsidR="00DE214A" w:rsidRPr="00685EDB" w14:paraId="72954306" w14:textId="77777777" w:rsidTr="00DE214A">
        <w:trPr>
          <w:trHeight w:val="123"/>
          <w:jc w:val="center"/>
        </w:trPr>
        <w:tc>
          <w:tcPr>
            <w:tcW w:w="2801" w:type="dxa"/>
            <w:gridSpan w:val="3"/>
            <w:noWrap/>
          </w:tcPr>
          <w:p w14:paraId="6C23B0B3" w14:textId="77777777" w:rsidR="00DE214A" w:rsidRPr="00685EDB" w:rsidRDefault="00DE214A" w:rsidP="00DE214A">
            <w:pPr>
              <w:jc w:val="center"/>
              <w:rPr>
                <w:rFonts w:ascii="Arial" w:hAnsi="Arial" w:cs="Arial"/>
                <w:sz w:val="18"/>
                <w:szCs w:val="18"/>
                <w:lang w:val="pt-PT"/>
              </w:rPr>
            </w:pPr>
          </w:p>
        </w:tc>
        <w:tc>
          <w:tcPr>
            <w:tcW w:w="5919" w:type="dxa"/>
            <w:gridSpan w:val="4"/>
            <w:noWrap/>
          </w:tcPr>
          <w:p w14:paraId="303EC195" w14:textId="77777777" w:rsidR="00DE214A" w:rsidRPr="00685EDB" w:rsidRDefault="00DE214A" w:rsidP="00DE214A">
            <w:pPr>
              <w:rPr>
                <w:rFonts w:ascii="Arial" w:hAnsi="Arial" w:cs="Arial"/>
                <w:sz w:val="18"/>
                <w:szCs w:val="18"/>
                <w:lang w:val="pt-PT"/>
              </w:rPr>
            </w:pPr>
          </w:p>
        </w:tc>
      </w:tr>
    </w:tbl>
    <w:p w14:paraId="0164D6F5" w14:textId="77777777" w:rsidR="00A4012D" w:rsidRPr="005B3ABC" w:rsidRDefault="00A4012D" w:rsidP="00DE214A">
      <w:pPr>
        <w:pStyle w:val="SemEspaamento"/>
        <w:spacing w:line="276" w:lineRule="auto"/>
        <w:jc w:val="both"/>
        <w:rPr>
          <w:rFonts w:ascii="Arial" w:hAnsi="Arial" w:cs="Arial"/>
          <w:sz w:val="20"/>
          <w:szCs w:val="20"/>
        </w:rPr>
      </w:pPr>
    </w:p>
    <w:p w14:paraId="2345A92F"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5- DAS OBRIGAÇÕES DA CONTRATADA</w:t>
      </w:r>
    </w:p>
    <w:p w14:paraId="42783CF3" w14:textId="77777777" w:rsidR="00DE214A" w:rsidRPr="005B3ABC" w:rsidRDefault="00DE214A" w:rsidP="00DE214A">
      <w:pPr>
        <w:pStyle w:val="SemEspaamento"/>
        <w:spacing w:line="276" w:lineRule="auto"/>
        <w:jc w:val="both"/>
        <w:rPr>
          <w:rFonts w:ascii="Arial" w:hAnsi="Arial" w:cs="Arial"/>
          <w:sz w:val="20"/>
          <w:szCs w:val="20"/>
        </w:rPr>
      </w:pPr>
    </w:p>
    <w:p w14:paraId="19C71E0E"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Manter, durante toda a vigência do contrato, em compatibilidade com as obrigações por ela assumidas, todas as condições de habilitação e qualificação exigidas no Edital de Credenciamento, devendo comunicar à CONTRATANTE, imediatamente, qualquer alteração que possa comprometer a manutenção da contratação;</w:t>
      </w:r>
    </w:p>
    <w:p w14:paraId="06D8C885" w14:textId="77777777" w:rsidR="00DE214A" w:rsidRPr="005B3ABC" w:rsidRDefault="00DE214A" w:rsidP="00DE214A">
      <w:pPr>
        <w:pStyle w:val="SemEspaamento"/>
        <w:spacing w:line="276" w:lineRule="auto"/>
        <w:jc w:val="both"/>
        <w:rPr>
          <w:rFonts w:ascii="Arial" w:hAnsi="Arial" w:cs="Arial"/>
          <w:sz w:val="20"/>
          <w:szCs w:val="20"/>
        </w:rPr>
      </w:pPr>
    </w:p>
    <w:p w14:paraId="45914A18"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Fornecer toda a mão-de-obra e equipamentos necessários à fiel e perfeita execução dos serviços;</w:t>
      </w:r>
    </w:p>
    <w:p w14:paraId="71D441E6" w14:textId="77777777" w:rsidR="00DE214A" w:rsidRPr="005B3ABC" w:rsidRDefault="00DE214A" w:rsidP="00DE214A">
      <w:pPr>
        <w:pStyle w:val="SemEspaamento"/>
        <w:spacing w:line="276" w:lineRule="auto"/>
        <w:jc w:val="both"/>
        <w:rPr>
          <w:rFonts w:ascii="Arial" w:hAnsi="Arial" w:cs="Arial"/>
          <w:sz w:val="20"/>
          <w:szCs w:val="20"/>
        </w:rPr>
      </w:pPr>
    </w:p>
    <w:p w14:paraId="76F103D2"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Responder pela correção e qualidade dos serviços, observando as normas éticas e técnicas aplicáveis, reparando, corrigindo, removendo, reconstruindo ou substituindo às suas expensas, no total ou em partes, esses serviços, quando se verificarem vícios, defeitos ou incorreções resultantes da má execução ou do emprego de materiais inadequados;</w:t>
      </w:r>
    </w:p>
    <w:p w14:paraId="172C8574" w14:textId="77777777" w:rsidR="00DE214A" w:rsidRPr="005B3ABC" w:rsidRDefault="00DE214A" w:rsidP="00DE214A">
      <w:pPr>
        <w:pStyle w:val="SemEspaamento"/>
        <w:spacing w:line="276" w:lineRule="auto"/>
        <w:jc w:val="both"/>
        <w:rPr>
          <w:rFonts w:ascii="Arial" w:hAnsi="Arial" w:cs="Arial"/>
          <w:sz w:val="20"/>
          <w:szCs w:val="20"/>
        </w:rPr>
      </w:pPr>
    </w:p>
    <w:p w14:paraId="220877DA"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Executar o objeto do Contrato dentro do melhor padrão de qualidade e confiabilidade, respeitadas as normas legais e técnicas a ele pertinentes;</w:t>
      </w:r>
    </w:p>
    <w:p w14:paraId="39EAAF53" w14:textId="77777777" w:rsidR="00DE214A" w:rsidRPr="005B3ABC" w:rsidRDefault="00DE214A" w:rsidP="00DE214A">
      <w:pPr>
        <w:pStyle w:val="SemEspaamento"/>
        <w:spacing w:line="276" w:lineRule="auto"/>
        <w:jc w:val="both"/>
        <w:rPr>
          <w:rFonts w:ascii="Arial" w:hAnsi="Arial" w:cs="Arial"/>
          <w:sz w:val="20"/>
          <w:szCs w:val="20"/>
        </w:rPr>
      </w:pPr>
    </w:p>
    <w:p w14:paraId="7B54E7C7"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Arcar com todas as despesas relativas aos encargos tributários, fiscais, previdenciários, securitários e trabalhistas, que incidam ou venham incidir sobre a prestação dos serviços;</w:t>
      </w:r>
    </w:p>
    <w:p w14:paraId="034CBB54" w14:textId="77777777" w:rsidR="00DE214A" w:rsidRPr="005B3ABC" w:rsidRDefault="00DE214A" w:rsidP="00DE214A">
      <w:pPr>
        <w:pStyle w:val="SemEspaamento"/>
        <w:spacing w:line="276" w:lineRule="auto"/>
        <w:jc w:val="both"/>
        <w:rPr>
          <w:rFonts w:ascii="Arial" w:hAnsi="Arial" w:cs="Arial"/>
          <w:sz w:val="20"/>
          <w:szCs w:val="20"/>
        </w:rPr>
      </w:pPr>
    </w:p>
    <w:p w14:paraId="31BB26B6"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Responsabilizar-se por todos os ônus e tributos, emolumentos, honorários ou despesas incidentes sobre os serviços contratados, bem como cumprir, rigorosamente, todas as obrigações trabalhistas, previdenciárias e acidentárias relativas ao pessoal que empregar para a realização dos serviços, inclusive as decorrentes de convenções, acordos ou dissídios coletivos;</w:t>
      </w:r>
    </w:p>
    <w:p w14:paraId="73C8D980" w14:textId="77777777" w:rsidR="00DE214A" w:rsidRPr="005B3ABC" w:rsidRDefault="00DE214A" w:rsidP="00DE214A">
      <w:pPr>
        <w:pStyle w:val="SemEspaamento"/>
        <w:spacing w:line="276" w:lineRule="auto"/>
        <w:jc w:val="both"/>
        <w:rPr>
          <w:rFonts w:ascii="Arial" w:hAnsi="Arial" w:cs="Arial"/>
          <w:sz w:val="20"/>
          <w:szCs w:val="20"/>
        </w:rPr>
      </w:pPr>
    </w:p>
    <w:p w14:paraId="7B4CFBFB"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Responsabilizar-se única, integral e exclusivamente, em qualquer caso, por todos os danos e prejuízos, de qualquer natureza que causar à CONTRATANTE ou a terceiros, provenientes da execução do objeto da contratação, respondendo por si ou por seus sucessores, ficando ainda sob sua responsabilidade, a fidelidade das informações a serem prestadas.</w:t>
      </w:r>
    </w:p>
    <w:p w14:paraId="536BCF62" w14:textId="77777777" w:rsidR="00DE214A" w:rsidRPr="005B3ABC" w:rsidRDefault="00DE214A" w:rsidP="00DE214A">
      <w:pPr>
        <w:pStyle w:val="SemEspaamento"/>
        <w:spacing w:line="276" w:lineRule="auto"/>
        <w:jc w:val="both"/>
        <w:rPr>
          <w:rFonts w:ascii="Arial" w:hAnsi="Arial" w:cs="Arial"/>
          <w:sz w:val="20"/>
          <w:szCs w:val="20"/>
        </w:rPr>
      </w:pPr>
    </w:p>
    <w:p w14:paraId="69FFBE89"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6- DAS OBRIGAÇÕES DA CONTRATANTE</w:t>
      </w:r>
    </w:p>
    <w:p w14:paraId="133D891B" w14:textId="77777777" w:rsidR="00DE214A" w:rsidRPr="005B3ABC" w:rsidRDefault="00DE214A" w:rsidP="00DE214A">
      <w:pPr>
        <w:pStyle w:val="SemEspaamento"/>
        <w:spacing w:line="276" w:lineRule="auto"/>
        <w:jc w:val="both"/>
        <w:rPr>
          <w:rFonts w:ascii="Arial" w:hAnsi="Arial" w:cs="Arial"/>
          <w:sz w:val="20"/>
          <w:szCs w:val="20"/>
        </w:rPr>
      </w:pPr>
    </w:p>
    <w:p w14:paraId="3AC18389"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Efetuar o pagamento na forma convencionada no presente instrumento, dentro do prazo previsto, desde que atendidas às formalidades pactuadas;</w:t>
      </w:r>
    </w:p>
    <w:p w14:paraId="2CDFF77C" w14:textId="77777777" w:rsidR="00DE214A" w:rsidRPr="005B3ABC" w:rsidRDefault="00DE214A" w:rsidP="00DE214A">
      <w:pPr>
        <w:pStyle w:val="SemEspaamento"/>
        <w:spacing w:line="276" w:lineRule="auto"/>
        <w:jc w:val="both"/>
        <w:rPr>
          <w:rFonts w:ascii="Arial" w:hAnsi="Arial" w:cs="Arial"/>
          <w:sz w:val="20"/>
          <w:szCs w:val="20"/>
        </w:rPr>
      </w:pPr>
    </w:p>
    <w:p w14:paraId="27262C49"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Notificar a CONTRATADA, por escrito, em caso de alguma insatisfação ou desacordo, garantindo à mesma o direito de defesa;</w:t>
      </w:r>
    </w:p>
    <w:p w14:paraId="7E7DB6FF" w14:textId="77777777" w:rsidR="00DE214A" w:rsidRPr="005B3ABC" w:rsidRDefault="00DE214A" w:rsidP="00DE214A">
      <w:pPr>
        <w:pStyle w:val="SemEspaamento"/>
        <w:spacing w:line="276" w:lineRule="auto"/>
        <w:jc w:val="both"/>
        <w:rPr>
          <w:rFonts w:ascii="Arial" w:hAnsi="Arial" w:cs="Arial"/>
          <w:sz w:val="20"/>
          <w:szCs w:val="20"/>
        </w:rPr>
      </w:pPr>
    </w:p>
    <w:p w14:paraId="37E2439B"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Prestar as informações e esclarecimentos que venham a ser solicitados pela CONTRATADA;</w:t>
      </w:r>
    </w:p>
    <w:p w14:paraId="7E486B98" w14:textId="77777777" w:rsidR="00DE214A" w:rsidRPr="005B3ABC" w:rsidRDefault="00DE214A" w:rsidP="00DE214A">
      <w:pPr>
        <w:pStyle w:val="SemEspaamento"/>
        <w:spacing w:line="276" w:lineRule="auto"/>
        <w:jc w:val="both"/>
        <w:rPr>
          <w:rFonts w:ascii="Arial" w:hAnsi="Arial" w:cs="Arial"/>
          <w:sz w:val="20"/>
          <w:szCs w:val="20"/>
        </w:rPr>
      </w:pPr>
    </w:p>
    <w:p w14:paraId="3B54A1B4"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 Fiscalizar e acompanhar a execução do objeto contratual; sendo responsável pela fiscalização do contrato o Sr. Rafael Archangelo Guedes;</w:t>
      </w:r>
    </w:p>
    <w:p w14:paraId="38CC370E" w14:textId="77777777" w:rsidR="00DE214A" w:rsidRPr="005B3ABC" w:rsidRDefault="00DE214A" w:rsidP="00DE214A">
      <w:pPr>
        <w:pStyle w:val="SemEspaamento"/>
        <w:spacing w:line="276" w:lineRule="auto"/>
        <w:jc w:val="both"/>
        <w:rPr>
          <w:rFonts w:ascii="Arial" w:hAnsi="Arial" w:cs="Arial"/>
          <w:sz w:val="20"/>
          <w:szCs w:val="20"/>
        </w:rPr>
      </w:pPr>
    </w:p>
    <w:p w14:paraId="0D68E490"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7- FORMA DE PAGAMENTO</w:t>
      </w:r>
    </w:p>
    <w:p w14:paraId="0C151EF0" w14:textId="77777777" w:rsidR="00DE214A" w:rsidRPr="005B3ABC" w:rsidRDefault="00DE214A" w:rsidP="00DE214A">
      <w:pPr>
        <w:pStyle w:val="SemEspaamento"/>
        <w:spacing w:line="276" w:lineRule="auto"/>
        <w:jc w:val="both"/>
        <w:rPr>
          <w:rFonts w:ascii="Arial" w:hAnsi="Arial" w:cs="Arial"/>
          <w:sz w:val="20"/>
          <w:szCs w:val="20"/>
        </w:rPr>
      </w:pPr>
    </w:p>
    <w:p w14:paraId="2150A0A0" w14:textId="52DCF420"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A Prefeitura Municipal de Cataguases fará o repasse do recurso via transferência bancária dividido em 03 (três) parcelas da seguinte forma: A 01 (primeira) de R$ </w:t>
      </w:r>
      <w:r w:rsidR="00A4012D" w:rsidRPr="005B3ABC">
        <w:rPr>
          <w:rFonts w:ascii="Arial" w:hAnsi="Arial" w:cs="Arial"/>
          <w:sz w:val="20"/>
          <w:szCs w:val="20"/>
        </w:rPr>
        <w:t>3.686,00</w:t>
      </w:r>
      <w:r w:rsidR="00BE35E5" w:rsidRPr="005B3ABC">
        <w:rPr>
          <w:rFonts w:ascii="Arial" w:hAnsi="Arial" w:cs="Arial"/>
          <w:sz w:val="20"/>
          <w:szCs w:val="20"/>
        </w:rPr>
        <w:t xml:space="preserve"> (três mil, seiscentos e oitenta e seis reais</w:t>
      </w:r>
      <w:r w:rsidRPr="005B3ABC">
        <w:rPr>
          <w:rFonts w:ascii="Arial" w:hAnsi="Arial" w:cs="Arial"/>
          <w:sz w:val="20"/>
          <w:szCs w:val="20"/>
        </w:rPr>
        <w:t xml:space="preserve">) </w:t>
      </w:r>
      <w:r w:rsidRPr="005B3ABC">
        <w:rPr>
          <w:rFonts w:ascii="Arial" w:hAnsi="Arial" w:cs="Arial"/>
          <w:sz w:val="20"/>
          <w:szCs w:val="20"/>
        </w:rPr>
        <w:lastRenderedPageBreak/>
        <w:t xml:space="preserve">em até 05 (cinco) dias úteis a partir da data da consumação do processo licitatório com apresentação da Nota Fiscal; a 02 (segunda) parcela no mesmo valor de </w:t>
      </w:r>
      <w:r w:rsidR="00BE35E5" w:rsidRPr="005B3ABC">
        <w:rPr>
          <w:rFonts w:ascii="Arial" w:hAnsi="Arial" w:cs="Arial"/>
          <w:sz w:val="20"/>
          <w:szCs w:val="20"/>
        </w:rPr>
        <w:t xml:space="preserve">R$ 3.686,00 (três mil, seiscentos e oitenta e seis reais) </w:t>
      </w:r>
      <w:r w:rsidRPr="005B3ABC">
        <w:rPr>
          <w:rFonts w:ascii="Arial" w:hAnsi="Arial" w:cs="Arial"/>
          <w:sz w:val="20"/>
          <w:szCs w:val="20"/>
        </w:rPr>
        <w:t xml:space="preserve">que será pago em 30 (trinta) dias após o pagamento da 1ª (primeira) parcela; a 03 (terceira) parcela no mesmo valor de R$ </w:t>
      </w:r>
      <w:r w:rsidR="00BE35E5" w:rsidRPr="005B3ABC">
        <w:rPr>
          <w:rFonts w:ascii="Arial" w:hAnsi="Arial" w:cs="Arial"/>
          <w:sz w:val="20"/>
          <w:szCs w:val="20"/>
        </w:rPr>
        <w:t xml:space="preserve">R$ 3.686,00 (três mil, seiscentos e oitenta e seis reais) </w:t>
      </w:r>
      <w:r w:rsidRPr="005B3ABC">
        <w:rPr>
          <w:rFonts w:ascii="Arial" w:hAnsi="Arial" w:cs="Arial"/>
          <w:sz w:val="20"/>
          <w:szCs w:val="20"/>
        </w:rPr>
        <w:t xml:space="preserve"> que será pago em 30 (trinta) dias após o pagamento da 2ª (segunda) parcela; totalizando o valor de R$ </w:t>
      </w:r>
      <w:r w:rsidR="00BE35E5" w:rsidRPr="005B3ABC">
        <w:rPr>
          <w:rFonts w:ascii="Arial" w:hAnsi="Arial" w:cs="Arial"/>
          <w:sz w:val="20"/>
          <w:szCs w:val="20"/>
        </w:rPr>
        <w:t>11.058,00 (onze mil e cinquenta e oito reais</w:t>
      </w:r>
      <w:r w:rsidRPr="005B3ABC">
        <w:rPr>
          <w:rFonts w:ascii="Arial" w:hAnsi="Arial" w:cs="Arial"/>
          <w:sz w:val="20"/>
          <w:szCs w:val="20"/>
        </w:rPr>
        <w:t>).</w:t>
      </w:r>
    </w:p>
    <w:p w14:paraId="2D2EDFE2" w14:textId="77777777" w:rsidR="00DE214A" w:rsidRPr="005B3ABC" w:rsidRDefault="00DE214A" w:rsidP="00DE214A">
      <w:pPr>
        <w:pStyle w:val="SemEspaamento"/>
        <w:spacing w:line="276" w:lineRule="auto"/>
        <w:jc w:val="both"/>
        <w:rPr>
          <w:rFonts w:ascii="Arial" w:hAnsi="Arial" w:cs="Arial"/>
          <w:sz w:val="20"/>
          <w:szCs w:val="20"/>
        </w:rPr>
      </w:pPr>
    </w:p>
    <w:p w14:paraId="7A4FBF0F"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8- PRESTAÇÃO DE CONTAS</w:t>
      </w:r>
    </w:p>
    <w:p w14:paraId="60619A1C" w14:textId="77777777" w:rsidR="00DE214A" w:rsidRPr="005B3ABC" w:rsidRDefault="00DE214A" w:rsidP="00DE214A">
      <w:pPr>
        <w:pStyle w:val="SemEspaamento"/>
        <w:spacing w:line="276" w:lineRule="auto"/>
        <w:jc w:val="both"/>
        <w:rPr>
          <w:rFonts w:ascii="Arial" w:hAnsi="Arial" w:cs="Arial"/>
          <w:sz w:val="20"/>
          <w:szCs w:val="20"/>
        </w:rPr>
      </w:pPr>
    </w:p>
    <w:p w14:paraId="1B620129"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A prestação de contas por parte da Entidade Credenciada deverá ser entregue à Secretaria de Esportes no prazo de 90 (noventa) dias após o término da parceria, conforme exigências legais.</w:t>
      </w:r>
    </w:p>
    <w:p w14:paraId="5FE79122" w14:textId="77777777" w:rsidR="00DB712E" w:rsidRPr="005B3ABC" w:rsidRDefault="00DB712E" w:rsidP="00DE214A">
      <w:pPr>
        <w:pStyle w:val="SemEspaamento"/>
        <w:spacing w:line="276" w:lineRule="auto"/>
        <w:jc w:val="both"/>
        <w:rPr>
          <w:rFonts w:ascii="Arial" w:hAnsi="Arial" w:cs="Arial"/>
          <w:sz w:val="20"/>
          <w:szCs w:val="20"/>
        </w:rPr>
      </w:pPr>
    </w:p>
    <w:p w14:paraId="591793A3" w14:textId="77777777" w:rsidR="00DE214A" w:rsidRPr="005B3ABC" w:rsidRDefault="00DE214A" w:rsidP="00DE214A">
      <w:pPr>
        <w:pStyle w:val="SemEspaamento"/>
        <w:spacing w:line="276" w:lineRule="auto"/>
        <w:jc w:val="both"/>
        <w:rPr>
          <w:rFonts w:ascii="Arial" w:hAnsi="Arial" w:cs="Arial"/>
          <w:b/>
          <w:sz w:val="20"/>
          <w:szCs w:val="20"/>
        </w:rPr>
      </w:pPr>
      <w:r w:rsidRPr="005B3ABC">
        <w:rPr>
          <w:rFonts w:ascii="Arial" w:hAnsi="Arial" w:cs="Arial"/>
          <w:b/>
          <w:sz w:val="20"/>
          <w:szCs w:val="20"/>
        </w:rPr>
        <w:t>9- DA DOTAÇÃO ORÇAMENTÁRIA</w:t>
      </w:r>
    </w:p>
    <w:p w14:paraId="7887B22C" w14:textId="77777777" w:rsidR="00DE214A" w:rsidRPr="005B3ABC" w:rsidRDefault="00DE214A" w:rsidP="00DE214A">
      <w:pPr>
        <w:pStyle w:val="SemEspaamento"/>
        <w:spacing w:line="276" w:lineRule="auto"/>
        <w:jc w:val="both"/>
        <w:rPr>
          <w:rFonts w:ascii="Arial" w:hAnsi="Arial" w:cs="Arial"/>
          <w:sz w:val="20"/>
          <w:szCs w:val="20"/>
        </w:rPr>
      </w:pPr>
    </w:p>
    <w:p w14:paraId="08CB39A6" w14:textId="697B99DE"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xml:space="preserve">      A despesa correrá por conta da seguinte dotação orçamentária:</w:t>
      </w:r>
    </w:p>
    <w:p w14:paraId="776F4BED" w14:textId="77777777" w:rsidR="00DE214A" w:rsidRPr="005B3ABC" w:rsidRDefault="00DE214A" w:rsidP="00DE214A">
      <w:pPr>
        <w:pStyle w:val="SemEspaamento"/>
        <w:spacing w:line="276" w:lineRule="auto"/>
        <w:jc w:val="both"/>
        <w:rPr>
          <w:rFonts w:ascii="Arial" w:hAnsi="Arial" w:cs="Arial"/>
          <w:sz w:val="20"/>
          <w:szCs w:val="20"/>
        </w:rPr>
      </w:pPr>
    </w:p>
    <w:p w14:paraId="03C0ACE7" w14:textId="77777777"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 Centro de Custo: 17</w:t>
      </w:r>
    </w:p>
    <w:p w14:paraId="03931007" w14:textId="6ABFBC88" w:rsidR="00DE214A" w:rsidRPr="005B3ABC" w:rsidRDefault="00DE214A" w:rsidP="00DE214A">
      <w:pPr>
        <w:pStyle w:val="SemEspaamento"/>
        <w:spacing w:line="276" w:lineRule="auto"/>
        <w:jc w:val="both"/>
        <w:rPr>
          <w:rFonts w:ascii="Arial" w:hAnsi="Arial" w:cs="Arial"/>
          <w:sz w:val="20"/>
          <w:szCs w:val="20"/>
        </w:rPr>
      </w:pPr>
      <w:r w:rsidRPr="005B3ABC">
        <w:rPr>
          <w:rFonts w:ascii="Arial" w:hAnsi="Arial" w:cs="Arial"/>
          <w:sz w:val="20"/>
          <w:szCs w:val="20"/>
        </w:rPr>
        <w:t>MANUTENÇÃO DO FUNDO MUNICIPAL DO ESPORTE</w:t>
      </w:r>
      <w:r w:rsidR="00DB712E" w:rsidRPr="005B3ABC">
        <w:rPr>
          <w:rFonts w:ascii="Arial" w:hAnsi="Arial" w:cs="Arial"/>
          <w:sz w:val="20"/>
          <w:szCs w:val="20"/>
        </w:rPr>
        <w:t xml:space="preserve"> </w:t>
      </w:r>
      <w:r w:rsidRPr="005B3ABC">
        <w:rPr>
          <w:rFonts w:ascii="Arial" w:hAnsi="Arial" w:cs="Arial"/>
          <w:sz w:val="20"/>
          <w:szCs w:val="20"/>
        </w:rPr>
        <w:t>1500 3.3.50.41  – Contribuições</w:t>
      </w:r>
    </w:p>
    <w:p w14:paraId="3BDA877A" w14:textId="77777777" w:rsidR="00DE214A" w:rsidRPr="005B3ABC" w:rsidRDefault="00DE214A" w:rsidP="00DE214A">
      <w:pPr>
        <w:pStyle w:val="SemEspaamento"/>
        <w:spacing w:line="276" w:lineRule="auto"/>
        <w:jc w:val="both"/>
        <w:rPr>
          <w:rFonts w:ascii="Arial" w:hAnsi="Arial" w:cs="Arial"/>
          <w:sz w:val="20"/>
          <w:szCs w:val="20"/>
        </w:rPr>
      </w:pPr>
    </w:p>
    <w:p w14:paraId="498C303B" w14:textId="77777777" w:rsidR="00DE214A" w:rsidRPr="005B3ABC" w:rsidRDefault="00DE214A" w:rsidP="00DE214A">
      <w:pPr>
        <w:pStyle w:val="SemEspaamento"/>
        <w:spacing w:line="276" w:lineRule="auto"/>
        <w:jc w:val="both"/>
        <w:rPr>
          <w:rFonts w:ascii="Arial" w:hAnsi="Arial" w:cs="Arial"/>
          <w:sz w:val="20"/>
          <w:szCs w:val="20"/>
        </w:rPr>
      </w:pPr>
    </w:p>
    <w:p w14:paraId="22232A44" w14:textId="77777777" w:rsidR="00DE214A" w:rsidRPr="005B3ABC" w:rsidRDefault="00DE214A" w:rsidP="00DE214A">
      <w:pPr>
        <w:pStyle w:val="SemEspaamento"/>
        <w:spacing w:line="276" w:lineRule="auto"/>
        <w:jc w:val="both"/>
        <w:rPr>
          <w:rFonts w:ascii="Arial" w:hAnsi="Arial" w:cs="Arial"/>
          <w:sz w:val="20"/>
          <w:szCs w:val="20"/>
        </w:rPr>
      </w:pPr>
    </w:p>
    <w:p w14:paraId="3A193C95" w14:textId="77777777" w:rsidR="00DE214A" w:rsidRPr="005B3ABC" w:rsidRDefault="00DE214A" w:rsidP="00DE214A">
      <w:pPr>
        <w:pStyle w:val="SemEspaamento"/>
        <w:spacing w:line="276" w:lineRule="auto"/>
        <w:jc w:val="both"/>
        <w:rPr>
          <w:rFonts w:ascii="Arial" w:hAnsi="Arial" w:cs="Arial"/>
          <w:sz w:val="20"/>
          <w:szCs w:val="20"/>
        </w:rPr>
      </w:pPr>
    </w:p>
    <w:p w14:paraId="7535FDB6" w14:textId="77777777" w:rsidR="00DE214A" w:rsidRPr="005B3ABC" w:rsidRDefault="00DE214A" w:rsidP="00DE214A">
      <w:pPr>
        <w:pStyle w:val="SemEspaamento"/>
        <w:spacing w:line="276" w:lineRule="auto"/>
        <w:jc w:val="both"/>
        <w:rPr>
          <w:rFonts w:ascii="Arial" w:hAnsi="Arial" w:cs="Arial"/>
          <w:sz w:val="20"/>
          <w:szCs w:val="20"/>
        </w:rPr>
      </w:pPr>
    </w:p>
    <w:p w14:paraId="33532A4D" w14:textId="77777777" w:rsidR="00DE214A" w:rsidRPr="005B3ABC" w:rsidRDefault="00DE214A" w:rsidP="00DE214A">
      <w:pPr>
        <w:pStyle w:val="SemEspaamento"/>
        <w:spacing w:line="276" w:lineRule="auto"/>
        <w:jc w:val="both"/>
        <w:rPr>
          <w:rFonts w:ascii="Arial" w:hAnsi="Arial" w:cs="Arial"/>
          <w:sz w:val="20"/>
          <w:szCs w:val="20"/>
        </w:rPr>
      </w:pPr>
    </w:p>
    <w:p w14:paraId="188A9721"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___________________________________</w:t>
      </w:r>
    </w:p>
    <w:p w14:paraId="17D48796"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Daniel Maciel da Silva</w:t>
      </w:r>
    </w:p>
    <w:p w14:paraId="4F623A9E"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Secretário de Esportes</w:t>
      </w:r>
    </w:p>
    <w:p w14:paraId="066F90ED" w14:textId="77777777" w:rsidR="00DE214A" w:rsidRPr="005B3ABC" w:rsidRDefault="00DE214A" w:rsidP="00DE214A">
      <w:pPr>
        <w:pStyle w:val="SemEspaamento"/>
        <w:spacing w:line="276" w:lineRule="auto"/>
        <w:jc w:val="center"/>
        <w:rPr>
          <w:rFonts w:ascii="Arial" w:hAnsi="Arial" w:cs="Arial"/>
          <w:sz w:val="20"/>
          <w:szCs w:val="20"/>
        </w:rPr>
      </w:pPr>
    </w:p>
    <w:p w14:paraId="01177931" w14:textId="77777777" w:rsidR="00DE214A" w:rsidRPr="005B3ABC" w:rsidRDefault="00DE214A" w:rsidP="00DE214A">
      <w:pPr>
        <w:pStyle w:val="SemEspaamento"/>
        <w:spacing w:line="276" w:lineRule="auto"/>
        <w:jc w:val="center"/>
        <w:rPr>
          <w:rFonts w:ascii="Arial" w:hAnsi="Arial" w:cs="Arial"/>
          <w:sz w:val="20"/>
          <w:szCs w:val="20"/>
        </w:rPr>
      </w:pPr>
    </w:p>
    <w:p w14:paraId="7C90FCE7" w14:textId="77777777" w:rsidR="00DE214A" w:rsidRPr="005B3ABC" w:rsidRDefault="00DE214A" w:rsidP="00DE214A">
      <w:pPr>
        <w:pStyle w:val="SemEspaamento"/>
        <w:spacing w:line="276" w:lineRule="auto"/>
        <w:jc w:val="center"/>
        <w:rPr>
          <w:rFonts w:ascii="Arial" w:hAnsi="Arial" w:cs="Arial"/>
          <w:sz w:val="20"/>
          <w:szCs w:val="20"/>
        </w:rPr>
      </w:pPr>
    </w:p>
    <w:p w14:paraId="61431B49"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___________________________________</w:t>
      </w:r>
    </w:p>
    <w:p w14:paraId="667A9E27"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Rafael Archangelo Guedes</w:t>
      </w:r>
    </w:p>
    <w:p w14:paraId="091227D2"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Coordenador de Apoio da Secretaria de Esportes /</w:t>
      </w:r>
    </w:p>
    <w:p w14:paraId="188E5B1D" w14:textId="77777777" w:rsidR="00DE214A" w:rsidRPr="005B3ABC" w:rsidRDefault="00DE214A" w:rsidP="00DE214A">
      <w:pPr>
        <w:pStyle w:val="SemEspaamento"/>
        <w:spacing w:line="276" w:lineRule="auto"/>
        <w:jc w:val="center"/>
        <w:rPr>
          <w:rFonts w:ascii="Arial" w:hAnsi="Arial" w:cs="Arial"/>
          <w:sz w:val="20"/>
          <w:szCs w:val="20"/>
        </w:rPr>
      </w:pPr>
      <w:r w:rsidRPr="005B3ABC">
        <w:rPr>
          <w:rFonts w:ascii="Arial" w:hAnsi="Arial" w:cs="Arial"/>
          <w:sz w:val="20"/>
          <w:szCs w:val="20"/>
        </w:rPr>
        <w:t>Fiscal do Contrato</w:t>
      </w:r>
    </w:p>
    <w:p w14:paraId="284A2760" w14:textId="77777777" w:rsidR="00DE214A" w:rsidRPr="00DE214A" w:rsidRDefault="00DE214A" w:rsidP="00DE214A">
      <w:pPr>
        <w:pStyle w:val="SemEspaamento"/>
        <w:spacing w:line="276" w:lineRule="auto"/>
        <w:jc w:val="center"/>
        <w:rPr>
          <w:rFonts w:ascii="Arial" w:hAnsi="Arial" w:cs="Arial"/>
          <w:sz w:val="18"/>
          <w:szCs w:val="18"/>
        </w:rPr>
      </w:pPr>
    </w:p>
    <w:p w14:paraId="3FD55E6C" w14:textId="77777777" w:rsidR="00AA731F" w:rsidRPr="0081266F" w:rsidRDefault="00AA731F" w:rsidP="00C471F2">
      <w:pPr>
        <w:autoSpaceDE w:val="0"/>
        <w:autoSpaceDN w:val="0"/>
        <w:adjustRightInd w:val="0"/>
        <w:rPr>
          <w:rFonts w:ascii="Arial" w:hAnsi="Arial" w:cs="Arial"/>
          <w:b/>
          <w:bCs/>
          <w:color w:val="FF0000"/>
          <w:sz w:val="18"/>
          <w:szCs w:val="18"/>
        </w:rPr>
      </w:pPr>
    </w:p>
    <w:p w14:paraId="77943930" w14:textId="77777777" w:rsidR="00DE214A" w:rsidRDefault="00DE214A" w:rsidP="00A53DEF">
      <w:pPr>
        <w:autoSpaceDE w:val="0"/>
        <w:autoSpaceDN w:val="0"/>
        <w:adjustRightInd w:val="0"/>
        <w:jc w:val="center"/>
        <w:rPr>
          <w:rFonts w:ascii="Arial" w:hAnsi="Arial" w:cs="Arial"/>
          <w:b/>
          <w:bCs/>
        </w:rPr>
      </w:pPr>
    </w:p>
    <w:p w14:paraId="0C62CC1E" w14:textId="77777777" w:rsidR="00DE214A" w:rsidRDefault="00DE214A" w:rsidP="00A53DEF">
      <w:pPr>
        <w:autoSpaceDE w:val="0"/>
        <w:autoSpaceDN w:val="0"/>
        <w:adjustRightInd w:val="0"/>
        <w:jc w:val="center"/>
        <w:rPr>
          <w:rFonts w:ascii="Arial" w:hAnsi="Arial" w:cs="Arial"/>
          <w:b/>
          <w:bCs/>
        </w:rPr>
      </w:pPr>
    </w:p>
    <w:p w14:paraId="453D611B" w14:textId="77777777" w:rsidR="00DE214A" w:rsidRDefault="00DE214A" w:rsidP="00A53DEF">
      <w:pPr>
        <w:autoSpaceDE w:val="0"/>
        <w:autoSpaceDN w:val="0"/>
        <w:adjustRightInd w:val="0"/>
        <w:jc w:val="center"/>
        <w:rPr>
          <w:rFonts w:ascii="Arial" w:hAnsi="Arial" w:cs="Arial"/>
          <w:b/>
          <w:bCs/>
        </w:rPr>
      </w:pPr>
    </w:p>
    <w:p w14:paraId="5EC32A37" w14:textId="77777777" w:rsidR="00DE214A" w:rsidRDefault="00DE214A" w:rsidP="00A53DEF">
      <w:pPr>
        <w:autoSpaceDE w:val="0"/>
        <w:autoSpaceDN w:val="0"/>
        <w:adjustRightInd w:val="0"/>
        <w:jc w:val="center"/>
        <w:rPr>
          <w:rFonts w:ascii="Arial" w:hAnsi="Arial" w:cs="Arial"/>
          <w:b/>
          <w:bCs/>
        </w:rPr>
      </w:pPr>
    </w:p>
    <w:p w14:paraId="00375EEB" w14:textId="77777777" w:rsidR="00DE214A" w:rsidRDefault="00DE214A" w:rsidP="00A53DEF">
      <w:pPr>
        <w:autoSpaceDE w:val="0"/>
        <w:autoSpaceDN w:val="0"/>
        <w:adjustRightInd w:val="0"/>
        <w:jc w:val="center"/>
        <w:rPr>
          <w:rFonts w:ascii="Arial" w:hAnsi="Arial" w:cs="Arial"/>
          <w:b/>
          <w:bCs/>
        </w:rPr>
      </w:pPr>
    </w:p>
    <w:p w14:paraId="6741162A" w14:textId="77777777" w:rsidR="00DE214A" w:rsidRDefault="00DE214A" w:rsidP="00A53DEF">
      <w:pPr>
        <w:autoSpaceDE w:val="0"/>
        <w:autoSpaceDN w:val="0"/>
        <w:adjustRightInd w:val="0"/>
        <w:jc w:val="center"/>
        <w:rPr>
          <w:rFonts w:ascii="Arial" w:hAnsi="Arial" w:cs="Arial"/>
          <w:b/>
          <w:bCs/>
        </w:rPr>
      </w:pPr>
    </w:p>
    <w:p w14:paraId="46FC3D53" w14:textId="77777777" w:rsidR="00DE214A" w:rsidRDefault="00DE214A" w:rsidP="00A53DEF">
      <w:pPr>
        <w:autoSpaceDE w:val="0"/>
        <w:autoSpaceDN w:val="0"/>
        <w:adjustRightInd w:val="0"/>
        <w:jc w:val="center"/>
        <w:rPr>
          <w:rFonts w:ascii="Arial" w:hAnsi="Arial" w:cs="Arial"/>
          <w:b/>
          <w:bCs/>
        </w:rPr>
      </w:pPr>
    </w:p>
    <w:p w14:paraId="55C968E0" w14:textId="77777777" w:rsidR="00DE214A" w:rsidRDefault="00DE214A" w:rsidP="00A53DEF">
      <w:pPr>
        <w:autoSpaceDE w:val="0"/>
        <w:autoSpaceDN w:val="0"/>
        <w:adjustRightInd w:val="0"/>
        <w:jc w:val="center"/>
        <w:rPr>
          <w:rFonts w:ascii="Arial" w:hAnsi="Arial" w:cs="Arial"/>
          <w:b/>
          <w:bCs/>
        </w:rPr>
      </w:pPr>
    </w:p>
    <w:p w14:paraId="2AC93D68" w14:textId="77777777" w:rsidR="00DE214A" w:rsidRDefault="00DE214A" w:rsidP="00A53DEF">
      <w:pPr>
        <w:autoSpaceDE w:val="0"/>
        <w:autoSpaceDN w:val="0"/>
        <w:adjustRightInd w:val="0"/>
        <w:jc w:val="center"/>
        <w:rPr>
          <w:rFonts w:ascii="Arial" w:hAnsi="Arial" w:cs="Arial"/>
          <w:b/>
          <w:bCs/>
        </w:rPr>
      </w:pPr>
    </w:p>
    <w:p w14:paraId="05458511" w14:textId="77777777" w:rsidR="00DE214A" w:rsidRDefault="00DE214A" w:rsidP="00A53DEF">
      <w:pPr>
        <w:autoSpaceDE w:val="0"/>
        <w:autoSpaceDN w:val="0"/>
        <w:adjustRightInd w:val="0"/>
        <w:jc w:val="center"/>
        <w:rPr>
          <w:rFonts w:ascii="Arial" w:hAnsi="Arial" w:cs="Arial"/>
          <w:b/>
          <w:bCs/>
        </w:rPr>
      </w:pPr>
    </w:p>
    <w:p w14:paraId="570E9F30" w14:textId="77777777" w:rsidR="00DE214A" w:rsidRDefault="00DE214A" w:rsidP="00A53DEF">
      <w:pPr>
        <w:autoSpaceDE w:val="0"/>
        <w:autoSpaceDN w:val="0"/>
        <w:adjustRightInd w:val="0"/>
        <w:jc w:val="center"/>
        <w:rPr>
          <w:rFonts w:ascii="Arial" w:hAnsi="Arial" w:cs="Arial"/>
          <w:b/>
          <w:bCs/>
        </w:rPr>
      </w:pPr>
    </w:p>
    <w:p w14:paraId="66FDCF40" w14:textId="77777777" w:rsidR="00DE214A" w:rsidRDefault="00DE214A" w:rsidP="00A53DEF">
      <w:pPr>
        <w:autoSpaceDE w:val="0"/>
        <w:autoSpaceDN w:val="0"/>
        <w:adjustRightInd w:val="0"/>
        <w:jc w:val="center"/>
        <w:rPr>
          <w:rFonts w:ascii="Arial" w:hAnsi="Arial" w:cs="Arial"/>
          <w:b/>
          <w:bCs/>
        </w:rPr>
      </w:pPr>
    </w:p>
    <w:p w14:paraId="3204A9C9" w14:textId="77777777" w:rsidR="00DE214A" w:rsidRDefault="00DE214A" w:rsidP="00A53DEF">
      <w:pPr>
        <w:autoSpaceDE w:val="0"/>
        <w:autoSpaceDN w:val="0"/>
        <w:adjustRightInd w:val="0"/>
        <w:jc w:val="center"/>
        <w:rPr>
          <w:rFonts w:ascii="Arial" w:hAnsi="Arial" w:cs="Arial"/>
          <w:b/>
          <w:bCs/>
        </w:rPr>
      </w:pPr>
    </w:p>
    <w:p w14:paraId="77F24E32" w14:textId="77777777" w:rsidR="00DE214A" w:rsidRDefault="00DE214A" w:rsidP="00A53DEF">
      <w:pPr>
        <w:autoSpaceDE w:val="0"/>
        <w:autoSpaceDN w:val="0"/>
        <w:adjustRightInd w:val="0"/>
        <w:jc w:val="center"/>
        <w:rPr>
          <w:rFonts w:ascii="Arial" w:hAnsi="Arial" w:cs="Arial"/>
          <w:b/>
          <w:bCs/>
        </w:rPr>
      </w:pPr>
    </w:p>
    <w:p w14:paraId="25AECDA0" w14:textId="77777777" w:rsidR="00DE214A" w:rsidRDefault="00DE214A" w:rsidP="00A53DEF">
      <w:pPr>
        <w:autoSpaceDE w:val="0"/>
        <w:autoSpaceDN w:val="0"/>
        <w:adjustRightInd w:val="0"/>
        <w:jc w:val="center"/>
        <w:rPr>
          <w:rFonts w:ascii="Arial" w:hAnsi="Arial" w:cs="Arial"/>
          <w:b/>
          <w:bCs/>
        </w:rPr>
      </w:pPr>
    </w:p>
    <w:p w14:paraId="75021A6F" w14:textId="77777777" w:rsidR="00DE214A" w:rsidRDefault="00DE214A" w:rsidP="00685EDB">
      <w:pPr>
        <w:autoSpaceDE w:val="0"/>
        <w:autoSpaceDN w:val="0"/>
        <w:adjustRightInd w:val="0"/>
        <w:rPr>
          <w:rFonts w:ascii="Arial" w:hAnsi="Arial" w:cs="Arial"/>
          <w:b/>
          <w:bCs/>
        </w:rPr>
      </w:pPr>
    </w:p>
    <w:p w14:paraId="6CBD00D1" w14:textId="77777777" w:rsidR="00B16EDC" w:rsidRPr="007871A9" w:rsidRDefault="00723147" w:rsidP="00A53DEF">
      <w:pPr>
        <w:autoSpaceDE w:val="0"/>
        <w:autoSpaceDN w:val="0"/>
        <w:adjustRightInd w:val="0"/>
        <w:jc w:val="center"/>
        <w:rPr>
          <w:rFonts w:ascii="Arial" w:hAnsi="Arial" w:cs="Arial"/>
          <w:b/>
          <w:bCs/>
        </w:rPr>
      </w:pPr>
      <w:r w:rsidRPr="007871A9">
        <w:rPr>
          <w:rFonts w:ascii="Arial" w:hAnsi="Arial" w:cs="Arial"/>
          <w:b/>
          <w:bCs/>
        </w:rPr>
        <w:lastRenderedPageBreak/>
        <w:t>ANEXO</w:t>
      </w:r>
      <w:r w:rsidR="00213B91" w:rsidRPr="007871A9">
        <w:rPr>
          <w:rFonts w:ascii="Arial" w:hAnsi="Arial" w:cs="Arial"/>
          <w:b/>
          <w:bCs/>
        </w:rPr>
        <w:t xml:space="preserve"> </w:t>
      </w:r>
      <w:r w:rsidRPr="007871A9">
        <w:rPr>
          <w:rFonts w:ascii="Arial" w:hAnsi="Arial" w:cs="Arial"/>
          <w:b/>
          <w:bCs/>
        </w:rPr>
        <w:t>I</w:t>
      </w:r>
      <w:r w:rsidR="00A53DEF" w:rsidRPr="007871A9">
        <w:rPr>
          <w:rFonts w:ascii="Arial" w:hAnsi="Arial" w:cs="Arial"/>
          <w:b/>
          <w:bCs/>
        </w:rPr>
        <w:t>I</w:t>
      </w:r>
    </w:p>
    <w:p w14:paraId="29D552BB" w14:textId="77777777" w:rsidR="00A53DEF" w:rsidRPr="007871A9" w:rsidRDefault="00A53DEF" w:rsidP="00A53DEF">
      <w:pPr>
        <w:autoSpaceDE w:val="0"/>
        <w:autoSpaceDN w:val="0"/>
        <w:adjustRightInd w:val="0"/>
        <w:jc w:val="center"/>
        <w:rPr>
          <w:rFonts w:ascii="Arial" w:hAnsi="Arial" w:cs="Arial"/>
          <w:b/>
          <w:bCs/>
        </w:rPr>
      </w:pPr>
    </w:p>
    <w:p w14:paraId="77D38CB3" w14:textId="77777777" w:rsidR="00B777D3" w:rsidRPr="007871A9" w:rsidRDefault="007871A9" w:rsidP="00B777D3">
      <w:pPr>
        <w:pStyle w:val="Standard"/>
        <w:jc w:val="center"/>
        <w:rPr>
          <w:rFonts w:ascii="Arial" w:hAnsi="Arial" w:cs="Arial"/>
          <w:b/>
        </w:rPr>
      </w:pPr>
      <w:r w:rsidRPr="007871A9">
        <w:rPr>
          <w:rFonts w:ascii="Arial" w:hAnsi="Arial" w:cs="Arial"/>
          <w:b/>
        </w:rPr>
        <w:t>PROPOSTA COMERCIAL</w:t>
      </w:r>
    </w:p>
    <w:p w14:paraId="09C994C9" w14:textId="77777777" w:rsidR="00B777D3" w:rsidRPr="007871A9" w:rsidRDefault="00B777D3" w:rsidP="00B777D3">
      <w:pPr>
        <w:pStyle w:val="Standard"/>
        <w:jc w:val="center"/>
        <w:rPr>
          <w:rFonts w:ascii="Arial" w:hAnsi="Arial" w:cs="Arial"/>
          <w:color w:val="000000"/>
          <w:sz w:val="20"/>
          <w:szCs w:val="20"/>
        </w:rPr>
      </w:pPr>
    </w:p>
    <w:p w14:paraId="155D89E9" w14:textId="77777777" w:rsidR="007871A9" w:rsidRPr="007871A9" w:rsidRDefault="007871A9" w:rsidP="007871A9">
      <w:pPr>
        <w:pStyle w:val="Ttulo11"/>
        <w:spacing w:before="92"/>
        <w:rPr>
          <w:sz w:val="20"/>
          <w:szCs w:val="20"/>
        </w:rPr>
      </w:pPr>
      <w:r w:rsidRPr="007871A9">
        <w:rPr>
          <w:w w:val="91"/>
          <w:sz w:val="20"/>
          <w:szCs w:val="20"/>
        </w:rPr>
        <w:t>À</w:t>
      </w:r>
    </w:p>
    <w:p w14:paraId="40806D89" w14:textId="77777777" w:rsidR="007871A9" w:rsidRPr="007871A9" w:rsidRDefault="007871A9" w:rsidP="007871A9">
      <w:pPr>
        <w:ind w:left="112"/>
        <w:rPr>
          <w:rFonts w:ascii="Arial" w:hAnsi="Arial" w:cs="Arial"/>
          <w:b/>
          <w:sz w:val="20"/>
          <w:szCs w:val="20"/>
        </w:rPr>
      </w:pPr>
      <w:r w:rsidRPr="007871A9">
        <w:rPr>
          <w:rFonts w:ascii="Arial" w:hAnsi="Arial" w:cs="Arial"/>
          <w:b/>
          <w:sz w:val="20"/>
          <w:szCs w:val="20"/>
        </w:rPr>
        <w:t>COMISSÃO DE LICITAÇÃO</w:t>
      </w:r>
    </w:p>
    <w:p w14:paraId="19F6FBF6" w14:textId="77777777" w:rsidR="007871A9" w:rsidRPr="007871A9" w:rsidRDefault="007871A9" w:rsidP="007871A9">
      <w:pPr>
        <w:ind w:left="112"/>
        <w:rPr>
          <w:rFonts w:ascii="Arial" w:hAnsi="Arial" w:cs="Arial"/>
          <w:b/>
          <w:sz w:val="20"/>
          <w:szCs w:val="20"/>
        </w:rPr>
      </w:pPr>
      <w:r w:rsidRPr="007871A9">
        <w:rPr>
          <w:rFonts w:ascii="Arial" w:hAnsi="Arial" w:cs="Arial"/>
          <w:b/>
          <w:sz w:val="20"/>
          <w:szCs w:val="20"/>
        </w:rPr>
        <w:t>PREFEITURA MUNICIPAL DE CATAGUASES -</w:t>
      </w:r>
      <w:r w:rsidRPr="007871A9">
        <w:rPr>
          <w:rFonts w:ascii="Arial" w:hAnsi="Arial" w:cs="Arial"/>
          <w:b/>
          <w:spacing w:val="53"/>
          <w:sz w:val="20"/>
          <w:szCs w:val="20"/>
        </w:rPr>
        <w:t xml:space="preserve"> </w:t>
      </w:r>
      <w:r w:rsidRPr="007871A9">
        <w:rPr>
          <w:rFonts w:ascii="Arial" w:hAnsi="Arial" w:cs="Arial"/>
          <w:b/>
          <w:sz w:val="20"/>
          <w:szCs w:val="20"/>
        </w:rPr>
        <w:t>MG</w:t>
      </w:r>
    </w:p>
    <w:p w14:paraId="332CC204" w14:textId="77777777" w:rsidR="007871A9" w:rsidRPr="007871A9" w:rsidRDefault="007871A9" w:rsidP="007871A9">
      <w:pPr>
        <w:pStyle w:val="Corpodetexto"/>
        <w:ind w:left="0"/>
        <w:jc w:val="left"/>
        <w:rPr>
          <w:b/>
          <w:sz w:val="20"/>
          <w:szCs w:val="20"/>
        </w:rPr>
      </w:pPr>
    </w:p>
    <w:p w14:paraId="571BEF64" w14:textId="77777777" w:rsidR="007871A9" w:rsidRPr="007871A9" w:rsidRDefault="007871A9" w:rsidP="007871A9">
      <w:pPr>
        <w:pStyle w:val="Corpodetexto"/>
        <w:spacing w:before="9"/>
        <w:ind w:left="0"/>
        <w:jc w:val="left"/>
        <w:rPr>
          <w:b/>
          <w:sz w:val="20"/>
          <w:szCs w:val="20"/>
        </w:rPr>
      </w:pPr>
    </w:p>
    <w:p w14:paraId="65BBA44B" w14:textId="5D349E05" w:rsidR="007871A9" w:rsidRPr="007871A9" w:rsidRDefault="007871A9" w:rsidP="007871A9">
      <w:pPr>
        <w:ind w:left="782" w:right="3260" w:hanging="675"/>
        <w:rPr>
          <w:rFonts w:ascii="Arial" w:hAnsi="Arial" w:cs="Arial"/>
          <w:b/>
          <w:sz w:val="20"/>
          <w:szCs w:val="20"/>
        </w:rPr>
      </w:pPr>
      <w:r w:rsidRPr="007871A9">
        <w:rPr>
          <w:rFonts w:ascii="Arial" w:hAnsi="Arial" w:cs="Arial"/>
          <w:b/>
          <w:sz w:val="20"/>
          <w:szCs w:val="20"/>
        </w:rPr>
        <w:t xml:space="preserve">REF: PROCESSO LICITATÓRIO Nº </w:t>
      </w:r>
      <w:r w:rsidR="00DE214A">
        <w:rPr>
          <w:rFonts w:ascii="Arial" w:hAnsi="Arial" w:cs="Arial"/>
          <w:b/>
          <w:sz w:val="20"/>
          <w:szCs w:val="20"/>
        </w:rPr>
        <w:t>0</w:t>
      </w:r>
      <w:r w:rsidR="00DB712E">
        <w:rPr>
          <w:rFonts w:ascii="Arial" w:hAnsi="Arial" w:cs="Arial"/>
          <w:b/>
          <w:sz w:val="20"/>
          <w:szCs w:val="20"/>
        </w:rPr>
        <w:t>55</w:t>
      </w:r>
      <w:r w:rsidR="00DE214A">
        <w:rPr>
          <w:rFonts w:ascii="Arial" w:hAnsi="Arial" w:cs="Arial"/>
          <w:b/>
          <w:sz w:val="20"/>
          <w:szCs w:val="20"/>
        </w:rPr>
        <w:t>/2023</w:t>
      </w:r>
    </w:p>
    <w:p w14:paraId="6A9AD0B2" w14:textId="1ED306D5" w:rsidR="007871A9" w:rsidRDefault="007871A9" w:rsidP="007871A9">
      <w:pPr>
        <w:ind w:left="782" w:right="3260" w:hanging="675"/>
        <w:rPr>
          <w:rFonts w:ascii="Arial" w:hAnsi="Arial" w:cs="Arial"/>
          <w:b/>
          <w:sz w:val="20"/>
          <w:szCs w:val="20"/>
        </w:rPr>
      </w:pPr>
      <w:r>
        <w:rPr>
          <w:rFonts w:ascii="Arial" w:hAnsi="Arial" w:cs="Arial"/>
          <w:b/>
          <w:sz w:val="20"/>
          <w:szCs w:val="20"/>
        </w:rPr>
        <w:t>INEXIGIBILIDADE DE LICITAÇÃO</w:t>
      </w:r>
      <w:r w:rsidRPr="007871A9">
        <w:rPr>
          <w:rFonts w:ascii="Arial" w:hAnsi="Arial" w:cs="Arial"/>
          <w:b/>
          <w:sz w:val="20"/>
          <w:szCs w:val="20"/>
        </w:rPr>
        <w:t xml:space="preserve"> N. </w:t>
      </w:r>
      <w:r w:rsidR="00DE214A">
        <w:rPr>
          <w:rFonts w:ascii="Arial" w:hAnsi="Arial" w:cs="Arial"/>
          <w:b/>
          <w:sz w:val="20"/>
          <w:szCs w:val="20"/>
        </w:rPr>
        <w:t>00</w:t>
      </w:r>
      <w:r w:rsidR="00DB712E">
        <w:rPr>
          <w:rFonts w:ascii="Arial" w:hAnsi="Arial" w:cs="Arial"/>
          <w:b/>
          <w:sz w:val="20"/>
          <w:szCs w:val="20"/>
        </w:rPr>
        <w:t>7</w:t>
      </w:r>
      <w:r w:rsidR="00DE214A">
        <w:rPr>
          <w:rFonts w:ascii="Arial" w:hAnsi="Arial" w:cs="Arial"/>
          <w:b/>
          <w:sz w:val="20"/>
          <w:szCs w:val="20"/>
        </w:rPr>
        <w:t>/2023</w:t>
      </w:r>
    </w:p>
    <w:p w14:paraId="50453BBE" w14:textId="141FB1C9" w:rsidR="007871A9" w:rsidRPr="007871A9" w:rsidRDefault="007871A9" w:rsidP="007871A9">
      <w:pPr>
        <w:ind w:left="782" w:right="3260" w:hanging="675"/>
        <w:rPr>
          <w:rFonts w:ascii="Arial" w:hAnsi="Arial" w:cs="Arial"/>
          <w:b/>
          <w:sz w:val="20"/>
          <w:szCs w:val="20"/>
        </w:rPr>
      </w:pPr>
      <w:r>
        <w:rPr>
          <w:rFonts w:ascii="Arial" w:hAnsi="Arial" w:cs="Arial"/>
          <w:b/>
          <w:sz w:val="20"/>
          <w:szCs w:val="20"/>
        </w:rPr>
        <w:t xml:space="preserve">CHAMADA PÚBLICA N° </w:t>
      </w:r>
      <w:r w:rsidR="00DE214A">
        <w:rPr>
          <w:rFonts w:ascii="Arial" w:hAnsi="Arial" w:cs="Arial"/>
          <w:b/>
          <w:sz w:val="20"/>
          <w:szCs w:val="20"/>
        </w:rPr>
        <w:t>00</w:t>
      </w:r>
      <w:r w:rsidR="00DB712E">
        <w:rPr>
          <w:rFonts w:ascii="Arial" w:hAnsi="Arial" w:cs="Arial"/>
          <w:b/>
          <w:sz w:val="20"/>
          <w:szCs w:val="20"/>
        </w:rPr>
        <w:t>6</w:t>
      </w:r>
      <w:r w:rsidR="00DE214A">
        <w:rPr>
          <w:rFonts w:ascii="Arial" w:hAnsi="Arial" w:cs="Arial"/>
          <w:b/>
          <w:sz w:val="20"/>
          <w:szCs w:val="20"/>
        </w:rPr>
        <w:t>/2023</w:t>
      </w:r>
    </w:p>
    <w:p w14:paraId="0B11C444" w14:textId="77777777" w:rsidR="007871A9" w:rsidRPr="007871A9" w:rsidRDefault="007871A9" w:rsidP="007871A9">
      <w:pPr>
        <w:pStyle w:val="Corpodetexto"/>
        <w:ind w:left="0" w:right="3260"/>
        <w:jc w:val="left"/>
        <w:rPr>
          <w:b/>
          <w:sz w:val="20"/>
          <w:szCs w:val="20"/>
        </w:rPr>
      </w:pPr>
    </w:p>
    <w:p w14:paraId="43A308D2" w14:textId="77777777" w:rsidR="007871A9" w:rsidRPr="007871A9" w:rsidRDefault="007871A9" w:rsidP="007871A9">
      <w:pPr>
        <w:pStyle w:val="Corpodetexto"/>
        <w:spacing w:before="5"/>
        <w:ind w:left="0"/>
        <w:jc w:val="left"/>
        <w:rPr>
          <w:b/>
          <w:sz w:val="20"/>
          <w:szCs w:val="20"/>
        </w:rPr>
      </w:pPr>
    </w:p>
    <w:p w14:paraId="609628E5" w14:textId="77777777" w:rsidR="007871A9" w:rsidRPr="007871A9" w:rsidRDefault="007871A9" w:rsidP="007871A9">
      <w:pPr>
        <w:jc w:val="both"/>
        <w:rPr>
          <w:rFonts w:ascii="Arial" w:hAnsi="Arial" w:cs="Arial"/>
          <w:bCs/>
          <w:sz w:val="20"/>
          <w:szCs w:val="20"/>
        </w:rPr>
      </w:pPr>
      <w:r w:rsidRPr="007871A9">
        <w:rPr>
          <w:rFonts w:ascii="Arial" w:hAnsi="Arial" w:cs="Arial"/>
          <w:sz w:val="20"/>
          <w:szCs w:val="20"/>
        </w:rPr>
        <w:t xml:space="preserve">Para efeito de julgamento, e de acordo com </w:t>
      </w:r>
      <w:r>
        <w:rPr>
          <w:rFonts w:ascii="Arial" w:hAnsi="Arial" w:cs="Arial"/>
          <w:sz w:val="20"/>
          <w:szCs w:val="20"/>
        </w:rPr>
        <w:t>os</w:t>
      </w:r>
      <w:r w:rsidRPr="007871A9">
        <w:rPr>
          <w:rFonts w:ascii="Arial" w:hAnsi="Arial" w:cs="Arial"/>
          <w:sz w:val="20"/>
          <w:szCs w:val="20"/>
        </w:rPr>
        <w:t xml:space="preserve"> preços aplicados </w:t>
      </w:r>
      <w:r>
        <w:rPr>
          <w:rFonts w:ascii="Arial" w:hAnsi="Arial" w:cs="Arial"/>
          <w:sz w:val="20"/>
          <w:szCs w:val="20"/>
        </w:rPr>
        <w:t>declaro</w:t>
      </w:r>
      <w:r w:rsidRPr="007871A9">
        <w:rPr>
          <w:rFonts w:ascii="Arial" w:hAnsi="Arial" w:cs="Arial"/>
          <w:sz w:val="20"/>
          <w:szCs w:val="20"/>
        </w:rPr>
        <w:t xml:space="preserve"> ainda, inteira aceitação das condições de contratação integrantes do edital.</w:t>
      </w:r>
    </w:p>
    <w:p w14:paraId="7BABB367" w14:textId="77777777" w:rsidR="007871A9" w:rsidRPr="007871A9" w:rsidRDefault="007871A9" w:rsidP="007871A9">
      <w:pPr>
        <w:jc w:val="both"/>
        <w:rPr>
          <w:rFonts w:ascii="Arial" w:hAnsi="Arial" w:cs="Arial"/>
          <w:sz w:val="20"/>
          <w:szCs w:val="20"/>
        </w:rPr>
      </w:pPr>
    </w:p>
    <w:p w14:paraId="050E6AEF" w14:textId="307E5811" w:rsidR="007871A9" w:rsidRDefault="007871A9" w:rsidP="007871A9">
      <w:pPr>
        <w:jc w:val="both"/>
        <w:rPr>
          <w:rFonts w:ascii="Arial" w:hAnsi="Arial" w:cs="Arial"/>
          <w:sz w:val="20"/>
          <w:szCs w:val="20"/>
        </w:rPr>
      </w:pPr>
      <w:r w:rsidRPr="007871A9">
        <w:rPr>
          <w:rFonts w:ascii="Arial" w:hAnsi="Arial" w:cs="Arial"/>
          <w:sz w:val="20"/>
          <w:szCs w:val="20"/>
        </w:rPr>
        <w:t xml:space="preserve">Valor global da proposta: R$ </w:t>
      </w:r>
      <w:r w:rsidR="00C9626F">
        <w:rPr>
          <w:rFonts w:ascii="Arial" w:hAnsi="Arial" w:cs="Arial"/>
          <w:sz w:val="20"/>
          <w:szCs w:val="20"/>
        </w:rPr>
        <w:t>11.058,00 (onze mil e cinquenta e oito reais</w:t>
      </w:r>
      <w:r>
        <w:rPr>
          <w:rFonts w:ascii="Arial" w:hAnsi="Arial" w:cs="Arial"/>
          <w:sz w:val="20"/>
          <w:szCs w:val="20"/>
        </w:rPr>
        <w:t>).</w:t>
      </w:r>
    </w:p>
    <w:p w14:paraId="152917B0" w14:textId="77777777" w:rsidR="007871A9" w:rsidRDefault="007871A9" w:rsidP="007871A9">
      <w:pPr>
        <w:jc w:val="both"/>
        <w:rPr>
          <w:rFonts w:ascii="Arial" w:hAnsi="Arial" w:cs="Arial"/>
          <w:sz w:val="20"/>
          <w:szCs w:val="20"/>
        </w:rPr>
      </w:pPr>
    </w:p>
    <w:tbl>
      <w:tblPr>
        <w:tblStyle w:val="Tabelacomgrade"/>
        <w:tblW w:w="0" w:type="auto"/>
        <w:tblInd w:w="720" w:type="dxa"/>
        <w:tblLayout w:type="fixed"/>
        <w:tblLook w:val="04A0" w:firstRow="1" w:lastRow="0" w:firstColumn="1" w:lastColumn="0" w:noHBand="0" w:noVBand="1"/>
      </w:tblPr>
      <w:tblGrid>
        <w:gridCol w:w="8000"/>
      </w:tblGrid>
      <w:tr w:rsidR="007871A9" w:rsidRPr="00A538FD" w14:paraId="60F44EF7" w14:textId="77777777" w:rsidTr="00613ED3">
        <w:tc>
          <w:tcPr>
            <w:tcW w:w="8000" w:type="dxa"/>
          </w:tcPr>
          <w:p w14:paraId="647E6BA4" w14:textId="77777777" w:rsidR="007871A9" w:rsidRPr="00A538FD" w:rsidRDefault="007871A9" w:rsidP="00613ED3">
            <w:pPr>
              <w:pStyle w:val="SemEspaamento"/>
              <w:spacing w:line="276" w:lineRule="auto"/>
              <w:jc w:val="center"/>
              <w:rPr>
                <w:rFonts w:cs="Arial"/>
              </w:rPr>
            </w:pPr>
            <w:r w:rsidRPr="00A538FD">
              <w:rPr>
                <w:rFonts w:cs="Arial"/>
              </w:rPr>
              <w:t>DESCRIÇÃO DO OBJETO DA CONTRATAÇÃO</w:t>
            </w:r>
          </w:p>
        </w:tc>
      </w:tr>
      <w:tr w:rsidR="007871A9" w:rsidRPr="00A538FD" w14:paraId="3EC25999" w14:textId="77777777" w:rsidTr="00613ED3">
        <w:tc>
          <w:tcPr>
            <w:tcW w:w="8000" w:type="dxa"/>
          </w:tcPr>
          <w:p w14:paraId="17863226" w14:textId="77777777" w:rsidR="007871A9" w:rsidRPr="00A538FD" w:rsidRDefault="007871A9" w:rsidP="00613ED3">
            <w:pPr>
              <w:pStyle w:val="SemEspaamento"/>
              <w:spacing w:line="276" w:lineRule="auto"/>
              <w:jc w:val="both"/>
              <w:rPr>
                <w:rFonts w:cs="Arial"/>
              </w:rPr>
            </w:pPr>
          </w:p>
          <w:p w14:paraId="123E9C2C" w14:textId="77777777" w:rsidR="007871A9" w:rsidRPr="00A538FD" w:rsidRDefault="007871A9" w:rsidP="00613ED3">
            <w:pPr>
              <w:pStyle w:val="SemEspaamento"/>
              <w:spacing w:line="276" w:lineRule="auto"/>
              <w:jc w:val="both"/>
            </w:pPr>
            <w:r>
              <w:t>C</w:t>
            </w:r>
            <w:r w:rsidRPr="00A538FD">
              <w:t xml:space="preserve">ontratação, por meio de credenciamento, de Entidade Desportiva de Organização de Eventos </w:t>
            </w:r>
            <w:r>
              <w:t>para</w:t>
            </w:r>
            <w:r w:rsidRPr="00A538FD">
              <w:t xml:space="preserve"> realização de torneios futebolísticos</w:t>
            </w:r>
            <w:r>
              <w:t>: Campeonato Suburbano e Torneios da LEC – Liga Esportiva de Cataguases,</w:t>
            </w:r>
            <w:r w:rsidRPr="00A538FD">
              <w:t xml:space="preserve"> de forma a atender as necessidades da Secretaria Municipal de Esportes.</w:t>
            </w:r>
          </w:p>
          <w:p w14:paraId="06F9F896" w14:textId="77777777" w:rsidR="007871A9" w:rsidRPr="00A538FD" w:rsidRDefault="007871A9" w:rsidP="00613ED3">
            <w:pPr>
              <w:pStyle w:val="SemEspaamento"/>
              <w:spacing w:line="276" w:lineRule="auto"/>
              <w:jc w:val="both"/>
              <w:rPr>
                <w:rFonts w:cs="Arial"/>
              </w:rPr>
            </w:pPr>
          </w:p>
        </w:tc>
      </w:tr>
    </w:tbl>
    <w:p w14:paraId="40F42AE2" w14:textId="77777777" w:rsidR="007871A9" w:rsidRPr="007871A9" w:rsidRDefault="007871A9" w:rsidP="007871A9">
      <w:pPr>
        <w:jc w:val="both"/>
        <w:rPr>
          <w:rFonts w:ascii="Arial" w:hAnsi="Arial" w:cs="Arial"/>
          <w:sz w:val="20"/>
          <w:szCs w:val="20"/>
        </w:rPr>
      </w:pPr>
    </w:p>
    <w:p w14:paraId="721DF3F2" w14:textId="77777777" w:rsidR="007871A9" w:rsidRPr="007871A9" w:rsidRDefault="007871A9" w:rsidP="007871A9">
      <w:pPr>
        <w:pStyle w:val="Corpodetexto"/>
        <w:jc w:val="left"/>
        <w:rPr>
          <w:sz w:val="20"/>
          <w:szCs w:val="20"/>
        </w:rPr>
      </w:pPr>
    </w:p>
    <w:p w14:paraId="02246E93" w14:textId="77777777" w:rsidR="007871A9" w:rsidRDefault="007871A9" w:rsidP="007871A9">
      <w:pPr>
        <w:pStyle w:val="Corpodetexto"/>
        <w:jc w:val="left"/>
        <w:rPr>
          <w:sz w:val="20"/>
          <w:szCs w:val="20"/>
        </w:rPr>
      </w:pPr>
      <w:r w:rsidRPr="007871A9">
        <w:rPr>
          <w:sz w:val="20"/>
          <w:szCs w:val="20"/>
        </w:rPr>
        <w:t>Atenciosamente,</w:t>
      </w:r>
    </w:p>
    <w:p w14:paraId="4AB2A0FE" w14:textId="77777777" w:rsidR="007871A9" w:rsidRDefault="007871A9" w:rsidP="007871A9">
      <w:pPr>
        <w:pStyle w:val="Corpodetexto"/>
        <w:jc w:val="center"/>
        <w:rPr>
          <w:sz w:val="20"/>
          <w:szCs w:val="20"/>
        </w:rPr>
      </w:pPr>
    </w:p>
    <w:p w14:paraId="41D714D4" w14:textId="77777777" w:rsidR="007871A9" w:rsidRDefault="007871A9" w:rsidP="007871A9">
      <w:pPr>
        <w:pStyle w:val="Corpodetexto"/>
        <w:jc w:val="center"/>
        <w:rPr>
          <w:sz w:val="20"/>
          <w:szCs w:val="20"/>
        </w:rPr>
      </w:pPr>
    </w:p>
    <w:p w14:paraId="7346F0B7" w14:textId="77777777" w:rsidR="007871A9" w:rsidRPr="007871A9" w:rsidRDefault="007871A9" w:rsidP="007871A9">
      <w:pPr>
        <w:pStyle w:val="Corpodetexto"/>
        <w:jc w:val="center"/>
        <w:rPr>
          <w:sz w:val="20"/>
          <w:szCs w:val="20"/>
        </w:rPr>
      </w:pPr>
      <w:r>
        <w:rPr>
          <w:sz w:val="20"/>
          <w:szCs w:val="20"/>
        </w:rPr>
        <w:t>______________</w:t>
      </w:r>
      <w:r w:rsidRPr="007871A9">
        <w:rPr>
          <w:sz w:val="20"/>
          <w:szCs w:val="20"/>
        </w:rPr>
        <w:t>______________________</w:t>
      </w:r>
    </w:p>
    <w:p w14:paraId="038D854F" w14:textId="77777777" w:rsidR="007871A9" w:rsidRPr="007871A9" w:rsidRDefault="007871A9" w:rsidP="007871A9">
      <w:pPr>
        <w:ind w:left="2900" w:right="2964"/>
        <w:jc w:val="center"/>
        <w:rPr>
          <w:rFonts w:ascii="Arial" w:hAnsi="Arial" w:cs="Arial"/>
          <w:b/>
          <w:sz w:val="20"/>
          <w:szCs w:val="20"/>
        </w:rPr>
      </w:pPr>
      <w:r w:rsidRPr="007871A9">
        <w:rPr>
          <w:rFonts w:ascii="Arial" w:hAnsi="Arial" w:cs="Arial"/>
          <w:b/>
          <w:sz w:val="20"/>
          <w:szCs w:val="20"/>
        </w:rPr>
        <w:t xml:space="preserve">Representante Legal </w:t>
      </w:r>
      <w:r>
        <w:rPr>
          <w:rFonts w:ascii="Arial" w:hAnsi="Arial" w:cs="Arial"/>
          <w:b/>
          <w:sz w:val="20"/>
          <w:szCs w:val="20"/>
        </w:rPr>
        <w:t>da Entidade</w:t>
      </w:r>
    </w:p>
    <w:p w14:paraId="673FDFAB" w14:textId="77777777" w:rsidR="00254C97" w:rsidRDefault="00254C97" w:rsidP="00254C97">
      <w:pPr>
        <w:autoSpaceDE w:val="0"/>
        <w:autoSpaceDN w:val="0"/>
        <w:adjustRightInd w:val="0"/>
        <w:jc w:val="both"/>
        <w:rPr>
          <w:rFonts w:ascii="Arial" w:hAnsi="Arial" w:cs="Arial"/>
          <w:b/>
          <w:bCs/>
          <w:sz w:val="18"/>
          <w:szCs w:val="18"/>
        </w:rPr>
      </w:pPr>
    </w:p>
    <w:p w14:paraId="18749743" w14:textId="77777777" w:rsidR="007871A9" w:rsidRDefault="007871A9" w:rsidP="00254C97">
      <w:pPr>
        <w:autoSpaceDE w:val="0"/>
        <w:autoSpaceDN w:val="0"/>
        <w:adjustRightInd w:val="0"/>
        <w:jc w:val="both"/>
        <w:rPr>
          <w:rFonts w:ascii="Arial" w:hAnsi="Arial" w:cs="Arial"/>
          <w:b/>
          <w:bCs/>
          <w:sz w:val="18"/>
          <w:szCs w:val="18"/>
        </w:rPr>
      </w:pPr>
    </w:p>
    <w:p w14:paraId="4BDBADA5" w14:textId="77777777" w:rsidR="007871A9" w:rsidRDefault="007871A9" w:rsidP="00254C97">
      <w:pPr>
        <w:autoSpaceDE w:val="0"/>
        <w:autoSpaceDN w:val="0"/>
        <w:adjustRightInd w:val="0"/>
        <w:jc w:val="both"/>
        <w:rPr>
          <w:rFonts w:ascii="Arial" w:hAnsi="Arial" w:cs="Arial"/>
          <w:b/>
          <w:bCs/>
          <w:sz w:val="18"/>
          <w:szCs w:val="18"/>
        </w:rPr>
      </w:pPr>
    </w:p>
    <w:p w14:paraId="45A177A5" w14:textId="77777777" w:rsidR="007871A9" w:rsidRDefault="007871A9" w:rsidP="00254C97">
      <w:pPr>
        <w:autoSpaceDE w:val="0"/>
        <w:autoSpaceDN w:val="0"/>
        <w:adjustRightInd w:val="0"/>
        <w:jc w:val="both"/>
        <w:rPr>
          <w:rFonts w:ascii="Arial" w:hAnsi="Arial" w:cs="Arial"/>
          <w:b/>
          <w:bCs/>
          <w:sz w:val="18"/>
          <w:szCs w:val="18"/>
        </w:rPr>
      </w:pPr>
    </w:p>
    <w:p w14:paraId="5E77D393" w14:textId="77777777" w:rsidR="007871A9" w:rsidRDefault="007871A9" w:rsidP="00254C97">
      <w:pPr>
        <w:autoSpaceDE w:val="0"/>
        <w:autoSpaceDN w:val="0"/>
        <w:adjustRightInd w:val="0"/>
        <w:jc w:val="both"/>
        <w:rPr>
          <w:rFonts w:ascii="Arial" w:hAnsi="Arial" w:cs="Arial"/>
          <w:b/>
          <w:bCs/>
          <w:sz w:val="18"/>
          <w:szCs w:val="18"/>
        </w:rPr>
      </w:pPr>
    </w:p>
    <w:p w14:paraId="35FC980D" w14:textId="77777777" w:rsidR="007871A9" w:rsidRDefault="007871A9" w:rsidP="00254C97">
      <w:pPr>
        <w:autoSpaceDE w:val="0"/>
        <w:autoSpaceDN w:val="0"/>
        <w:adjustRightInd w:val="0"/>
        <w:jc w:val="both"/>
        <w:rPr>
          <w:rFonts w:ascii="Arial" w:hAnsi="Arial" w:cs="Arial"/>
          <w:b/>
          <w:bCs/>
          <w:sz w:val="18"/>
          <w:szCs w:val="18"/>
        </w:rPr>
      </w:pPr>
    </w:p>
    <w:p w14:paraId="366208E9" w14:textId="77777777" w:rsidR="007871A9" w:rsidRDefault="007871A9" w:rsidP="00254C97">
      <w:pPr>
        <w:autoSpaceDE w:val="0"/>
        <w:autoSpaceDN w:val="0"/>
        <w:adjustRightInd w:val="0"/>
        <w:jc w:val="both"/>
        <w:rPr>
          <w:rFonts w:ascii="Arial" w:hAnsi="Arial" w:cs="Arial"/>
          <w:b/>
          <w:bCs/>
          <w:sz w:val="18"/>
          <w:szCs w:val="18"/>
        </w:rPr>
      </w:pPr>
    </w:p>
    <w:p w14:paraId="69FC927B" w14:textId="77777777" w:rsidR="007871A9" w:rsidRDefault="007871A9" w:rsidP="00254C97">
      <w:pPr>
        <w:autoSpaceDE w:val="0"/>
        <w:autoSpaceDN w:val="0"/>
        <w:adjustRightInd w:val="0"/>
        <w:jc w:val="both"/>
        <w:rPr>
          <w:rFonts w:ascii="Arial" w:hAnsi="Arial" w:cs="Arial"/>
          <w:b/>
          <w:bCs/>
          <w:sz w:val="18"/>
          <w:szCs w:val="18"/>
        </w:rPr>
      </w:pPr>
    </w:p>
    <w:p w14:paraId="198C6F99" w14:textId="77777777" w:rsidR="007871A9" w:rsidRDefault="007871A9" w:rsidP="00254C97">
      <w:pPr>
        <w:autoSpaceDE w:val="0"/>
        <w:autoSpaceDN w:val="0"/>
        <w:adjustRightInd w:val="0"/>
        <w:jc w:val="both"/>
        <w:rPr>
          <w:rFonts w:ascii="Arial" w:hAnsi="Arial" w:cs="Arial"/>
          <w:b/>
          <w:bCs/>
          <w:sz w:val="18"/>
          <w:szCs w:val="18"/>
        </w:rPr>
      </w:pPr>
    </w:p>
    <w:p w14:paraId="3BA1FE2C" w14:textId="77777777" w:rsidR="007871A9" w:rsidRDefault="007871A9" w:rsidP="00254C97">
      <w:pPr>
        <w:autoSpaceDE w:val="0"/>
        <w:autoSpaceDN w:val="0"/>
        <w:adjustRightInd w:val="0"/>
        <w:jc w:val="both"/>
        <w:rPr>
          <w:rFonts w:ascii="Arial" w:hAnsi="Arial" w:cs="Arial"/>
          <w:b/>
          <w:bCs/>
          <w:sz w:val="18"/>
          <w:szCs w:val="18"/>
        </w:rPr>
      </w:pPr>
    </w:p>
    <w:p w14:paraId="50A0C3A9" w14:textId="77777777" w:rsidR="007871A9" w:rsidRDefault="007871A9" w:rsidP="00254C97">
      <w:pPr>
        <w:autoSpaceDE w:val="0"/>
        <w:autoSpaceDN w:val="0"/>
        <w:adjustRightInd w:val="0"/>
        <w:jc w:val="both"/>
        <w:rPr>
          <w:rFonts w:ascii="Arial" w:hAnsi="Arial" w:cs="Arial"/>
          <w:b/>
          <w:bCs/>
          <w:sz w:val="18"/>
          <w:szCs w:val="18"/>
        </w:rPr>
      </w:pPr>
    </w:p>
    <w:p w14:paraId="427F16E4" w14:textId="77777777" w:rsidR="007871A9" w:rsidRDefault="007871A9" w:rsidP="00254C97">
      <w:pPr>
        <w:autoSpaceDE w:val="0"/>
        <w:autoSpaceDN w:val="0"/>
        <w:adjustRightInd w:val="0"/>
        <w:jc w:val="both"/>
        <w:rPr>
          <w:rFonts w:ascii="Arial" w:hAnsi="Arial" w:cs="Arial"/>
          <w:b/>
          <w:bCs/>
          <w:sz w:val="18"/>
          <w:szCs w:val="18"/>
        </w:rPr>
      </w:pPr>
    </w:p>
    <w:p w14:paraId="209E0345" w14:textId="77777777" w:rsidR="007871A9" w:rsidRDefault="007871A9" w:rsidP="00254C97">
      <w:pPr>
        <w:autoSpaceDE w:val="0"/>
        <w:autoSpaceDN w:val="0"/>
        <w:adjustRightInd w:val="0"/>
        <w:jc w:val="both"/>
        <w:rPr>
          <w:rFonts w:ascii="Arial" w:hAnsi="Arial" w:cs="Arial"/>
          <w:b/>
          <w:bCs/>
          <w:sz w:val="18"/>
          <w:szCs w:val="18"/>
        </w:rPr>
      </w:pPr>
    </w:p>
    <w:p w14:paraId="68F02AC2" w14:textId="77777777" w:rsidR="007871A9" w:rsidRDefault="007871A9" w:rsidP="00254C97">
      <w:pPr>
        <w:autoSpaceDE w:val="0"/>
        <w:autoSpaceDN w:val="0"/>
        <w:adjustRightInd w:val="0"/>
        <w:jc w:val="both"/>
        <w:rPr>
          <w:rFonts w:ascii="Arial" w:hAnsi="Arial" w:cs="Arial"/>
          <w:b/>
          <w:bCs/>
          <w:sz w:val="18"/>
          <w:szCs w:val="18"/>
        </w:rPr>
      </w:pPr>
    </w:p>
    <w:p w14:paraId="60A53342" w14:textId="77777777" w:rsidR="007871A9" w:rsidRDefault="007871A9" w:rsidP="00254C97">
      <w:pPr>
        <w:autoSpaceDE w:val="0"/>
        <w:autoSpaceDN w:val="0"/>
        <w:adjustRightInd w:val="0"/>
        <w:jc w:val="both"/>
        <w:rPr>
          <w:rFonts w:ascii="Arial" w:hAnsi="Arial" w:cs="Arial"/>
          <w:b/>
          <w:bCs/>
          <w:sz w:val="18"/>
          <w:szCs w:val="18"/>
        </w:rPr>
      </w:pPr>
    </w:p>
    <w:p w14:paraId="3CAC6290" w14:textId="77777777" w:rsidR="007871A9" w:rsidRDefault="007871A9" w:rsidP="00254C97">
      <w:pPr>
        <w:autoSpaceDE w:val="0"/>
        <w:autoSpaceDN w:val="0"/>
        <w:adjustRightInd w:val="0"/>
        <w:jc w:val="both"/>
        <w:rPr>
          <w:rFonts w:ascii="Arial" w:hAnsi="Arial" w:cs="Arial"/>
          <w:b/>
          <w:bCs/>
          <w:sz w:val="18"/>
          <w:szCs w:val="18"/>
        </w:rPr>
      </w:pPr>
    </w:p>
    <w:p w14:paraId="3C4E0441" w14:textId="77777777" w:rsidR="007871A9" w:rsidRDefault="007871A9" w:rsidP="00254C97">
      <w:pPr>
        <w:autoSpaceDE w:val="0"/>
        <w:autoSpaceDN w:val="0"/>
        <w:adjustRightInd w:val="0"/>
        <w:jc w:val="both"/>
        <w:rPr>
          <w:rFonts w:ascii="Arial" w:hAnsi="Arial" w:cs="Arial"/>
          <w:b/>
          <w:bCs/>
          <w:sz w:val="18"/>
          <w:szCs w:val="18"/>
        </w:rPr>
      </w:pPr>
    </w:p>
    <w:p w14:paraId="18061891" w14:textId="77777777" w:rsidR="007871A9" w:rsidRDefault="007871A9" w:rsidP="00254C97">
      <w:pPr>
        <w:autoSpaceDE w:val="0"/>
        <w:autoSpaceDN w:val="0"/>
        <w:adjustRightInd w:val="0"/>
        <w:jc w:val="both"/>
        <w:rPr>
          <w:rFonts w:ascii="Arial" w:hAnsi="Arial" w:cs="Arial"/>
          <w:b/>
          <w:bCs/>
          <w:sz w:val="18"/>
          <w:szCs w:val="18"/>
        </w:rPr>
      </w:pPr>
    </w:p>
    <w:p w14:paraId="3CE93C2E" w14:textId="77777777" w:rsidR="007871A9" w:rsidRDefault="007871A9" w:rsidP="00254C97">
      <w:pPr>
        <w:autoSpaceDE w:val="0"/>
        <w:autoSpaceDN w:val="0"/>
        <w:adjustRightInd w:val="0"/>
        <w:jc w:val="both"/>
        <w:rPr>
          <w:rFonts w:ascii="Arial" w:hAnsi="Arial" w:cs="Arial"/>
          <w:b/>
          <w:bCs/>
          <w:sz w:val="18"/>
          <w:szCs w:val="18"/>
        </w:rPr>
      </w:pPr>
    </w:p>
    <w:p w14:paraId="5AB691D1" w14:textId="77777777" w:rsidR="007871A9" w:rsidRDefault="007871A9" w:rsidP="00254C97">
      <w:pPr>
        <w:autoSpaceDE w:val="0"/>
        <w:autoSpaceDN w:val="0"/>
        <w:adjustRightInd w:val="0"/>
        <w:jc w:val="both"/>
        <w:rPr>
          <w:rFonts w:ascii="Arial" w:hAnsi="Arial" w:cs="Arial"/>
          <w:b/>
          <w:bCs/>
          <w:sz w:val="18"/>
          <w:szCs w:val="18"/>
        </w:rPr>
      </w:pPr>
    </w:p>
    <w:p w14:paraId="2904E85A" w14:textId="77777777" w:rsidR="007871A9" w:rsidRDefault="007871A9" w:rsidP="00254C97">
      <w:pPr>
        <w:autoSpaceDE w:val="0"/>
        <w:autoSpaceDN w:val="0"/>
        <w:adjustRightInd w:val="0"/>
        <w:jc w:val="both"/>
        <w:rPr>
          <w:rFonts w:ascii="Arial" w:hAnsi="Arial" w:cs="Arial"/>
          <w:b/>
          <w:bCs/>
          <w:sz w:val="18"/>
          <w:szCs w:val="18"/>
        </w:rPr>
      </w:pPr>
    </w:p>
    <w:p w14:paraId="3C528DFA" w14:textId="77777777" w:rsidR="007871A9" w:rsidRDefault="007871A9" w:rsidP="00254C97">
      <w:pPr>
        <w:autoSpaceDE w:val="0"/>
        <w:autoSpaceDN w:val="0"/>
        <w:adjustRightInd w:val="0"/>
        <w:jc w:val="both"/>
        <w:rPr>
          <w:rFonts w:ascii="Arial" w:hAnsi="Arial" w:cs="Arial"/>
          <w:b/>
          <w:bCs/>
          <w:sz w:val="18"/>
          <w:szCs w:val="18"/>
        </w:rPr>
      </w:pPr>
    </w:p>
    <w:p w14:paraId="461D7C06" w14:textId="77777777" w:rsidR="007871A9" w:rsidRDefault="007871A9" w:rsidP="00254C97">
      <w:pPr>
        <w:autoSpaceDE w:val="0"/>
        <w:autoSpaceDN w:val="0"/>
        <w:adjustRightInd w:val="0"/>
        <w:jc w:val="both"/>
        <w:rPr>
          <w:rFonts w:ascii="Arial" w:hAnsi="Arial" w:cs="Arial"/>
          <w:b/>
          <w:bCs/>
          <w:sz w:val="18"/>
          <w:szCs w:val="18"/>
        </w:rPr>
      </w:pPr>
    </w:p>
    <w:p w14:paraId="742BC19A" w14:textId="77777777" w:rsidR="007871A9" w:rsidRDefault="007871A9" w:rsidP="00254C97">
      <w:pPr>
        <w:autoSpaceDE w:val="0"/>
        <w:autoSpaceDN w:val="0"/>
        <w:adjustRightInd w:val="0"/>
        <w:jc w:val="both"/>
        <w:rPr>
          <w:rFonts w:ascii="Arial" w:hAnsi="Arial" w:cs="Arial"/>
          <w:b/>
          <w:bCs/>
          <w:sz w:val="18"/>
          <w:szCs w:val="18"/>
        </w:rPr>
      </w:pPr>
    </w:p>
    <w:p w14:paraId="4DAF1F77" w14:textId="77777777" w:rsidR="007871A9" w:rsidRDefault="007871A9" w:rsidP="00254C97">
      <w:pPr>
        <w:autoSpaceDE w:val="0"/>
        <w:autoSpaceDN w:val="0"/>
        <w:adjustRightInd w:val="0"/>
        <w:jc w:val="both"/>
        <w:rPr>
          <w:rFonts w:ascii="Arial" w:hAnsi="Arial" w:cs="Arial"/>
          <w:b/>
          <w:bCs/>
          <w:sz w:val="18"/>
          <w:szCs w:val="18"/>
        </w:rPr>
      </w:pPr>
    </w:p>
    <w:p w14:paraId="5256EF12" w14:textId="77777777" w:rsidR="007871A9" w:rsidRPr="007871A9" w:rsidRDefault="007871A9" w:rsidP="007871A9">
      <w:pPr>
        <w:autoSpaceDE w:val="0"/>
        <w:autoSpaceDN w:val="0"/>
        <w:adjustRightInd w:val="0"/>
        <w:jc w:val="center"/>
        <w:rPr>
          <w:rFonts w:ascii="Arial" w:hAnsi="Arial" w:cs="Arial"/>
          <w:b/>
          <w:bCs/>
        </w:rPr>
      </w:pPr>
      <w:r w:rsidRPr="007871A9">
        <w:rPr>
          <w:rFonts w:ascii="Arial" w:hAnsi="Arial" w:cs="Arial"/>
          <w:b/>
          <w:bCs/>
        </w:rPr>
        <w:lastRenderedPageBreak/>
        <w:t>ANEXO III</w:t>
      </w:r>
    </w:p>
    <w:p w14:paraId="6C1E7362" w14:textId="77777777" w:rsidR="007871A9" w:rsidRPr="007871A9" w:rsidRDefault="007871A9" w:rsidP="007871A9">
      <w:pPr>
        <w:autoSpaceDE w:val="0"/>
        <w:autoSpaceDN w:val="0"/>
        <w:adjustRightInd w:val="0"/>
        <w:jc w:val="center"/>
        <w:rPr>
          <w:rFonts w:ascii="Arial" w:hAnsi="Arial" w:cs="Arial"/>
          <w:b/>
          <w:bCs/>
        </w:rPr>
      </w:pPr>
    </w:p>
    <w:p w14:paraId="673D5B61" w14:textId="77777777" w:rsidR="007871A9" w:rsidRPr="007871A9" w:rsidRDefault="007871A9" w:rsidP="007871A9">
      <w:pPr>
        <w:autoSpaceDE w:val="0"/>
        <w:autoSpaceDN w:val="0"/>
        <w:adjustRightInd w:val="0"/>
        <w:jc w:val="center"/>
        <w:rPr>
          <w:rFonts w:ascii="Arial" w:hAnsi="Arial" w:cs="Arial"/>
          <w:b/>
          <w:bCs/>
        </w:rPr>
      </w:pPr>
      <w:r w:rsidRPr="007871A9">
        <w:rPr>
          <w:rFonts w:ascii="Arial" w:hAnsi="Arial" w:cs="Arial"/>
          <w:b/>
        </w:rPr>
        <w:t xml:space="preserve">MODELO DE </w:t>
      </w:r>
      <w:r w:rsidRPr="007871A9">
        <w:rPr>
          <w:rFonts w:ascii="Arial" w:hAnsi="Arial" w:cs="Arial"/>
          <w:b/>
          <w:spacing w:val="-12"/>
        </w:rPr>
        <w:t>DECLARAÇÃO DE RESPONSABILIDADE</w:t>
      </w:r>
    </w:p>
    <w:p w14:paraId="37E77DEB" w14:textId="77777777" w:rsidR="007871A9" w:rsidRPr="00613ED3" w:rsidRDefault="007871A9" w:rsidP="007871A9">
      <w:pPr>
        <w:pStyle w:val="Corpodetexto"/>
        <w:spacing w:before="149" w:line="360" w:lineRule="auto"/>
        <w:ind w:right="200"/>
        <w:jc w:val="left"/>
        <w:rPr>
          <w:sz w:val="20"/>
          <w:szCs w:val="20"/>
        </w:rPr>
      </w:pPr>
      <w:r w:rsidRPr="00613ED3">
        <w:rPr>
          <w:sz w:val="20"/>
          <w:szCs w:val="20"/>
        </w:rPr>
        <w:t>OBSERVAÇÕES: Este modelo deverá ser copiado na forma e na íntegra.</w:t>
      </w:r>
    </w:p>
    <w:p w14:paraId="46D66681" w14:textId="77777777" w:rsidR="007871A9" w:rsidRPr="00613ED3" w:rsidRDefault="007871A9" w:rsidP="007871A9">
      <w:pPr>
        <w:pStyle w:val="Corpodetexto"/>
        <w:spacing w:before="149" w:line="360" w:lineRule="auto"/>
        <w:ind w:right="200"/>
        <w:jc w:val="left"/>
        <w:rPr>
          <w:sz w:val="20"/>
          <w:szCs w:val="20"/>
        </w:rPr>
      </w:pPr>
    </w:p>
    <w:p w14:paraId="2A273D4E" w14:textId="77777777" w:rsidR="007871A9" w:rsidRPr="00613ED3" w:rsidRDefault="007871A9" w:rsidP="007871A9">
      <w:pPr>
        <w:pStyle w:val="Corpodetexto"/>
        <w:tabs>
          <w:tab w:val="left" w:leader="dot" w:pos="1553"/>
          <w:tab w:val="left" w:pos="2088"/>
          <w:tab w:val="left" w:pos="2552"/>
        </w:tabs>
        <w:spacing w:line="268" w:lineRule="exact"/>
        <w:jc w:val="left"/>
        <w:rPr>
          <w:sz w:val="20"/>
          <w:szCs w:val="20"/>
        </w:rPr>
      </w:pPr>
      <w:r w:rsidRPr="00613ED3">
        <w:rPr>
          <w:sz w:val="20"/>
          <w:szCs w:val="20"/>
        </w:rPr>
        <w:t>Local.</w:t>
      </w:r>
      <w:r w:rsidRPr="00613ED3">
        <w:rPr>
          <w:sz w:val="20"/>
          <w:szCs w:val="20"/>
        </w:rPr>
        <w:tab/>
        <w:t>,</w:t>
      </w:r>
      <w:r w:rsidRPr="00613ED3">
        <w:rPr>
          <w:sz w:val="20"/>
          <w:szCs w:val="20"/>
          <w:u w:val="single"/>
        </w:rPr>
        <w:t xml:space="preserve"> </w:t>
      </w:r>
      <w:r w:rsidRPr="00613ED3">
        <w:rPr>
          <w:sz w:val="20"/>
          <w:szCs w:val="20"/>
          <w:u w:val="single"/>
        </w:rPr>
        <w:tab/>
      </w:r>
      <w:r w:rsidRPr="00613ED3">
        <w:rPr>
          <w:sz w:val="20"/>
          <w:szCs w:val="20"/>
        </w:rPr>
        <w:t>/</w:t>
      </w:r>
      <w:r w:rsidRPr="00613ED3">
        <w:rPr>
          <w:sz w:val="20"/>
          <w:szCs w:val="20"/>
          <w:u w:val="single"/>
        </w:rPr>
        <w:t xml:space="preserve"> </w:t>
      </w:r>
      <w:r w:rsidRPr="00613ED3">
        <w:rPr>
          <w:sz w:val="20"/>
          <w:szCs w:val="20"/>
          <w:u w:val="single"/>
        </w:rPr>
        <w:tab/>
      </w:r>
      <w:r w:rsidRPr="00613ED3">
        <w:rPr>
          <w:sz w:val="20"/>
          <w:szCs w:val="20"/>
        </w:rPr>
        <w:t>/202</w:t>
      </w:r>
      <w:r w:rsidR="00DE214A">
        <w:rPr>
          <w:sz w:val="20"/>
          <w:szCs w:val="20"/>
        </w:rPr>
        <w:t>3</w:t>
      </w:r>
    </w:p>
    <w:p w14:paraId="3E679607" w14:textId="77777777" w:rsidR="007871A9" w:rsidRPr="00613ED3" w:rsidRDefault="007871A9" w:rsidP="007871A9">
      <w:pPr>
        <w:pStyle w:val="Corpodetexto"/>
        <w:spacing w:before="10"/>
        <w:ind w:left="0"/>
        <w:jc w:val="left"/>
        <w:rPr>
          <w:sz w:val="20"/>
          <w:szCs w:val="20"/>
        </w:rPr>
      </w:pPr>
    </w:p>
    <w:p w14:paraId="26F36954" w14:textId="77777777" w:rsidR="007871A9" w:rsidRPr="00613ED3" w:rsidRDefault="007871A9" w:rsidP="007871A9">
      <w:pPr>
        <w:pStyle w:val="Corpodetexto"/>
        <w:jc w:val="left"/>
        <w:rPr>
          <w:sz w:val="20"/>
          <w:szCs w:val="20"/>
        </w:rPr>
      </w:pPr>
      <w:r w:rsidRPr="00613ED3">
        <w:rPr>
          <w:sz w:val="20"/>
          <w:szCs w:val="20"/>
        </w:rPr>
        <w:t>À</w:t>
      </w:r>
    </w:p>
    <w:p w14:paraId="631C8CBC" w14:textId="77777777" w:rsidR="007871A9" w:rsidRPr="00613ED3" w:rsidRDefault="007871A9" w:rsidP="007871A9">
      <w:pPr>
        <w:pStyle w:val="Corpodetexto"/>
        <w:spacing w:before="146" w:line="360" w:lineRule="auto"/>
        <w:ind w:right="5978"/>
        <w:jc w:val="left"/>
        <w:rPr>
          <w:sz w:val="20"/>
          <w:szCs w:val="20"/>
        </w:rPr>
      </w:pPr>
      <w:r w:rsidRPr="00613ED3">
        <w:rPr>
          <w:sz w:val="20"/>
          <w:szCs w:val="20"/>
        </w:rPr>
        <w:t>Comissão Permanente de Licitação Prefeitura do Município de Cataguases</w:t>
      </w:r>
    </w:p>
    <w:p w14:paraId="5950049A" w14:textId="77777777" w:rsidR="007871A9" w:rsidRPr="00613ED3" w:rsidRDefault="007871A9" w:rsidP="007871A9">
      <w:pPr>
        <w:pStyle w:val="Corpodetexto"/>
        <w:spacing w:before="6"/>
        <w:ind w:left="0"/>
        <w:jc w:val="left"/>
        <w:rPr>
          <w:sz w:val="20"/>
          <w:szCs w:val="20"/>
        </w:rPr>
      </w:pPr>
    </w:p>
    <w:p w14:paraId="6DCD6EE5" w14:textId="77777777" w:rsidR="007871A9" w:rsidRPr="00613ED3" w:rsidRDefault="007871A9" w:rsidP="007871A9">
      <w:pPr>
        <w:pStyle w:val="Ttulo11"/>
        <w:ind w:left="2882" w:right="2964"/>
        <w:jc w:val="center"/>
        <w:rPr>
          <w:sz w:val="20"/>
          <w:szCs w:val="20"/>
        </w:rPr>
      </w:pPr>
      <w:r w:rsidRPr="00613ED3">
        <w:rPr>
          <w:sz w:val="20"/>
          <w:szCs w:val="20"/>
        </w:rPr>
        <w:t>D E C L A R A Ç Ã O</w:t>
      </w:r>
    </w:p>
    <w:p w14:paraId="7D24370E" w14:textId="0AC232B3" w:rsidR="007871A9" w:rsidRPr="00613ED3" w:rsidRDefault="007871A9" w:rsidP="007871A9">
      <w:pPr>
        <w:pStyle w:val="Corpodetexto"/>
        <w:spacing w:before="139"/>
        <w:ind w:right="204"/>
        <w:rPr>
          <w:sz w:val="20"/>
          <w:szCs w:val="20"/>
        </w:rPr>
      </w:pPr>
      <w:r w:rsidRPr="00613ED3">
        <w:rPr>
          <w:sz w:val="20"/>
          <w:szCs w:val="20"/>
        </w:rPr>
        <w:t xml:space="preserve">Em cumprimento às determinações da Lei Federal 8.666/93 e suas alterações posteriores e Lei 13.019/2014 , </w:t>
      </w:r>
      <w:r w:rsidRPr="00613ED3">
        <w:rPr>
          <w:b/>
          <w:sz w:val="20"/>
          <w:szCs w:val="20"/>
          <w:u w:val="thick"/>
        </w:rPr>
        <w:t>DECLARAMOS</w:t>
      </w:r>
      <w:r w:rsidRPr="00613ED3">
        <w:rPr>
          <w:sz w:val="20"/>
          <w:szCs w:val="20"/>
        </w:rPr>
        <w:t xml:space="preserve">, para fins de participação no Processo Licitatório nº </w:t>
      </w:r>
      <w:r w:rsidR="00DE214A">
        <w:rPr>
          <w:sz w:val="20"/>
          <w:szCs w:val="20"/>
        </w:rPr>
        <w:t>0</w:t>
      </w:r>
      <w:r w:rsidR="00C9626F">
        <w:rPr>
          <w:sz w:val="20"/>
          <w:szCs w:val="20"/>
        </w:rPr>
        <w:t>55</w:t>
      </w:r>
      <w:r w:rsidR="00DE214A">
        <w:rPr>
          <w:sz w:val="20"/>
          <w:szCs w:val="20"/>
        </w:rPr>
        <w:t>/2023</w:t>
      </w:r>
      <w:r w:rsidR="00613ED3">
        <w:rPr>
          <w:sz w:val="20"/>
          <w:szCs w:val="20"/>
        </w:rPr>
        <w:t>,</w:t>
      </w:r>
      <w:r w:rsidRPr="00613ED3">
        <w:rPr>
          <w:sz w:val="20"/>
          <w:szCs w:val="20"/>
        </w:rPr>
        <w:t xml:space="preserve"> que:</w:t>
      </w:r>
    </w:p>
    <w:p w14:paraId="71611BA1" w14:textId="77777777" w:rsidR="007871A9" w:rsidRPr="00613ED3" w:rsidRDefault="007871A9" w:rsidP="007871A9">
      <w:pPr>
        <w:pStyle w:val="PargrafodaLista"/>
        <w:widowControl w:val="0"/>
        <w:numPr>
          <w:ilvl w:val="0"/>
          <w:numId w:val="26"/>
        </w:numPr>
        <w:tabs>
          <w:tab w:val="left" w:pos="428"/>
        </w:tabs>
        <w:autoSpaceDE w:val="0"/>
        <w:autoSpaceDN w:val="0"/>
        <w:spacing w:before="1"/>
        <w:ind w:right="192" w:firstLine="0"/>
        <w:contextualSpacing w:val="0"/>
        <w:jc w:val="both"/>
        <w:rPr>
          <w:rFonts w:ascii="Arial" w:hAnsi="Arial" w:cs="Arial"/>
          <w:sz w:val="20"/>
          <w:szCs w:val="20"/>
        </w:rPr>
      </w:pPr>
      <w:r w:rsidRPr="00613ED3">
        <w:rPr>
          <w:rFonts w:ascii="Arial" w:hAnsi="Arial" w:cs="Arial"/>
          <w:sz w:val="20"/>
          <w:szCs w:val="20"/>
        </w:rPr>
        <w:t>Nossa instituição não está impedida de contratar com a Administração Pública, Direta e Indireta;</w:t>
      </w:r>
    </w:p>
    <w:p w14:paraId="356DDFF5" w14:textId="77777777" w:rsidR="007871A9" w:rsidRPr="00613ED3" w:rsidRDefault="007871A9" w:rsidP="007871A9">
      <w:pPr>
        <w:pStyle w:val="PargrafodaLista"/>
        <w:widowControl w:val="0"/>
        <w:numPr>
          <w:ilvl w:val="0"/>
          <w:numId w:val="26"/>
        </w:numPr>
        <w:tabs>
          <w:tab w:val="left" w:pos="395"/>
        </w:tabs>
        <w:autoSpaceDE w:val="0"/>
        <w:autoSpaceDN w:val="0"/>
        <w:ind w:left="394" w:hanging="292"/>
        <w:contextualSpacing w:val="0"/>
        <w:jc w:val="both"/>
        <w:rPr>
          <w:rFonts w:ascii="Arial" w:hAnsi="Arial" w:cs="Arial"/>
          <w:sz w:val="20"/>
          <w:szCs w:val="20"/>
        </w:rPr>
      </w:pPr>
      <w:r w:rsidRPr="00613ED3">
        <w:rPr>
          <w:rFonts w:ascii="Arial" w:hAnsi="Arial" w:cs="Arial"/>
          <w:sz w:val="20"/>
          <w:szCs w:val="20"/>
        </w:rPr>
        <w:t>Não foi declarada inidônea pelo Poder Público, de nenhuma</w:t>
      </w:r>
      <w:r w:rsidRPr="00613ED3">
        <w:rPr>
          <w:rFonts w:ascii="Arial" w:hAnsi="Arial" w:cs="Arial"/>
          <w:spacing w:val="-35"/>
          <w:sz w:val="20"/>
          <w:szCs w:val="20"/>
        </w:rPr>
        <w:t xml:space="preserve"> </w:t>
      </w:r>
      <w:r w:rsidRPr="00613ED3">
        <w:rPr>
          <w:rFonts w:ascii="Arial" w:hAnsi="Arial" w:cs="Arial"/>
          <w:sz w:val="20"/>
          <w:szCs w:val="20"/>
        </w:rPr>
        <w:t>esfera;</w:t>
      </w:r>
    </w:p>
    <w:p w14:paraId="53358635" w14:textId="77777777" w:rsidR="007871A9" w:rsidRPr="00613ED3" w:rsidRDefault="007871A9" w:rsidP="007871A9">
      <w:pPr>
        <w:pStyle w:val="PargrafodaLista"/>
        <w:widowControl w:val="0"/>
        <w:numPr>
          <w:ilvl w:val="0"/>
          <w:numId w:val="26"/>
        </w:numPr>
        <w:tabs>
          <w:tab w:val="left" w:pos="395"/>
        </w:tabs>
        <w:autoSpaceDE w:val="0"/>
        <w:autoSpaceDN w:val="0"/>
        <w:ind w:left="394" w:hanging="292"/>
        <w:contextualSpacing w:val="0"/>
        <w:jc w:val="both"/>
        <w:rPr>
          <w:rFonts w:ascii="Arial" w:hAnsi="Arial" w:cs="Arial"/>
          <w:sz w:val="20"/>
          <w:szCs w:val="20"/>
        </w:rPr>
      </w:pPr>
      <w:r w:rsidRPr="00613ED3">
        <w:rPr>
          <w:rFonts w:ascii="Arial" w:hAnsi="Arial" w:cs="Arial"/>
          <w:sz w:val="20"/>
          <w:szCs w:val="20"/>
        </w:rPr>
        <w:t>Não existe fato impeditivo à nossa</w:t>
      </w:r>
      <w:r w:rsidRPr="00613ED3">
        <w:rPr>
          <w:rFonts w:ascii="Arial" w:hAnsi="Arial" w:cs="Arial"/>
          <w:spacing w:val="6"/>
          <w:sz w:val="20"/>
          <w:szCs w:val="20"/>
        </w:rPr>
        <w:t xml:space="preserve"> </w:t>
      </w:r>
      <w:r w:rsidRPr="00613ED3">
        <w:rPr>
          <w:rFonts w:ascii="Arial" w:hAnsi="Arial" w:cs="Arial"/>
          <w:sz w:val="20"/>
          <w:szCs w:val="20"/>
        </w:rPr>
        <w:t>habilitação;</w:t>
      </w:r>
    </w:p>
    <w:p w14:paraId="476A6EAE" w14:textId="77777777" w:rsidR="007871A9" w:rsidRPr="00613ED3" w:rsidRDefault="007871A9" w:rsidP="007871A9">
      <w:pPr>
        <w:pStyle w:val="PargrafodaLista"/>
        <w:widowControl w:val="0"/>
        <w:numPr>
          <w:ilvl w:val="0"/>
          <w:numId w:val="26"/>
        </w:numPr>
        <w:tabs>
          <w:tab w:val="left" w:pos="411"/>
        </w:tabs>
        <w:autoSpaceDE w:val="0"/>
        <w:autoSpaceDN w:val="0"/>
        <w:ind w:right="167" w:firstLine="0"/>
        <w:contextualSpacing w:val="0"/>
        <w:jc w:val="both"/>
        <w:rPr>
          <w:rFonts w:ascii="Arial" w:hAnsi="Arial" w:cs="Arial"/>
          <w:sz w:val="20"/>
          <w:szCs w:val="20"/>
        </w:rPr>
      </w:pPr>
      <w:r w:rsidRPr="00613ED3">
        <w:rPr>
          <w:rFonts w:ascii="Arial" w:hAnsi="Arial" w:cs="Arial"/>
          <w:sz w:val="20"/>
          <w:szCs w:val="20"/>
        </w:rPr>
        <w:t>Não possuímos em nosso quadro societário, servidor público da ativa, ou empregado de empresa pública ou de sociedade de economia mista, em atendimento à vedação disposta</w:t>
      </w:r>
      <w:r w:rsidRPr="00613ED3">
        <w:rPr>
          <w:rFonts w:ascii="Arial" w:hAnsi="Arial" w:cs="Arial"/>
          <w:spacing w:val="-44"/>
          <w:sz w:val="20"/>
          <w:szCs w:val="20"/>
        </w:rPr>
        <w:t xml:space="preserve"> </w:t>
      </w:r>
      <w:r w:rsidRPr="00613ED3">
        <w:rPr>
          <w:rFonts w:ascii="Arial" w:hAnsi="Arial" w:cs="Arial"/>
          <w:sz w:val="20"/>
          <w:szCs w:val="20"/>
        </w:rPr>
        <w:t>no subitem</w:t>
      </w:r>
      <w:r w:rsidRPr="00613ED3">
        <w:rPr>
          <w:rFonts w:ascii="Arial" w:hAnsi="Arial" w:cs="Arial"/>
          <w:spacing w:val="-10"/>
          <w:sz w:val="20"/>
          <w:szCs w:val="20"/>
        </w:rPr>
        <w:t xml:space="preserve"> </w:t>
      </w:r>
      <w:r w:rsidRPr="00613ED3">
        <w:rPr>
          <w:rFonts w:ascii="Arial" w:hAnsi="Arial" w:cs="Arial"/>
          <w:sz w:val="20"/>
          <w:szCs w:val="20"/>
        </w:rPr>
        <w:t>3.5.1,</w:t>
      </w:r>
      <w:r w:rsidRPr="00613ED3">
        <w:rPr>
          <w:rFonts w:ascii="Arial" w:hAnsi="Arial" w:cs="Arial"/>
          <w:spacing w:val="-13"/>
          <w:sz w:val="20"/>
          <w:szCs w:val="20"/>
        </w:rPr>
        <w:t xml:space="preserve"> </w:t>
      </w:r>
      <w:r w:rsidRPr="00613ED3">
        <w:rPr>
          <w:rFonts w:ascii="Arial" w:hAnsi="Arial" w:cs="Arial"/>
          <w:sz w:val="20"/>
          <w:szCs w:val="20"/>
        </w:rPr>
        <w:t>alínea</w:t>
      </w:r>
      <w:r w:rsidRPr="00613ED3">
        <w:rPr>
          <w:rFonts w:ascii="Arial" w:hAnsi="Arial" w:cs="Arial"/>
          <w:spacing w:val="-13"/>
          <w:sz w:val="20"/>
          <w:szCs w:val="20"/>
        </w:rPr>
        <w:t xml:space="preserve"> </w:t>
      </w:r>
      <w:r w:rsidRPr="00613ED3">
        <w:rPr>
          <w:rFonts w:ascii="Arial" w:hAnsi="Arial" w:cs="Arial"/>
          <w:sz w:val="20"/>
          <w:szCs w:val="20"/>
        </w:rPr>
        <w:t>“c”,</w:t>
      </w:r>
      <w:r w:rsidRPr="00613ED3">
        <w:rPr>
          <w:rFonts w:ascii="Arial" w:hAnsi="Arial" w:cs="Arial"/>
          <w:spacing w:val="-13"/>
          <w:sz w:val="20"/>
          <w:szCs w:val="20"/>
        </w:rPr>
        <w:t xml:space="preserve"> </w:t>
      </w:r>
      <w:r w:rsidRPr="00613ED3">
        <w:rPr>
          <w:rFonts w:ascii="Arial" w:hAnsi="Arial" w:cs="Arial"/>
          <w:sz w:val="20"/>
          <w:szCs w:val="20"/>
        </w:rPr>
        <w:t>sendo</w:t>
      </w:r>
      <w:r w:rsidRPr="00613ED3">
        <w:rPr>
          <w:rFonts w:ascii="Arial" w:hAnsi="Arial" w:cs="Arial"/>
          <w:spacing w:val="-12"/>
          <w:sz w:val="20"/>
          <w:szCs w:val="20"/>
        </w:rPr>
        <w:t xml:space="preserve"> </w:t>
      </w:r>
      <w:r w:rsidRPr="00613ED3">
        <w:rPr>
          <w:rFonts w:ascii="Arial" w:hAnsi="Arial" w:cs="Arial"/>
          <w:sz w:val="20"/>
          <w:szCs w:val="20"/>
        </w:rPr>
        <w:t>de</w:t>
      </w:r>
      <w:r w:rsidRPr="00613ED3">
        <w:rPr>
          <w:rFonts w:ascii="Arial" w:hAnsi="Arial" w:cs="Arial"/>
          <w:spacing w:val="-14"/>
          <w:sz w:val="20"/>
          <w:szCs w:val="20"/>
        </w:rPr>
        <w:t xml:space="preserve"> </w:t>
      </w:r>
      <w:r w:rsidRPr="00613ED3">
        <w:rPr>
          <w:rFonts w:ascii="Arial" w:hAnsi="Arial" w:cs="Arial"/>
          <w:sz w:val="20"/>
          <w:szCs w:val="20"/>
        </w:rPr>
        <w:t>inteira</w:t>
      </w:r>
      <w:r w:rsidRPr="00613ED3">
        <w:rPr>
          <w:rFonts w:ascii="Arial" w:hAnsi="Arial" w:cs="Arial"/>
          <w:spacing w:val="-13"/>
          <w:sz w:val="20"/>
          <w:szCs w:val="20"/>
        </w:rPr>
        <w:t xml:space="preserve"> </w:t>
      </w:r>
      <w:r w:rsidRPr="00613ED3">
        <w:rPr>
          <w:rFonts w:ascii="Arial" w:hAnsi="Arial" w:cs="Arial"/>
          <w:sz w:val="20"/>
          <w:szCs w:val="20"/>
        </w:rPr>
        <w:t>responsabilidade</w:t>
      </w:r>
      <w:r w:rsidRPr="00613ED3">
        <w:rPr>
          <w:rFonts w:ascii="Arial" w:hAnsi="Arial" w:cs="Arial"/>
          <w:spacing w:val="-11"/>
          <w:sz w:val="20"/>
          <w:szCs w:val="20"/>
        </w:rPr>
        <w:t xml:space="preserve"> </w:t>
      </w:r>
      <w:r w:rsidRPr="00613ED3">
        <w:rPr>
          <w:rFonts w:ascii="Arial" w:hAnsi="Arial" w:cs="Arial"/>
          <w:sz w:val="20"/>
          <w:szCs w:val="20"/>
        </w:rPr>
        <w:t>do</w:t>
      </w:r>
      <w:r w:rsidRPr="00613ED3">
        <w:rPr>
          <w:rFonts w:ascii="Arial" w:hAnsi="Arial" w:cs="Arial"/>
          <w:spacing w:val="-14"/>
          <w:sz w:val="20"/>
          <w:szCs w:val="20"/>
        </w:rPr>
        <w:t xml:space="preserve"> </w:t>
      </w:r>
      <w:r w:rsidRPr="00613ED3">
        <w:rPr>
          <w:rFonts w:ascii="Arial" w:hAnsi="Arial" w:cs="Arial"/>
          <w:sz w:val="20"/>
          <w:szCs w:val="20"/>
        </w:rPr>
        <w:t>Contratado</w:t>
      </w:r>
      <w:r w:rsidRPr="00613ED3">
        <w:rPr>
          <w:rFonts w:ascii="Arial" w:hAnsi="Arial" w:cs="Arial"/>
          <w:spacing w:val="-10"/>
          <w:sz w:val="20"/>
          <w:szCs w:val="20"/>
        </w:rPr>
        <w:t xml:space="preserve"> </w:t>
      </w:r>
      <w:r w:rsidRPr="00613ED3">
        <w:rPr>
          <w:rFonts w:ascii="Arial" w:hAnsi="Arial" w:cs="Arial"/>
          <w:sz w:val="20"/>
          <w:szCs w:val="20"/>
        </w:rPr>
        <w:t>a</w:t>
      </w:r>
      <w:r w:rsidRPr="00613ED3">
        <w:rPr>
          <w:rFonts w:ascii="Arial" w:hAnsi="Arial" w:cs="Arial"/>
          <w:spacing w:val="-18"/>
          <w:sz w:val="20"/>
          <w:szCs w:val="20"/>
        </w:rPr>
        <w:t xml:space="preserve"> </w:t>
      </w:r>
      <w:r w:rsidRPr="00613ED3">
        <w:rPr>
          <w:rFonts w:ascii="Arial" w:hAnsi="Arial" w:cs="Arial"/>
          <w:sz w:val="20"/>
          <w:szCs w:val="20"/>
        </w:rPr>
        <w:t>fiscalização</w:t>
      </w:r>
      <w:r w:rsidRPr="00613ED3">
        <w:rPr>
          <w:rFonts w:ascii="Arial" w:hAnsi="Arial" w:cs="Arial"/>
          <w:spacing w:val="-10"/>
          <w:sz w:val="20"/>
          <w:szCs w:val="20"/>
        </w:rPr>
        <w:t xml:space="preserve"> </w:t>
      </w:r>
      <w:r w:rsidRPr="00613ED3">
        <w:rPr>
          <w:rFonts w:ascii="Arial" w:hAnsi="Arial" w:cs="Arial"/>
          <w:sz w:val="20"/>
          <w:szCs w:val="20"/>
        </w:rPr>
        <w:t>dessa vedação; (Art. 18, XII, Lei</w:t>
      </w:r>
      <w:r w:rsidRPr="00613ED3">
        <w:rPr>
          <w:rFonts w:ascii="Arial" w:hAnsi="Arial" w:cs="Arial"/>
          <w:spacing w:val="-19"/>
          <w:sz w:val="20"/>
          <w:szCs w:val="20"/>
        </w:rPr>
        <w:t xml:space="preserve"> </w:t>
      </w:r>
      <w:r w:rsidRPr="00613ED3">
        <w:rPr>
          <w:rFonts w:ascii="Arial" w:hAnsi="Arial" w:cs="Arial"/>
          <w:sz w:val="20"/>
          <w:szCs w:val="20"/>
        </w:rPr>
        <w:t>12.708/2012);</w:t>
      </w:r>
    </w:p>
    <w:p w14:paraId="5924D15E" w14:textId="77777777" w:rsidR="007871A9" w:rsidRPr="00613ED3" w:rsidRDefault="007871A9" w:rsidP="007871A9">
      <w:pPr>
        <w:pStyle w:val="PargrafodaLista"/>
        <w:widowControl w:val="0"/>
        <w:numPr>
          <w:ilvl w:val="0"/>
          <w:numId w:val="26"/>
        </w:numPr>
        <w:tabs>
          <w:tab w:val="left" w:pos="404"/>
        </w:tabs>
        <w:autoSpaceDE w:val="0"/>
        <w:autoSpaceDN w:val="0"/>
        <w:spacing w:before="3"/>
        <w:ind w:right="181" w:firstLine="0"/>
        <w:contextualSpacing w:val="0"/>
        <w:jc w:val="both"/>
        <w:rPr>
          <w:rFonts w:ascii="Arial" w:hAnsi="Arial" w:cs="Arial"/>
          <w:sz w:val="20"/>
          <w:szCs w:val="20"/>
        </w:rPr>
      </w:pPr>
      <w:r w:rsidRPr="00613ED3">
        <w:rPr>
          <w:rFonts w:ascii="Arial" w:hAnsi="Arial" w:cs="Arial"/>
          <w:sz w:val="20"/>
          <w:szCs w:val="20"/>
        </w:rPr>
        <w:t xml:space="preserve">Não empregamos menor de 18 (dezoito) anos em trabalho noturno, perigoso ou insalubre e nem menor de 16 (dezesseis) anos, nos termos do inciso XXXIII </w:t>
      </w:r>
      <w:r w:rsidRPr="00613ED3">
        <w:rPr>
          <w:rFonts w:ascii="Arial" w:hAnsi="Arial" w:cs="Arial"/>
          <w:spacing w:val="2"/>
          <w:sz w:val="20"/>
          <w:szCs w:val="20"/>
        </w:rPr>
        <w:t xml:space="preserve">do </w:t>
      </w:r>
      <w:r w:rsidRPr="00613ED3">
        <w:rPr>
          <w:rFonts w:ascii="Arial" w:hAnsi="Arial" w:cs="Arial"/>
          <w:sz w:val="20"/>
          <w:szCs w:val="20"/>
        </w:rPr>
        <w:t>art. 7º da Constituição Federal/88;</w:t>
      </w:r>
    </w:p>
    <w:p w14:paraId="7480D9EA" w14:textId="77777777" w:rsidR="007871A9" w:rsidRPr="00613ED3" w:rsidRDefault="007871A9" w:rsidP="007871A9">
      <w:pPr>
        <w:pStyle w:val="PargrafodaLista"/>
        <w:widowControl w:val="0"/>
        <w:numPr>
          <w:ilvl w:val="0"/>
          <w:numId w:val="26"/>
        </w:numPr>
        <w:tabs>
          <w:tab w:val="left" w:pos="416"/>
        </w:tabs>
        <w:autoSpaceDE w:val="0"/>
        <w:autoSpaceDN w:val="0"/>
        <w:ind w:right="185" w:firstLine="0"/>
        <w:contextualSpacing w:val="0"/>
        <w:jc w:val="both"/>
        <w:rPr>
          <w:rFonts w:ascii="Arial" w:hAnsi="Arial" w:cs="Arial"/>
          <w:sz w:val="20"/>
          <w:szCs w:val="20"/>
        </w:rPr>
      </w:pPr>
      <w:r w:rsidRPr="00613ED3">
        <w:rPr>
          <w:rFonts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sidRPr="00613ED3">
        <w:rPr>
          <w:rFonts w:ascii="Arial" w:hAnsi="Arial" w:cs="Arial"/>
          <w:spacing w:val="-55"/>
          <w:sz w:val="20"/>
          <w:szCs w:val="20"/>
        </w:rPr>
        <w:t xml:space="preserve"> </w:t>
      </w:r>
      <w:r w:rsidRPr="00613ED3">
        <w:rPr>
          <w:rFonts w:ascii="Arial" w:hAnsi="Arial" w:cs="Arial"/>
          <w:sz w:val="20"/>
          <w:szCs w:val="20"/>
        </w:rPr>
        <w:t>Preços.</w:t>
      </w:r>
    </w:p>
    <w:p w14:paraId="0E34CCE3" w14:textId="77777777" w:rsidR="007871A9" w:rsidRPr="00613ED3" w:rsidRDefault="007871A9" w:rsidP="007871A9">
      <w:pPr>
        <w:pStyle w:val="Corpodetexto"/>
        <w:spacing w:before="6"/>
        <w:ind w:left="0"/>
        <w:jc w:val="left"/>
        <w:rPr>
          <w:sz w:val="20"/>
          <w:szCs w:val="20"/>
        </w:rPr>
      </w:pPr>
    </w:p>
    <w:p w14:paraId="1AA4E314" w14:textId="77777777" w:rsidR="007871A9" w:rsidRPr="00613ED3" w:rsidRDefault="007871A9" w:rsidP="007871A9">
      <w:pPr>
        <w:pStyle w:val="Corpodetexto"/>
        <w:tabs>
          <w:tab w:val="left" w:pos="8425"/>
        </w:tabs>
        <w:spacing w:line="360" w:lineRule="auto"/>
        <w:ind w:right="274"/>
        <w:jc w:val="left"/>
        <w:rPr>
          <w:sz w:val="20"/>
          <w:szCs w:val="20"/>
        </w:rPr>
      </w:pPr>
      <w:r w:rsidRPr="00613ED3">
        <w:rPr>
          <w:sz w:val="20"/>
          <w:szCs w:val="20"/>
        </w:rPr>
        <w:t>Por ser expressão</w:t>
      </w:r>
      <w:r w:rsidRPr="00613ED3">
        <w:rPr>
          <w:spacing w:val="3"/>
          <w:sz w:val="20"/>
          <w:szCs w:val="20"/>
        </w:rPr>
        <w:t xml:space="preserve"> </w:t>
      </w:r>
      <w:r w:rsidRPr="00613ED3">
        <w:rPr>
          <w:sz w:val="20"/>
          <w:szCs w:val="20"/>
        </w:rPr>
        <w:t>daverdade,</w:t>
      </w:r>
      <w:r w:rsidRPr="00613ED3">
        <w:rPr>
          <w:spacing w:val="-3"/>
          <w:sz w:val="20"/>
          <w:szCs w:val="20"/>
        </w:rPr>
        <w:t xml:space="preserve"> </w:t>
      </w:r>
      <w:r w:rsidRPr="00613ED3">
        <w:rPr>
          <w:sz w:val="20"/>
          <w:szCs w:val="20"/>
        </w:rPr>
        <w:t>eu</w:t>
      </w:r>
      <w:r w:rsidRPr="00613ED3">
        <w:rPr>
          <w:sz w:val="20"/>
          <w:szCs w:val="20"/>
          <w:u w:val="single"/>
        </w:rPr>
        <w:t xml:space="preserve"> </w:t>
      </w:r>
      <w:r w:rsidRPr="00613ED3">
        <w:rPr>
          <w:sz w:val="20"/>
          <w:szCs w:val="20"/>
          <w:u w:val="single"/>
        </w:rPr>
        <w:tab/>
      </w:r>
      <w:r w:rsidRPr="00613ED3">
        <w:rPr>
          <w:sz w:val="20"/>
          <w:szCs w:val="20"/>
        </w:rPr>
        <w:t xml:space="preserve">, </w:t>
      </w:r>
      <w:r w:rsidRPr="00613ED3">
        <w:rPr>
          <w:spacing w:val="-6"/>
          <w:sz w:val="20"/>
          <w:szCs w:val="20"/>
        </w:rPr>
        <w:t xml:space="preserve">representante </w:t>
      </w:r>
      <w:r w:rsidRPr="00613ED3">
        <w:rPr>
          <w:sz w:val="20"/>
          <w:szCs w:val="20"/>
        </w:rPr>
        <w:t>legal da instituição, firmo a</w:t>
      </w:r>
      <w:r w:rsidRPr="00613ED3">
        <w:rPr>
          <w:spacing w:val="-14"/>
          <w:sz w:val="20"/>
          <w:szCs w:val="20"/>
        </w:rPr>
        <w:t xml:space="preserve"> </w:t>
      </w:r>
      <w:r w:rsidRPr="00613ED3">
        <w:rPr>
          <w:sz w:val="20"/>
          <w:szCs w:val="20"/>
        </w:rPr>
        <w:t>presente.</w:t>
      </w:r>
    </w:p>
    <w:p w14:paraId="42A83C19" w14:textId="77777777" w:rsidR="007871A9" w:rsidRPr="00613ED3" w:rsidRDefault="007871A9" w:rsidP="007871A9">
      <w:pPr>
        <w:pStyle w:val="Corpodetexto"/>
        <w:ind w:left="0"/>
        <w:jc w:val="left"/>
        <w:rPr>
          <w:b/>
          <w:sz w:val="20"/>
          <w:szCs w:val="20"/>
        </w:rPr>
      </w:pPr>
    </w:p>
    <w:p w14:paraId="4B167003" w14:textId="77777777" w:rsidR="007871A9" w:rsidRDefault="007871A9" w:rsidP="00254C97">
      <w:pPr>
        <w:autoSpaceDE w:val="0"/>
        <w:autoSpaceDN w:val="0"/>
        <w:adjustRightInd w:val="0"/>
        <w:jc w:val="both"/>
        <w:rPr>
          <w:rFonts w:ascii="Arial" w:hAnsi="Arial" w:cs="Arial"/>
          <w:b/>
          <w:bCs/>
          <w:sz w:val="20"/>
          <w:szCs w:val="20"/>
          <w:lang w:val="pt-PT"/>
        </w:rPr>
      </w:pPr>
    </w:p>
    <w:p w14:paraId="36D3F044" w14:textId="77777777" w:rsidR="00613ED3" w:rsidRDefault="00613ED3" w:rsidP="00254C97">
      <w:pPr>
        <w:autoSpaceDE w:val="0"/>
        <w:autoSpaceDN w:val="0"/>
        <w:adjustRightInd w:val="0"/>
        <w:jc w:val="both"/>
        <w:rPr>
          <w:rFonts w:ascii="Arial" w:hAnsi="Arial" w:cs="Arial"/>
          <w:b/>
          <w:bCs/>
          <w:sz w:val="20"/>
          <w:szCs w:val="20"/>
          <w:lang w:val="pt-PT"/>
        </w:rPr>
      </w:pPr>
    </w:p>
    <w:p w14:paraId="7BB53DFC" w14:textId="77777777" w:rsidR="00613ED3" w:rsidRDefault="00613ED3" w:rsidP="00254C97">
      <w:pPr>
        <w:autoSpaceDE w:val="0"/>
        <w:autoSpaceDN w:val="0"/>
        <w:adjustRightInd w:val="0"/>
        <w:jc w:val="both"/>
        <w:rPr>
          <w:rFonts w:ascii="Arial" w:hAnsi="Arial" w:cs="Arial"/>
          <w:b/>
          <w:bCs/>
          <w:sz w:val="20"/>
          <w:szCs w:val="20"/>
          <w:lang w:val="pt-PT"/>
        </w:rPr>
      </w:pPr>
    </w:p>
    <w:p w14:paraId="7317F237" w14:textId="77777777" w:rsidR="00613ED3" w:rsidRDefault="00613ED3" w:rsidP="00254C97">
      <w:pPr>
        <w:autoSpaceDE w:val="0"/>
        <w:autoSpaceDN w:val="0"/>
        <w:adjustRightInd w:val="0"/>
        <w:jc w:val="both"/>
        <w:rPr>
          <w:rFonts w:ascii="Arial" w:hAnsi="Arial" w:cs="Arial"/>
          <w:b/>
          <w:bCs/>
          <w:sz w:val="20"/>
          <w:szCs w:val="20"/>
          <w:lang w:val="pt-PT"/>
        </w:rPr>
      </w:pPr>
    </w:p>
    <w:p w14:paraId="78B429FA" w14:textId="77777777" w:rsidR="00613ED3" w:rsidRDefault="00613ED3" w:rsidP="00254C97">
      <w:pPr>
        <w:autoSpaceDE w:val="0"/>
        <w:autoSpaceDN w:val="0"/>
        <w:adjustRightInd w:val="0"/>
        <w:jc w:val="both"/>
        <w:rPr>
          <w:rFonts w:ascii="Arial" w:hAnsi="Arial" w:cs="Arial"/>
          <w:b/>
          <w:bCs/>
          <w:sz w:val="20"/>
          <w:szCs w:val="20"/>
          <w:lang w:val="pt-PT"/>
        </w:rPr>
      </w:pPr>
    </w:p>
    <w:p w14:paraId="32BB61B8" w14:textId="77777777" w:rsidR="00613ED3" w:rsidRDefault="00613ED3" w:rsidP="00254C97">
      <w:pPr>
        <w:autoSpaceDE w:val="0"/>
        <w:autoSpaceDN w:val="0"/>
        <w:adjustRightInd w:val="0"/>
        <w:jc w:val="both"/>
        <w:rPr>
          <w:rFonts w:ascii="Arial" w:hAnsi="Arial" w:cs="Arial"/>
          <w:b/>
          <w:bCs/>
          <w:sz w:val="20"/>
          <w:szCs w:val="20"/>
          <w:lang w:val="pt-PT"/>
        </w:rPr>
      </w:pPr>
    </w:p>
    <w:p w14:paraId="59A09A19" w14:textId="77777777" w:rsidR="00613ED3" w:rsidRDefault="00613ED3" w:rsidP="00254C97">
      <w:pPr>
        <w:autoSpaceDE w:val="0"/>
        <w:autoSpaceDN w:val="0"/>
        <w:adjustRightInd w:val="0"/>
        <w:jc w:val="both"/>
        <w:rPr>
          <w:rFonts w:ascii="Arial" w:hAnsi="Arial" w:cs="Arial"/>
          <w:b/>
          <w:bCs/>
          <w:sz w:val="20"/>
          <w:szCs w:val="20"/>
          <w:lang w:val="pt-PT"/>
        </w:rPr>
      </w:pPr>
    </w:p>
    <w:p w14:paraId="01448B26" w14:textId="77777777" w:rsidR="00613ED3" w:rsidRDefault="00613ED3" w:rsidP="00254C97">
      <w:pPr>
        <w:autoSpaceDE w:val="0"/>
        <w:autoSpaceDN w:val="0"/>
        <w:adjustRightInd w:val="0"/>
        <w:jc w:val="both"/>
        <w:rPr>
          <w:rFonts w:ascii="Arial" w:hAnsi="Arial" w:cs="Arial"/>
          <w:b/>
          <w:bCs/>
          <w:sz w:val="20"/>
          <w:szCs w:val="20"/>
          <w:lang w:val="pt-PT"/>
        </w:rPr>
      </w:pPr>
    </w:p>
    <w:p w14:paraId="3D9AF105" w14:textId="77777777" w:rsidR="00613ED3" w:rsidRDefault="00613ED3" w:rsidP="00254C97">
      <w:pPr>
        <w:autoSpaceDE w:val="0"/>
        <w:autoSpaceDN w:val="0"/>
        <w:adjustRightInd w:val="0"/>
        <w:jc w:val="both"/>
        <w:rPr>
          <w:rFonts w:ascii="Arial" w:hAnsi="Arial" w:cs="Arial"/>
          <w:b/>
          <w:bCs/>
          <w:sz w:val="20"/>
          <w:szCs w:val="20"/>
          <w:lang w:val="pt-PT"/>
        </w:rPr>
      </w:pPr>
    </w:p>
    <w:p w14:paraId="7C1D19D7" w14:textId="77777777" w:rsidR="00613ED3" w:rsidRDefault="00613ED3" w:rsidP="00254C97">
      <w:pPr>
        <w:autoSpaceDE w:val="0"/>
        <w:autoSpaceDN w:val="0"/>
        <w:adjustRightInd w:val="0"/>
        <w:jc w:val="both"/>
        <w:rPr>
          <w:rFonts w:ascii="Arial" w:hAnsi="Arial" w:cs="Arial"/>
          <w:b/>
          <w:bCs/>
          <w:sz w:val="20"/>
          <w:szCs w:val="20"/>
          <w:lang w:val="pt-PT"/>
        </w:rPr>
      </w:pPr>
    </w:p>
    <w:p w14:paraId="03754E49" w14:textId="77777777" w:rsidR="00613ED3" w:rsidRDefault="00613ED3" w:rsidP="00254C97">
      <w:pPr>
        <w:autoSpaceDE w:val="0"/>
        <w:autoSpaceDN w:val="0"/>
        <w:adjustRightInd w:val="0"/>
        <w:jc w:val="both"/>
        <w:rPr>
          <w:rFonts w:ascii="Arial" w:hAnsi="Arial" w:cs="Arial"/>
          <w:b/>
          <w:bCs/>
          <w:sz w:val="20"/>
          <w:szCs w:val="20"/>
          <w:lang w:val="pt-PT"/>
        </w:rPr>
      </w:pPr>
    </w:p>
    <w:p w14:paraId="4648FFB1" w14:textId="77777777" w:rsidR="00613ED3" w:rsidRDefault="00613ED3" w:rsidP="00254C97">
      <w:pPr>
        <w:autoSpaceDE w:val="0"/>
        <w:autoSpaceDN w:val="0"/>
        <w:adjustRightInd w:val="0"/>
        <w:jc w:val="both"/>
        <w:rPr>
          <w:rFonts w:ascii="Arial" w:hAnsi="Arial" w:cs="Arial"/>
          <w:b/>
          <w:bCs/>
          <w:sz w:val="20"/>
          <w:szCs w:val="20"/>
          <w:lang w:val="pt-PT"/>
        </w:rPr>
      </w:pPr>
    </w:p>
    <w:p w14:paraId="7985F37A" w14:textId="77777777" w:rsidR="00613ED3" w:rsidRDefault="00613ED3" w:rsidP="00254C97">
      <w:pPr>
        <w:autoSpaceDE w:val="0"/>
        <w:autoSpaceDN w:val="0"/>
        <w:adjustRightInd w:val="0"/>
        <w:jc w:val="both"/>
        <w:rPr>
          <w:rFonts w:ascii="Arial" w:hAnsi="Arial" w:cs="Arial"/>
          <w:b/>
          <w:bCs/>
          <w:sz w:val="20"/>
          <w:szCs w:val="20"/>
          <w:lang w:val="pt-PT"/>
        </w:rPr>
      </w:pPr>
    </w:p>
    <w:p w14:paraId="22DA88C8" w14:textId="77777777" w:rsidR="00613ED3" w:rsidRDefault="00613ED3" w:rsidP="00254C97">
      <w:pPr>
        <w:autoSpaceDE w:val="0"/>
        <w:autoSpaceDN w:val="0"/>
        <w:adjustRightInd w:val="0"/>
        <w:jc w:val="both"/>
        <w:rPr>
          <w:rFonts w:ascii="Arial" w:hAnsi="Arial" w:cs="Arial"/>
          <w:b/>
          <w:bCs/>
          <w:sz w:val="20"/>
          <w:szCs w:val="20"/>
          <w:lang w:val="pt-PT"/>
        </w:rPr>
      </w:pPr>
    </w:p>
    <w:p w14:paraId="34BE2511" w14:textId="77777777" w:rsidR="00613ED3" w:rsidRDefault="00613ED3" w:rsidP="00254C97">
      <w:pPr>
        <w:autoSpaceDE w:val="0"/>
        <w:autoSpaceDN w:val="0"/>
        <w:adjustRightInd w:val="0"/>
        <w:jc w:val="both"/>
        <w:rPr>
          <w:rFonts w:ascii="Arial" w:hAnsi="Arial" w:cs="Arial"/>
          <w:b/>
          <w:bCs/>
          <w:sz w:val="20"/>
          <w:szCs w:val="20"/>
          <w:lang w:val="pt-PT"/>
        </w:rPr>
      </w:pPr>
    </w:p>
    <w:p w14:paraId="7DA0D0CB" w14:textId="77777777" w:rsidR="00613ED3" w:rsidRDefault="00613ED3" w:rsidP="00254C97">
      <w:pPr>
        <w:autoSpaceDE w:val="0"/>
        <w:autoSpaceDN w:val="0"/>
        <w:adjustRightInd w:val="0"/>
        <w:jc w:val="both"/>
        <w:rPr>
          <w:rFonts w:ascii="Arial" w:hAnsi="Arial" w:cs="Arial"/>
          <w:b/>
          <w:bCs/>
          <w:sz w:val="20"/>
          <w:szCs w:val="20"/>
          <w:lang w:val="pt-PT"/>
        </w:rPr>
      </w:pPr>
    </w:p>
    <w:p w14:paraId="1D76F0DD" w14:textId="77777777" w:rsidR="00613ED3" w:rsidRDefault="00613ED3" w:rsidP="00254C97">
      <w:pPr>
        <w:autoSpaceDE w:val="0"/>
        <w:autoSpaceDN w:val="0"/>
        <w:adjustRightInd w:val="0"/>
        <w:jc w:val="both"/>
        <w:rPr>
          <w:rFonts w:ascii="Arial" w:hAnsi="Arial" w:cs="Arial"/>
          <w:b/>
          <w:bCs/>
          <w:sz w:val="20"/>
          <w:szCs w:val="20"/>
          <w:lang w:val="pt-PT"/>
        </w:rPr>
      </w:pPr>
    </w:p>
    <w:p w14:paraId="7702FE29" w14:textId="77777777" w:rsidR="00613ED3" w:rsidRDefault="00613ED3" w:rsidP="00254C97">
      <w:pPr>
        <w:autoSpaceDE w:val="0"/>
        <w:autoSpaceDN w:val="0"/>
        <w:adjustRightInd w:val="0"/>
        <w:jc w:val="both"/>
        <w:rPr>
          <w:rFonts w:ascii="Arial" w:hAnsi="Arial" w:cs="Arial"/>
          <w:b/>
          <w:bCs/>
          <w:sz w:val="20"/>
          <w:szCs w:val="20"/>
          <w:lang w:val="pt-PT"/>
        </w:rPr>
      </w:pPr>
    </w:p>
    <w:p w14:paraId="48DD6DB8" w14:textId="77777777" w:rsidR="00613ED3" w:rsidRDefault="00613ED3" w:rsidP="00254C97">
      <w:pPr>
        <w:autoSpaceDE w:val="0"/>
        <w:autoSpaceDN w:val="0"/>
        <w:adjustRightInd w:val="0"/>
        <w:jc w:val="both"/>
        <w:rPr>
          <w:rFonts w:ascii="Arial" w:hAnsi="Arial" w:cs="Arial"/>
          <w:b/>
          <w:bCs/>
          <w:sz w:val="20"/>
          <w:szCs w:val="20"/>
          <w:lang w:val="pt-PT"/>
        </w:rPr>
      </w:pPr>
    </w:p>
    <w:p w14:paraId="71C70B60" w14:textId="77777777" w:rsidR="00613ED3" w:rsidRDefault="00613ED3" w:rsidP="00254C97">
      <w:pPr>
        <w:autoSpaceDE w:val="0"/>
        <w:autoSpaceDN w:val="0"/>
        <w:adjustRightInd w:val="0"/>
        <w:jc w:val="both"/>
        <w:rPr>
          <w:rFonts w:ascii="Arial" w:hAnsi="Arial" w:cs="Arial"/>
          <w:b/>
          <w:bCs/>
          <w:sz w:val="20"/>
          <w:szCs w:val="20"/>
          <w:lang w:val="pt-PT"/>
        </w:rPr>
      </w:pPr>
    </w:p>
    <w:p w14:paraId="7C0C526A" w14:textId="77777777" w:rsidR="00613ED3" w:rsidRDefault="00613ED3" w:rsidP="00254C97">
      <w:pPr>
        <w:autoSpaceDE w:val="0"/>
        <w:autoSpaceDN w:val="0"/>
        <w:adjustRightInd w:val="0"/>
        <w:jc w:val="both"/>
        <w:rPr>
          <w:rFonts w:ascii="Arial" w:hAnsi="Arial" w:cs="Arial"/>
          <w:b/>
          <w:bCs/>
          <w:sz w:val="20"/>
          <w:szCs w:val="20"/>
          <w:lang w:val="pt-PT"/>
        </w:rPr>
      </w:pPr>
    </w:p>
    <w:p w14:paraId="7FC2A61D" w14:textId="77777777" w:rsidR="00613ED3" w:rsidRDefault="00613ED3" w:rsidP="00254C97">
      <w:pPr>
        <w:autoSpaceDE w:val="0"/>
        <w:autoSpaceDN w:val="0"/>
        <w:adjustRightInd w:val="0"/>
        <w:jc w:val="both"/>
        <w:rPr>
          <w:rFonts w:ascii="Arial" w:hAnsi="Arial" w:cs="Arial"/>
          <w:b/>
          <w:bCs/>
          <w:sz w:val="20"/>
          <w:szCs w:val="20"/>
          <w:lang w:val="pt-PT"/>
        </w:rPr>
      </w:pPr>
    </w:p>
    <w:p w14:paraId="696B9F3E" w14:textId="77777777" w:rsidR="00613ED3" w:rsidRDefault="00613ED3" w:rsidP="00254C97">
      <w:pPr>
        <w:autoSpaceDE w:val="0"/>
        <w:autoSpaceDN w:val="0"/>
        <w:adjustRightInd w:val="0"/>
        <w:jc w:val="both"/>
        <w:rPr>
          <w:rFonts w:ascii="Arial" w:hAnsi="Arial" w:cs="Arial"/>
          <w:b/>
          <w:bCs/>
          <w:sz w:val="20"/>
          <w:szCs w:val="20"/>
          <w:lang w:val="pt-PT"/>
        </w:rPr>
      </w:pPr>
    </w:p>
    <w:p w14:paraId="60C8FF56" w14:textId="77777777" w:rsidR="00613ED3" w:rsidRDefault="00613ED3" w:rsidP="00613ED3">
      <w:pPr>
        <w:autoSpaceDE w:val="0"/>
        <w:autoSpaceDN w:val="0"/>
        <w:adjustRightInd w:val="0"/>
        <w:jc w:val="center"/>
        <w:rPr>
          <w:rFonts w:ascii="Arial" w:hAnsi="Arial" w:cs="Arial"/>
          <w:b/>
          <w:bCs/>
        </w:rPr>
      </w:pPr>
      <w:r w:rsidRPr="007871A9">
        <w:rPr>
          <w:rFonts w:ascii="Arial" w:hAnsi="Arial" w:cs="Arial"/>
          <w:b/>
          <w:bCs/>
        </w:rPr>
        <w:lastRenderedPageBreak/>
        <w:t xml:space="preserve">ANEXO </w:t>
      </w:r>
      <w:r>
        <w:rPr>
          <w:rFonts w:ascii="Arial" w:hAnsi="Arial" w:cs="Arial"/>
          <w:b/>
          <w:bCs/>
        </w:rPr>
        <w:t>IV</w:t>
      </w:r>
    </w:p>
    <w:p w14:paraId="19F88313" w14:textId="77777777" w:rsidR="00613ED3" w:rsidRDefault="00613ED3" w:rsidP="00613ED3">
      <w:pPr>
        <w:autoSpaceDE w:val="0"/>
        <w:autoSpaceDN w:val="0"/>
        <w:adjustRightInd w:val="0"/>
        <w:jc w:val="center"/>
        <w:rPr>
          <w:rFonts w:ascii="Arial" w:hAnsi="Arial" w:cs="Arial"/>
          <w:b/>
          <w:bCs/>
        </w:rPr>
      </w:pPr>
    </w:p>
    <w:p w14:paraId="6DC93AE7" w14:textId="77777777" w:rsidR="00613ED3" w:rsidRPr="00613ED3" w:rsidRDefault="00613ED3" w:rsidP="00613ED3">
      <w:pPr>
        <w:autoSpaceDE w:val="0"/>
        <w:autoSpaceDN w:val="0"/>
        <w:adjustRightInd w:val="0"/>
        <w:jc w:val="center"/>
        <w:rPr>
          <w:rFonts w:ascii="Arial" w:hAnsi="Arial" w:cs="Arial"/>
          <w:b/>
          <w:bCs/>
          <w:sz w:val="20"/>
          <w:szCs w:val="20"/>
        </w:rPr>
      </w:pPr>
      <w:r w:rsidRPr="00613ED3">
        <w:rPr>
          <w:rFonts w:ascii="Arial" w:hAnsi="Arial" w:cs="Arial"/>
          <w:b/>
          <w:bCs/>
          <w:sz w:val="20"/>
          <w:szCs w:val="20"/>
        </w:rPr>
        <w:t>TERMO D</w:t>
      </w:r>
      <w:r w:rsidR="00DE214A">
        <w:rPr>
          <w:rFonts w:ascii="Arial" w:hAnsi="Arial" w:cs="Arial"/>
          <w:b/>
          <w:bCs/>
          <w:sz w:val="20"/>
          <w:szCs w:val="20"/>
        </w:rPr>
        <w:t>E CREDENCIAMENTO N.º ......../23</w:t>
      </w:r>
    </w:p>
    <w:p w14:paraId="5BE5A94D" w14:textId="77777777" w:rsidR="00613ED3" w:rsidRPr="00613ED3" w:rsidRDefault="00613ED3" w:rsidP="00613ED3">
      <w:pPr>
        <w:autoSpaceDE w:val="0"/>
        <w:autoSpaceDN w:val="0"/>
        <w:adjustRightInd w:val="0"/>
        <w:jc w:val="center"/>
        <w:rPr>
          <w:rFonts w:ascii="Arial" w:hAnsi="Arial" w:cs="Arial"/>
          <w:b/>
          <w:bCs/>
          <w:sz w:val="20"/>
          <w:szCs w:val="20"/>
        </w:rPr>
      </w:pPr>
    </w:p>
    <w:p w14:paraId="149CD2B5" w14:textId="77777777" w:rsidR="00613ED3" w:rsidRPr="00613ED3" w:rsidRDefault="00613ED3" w:rsidP="00613ED3">
      <w:pPr>
        <w:pStyle w:val="SemEspaamento"/>
        <w:ind w:left="3969"/>
        <w:jc w:val="both"/>
        <w:rPr>
          <w:rFonts w:ascii="Arial" w:hAnsi="Arial" w:cs="Arial"/>
          <w:b/>
          <w:color w:val="FF0000"/>
          <w:sz w:val="20"/>
          <w:szCs w:val="20"/>
        </w:rPr>
      </w:pPr>
      <w:r w:rsidRPr="00613ED3">
        <w:rPr>
          <w:rFonts w:ascii="Arial" w:hAnsi="Arial" w:cs="Arial"/>
          <w:b/>
          <w:bCs/>
          <w:sz w:val="20"/>
          <w:szCs w:val="20"/>
        </w:rPr>
        <w:t xml:space="preserve">Termo de credenciamento </w:t>
      </w:r>
      <w:r w:rsidRPr="00613ED3">
        <w:rPr>
          <w:rFonts w:ascii="Arial" w:hAnsi="Arial" w:cs="Arial"/>
          <w:b/>
          <w:sz w:val="20"/>
          <w:szCs w:val="20"/>
        </w:rPr>
        <w:t>para credenciamento de Entidade Desportiva de Organização de Eventos com interesse na realização de torneios futebolísticos, de forma a atender às necessidades da Secretaria Municipal de Esportes.</w:t>
      </w:r>
    </w:p>
    <w:p w14:paraId="5F4C1429" w14:textId="77777777" w:rsidR="00613ED3" w:rsidRPr="00613ED3" w:rsidRDefault="00613ED3" w:rsidP="00613ED3">
      <w:pPr>
        <w:ind w:left="3544" w:firstLine="708"/>
        <w:jc w:val="both"/>
        <w:rPr>
          <w:rFonts w:ascii="Arial" w:hAnsi="Arial" w:cs="Arial"/>
          <w:b/>
          <w:sz w:val="20"/>
          <w:szCs w:val="20"/>
        </w:rPr>
      </w:pPr>
    </w:p>
    <w:p w14:paraId="04AE61C2" w14:textId="7A9E987E" w:rsidR="00613ED3" w:rsidRPr="00613ED3" w:rsidRDefault="00613ED3" w:rsidP="00613ED3">
      <w:pPr>
        <w:autoSpaceDE w:val="0"/>
        <w:autoSpaceDN w:val="0"/>
        <w:adjustRightInd w:val="0"/>
        <w:jc w:val="both"/>
        <w:rPr>
          <w:rFonts w:ascii="Arial" w:hAnsi="Arial" w:cs="Arial"/>
          <w:sz w:val="20"/>
          <w:szCs w:val="20"/>
        </w:rPr>
      </w:pPr>
      <w:r w:rsidRPr="00613ED3">
        <w:rPr>
          <w:rFonts w:ascii="Arial" w:hAnsi="Arial" w:cs="Arial"/>
          <w:sz w:val="20"/>
          <w:szCs w:val="20"/>
        </w:rPr>
        <w:t xml:space="preserve">O </w:t>
      </w:r>
      <w:r w:rsidRPr="00613ED3">
        <w:rPr>
          <w:rFonts w:ascii="Arial" w:hAnsi="Arial" w:cs="Arial"/>
          <w:b/>
          <w:bCs/>
          <w:sz w:val="20"/>
          <w:szCs w:val="20"/>
        </w:rPr>
        <w:t>MUNICÍPIO DE CATAGUASES</w:t>
      </w:r>
      <w:r w:rsidRPr="00613ED3">
        <w:rPr>
          <w:rFonts w:ascii="Arial" w:hAnsi="Arial" w:cs="Arial"/>
          <w:sz w:val="20"/>
          <w:szCs w:val="20"/>
        </w:rPr>
        <w:t xml:space="preserve">, pessoa jurídica de direito público interno, com sede administrativa na Pca. Santa Rita, ,462, inscrito no CNPJ/MF sob o n.º 17.702.499/0001-81, neste ato representado por seu Prefeito </w:t>
      </w:r>
      <w:r>
        <w:rPr>
          <w:rFonts w:ascii="Arial" w:hAnsi="Arial" w:cs="Arial"/>
          <w:sz w:val="20"/>
          <w:szCs w:val="20"/>
        </w:rPr>
        <w:t>José Henriques</w:t>
      </w:r>
      <w:r w:rsidRPr="00613ED3">
        <w:rPr>
          <w:rFonts w:ascii="Arial" w:hAnsi="Arial" w:cs="Arial"/>
          <w:sz w:val="20"/>
          <w:szCs w:val="20"/>
        </w:rPr>
        <w:t xml:space="preserve">, doravante denominado </w:t>
      </w:r>
      <w:r w:rsidRPr="00613ED3">
        <w:rPr>
          <w:rFonts w:ascii="Arial" w:hAnsi="Arial" w:cs="Arial"/>
          <w:b/>
          <w:bCs/>
          <w:sz w:val="20"/>
          <w:szCs w:val="20"/>
        </w:rPr>
        <w:t>CREDENCIANTE</w:t>
      </w:r>
      <w:r w:rsidRPr="00613ED3">
        <w:rPr>
          <w:rFonts w:ascii="Arial" w:hAnsi="Arial" w:cs="Arial"/>
          <w:sz w:val="20"/>
          <w:szCs w:val="20"/>
        </w:rPr>
        <w:t xml:space="preserve">, e ..................., inscrito no CNPJ/MF n.º ..................................., doravante denominado </w:t>
      </w:r>
      <w:r w:rsidRPr="00613ED3">
        <w:rPr>
          <w:rFonts w:ascii="Arial" w:hAnsi="Arial" w:cs="Arial"/>
          <w:b/>
          <w:sz w:val="20"/>
          <w:szCs w:val="20"/>
        </w:rPr>
        <w:t>C</w:t>
      </w:r>
      <w:r w:rsidRPr="00613ED3">
        <w:rPr>
          <w:rFonts w:ascii="Arial" w:hAnsi="Arial" w:cs="Arial"/>
          <w:b/>
          <w:bCs/>
          <w:sz w:val="20"/>
          <w:szCs w:val="20"/>
        </w:rPr>
        <w:t xml:space="preserve">REDENCIADA, </w:t>
      </w:r>
      <w:r w:rsidRPr="00613ED3">
        <w:rPr>
          <w:rFonts w:ascii="Arial" w:hAnsi="Arial" w:cs="Arial"/>
          <w:sz w:val="20"/>
          <w:szCs w:val="20"/>
        </w:rPr>
        <w:t xml:space="preserve">têm justo e acordado este Termo de Credenciamento vinculado ao </w:t>
      </w:r>
      <w:r w:rsidRPr="00613ED3">
        <w:rPr>
          <w:rFonts w:ascii="Arial" w:hAnsi="Arial" w:cs="Arial"/>
          <w:b/>
          <w:bCs/>
          <w:sz w:val="20"/>
          <w:szCs w:val="20"/>
        </w:rPr>
        <w:t xml:space="preserve">EDITAL DE CHAMAMENTO PÚBLICO </w:t>
      </w:r>
      <w:r w:rsidR="00DE214A">
        <w:rPr>
          <w:rFonts w:ascii="Arial" w:hAnsi="Arial" w:cs="Arial"/>
          <w:b/>
          <w:bCs/>
          <w:sz w:val="20"/>
          <w:szCs w:val="20"/>
        </w:rPr>
        <w:t>00</w:t>
      </w:r>
      <w:r w:rsidR="00C9626F">
        <w:rPr>
          <w:rFonts w:ascii="Arial" w:hAnsi="Arial" w:cs="Arial"/>
          <w:b/>
          <w:bCs/>
          <w:sz w:val="20"/>
          <w:szCs w:val="20"/>
        </w:rPr>
        <w:t>6</w:t>
      </w:r>
      <w:r w:rsidR="00DE214A">
        <w:rPr>
          <w:rFonts w:ascii="Arial" w:hAnsi="Arial" w:cs="Arial"/>
          <w:b/>
          <w:bCs/>
          <w:sz w:val="20"/>
          <w:szCs w:val="20"/>
        </w:rPr>
        <w:t>/2023</w:t>
      </w:r>
      <w:r w:rsidRPr="00613ED3">
        <w:rPr>
          <w:rFonts w:ascii="Arial" w:hAnsi="Arial" w:cs="Arial"/>
          <w:b/>
          <w:bCs/>
          <w:sz w:val="20"/>
          <w:szCs w:val="20"/>
        </w:rPr>
        <w:t xml:space="preserve"> – Processo Licitatório nº </w:t>
      </w:r>
      <w:r w:rsidR="00DE214A">
        <w:rPr>
          <w:rFonts w:ascii="Arial" w:hAnsi="Arial" w:cs="Arial"/>
          <w:b/>
          <w:bCs/>
          <w:sz w:val="20"/>
          <w:szCs w:val="20"/>
        </w:rPr>
        <w:t>0</w:t>
      </w:r>
      <w:r w:rsidR="00C9626F">
        <w:rPr>
          <w:rFonts w:ascii="Arial" w:hAnsi="Arial" w:cs="Arial"/>
          <w:b/>
          <w:bCs/>
          <w:sz w:val="20"/>
          <w:szCs w:val="20"/>
        </w:rPr>
        <w:t>55</w:t>
      </w:r>
      <w:r w:rsidR="00DE214A">
        <w:rPr>
          <w:rFonts w:ascii="Arial" w:hAnsi="Arial" w:cs="Arial"/>
          <w:b/>
          <w:bCs/>
          <w:sz w:val="20"/>
          <w:szCs w:val="20"/>
        </w:rPr>
        <w:t>/2023</w:t>
      </w:r>
      <w:r w:rsidRPr="00613ED3">
        <w:rPr>
          <w:rFonts w:ascii="Arial" w:hAnsi="Arial" w:cs="Arial"/>
          <w:b/>
          <w:bCs/>
          <w:sz w:val="20"/>
          <w:szCs w:val="20"/>
        </w:rPr>
        <w:t xml:space="preserve">, Inexigibilidade de Licitação n.º </w:t>
      </w:r>
      <w:r w:rsidR="00DE214A">
        <w:rPr>
          <w:rFonts w:ascii="Arial" w:hAnsi="Arial" w:cs="Arial"/>
          <w:b/>
          <w:bCs/>
          <w:sz w:val="20"/>
          <w:szCs w:val="20"/>
        </w:rPr>
        <w:t>00</w:t>
      </w:r>
      <w:r w:rsidR="00C9626F">
        <w:rPr>
          <w:rFonts w:ascii="Arial" w:hAnsi="Arial" w:cs="Arial"/>
          <w:b/>
          <w:bCs/>
          <w:sz w:val="20"/>
          <w:szCs w:val="20"/>
        </w:rPr>
        <w:t>7</w:t>
      </w:r>
      <w:r w:rsidR="00DE214A">
        <w:rPr>
          <w:rFonts w:ascii="Arial" w:hAnsi="Arial" w:cs="Arial"/>
          <w:b/>
          <w:bCs/>
          <w:sz w:val="20"/>
          <w:szCs w:val="20"/>
        </w:rPr>
        <w:t>/2023</w:t>
      </w:r>
      <w:r w:rsidRPr="00613ED3">
        <w:rPr>
          <w:rFonts w:ascii="Arial" w:hAnsi="Arial" w:cs="Arial"/>
          <w:b/>
          <w:bCs/>
          <w:sz w:val="20"/>
          <w:szCs w:val="20"/>
        </w:rPr>
        <w:t xml:space="preserve"> </w:t>
      </w:r>
      <w:r w:rsidRPr="00613ED3">
        <w:rPr>
          <w:rFonts w:ascii="Arial" w:hAnsi="Arial" w:cs="Arial"/>
          <w:sz w:val="20"/>
          <w:szCs w:val="20"/>
        </w:rPr>
        <w:t>de conformidade com a Lei n.º 8.666, de 21 de junho de 1993 e suas alterações e mediante as seguintes cláusulas e condições:</w:t>
      </w:r>
    </w:p>
    <w:p w14:paraId="30E9026E" w14:textId="77777777" w:rsidR="00613ED3" w:rsidRPr="00613ED3" w:rsidRDefault="00613ED3" w:rsidP="00613ED3">
      <w:pPr>
        <w:autoSpaceDE w:val="0"/>
        <w:autoSpaceDN w:val="0"/>
        <w:adjustRightInd w:val="0"/>
        <w:rPr>
          <w:rFonts w:ascii="Arial" w:hAnsi="Arial" w:cs="Arial"/>
          <w:b/>
          <w:bCs/>
          <w:sz w:val="20"/>
          <w:szCs w:val="20"/>
        </w:rPr>
      </w:pPr>
    </w:p>
    <w:p w14:paraId="760EFD37" w14:textId="77777777" w:rsidR="00613ED3" w:rsidRPr="00613ED3" w:rsidRDefault="00613ED3" w:rsidP="00613ED3">
      <w:pPr>
        <w:autoSpaceDE w:val="0"/>
        <w:autoSpaceDN w:val="0"/>
        <w:adjustRightInd w:val="0"/>
        <w:rPr>
          <w:rFonts w:ascii="Arial" w:hAnsi="Arial" w:cs="Arial"/>
          <w:b/>
          <w:bCs/>
          <w:sz w:val="20"/>
          <w:szCs w:val="20"/>
        </w:rPr>
      </w:pPr>
      <w:r w:rsidRPr="00613ED3">
        <w:rPr>
          <w:rFonts w:ascii="Arial" w:hAnsi="Arial" w:cs="Arial"/>
          <w:b/>
          <w:bCs/>
          <w:sz w:val="20"/>
          <w:szCs w:val="20"/>
        </w:rPr>
        <w:t xml:space="preserve">CLÁUSULA PRIMEIRA – DO OBJETO </w:t>
      </w:r>
    </w:p>
    <w:p w14:paraId="67EF7212" w14:textId="77777777" w:rsidR="00204436" w:rsidRPr="005B3ABC" w:rsidRDefault="00613ED3" w:rsidP="00204436">
      <w:pPr>
        <w:pStyle w:val="SemEspaamento"/>
        <w:spacing w:line="276" w:lineRule="auto"/>
        <w:jc w:val="both"/>
        <w:rPr>
          <w:rFonts w:ascii="Arial" w:hAnsi="Arial" w:cs="Arial"/>
          <w:sz w:val="20"/>
          <w:szCs w:val="20"/>
        </w:rPr>
      </w:pPr>
      <w:r w:rsidRPr="00DE214A">
        <w:rPr>
          <w:rFonts w:ascii="Arial" w:eastAsia="Times New Roman" w:hAnsi="Arial" w:cs="Arial"/>
          <w:color w:val="000000"/>
          <w:sz w:val="20"/>
          <w:szCs w:val="20"/>
          <w:lang w:eastAsia="pt-BR"/>
        </w:rPr>
        <w:t xml:space="preserve">1.1 </w:t>
      </w:r>
      <w:r w:rsidR="00204436" w:rsidRPr="005B3ABC">
        <w:rPr>
          <w:rFonts w:ascii="Arial" w:hAnsi="Arial" w:cs="Arial"/>
          <w:sz w:val="20"/>
          <w:szCs w:val="20"/>
        </w:rPr>
        <w:t>A entidade desportiva credenciada efetuará toda a organização do Campeonato Regional, categorias de base 40 anos, 50 anos e adulto – Associação Copa Verão, organização esta que engloba toda a parte operacional, contratação de arbitragem, contratação dos campos, aquisição e entrega das premiações, contratação de seguranças, e ainda todas as demais ações necessárias para sucesso e segurança dos eventos; e ainda realizará a parte burocrática e o pagamento de todos os serviços de terceiros por ela contratados.</w:t>
      </w:r>
    </w:p>
    <w:p w14:paraId="1D0EB919" w14:textId="77777777" w:rsidR="00613ED3" w:rsidRPr="00613ED3" w:rsidRDefault="00613ED3" w:rsidP="00613ED3">
      <w:pPr>
        <w:pStyle w:val="SemEspaamento"/>
        <w:jc w:val="both"/>
        <w:rPr>
          <w:rFonts w:ascii="Arial" w:hAnsi="Arial" w:cs="Arial"/>
          <w:sz w:val="20"/>
          <w:szCs w:val="20"/>
        </w:rPr>
      </w:pPr>
    </w:p>
    <w:p w14:paraId="58DFC00F" w14:textId="77777777" w:rsidR="00613ED3" w:rsidRPr="00613ED3" w:rsidRDefault="00613ED3" w:rsidP="00613ED3">
      <w:pPr>
        <w:autoSpaceDE w:val="0"/>
        <w:autoSpaceDN w:val="0"/>
        <w:adjustRightInd w:val="0"/>
        <w:rPr>
          <w:rFonts w:ascii="Arial" w:hAnsi="Arial" w:cs="Arial"/>
          <w:b/>
          <w:bCs/>
          <w:sz w:val="20"/>
          <w:szCs w:val="20"/>
        </w:rPr>
      </w:pPr>
      <w:r w:rsidRPr="00613ED3">
        <w:rPr>
          <w:rFonts w:ascii="Arial" w:hAnsi="Arial" w:cs="Arial"/>
          <w:b/>
          <w:bCs/>
          <w:sz w:val="20"/>
          <w:szCs w:val="20"/>
        </w:rPr>
        <w:t xml:space="preserve">CLÁUSULA SEGUNDA – </w:t>
      </w:r>
      <w:r w:rsidR="00DE214A">
        <w:rPr>
          <w:rFonts w:ascii="Arial" w:hAnsi="Arial" w:cs="Arial"/>
          <w:b/>
          <w:bCs/>
          <w:sz w:val="20"/>
          <w:szCs w:val="20"/>
        </w:rPr>
        <w:t>PRESTAÇÃO DE CONTAS</w:t>
      </w:r>
    </w:p>
    <w:p w14:paraId="1AD7E056" w14:textId="77777777" w:rsidR="00613ED3" w:rsidRPr="00DE214A" w:rsidRDefault="00DE214A" w:rsidP="00613ED3">
      <w:pPr>
        <w:pStyle w:val="SemEspaamento"/>
        <w:jc w:val="both"/>
        <w:rPr>
          <w:rFonts w:ascii="Arial" w:hAnsi="Arial" w:cs="Arial"/>
          <w:sz w:val="20"/>
          <w:szCs w:val="20"/>
        </w:rPr>
      </w:pPr>
      <w:r w:rsidRPr="00DE214A">
        <w:rPr>
          <w:rFonts w:ascii="Arial" w:hAnsi="Arial" w:cs="Arial"/>
          <w:sz w:val="20"/>
          <w:szCs w:val="20"/>
        </w:rPr>
        <w:t>2.3 A prestação de contas por parte da Entidade Credenciada deverá ser entregue à Secretaria de Esportes no prazo de 90 (noventa) dias após o término da parceria, conforme exigências legais.</w:t>
      </w:r>
    </w:p>
    <w:p w14:paraId="66C5F165" w14:textId="77777777" w:rsidR="00613ED3" w:rsidRDefault="00613ED3" w:rsidP="00613ED3">
      <w:pPr>
        <w:autoSpaceDE w:val="0"/>
        <w:autoSpaceDN w:val="0"/>
        <w:adjustRightInd w:val="0"/>
        <w:rPr>
          <w:rFonts w:ascii="Arial" w:hAnsi="Arial" w:cs="Arial"/>
          <w:b/>
          <w:bCs/>
          <w:sz w:val="20"/>
          <w:szCs w:val="20"/>
        </w:rPr>
      </w:pPr>
    </w:p>
    <w:p w14:paraId="52CAABB2" w14:textId="77777777" w:rsidR="00613ED3" w:rsidRDefault="00613ED3" w:rsidP="00613ED3">
      <w:pPr>
        <w:autoSpaceDE w:val="0"/>
        <w:autoSpaceDN w:val="0"/>
        <w:adjustRightInd w:val="0"/>
        <w:rPr>
          <w:rFonts w:ascii="Arial" w:hAnsi="Arial" w:cs="Arial"/>
          <w:b/>
          <w:bCs/>
          <w:sz w:val="20"/>
          <w:szCs w:val="20"/>
        </w:rPr>
      </w:pPr>
      <w:r w:rsidRPr="00613ED3">
        <w:rPr>
          <w:rFonts w:ascii="Arial" w:hAnsi="Arial" w:cs="Arial"/>
          <w:b/>
          <w:bCs/>
          <w:sz w:val="20"/>
          <w:szCs w:val="20"/>
        </w:rPr>
        <w:t xml:space="preserve">CLÁUSULA </w:t>
      </w:r>
      <w:r>
        <w:rPr>
          <w:rFonts w:ascii="Arial" w:hAnsi="Arial" w:cs="Arial"/>
          <w:b/>
          <w:bCs/>
          <w:sz w:val="20"/>
          <w:szCs w:val="20"/>
        </w:rPr>
        <w:t xml:space="preserve">TERCEIRA </w:t>
      </w:r>
      <w:r w:rsidRPr="00613ED3">
        <w:rPr>
          <w:rFonts w:ascii="Arial" w:hAnsi="Arial" w:cs="Arial"/>
          <w:b/>
          <w:bCs/>
          <w:sz w:val="20"/>
          <w:szCs w:val="20"/>
        </w:rPr>
        <w:t xml:space="preserve">– </w:t>
      </w:r>
      <w:r>
        <w:rPr>
          <w:rFonts w:ascii="Arial" w:hAnsi="Arial" w:cs="Arial"/>
          <w:b/>
          <w:bCs/>
          <w:sz w:val="20"/>
          <w:szCs w:val="20"/>
        </w:rPr>
        <w:t xml:space="preserve">DO VALOR </w:t>
      </w:r>
    </w:p>
    <w:p w14:paraId="47A3A748" w14:textId="6C47E84F" w:rsidR="00797A04" w:rsidRPr="005B3ABC" w:rsidRDefault="000B2874" w:rsidP="00797A04">
      <w:pPr>
        <w:pStyle w:val="SemEspaamento"/>
        <w:jc w:val="both"/>
        <w:rPr>
          <w:rFonts w:ascii="Arial" w:hAnsi="Arial" w:cs="Arial"/>
          <w:sz w:val="20"/>
          <w:szCs w:val="20"/>
        </w:rPr>
      </w:pPr>
      <w:r>
        <w:t xml:space="preserve">3.1 </w:t>
      </w:r>
      <w:r w:rsidR="00797A04" w:rsidRPr="005B3ABC">
        <w:rPr>
          <w:rFonts w:ascii="Arial" w:hAnsi="Arial" w:cs="Arial"/>
          <w:sz w:val="20"/>
          <w:szCs w:val="20"/>
        </w:rPr>
        <w:t>O valor total estimado da referida contratação é de R$ 11.058,00 (onze mil e cinquenta e oito reais), conforme mapa analítico abaixo e o detalhamento dos valores apresentados pela Entidade à Secretaria de Esportes:</w:t>
      </w:r>
    </w:p>
    <w:p w14:paraId="6C555FA1" w14:textId="77777777" w:rsidR="00797A04" w:rsidRPr="005B3ABC" w:rsidRDefault="00797A04" w:rsidP="00797A04">
      <w:pPr>
        <w:pStyle w:val="SemEspaamento"/>
        <w:spacing w:line="276" w:lineRule="auto"/>
        <w:jc w:val="both"/>
        <w:rPr>
          <w:rFonts w:ascii="Arial" w:hAnsi="Arial" w:cs="Arial"/>
          <w:sz w:val="20"/>
          <w:szCs w:val="20"/>
        </w:rPr>
      </w:pPr>
    </w:p>
    <w:tbl>
      <w:tblPr>
        <w:tblStyle w:val="Tabelacomgrade"/>
        <w:tblW w:w="0" w:type="auto"/>
        <w:tblInd w:w="720" w:type="dxa"/>
        <w:tblLayout w:type="fixed"/>
        <w:tblLook w:val="04A0" w:firstRow="1" w:lastRow="0" w:firstColumn="1" w:lastColumn="0" w:noHBand="0" w:noVBand="1"/>
      </w:tblPr>
      <w:tblGrid>
        <w:gridCol w:w="8000"/>
      </w:tblGrid>
      <w:tr w:rsidR="00797A04" w:rsidRPr="005B3ABC" w14:paraId="6B9D29F2" w14:textId="77777777" w:rsidTr="00A1709C">
        <w:trPr>
          <w:trHeight w:val="776"/>
        </w:trPr>
        <w:tc>
          <w:tcPr>
            <w:tcW w:w="8000" w:type="dxa"/>
            <w:shd w:val="pct15" w:color="auto" w:fill="auto"/>
          </w:tcPr>
          <w:p w14:paraId="2242819A" w14:textId="77777777" w:rsidR="00797A04" w:rsidRPr="005B3ABC" w:rsidRDefault="00797A04" w:rsidP="00A1709C">
            <w:pPr>
              <w:pStyle w:val="SemEspaamento"/>
              <w:spacing w:line="276" w:lineRule="auto"/>
              <w:jc w:val="center"/>
              <w:rPr>
                <w:rFonts w:ascii="Arial" w:hAnsi="Arial" w:cs="Arial"/>
                <w:b/>
                <w:sz w:val="20"/>
                <w:szCs w:val="20"/>
              </w:rPr>
            </w:pPr>
          </w:p>
          <w:p w14:paraId="6C72A9D0" w14:textId="77777777" w:rsidR="00797A04" w:rsidRPr="005B3ABC" w:rsidRDefault="00797A04" w:rsidP="00A1709C">
            <w:pPr>
              <w:pStyle w:val="SemEspaamento"/>
              <w:spacing w:line="276" w:lineRule="auto"/>
              <w:jc w:val="center"/>
              <w:rPr>
                <w:rFonts w:ascii="Arial" w:hAnsi="Arial" w:cs="Arial"/>
                <w:b/>
                <w:sz w:val="20"/>
                <w:szCs w:val="20"/>
              </w:rPr>
            </w:pPr>
            <w:r w:rsidRPr="005B3ABC">
              <w:rPr>
                <w:rFonts w:ascii="Arial" w:hAnsi="Arial" w:cs="Arial"/>
                <w:b/>
                <w:sz w:val="20"/>
                <w:szCs w:val="20"/>
              </w:rPr>
              <w:t>MAPA ANALÍTICO</w:t>
            </w:r>
          </w:p>
          <w:p w14:paraId="05E98B99" w14:textId="77777777" w:rsidR="00797A04" w:rsidRPr="005B3ABC" w:rsidRDefault="00797A04" w:rsidP="00A1709C">
            <w:pPr>
              <w:pStyle w:val="SemEspaamento"/>
              <w:spacing w:line="276" w:lineRule="auto"/>
              <w:jc w:val="center"/>
              <w:rPr>
                <w:rFonts w:ascii="Arial" w:hAnsi="Arial" w:cs="Arial"/>
                <w:b/>
                <w:sz w:val="20"/>
                <w:szCs w:val="20"/>
              </w:rPr>
            </w:pPr>
          </w:p>
        </w:tc>
      </w:tr>
      <w:tr w:rsidR="00797A04" w:rsidRPr="005B3ABC" w14:paraId="675D655E" w14:textId="77777777" w:rsidTr="00A1709C">
        <w:tc>
          <w:tcPr>
            <w:tcW w:w="8000" w:type="dxa"/>
          </w:tcPr>
          <w:p w14:paraId="075F200E" w14:textId="77777777" w:rsidR="00797A04" w:rsidRPr="005B3ABC" w:rsidRDefault="00797A04" w:rsidP="00A1709C">
            <w:pPr>
              <w:pStyle w:val="SemEspaamento"/>
              <w:spacing w:line="276" w:lineRule="auto"/>
              <w:jc w:val="center"/>
              <w:rPr>
                <w:rFonts w:ascii="Arial" w:hAnsi="Arial" w:cs="Arial"/>
                <w:sz w:val="20"/>
                <w:szCs w:val="20"/>
              </w:rPr>
            </w:pPr>
            <w:r w:rsidRPr="005B3ABC">
              <w:rPr>
                <w:rFonts w:ascii="Arial" w:hAnsi="Arial" w:cs="Arial"/>
                <w:sz w:val="20"/>
                <w:szCs w:val="20"/>
              </w:rPr>
              <w:t>DESCRIÇÃO DO OBJETO DA CONTRATAÇÃO</w:t>
            </w:r>
          </w:p>
        </w:tc>
      </w:tr>
      <w:tr w:rsidR="00797A04" w:rsidRPr="005B3ABC" w14:paraId="77F71CD5" w14:textId="77777777" w:rsidTr="00A1709C">
        <w:tc>
          <w:tcPr>
            <w:tcW w:w="8000" w:type="dxa"/>
          </w:tcPr>
          <w:p w14:paraId="0506AE67" w14:textId="77777777" w:rsidR="00797A04" w:rsidRPr="005B3ABC" w:rsidRDefault="00797A04" w:rsidP="00A1709C">
            <w:pPr>
              <w:pStyle w:val="SemEspaamento"/>
              <w:spacing w:line="276" w:lineRule="auto"/>
              <w:jc w:val="both"/>
              <w:rPr>
                <w:rFonts w:ascii="Arial" w:hAnsi="Arial" w:cs="Arial"/>
                <w:sz w:val="20"/>
                <w:szCs w:val="20"/>
              </w:rPr>
            </w:pPr>
          </w:p>
          <w:p w14:paraId="6C5D646E" w14:textId="77777777" w:rsidR="00797A04" w:rsidRPr="005B3ABC" w:rsidRDefault="00797A04" w:rsidP="00A1709C">
            <w:pPr>
              <w:pStyle w:val="SemEspaamento"/>
              <w:spacing w:line="276" w:lineRule="auto"/>
              <w:jc w:val="both"/>
              <w:rPr>
                <w:rFonts w:ascii="Arial" w:hAnsi="Arial" w:cs="Arial"/>
                <w:sz w:val="20"/>
                <w:szCs w:val="20"/>
              </w:rPr>
            </w:pPr>
            <w:r w:rsidRPr="005B3ABC">
              <w:rPr>
                <w:rFonts w:ascii="Arial" w:hAnsi="Arial" w:cs="Arial"/>
                <w:sz w:val="20"/>
                <w:szCs w:val="20"/>
              </w:rPr>
              <w:t>Contratação, por meio de credenciamento, de Entidade Desportiva de Organização de Eventos para realização de torneios futebolísticos: Campeonato Regionais e Torneios da LEC – Liga Esportiva de Cataguases, de forma a atender as necessidades da Secretaria Municipal de Esportes.</w:t>
            </w:r>
          </w:p>
          <w:p w14:paraId="55E2C6F2" w14:textId="77777777" w:rsidR="00797A04" w:rsidRPr="005B3ABC" w:rsidRDefault="00797A04" w:rsidP="00A1709C">
            <w:pPr>
              <w:pStyle w:val="SemEspaamento"/>
              <w:spacing w:line="276" w:lineRule="auto"/>
              <w:jc w:val="both"/>
              <w:rPr>
                <w:rFonts w:ascii="Arial" w:hAnsi="Arial" w:cs="Arial"/>
                <w:sz w:val="20"/>
                <w:szCs w:val="20"/>
              </w:rPr>
            </w:pPr>
          </w:p>
        </w:tc>
      </w:tr>
    </w:tbl>
    <w:p w14:paraId="5E1A1F4C" w14:textId="77777777" w:rsidR="00797A04" w:rsidRPr="005B3ABC" w:rsidRDefault="00797A04" w:rsidP="00797A04">
      <w:pPr>
        <w:pStyle w:val="SemEspaamento"/>
        <w:spacing w:line="276" w:lineRule="auto"/>
        <w:jc w:val="both"/>
        <w:rPr>
          <w:rFonts w:ascii="Arial" w:hAnsi="Arial" w:cs="Arial"/>
          <w:sz w:val="20"/>
          <w:szCs w:val="20"/>
        </w:rPr>
      </w:pPr>
    </w:p>
    <w:p w14:paraId="2B2F93A2" w14:textId="77777777" w:rsidR="00797A04" w:rsidRPr="005B3ABC" w:rsidRDefault="00797A04" w:rsidP="00797A04">
      <w:pPr>
        <w:rPr>
          <w:rFonts w:ascii="Arial" w:eastAsia="Arial" w:hAnsi="Arial" w:cs="Arial"/>
          <w:b/>
          <w:sz w:val="20"/>
          <w:szCs w:val="20"/>
          <w:lang w:val="pt-PT"/>
        </w:rPr>
      </w:pPr>
      <w:r w:rsidRPr="005B3ABC">
        <w:rPr>
          <w:rFonts w:ascii="Arial" w:eastAsia="Arial" w:hAnsi="Arial" w:cs="Arial"/>
          <w:b/>
          <w:sz w:val="20"/>
          <w:szCs w:val="20"/>
          <w:lang w:val="pt-PT"/>
        </w:rPr>
        <w:t>ORÇAMENTOS:</w:t>
      </w:r>
    </w:p>
    <w:p w14:paraId="5B3F6C57" w14:textId="77777777" w:rsidR="00797A04" w:rsidRPr="005B3ABC" w:rsidRDefault="00797A04" w:rsidP="00797A04">
      <w:pPr>
        <w:jc w:val="center"/>
        <w:rPr>
          <w:rFonts w:ascii="Arial" w:hAnsi="Arial" w:cs="Arial"/>
          <w:sz w:val="20"/>
          <w:szCs w:val="20"/>
        </w:rPr>
      </w:pPr>
      <w:r w:rsidRPr="005B3ABC">
        <w:rPr>
          <w:rFonts w:ascii="Arial" w:hAnsi="Arial" w:cs="Arial"/>
          <w:sz w:val="20"/>
          <w:szCs w:val="20"/>
          <w:lang w:val="pt-PT"/>
        </w:rPr>
        <w:t>TORNEIO REALIZADOS PELA LEC ( LIGA ESPORTIVA DE CATAGUASES)</w:t>
      </w:r>
      <w:r w:rsidRPr="005B3ABC">
        <w:rPr>
          <w:rFonts w:ascii="Arial" w:hAnsi="Arial" w:cs="Arial"/>
          <w:sz w:val="20"/>
          <w:szCs w:val="20"/>
          <w:lang w:val="pt-PT"/>
        </w:rPr>
        <w:br/>
        <w:t>Categoria Master 40 anos</w:t>
      </w:r>
    </w:p>
    <w:tbl>
      <w:tblPr>
        <w:tblStyle w:val="Tabelacomgrade"/>
        <w:tblW w:w="0" w:type="auto"/>
        <w:jc w:val="center"/>
        <w:tblLayout w:type="fixed"/>
        <w:tblLook w:val="04A0" w:firstRow="1" w:lastRow="0" w:firstColumn="1" w:lastColumn="0" w:noHBand="0" w:noVBand="1"/>
      </w:tblPr>
      <w:tblGrid>
        <w:gridCol w:w="958"/>
        <w:gridCol w:w="1276"/>
        <w:gridCol w:w="2551"/>
        <w:gridCol w:w="709"/>
        <w:gridCol w:w="1134"/>
        <w:gridCol w:w="2092"/>
      </w:tblGrid>
      <w:tr w:rsidR="00797A04" w:rsidRPr="00685EDB" w14:paraId="1D2C60FF" w14:textId="77777777" w:rsidTr="00A1709C">
        <w:trPr>
          <w:jc w:val="center"/>
        </w:trPr>
        <w:tc>
          <w:tcPr>
            <w:tcW w:w="958" w:type="dxa"/>
            <w:noWrap/>
          </w:tcPr>
          <w:p w14:paraId="2B2C322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ITEM</w:t>
            </w:r>
          </w:p>
        </w:tc>
        <w:tc>
          <w:tcPr>
            <w:tcW w:w="1276" w:type="dxa"/>
            <w:noWrap/>
          </w:tcPr>
          <w:p w14:paraId="598DC9C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UNIDADE</w:t>
            </w:r>
          </w:p>
        </w:tc>
        <w:tc>
          <w:tcPr>
            <w:tcW w:w="2551" w:type="dxa"/>
            <w:noWrap/>
          </w:tcPr>
          <w:p w14:paraId="2F81D00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      ESPECIFICAÇÃO </w:t>
            </w:r>
          </w:p>
        </w:tc>
        <w:tc>
          <w:tcPr>
            <w:tcW w:w="709" w:type="dxa"/>
            <w:noWrap/>
          </w:tcPr>
          <w:p w14:paraId="22173B8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Qtd.</w:t>
            </w:r>
          </w:p>
        </w:tc>
        <w:tc>
          <w:tcPr>
            <w:tcW w:w="1134" w:type="dxa"/>
            <w:noWrap/>
          </w:tcPr>
          <w:p w14:paraId="70532B0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VR.UNIT</w:t>
            </w:r>
          </w:p>
        </w:tc>
        <w:tc>
          <w:tcPr>
            <w:tcW w:w="2092" w:type="dxa"/>
            <w:noWrap/>
          </w:tcPr>
          <w:p w14:paraId="41A6202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VR. TOTAL</w:t>
            </w:r>
          </w:p>
        </w:tc>
      </w:tr>
      <w:tr w:rsidR="00797A04" w:rsidRPr="00685EDB" w14:paraId="63209E30" w14:textId="77777777" w:rsidTr="00A1709C">
        <w:trPr>
          <w:trHeight w:val="482"/>
          <w:jc w:val="center"/>
        </w:trPr>
        <w:tc>
          <w:tcPr>
            <w:tcW w:w="958" w:type="dxa"/>
            <w:vMerge w:val="restart"/>
            <w:noWrap/>
          </w:tcPr>
          <w:p w14:paraId="4A91CE8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01</w:t>
            </w:r>
          </w:p>
        </w:tc>
        <w:tc>
          <w:tcPr>
            <w:tcW w:w="1276" w:type="dxa"/>
            <w:vMerge w:val="restart"/>
            <w:noWrap/>
          </w:tcPr>
          <w:p w14:paraId="56AD249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4B610E3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Campeão </w:t>
            </w:r>
          </w:p>
        </w:tc>
        <w:tc>
          <w:tcPr>
            <w:tcW w:w="709" w:type="dxa"/>
            <w:vMerge w:val="restart"/>
            <w:noWrap/>
          </w:tcPr>
          <w:p w14:paraId="656A522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1 </w:t>
            </w:r>
          </w:p>
        </w:tc>
        <w:tc>
          <w:tcPr>
            <w:tcW w:w="1134" w:type="dxa"/>
            <w:vMerge w:val="restart"/>
            <w:noWrap/>
          </w:tcPr>
          <w:p w14:paraId="3ADD9E2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R$ 249,00</w:t>
            </w:r>
          </w:p>
        </w:tc>
        <w:tc>
          <w:tcPr>
            <w:tcW w:w="2092" w:type="dxa"/>
            <w:vMerge w:val="restart"/>
            <w:noWrap/>
          </w:tcPr>
          <w:p w14:paraId="6308C95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R$ 249,00</w:t>
            </w:r>
          </w:p>
        </w:tc>
      </w:tr>
      <w:tr w:rsidR="00797A04" w:rsidRPr="00685EDB" w14:paraId="19F1B4B4" w14:textId="77777777" w:rsidTr="00A1709C">
        <w:trPr>
          <w:trHeight w:val="482"/>
          <w:jc w:val="center"/>
        </w:trPr>
        <w:tc>
          <w:tcPr>
            <w:tcW w:w="958" w:type="dxa"/>
            <w:vMerge w:val="restart"/>
            <w:noWrap/>
          </w:tcPr>
          <w:p w14:paraId="75618F3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02</w:t>
            </w:r>
          </w:p>
        </w:tc>
        <w:tc>
          <w:tcPr>
            <w:tcW w:w="1276" w:type="dxa"/>
            <w:vMerge w:val="restart"/>
            <w:noWrap/>
          </w:tcPr>
          <w:p w14:paraId="3AC14EB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24F65D0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Troféu Vice Campeão</w:t>
            </w:r>
          </w:p>
        </w:tc>
        <w:tc>
          <w:tcPr>
            <w:tcW w:w="709" w:type="dxa"/>
            <w:vMerge w:val="restart"/>
            <w:noWrap/>
          </w:tcPr>
          <w:p w14:paraId="1A5BFAD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55B2B20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R$ 189,00</w:t>
            </w:r>
          </w:p>
        </w:tc>
        <w:tc>
          <w:tcPr>
            <w:tcW w:w="2092" w:type="dxa"/>
            <w:vMerge w:val="restart"/>
            <w:noWrap/>
          </w:tcPr>
          <w:p w14:paraId="436522B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R$ 189,00</w:t>
            </w:r>
          </w:p>
        </w:tc>
      </w:tr>
      <w:tr w:rsidR="00797A04" w:rsidRPr="00685EDB" w14:paraId="16E91CF6" w14:textId="77777777" w:rsidTr="00A1709C">
        <w:trPr>
          <w:trHeight w:val="482"/>
          <w:jc w:val="center"/>
        </w:trPr>
        <w:tc>
          <w:tcPr>
            <w:tcW w:w="958" w:type="dxa"/>
            <w:vMerge w:val="restart"/>
            <w:noWrap/>
          </w:tcPr>
          <w:p w14:paraId="68AE184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03</w:t>
            </w:r>
          </w:p>
        </w:tc>
        <w:tc>
          <w:tcPr>
            <w:tcW w:w="1276" w:type="dxa"/>
            <w:vMerge w:val="restart"/>
            <w:noWrap/>
          </w:tcPr>
          <w:p w14:paraId="79E6798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19D0A45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Disciplina </w:t>
            </w:r>
          </w:p>
        </w:tc>
        <w:tc>
          <w:tcPr>
            <w:tcW w:w="709" w:type="dxa"/>
            <w:vMerge w:val="restart"/>
            <w:noWrap/>
          </w:tcPr>
          <w:p w14:paraId="743E040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0A2CAF7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6F547A6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r>
      <w:tr w:rsidR="00797A04" w:rsidRPr="00685EDB" w14:paraId="3718E9E4" w14:textId="77777777" w:rsidTr="00A1709C">
        <w:trPr>
          <w:trHeight w:val="482"/>
          <w:jc w:val="center"/>
        </w:trPr>
        <w:tc>
          <w:tcPr>
            <w:tcW w:w="958" w:type="dxa"/>
            <w:vMerge w:val="restart"/>
            <w:noWrap/>
          </w:tcPr>
          <w:p w14:paraId="0808C4F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lastRenderedPageBreak/>
              <w:t>04</w:t>
            </w:r>
          </w:p>
        </w:tc>
        <w:tc>
          <w:tcPr>
            <w:tcW w:w="1276" w:type="dxa"/>
            <w:vMerge w:val="restart"/>
            <w:noWrap/>
          </w:tcPr>
          <w:p w14:paraId="5377EE2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3AF8F6A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Troféu Goleiro</w:t>
            </w:r>
          </w:p>
        </w:tc>
        <w:tc>
          <w:tcPr>
            <w:tcW w:w="709" w:type="dxa"/>
            <w:vMerge w:val="restart"/>
            <w:noWrap/>
          </w:tcPr>
          <w:p w14:paraId="7C1B81B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464C3EE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7615A2F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r>
      <w:tr w:rsidR="00797A04" w:rsidRPr="00685EDB" w14:paraId="1812E8FA" w14:textId="77777777" w:rsidTr="00A1709C">
        <w:trPr>
          <w:trHeight w:val="482"/>
          <w:jc w:val="center"/>
        </w:trPr>
        <w:tc>
          <w:tcPr>
            <w:tcW w:w="958" w:type="dxa"/>
            <w:vMerge w:val="restart"/>
            <w:noWrap/>
          </w:tcPr>
          <w:p w14:paraId="51D1B0D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05</w:t>
            </w:r>
          </w:p>
        </w:tc>
        <w:tc>
          <w:tcPr>
            <w:tcW w:w="1276" w:type="dxa"/>
            <w:vMerge w:val="restart"/>
            <w:noWrap/>
          </w:tcPr>
          <w:p w14:paraId="747ACA6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25B2B8A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Artilheiro </w:t>
            </w:r>
          </w:p>
        </w:tc>
        <w:tc>
          <w:tcPr>
            <w:tcW w:w="709" w:type="dxa"/>
            <w:vMerge w:val="restart"/>
            <w:noWrap/>
          </w:tcPr>
          <w:p w14:paraId="5462377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56F7439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66E91D3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r>
      <w:tr w:rsidR="00797A04" w:rsidRPr="00685EDB" w14:paraId="7A0FA994" w14:textId="77777777" w:rsidTr="00A1709C">
        <w:trPr>
          <w:trHeight w:val="482"/>
          <w:jc w:val="center"/>
        </w:trPr>
        <w:tc>
          <w:tcPr>
            <w:tcW w:w="958" w:type="dxa"/>
            <w:noWrap/>
          </w:tcPr>
          <w:p w14:paraId="28808D6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06</w:t>
            </w:r>
          </w:p>
        </w:tc>
        <w:tc>
          <w:tcPr>
            <w:tcW w:w="1276" w:type="dxa"/>
            <w:noWrap/>
          </w:tcPr>
          <w:p w14:paraId="66BE307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noWrap/>
          </w:tcPr>
          <w:p w14:paraId="295622F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Arbitro</w:t>
            </w:r>
          </w:p>
        </w:tc>
        <w:tc>
          <w:tcPr>
            <w:tcW w:w="709" w:type="dxa"/>
            <w:noWrap/>
          </w:tcPr>
          <w:p w14:paraId="6888407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6</w:t>
            </w:r>
          </w:p>
        </w:tc>
        <w:tc>
          <w:tcPr>
            <w:tcW w:w="1134" w:type="dxa"/>
            <w:noWrap/>
          </w:tcPr>
          <w:p w14:paraId="4E1EBE5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R$ 160,00</w:t>
            </w:r>
          </w:p>
        </w:tc>
        <w:tc>
          <w:tcPr>
            <w:tcW w:w="2092" w:type="dxa"/>
            <w:noWrap/>
          </w:tcPr>
          <w:p w14:paraId="0C78318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R$ 960,00</w:t>
            </w:r>
          </w:p>
        </w:tc>
      </w:tr>
      <w:tr w:rsidR="00797A04" w:rsidRPr="00685EDB" w14:paraId="1DE2FB28" w14:textId="77777777" w:rsidTr="00A1709C">
        <w:trPr>
          <w:trHeight w:val="482"/>
          <w:jc w:val="center"/>
        </w:trPr>
        <w:tc>
          <w:tcPr>
            <w:tcW w:w="958" w:type="dxa"/>
            <w:noWrap/>
          </w:tcPr>
          <w:p w14:paraId="45E987C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07</w:t>
            </w:r>
          </w:p>
        </w:tc>
        <w:tc>
          <w:tcPr>
            <w:tcW w:w="1276" w:type="dxa"/>
            <w:noWrap/>
          </w:tcPr>
          <w:p w14:paraId="2B0BB93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PAR</w:t>
            </w:r>
          </w:p>
        </w:tc>
        <w:tc>
          <w:tcPr>
            <w:tcW w:w="2551" w:type="dxa"/>
            <w:noWrap/>
          </w:tcPr>
          <w:p w14:paraId="7BCC279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Auxiliares </w:t>
            </w:r>
          </w:p>
        </w:tc>
        <w:tc>
          <w:tcPr>
            <w:tcW w:w="709" w:type="dxa"/>
            <w:noWrap/>
          </w:tcPr>
          <w:p w14:paraId="6219000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6</w:t>
            </w:r>
          </w:p>
        </w:tc>
        <w:tc>
          <w:tcPr>
            <w:tcW w:w="1134" w:type="dxa"/>
            <w:noWrap/>
          </w:tcPr>
          <w:p w14:paraId="742259A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R$ 160,00</w:t>
            </w:r>
          </w:p>
        </w:tc>
        <w:tc>
          <w:tcPr>
            <w:tcW w:w="2092" w:type="dxa"/>
            <w:noWrap/>
          </w:tcPr>
          <w:p w14:paraId="64D6C22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R$ 960,00</w:t>
            </w:r>
          </w:p>
        </w:tc>
      </w:tr>
      <w:tr w:rsidR="00797A04" w:rsidRPr="00685EDB" w14:paraId="0F3AFDB6" w14:textId="77777777" w:rsidTr="00A1709C">
        <w:trPr>
          <w:trHeight w:val="482"/>
          <w:jc w:val="center"/>
        </w:trPr>
        <w:tc>
          <w:tcPr>
            <w:tcW w:w="958" w:type="dxa"/>
            <w:noWrap/>
          </w:tcPr>
          <w:p w14:paraId="27C9EEB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08</w:t>
            </w:r>
          </w:p>
        </w:tc>
        <w:tc>
          <w:tcPr>
            <w:tcW w:w="1276" w:type="dxa"/>
            <w:noWrap/>
          </w:tcPr>
          <w:p w14:paraId="08D7E3B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noWrap/>
          </w:tcPr>
          <w:p w14:paraId="5D48636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Mesário</w:t>
            </w:r>
          </w:p>
        </w:tc>
        <w:tc>
          <w:tcPr>
            <w:tcW w:w="709" w:type="dxa"/>
            <w:noWrap/>
          </w:tcPr>
          <w:p w14:paraId="3D1B85B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6</w:t>
            </w:r>
          </w:p>
        </w:tc>
        <w:tc>
          <w:tcPr>
            <w:tcW w:w="1134" w:type="dxa"/>
            <w:noWrap/>
          </w:tcPr>
          <w:p w14:paraId="63E6C3D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R$ 80,00</w:t>
            </w:r>
          </w:p>
        </w:tc>
        <w:tc>
          <w:tcPr>
            <w:tcW w:w="2092" w:type="dxa"/>
            <w:noWrap/>
          </w:tcPr>
          <w:p w14:paraId="26F48FB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R$ 480,00</w:t>
            </w:r>
          </w:p>
        </w:tc>
      </w:tr>
      <w:tr w:rsidR="00797A04" w:rsidRPr="00685EDB" w14:paraId="5BE49E96" w14:textId="77777777" w:rsidTr="00A1709C">
        <w:trPr>
          <w:trHeight w:val="482"/>
          <w:jc w:val="center"/>
        </w:trPr>
        <w:tc>
          <w:tcPr>
            <w:tcW w:w="958" w:type="dxa"/>
            <w:noWrap/>
          </w:tcPr>
          <w:p w14:paraId="6523DD7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09</w:t>
            </w:r>
          </w:p>
        </w:tc>
        <w:tc>
          <w:tcPr>
            <w:tcW w:w="1276" w:type="dxa"/>
            <w:noWrap/>
          </w:tcPr>
          <w:p w14:paraId="2BF53BB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noWrap/>
          </w:tcPr>
          <w:p w14:paraId="79FF8DA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Aluguel de Campo</w:t>
            </w:r>
          </w:p>
        </w:tc>
        <w:tc>
          <w:tcPr>
            <w:tcW w:w="709" w:type="dxa"/>
            <w:noWrap/>
          </w:tcPr>
          <w:p w14:paraId="5BEA1AC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6</w:t>
            </w:r>
          </w:p>
        </w:tc>
        <w:tc>
          <w:tcPr>
            <w:tcW w:w="1134" w:type="dxa"/>
            <w:noWrap/>
          </w:tcPr>
          <w:p w14:paraId="3F123FB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R$ 300,00</w:t>
            </w:r>
          </w:p>
        </w:tc>
        <w:tc>
          <w:tcPr>
            <w:tcW w:w="2092" w:type="dxa"/>
            <w:noWrap/>
          </w:tcPr>
          <w:p w14:paraId="3A22961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R$ 1.800,00</w:t>
            </w:r>
          </w:p>
        </w:tc>
      </w:tr>
      <w:tr w:rsidR="00797A04" w:rsidRPr="00685EDB" w14:paraId="7A17E7A1" w14:textId="77777777" w:rsidTr="00A1709C">
        <w:trPr>
          <w:trHeight w:val="482"/>
          <w:jc w:val="center"/>
        </w:trPr>
        <w:tc>
          <w:tcPr>
            <w:tcW w:w="958" w:type="dxa"/>
            <w:vMerge w:val="restart"/>
            <w:noWrap/>
          </w:tcPr>
          <w:p w14:paraId="6CA4BD1A" w14:textId="77777777" w:rsidR="00797A04" w:rsidRPr="00685EDB" w:rsidRDefault="00797A04" w:rsidP="00A1709C">
            <w:pPr>
              <w:jc w:val="both"/>
              <w:rPr>
                <w:rFonts w:ascii="Arial" w:hAnsi="Arial" w:cs="Arial"/>
                <w:sz w:val="18"/>
                <w:szCs w:val="18"/>
              </w:rPr>
            </w:pPr>
          </w:p>
        </w:tc>
        <w:tc>
          <w:tcPr>
            <w:tcW w:w="1276" w:type="dxa"/>
            <w:vMerge w:val="restart"/>
            <w:noWrap/>
          </w:tcPr>
          <w:p w14:paraId="06F77BC5" w14:textId="77777777" w:rsidR="00797A04" w:rsidRPr="00685EDB" w:rsidRDefault="00797A04" w:rsidP="00A1709C">
            <w:pPr>
              <w:jc w:val="both"/>
              <w:rPr>
                <w:rFonts w:ascii="Arial" w:hAnsi="Arial" w:cs="Arial"/>
                <w:sz w:val="18"/>
                <w:szCs w:val="18"/>
              </w:rPr>
            </w:pPr>
          </w:p>
        </w:tc>
        <w:tc>
          <w:tcPr>
            <w:tcW w:w="2551" w:type="dxa"/>
            <w:vMerge w:val="restart"/>
            <w:noWrap/>
          </w:tcPr>
          <w:p w14:paraId="5F53E8A4" w14:textId="77777777" w:rsidR="00797A04" w:rsidRPr="00685EDB" w:rsidRDefault="00797A04" w:rsidP="00A1709C">
            <w:pPr>
              <w:jc w:val="both"/>
              <w:rPr>
                <w:rFonts w:ascii="Arial" w:hAnsi="Arial" w:cs="Arial"/>
                <w:sz w:val="18"/>
                <w:szCs w:val="18"/>
              </w:rPr>
            </w:pPr>
          </w:p>
        </w:tc>
        <w:tc>
          <w:tcPr>
            <w:tcW w:w="709" w:type="dxa"/>
            <w:vMerge w:val="restart"/>
            <w:noWrap/>
          </w:tcPr>
          <w:p w14:paraId="3110BEA2" w14:textId="77777777" w:rsidR="00797A04" w:rsidRPr="00685EDB" w:rsidRDefault="00797A04" w:rsidP="00A1709C">
            <w:pPr>
              <w:jc w:val="both"/>
              <w:rPr>
                <w:rFonts w:ascii="Arial" w:hAnsi="Arial" w:cs="Arial"/>
                <w:sz w:val="18"/>
                <w:szCs w:val="18"/>
              </w:rPr>
            </w:pPr>
          </w:p>
        </w:tc>
        <w:tc>
          <w:tcPr>
            <w:tcW w:w="1134" w:type="dxa"/>
            <w:vMerge w:val="restart"/>
            <w:noWrap/>
          </w:tcPr>
          <w:p w14:paraId="6A6E2BA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Total</w:t>
            </w:r>
          </w:p>
        </w:tc>
        <w:tc>
          <w:tcPr>
            <w:tcW w:w="2092" w:type="dxa"/>
            <w:vMerge w:val="restart"/>
            <w:noWrap/>
          </w:tcPr>
          <w:p w14:paraId="1F8CDD7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R$ 4.905,00</w:t>
            </w:r>
          </w:p>
        </w:tc>
      </w:tr>
    </w:tbl>
    <w:p w14:paraId="021DF272" w14:textId="77777777" w:rsidR="00797A04" w:rsidRPr="005B3ABC" w:rsidRDefault="00797A04" w:rsidP="00797A04">
      <w:pPr>
        <w:jc w:val="center"/>
        <w:rPr>
          <w:rFonts w:ascii="Arial" w:hAnsi="Arial" w:cs="Arial"/>
          <w:sz w:val="20"/>
          <w:szCs w:val="20"/>
          <w:lang w:val="pt-PT"/>
        </w:rPr>
      </w:pPr>
      <w:r w:rsidRPr="005B3ABC">
        <w:rPr>
          <w:rFonts w:ascii="Arial" w:hAnsi="Arial" w:cs="Arial"/>
          <w:sz w:val="20"/>
          <w:szCs w:val="20"/>
          <w:lang w:val="pt-PT"/>
        </w:rPr>
        <w:br/>
        <w:t>Categoria Master 50 anos</w:t>
      </w:r>
    </w:p>
    <w:tbl>
      <w:tblPr>
        <w:tblStyle w:val="Tabelacomgrade"/>
        <w:tblW w:w="0" w:type="auto"/>
        <w:jc w:val="center"/>
        <w:tblLayout w:type="fixed"/>
        <w:tblLook w:val="04A0" w:firstRow="1" w:lastRow="0" w:firstColumn="1" w:lastColumn="0" w:noHBand="0" w:noVBand="1"/>
      </w:tblPr>
      <w:tblGrid>
        <w:gridCol w:w="958"/>
        <w:gridCol w:w="1276"/>
        <w:gridCol w:w="2551"/>
        <w:gridCol w:w="709"/>
        <w:gridCol w:w="1134"/>
        <w:gridCol w:w="2092"/>
      </w:tblGrid>
      <w:tr w:rsidR="00797A04" w:rsidRPr="00685EDB" w14:paraId="16EBE56F" w14:textId="77777777" w:rsidTr="00A1709C">
        <w:trPr>
          <w:jc w:val="center"/>
        </w:trPr>
        <w:tc>
          <w:tcPr>
            <w:tcW w:w="958" w:type="dxa"/>
            <w:noWrap/>
          </w:tcPr>
          <w:p w14:paraId="51EAA2B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ITEM</w:t>
            </w:r>
          </w:p>
        </w:tc>
        <w:tc>
          <w:tcPr>
            <w:tcW w:w="1276" w:type="dxa"/>
            <w:noWrap/>
          </w:tcPr>
          <w:p w14:paraId="3170C27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UNIDADE</w:t>
            </w:r>
          </w:p>
        </w:tc>
        <w:tc>
          <w:tcPr>
            <w:tcW w:w="2551" w:type="dxa"/>
            <w:noWrap/>
          </w:tcPr>
          <w:p w14:paraId="4DE0148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      ESPECIFICAÇÃO </w:t>
            </w:r>
          </w:p>
        </w:tc>
        <w:tc>
          <w:tcPr>
            <w:tcW w:w="709" w:type="dxa"/>
            <w:noWrap/>
          </w:tcPr>
          <w:p w14:paraId="287FA68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Qtd.</w:t>
            </w:r>
          </w:p>
        </w:tc>
        <w:tc>
          <w:tcPr>
            <w:tcW w:w="1134" w:type="dxa"/>
            <w:noWrap/>
          </w:tcPr>
          <w:p w14:paraId="44255B9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VR.UNIT</w:t>
            </w:r>
          </w:p>
        </w:tc>
        <w:tc>
          <w:tcPr>
            <w:tcW w:w="2092" w:type="dxa"/>
            <w:noWrap/>
          </w:tcPr>
          <w:p w14:paraId="6836BC8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VR. TOTAL</w:t>
            </w:r>
          </w:p>
        </w:tc>
      </w:tr>
      <w:tr w:rsidR="00797A04" w:rsidRPr="00685EDB" w14:paraId="3DB879A7" w14:textId="77777777" w:rsidTr="00A1709C">
        <w:trPr>
          <w:trHeight w:val="510"/>
          <w:jc w:val="center"/>
        </w:trPr>
        <w:tc>
          <w:tcPr>
            <w:tcW w:w="958" w:type="dxa"/>
            <w:vMerge w:val="restart"/>
            <w:noWrap/>
          </w:tcPr>
          <w:p w14:paraId="72CD8AF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01</w:t>
            </w:r>
          </w:p>
        </w:tc>
        <w:tc>
          <w:tcPr>
            <w:tcW w:w="1276" w:type="dxa"/>
            <w:vMerge w:val="restart"/>
            <w:noWrap/>
          </w:tcPr>
          <w:p w14:paraId="525A30E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6912E6D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Campeão </w:t>
            </w:r>
          </w:p>
        </w:tc>
        <w:tc>
          <w:tcPr>
            <w:tcW w:w="709" w:type="dxa"/>
            <w:vMerge w:val="restart"/>
            <w:noWrap/>
          </w:tcPr>
          <w:p w14:paraId="152F50B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1 </w:t>
            </w:r>
          </w:p>
        </w:tc>
        <w:tc>
          <w:tcPr>
            <w:tcW w:w="1134" w:type="dxa"/>
            <w:vMerge w:val="restart"/>
            <w:noWrap/>
          </w:tcPr>
          <w:p w14:paraId="5337C78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R$364,00</w:t>
            </w:r>
          </w:p>
        </w:tc>
        <w:tc>
          <w:tcPr>
            <w:tcW w:w="2092" w:type="dxa"/>
            <w:vMerge w:val="restart"/>
            <w:noWrap/>
          </w:tcPr>
          <w:p w14:paraId="1DED8FF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R$364,00</w:t>
            </w:r>
          </w:p>
        </w:tc>
      </w:tr>
      <w:tr w:rsidR="00797A04" w:rsidRPr="00685EDB" w14:paraId="7E6EC895" w14:textId="77777777" w:rsidTr="00A1709C">
        <w:trPr>
          <w:trHeight w:val="510"/>
          <w:jc w:val="center"/>
        </w:trPr>
        <w:tc>
          <w:tcPr>
            <w:tcW w:w="958" w:type="dxa"/>
            <w:vMerge w:val="restart"/>
            <w:noWrap/>
          </w:tcPr>
          <w:p w14:paraId="691FD8B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02</w:t>
            </w:r>
          </w:p>
        </w:tc>
        <w:tc>
          <w:tcPr>
            <w:tcW w:w="1276" w:type="dxa"/>
            <w:vMerge w:val="restart"/>
            <w:noWrap/>
          </w:tcPr>
          <w:p w14:paraId="05CA485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3C45F33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Troféu Vice Campeão</w:t>
            </w:r>
          </w:p>
        </w:tc>
        <w:tc>
          <w:tcPr>
            <w:tcW w:w="709" w:type="dxa"/>
            <w:vMerge w:val="restart"/>
            <w:noWrap/>
          </w:tcPr>
          <w:p w14:paraId="62916FD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007D18B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R$212,00</w:t>
            </w:r>
          </w:p>
        </w:tc>
        <w:tc>
          <w:tcPr>
            <w:tcW w:w="2092" w:type="dxa"/>
            <w:vMerge w:val="restart"/>
            <w:noWrap/>
          </w:tcPr>
          <w:p w14:paraId="5A29535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R$212,00</w:t>
            </w:r>
          </w:p>
        </w:tc>
      </w:tr>
      <w:tr w:rsidR="00797A04" w:rsidRPr="00685EDB" w14:paraId="56CC364B" w14:textId="77777777" w:rsidTr="00A1709C">
        <w:trPr>
          <w:trHeight w:val="510"/>
          <w:jc w:val="center"/>
        </w:trPr>
        <w:tc>
          <w:tcPr>
            <w:tcW w:w="958" w:type="dxa"/>
            <w:vMerge w:val="restart"/>
            <w:noWrap/>
          </w:tcPr>
          <w:p w14:paraId="7B11E63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03</w:t>
            </w:r>
          </w:p>
        </w:tc>
        <w:tc>
          <w:tcPr>
            <w:tcW w:w="1276" w:type="dxa"/>
            <w:vMerge w:val="restart"/>
            <w:noWrap/>
          </w:tcPr>
          <w:p w14:paraId="78BA20B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178566F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Disciplina </w:t>
            </w:r>
          </w:p>
        </w:tc>
        <w:tc>
          <w:tcPr>
            <w:tcW w:w="709" w:type="dxa"/>
            <w:vMerge w:val="restart"/>
            <w:noWrap/>
          </w:tcPr>
          <w:p w14:paraId="73CB056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4E9A9F0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R$89,00</w:t>
            </w:r>
          </w:p>
        </w:tc>
        <w:tc>
          <w:tcPr>
            <w:tcW w:w="2092" w:type="dxa"/>
            <w:vMerge w:val="restart"/>
            <w:noWrap/>
          </w:tcPr>
          <w:p w14:paraId="1CD29C8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R$89,00</w:t>
            </w:r>
          </w:p>
        </w:tc>
      </w:tr>
      <w:tr w:rsidR="00797A04" w:rsidRPr="00685EDB" w14:paraId="4DAD0C61" w14:textId="77777777" w:rsidTr="00A1709C">
        <w:trPr>
          <w:trHeight w:val="510"/>
          <w:jc w:val="center"/>
        </w:trPr>
        <w:tc>
          <w:tcPr>
            <w:tcW w:w="958" w:type="dxa"/>
            <w:vMerge w:val="restart"/>
            <w:noWrap/>
          </w:tcPr>
          <w:p w14:paraId="734BC51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04</w:t>
            </w:r>
          </w:p>
        </w:tc>
        <w:tc>
          <w:tcPr>
            <w:tcW w:w="1276" w:type="dxa"/>
            <w:vMerge w:val="restart"/>
            <w:noWrap/>
          </w:tcPr>
          <w:p w14:paraId="3CD602F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793D7DB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Troféu Goleiro</w:t>
            </w:r>
          </w:p>
        </w:tc>
        <w:tc>
          <w:tcPr>
            <w:tcW w:w="709" w:type="dxa"/>
            <w:vMerge w:val="restart"/>
            <w:noWrap/>
          </w:tcPr>
          <w:p w14:paraId="470E006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7F3308C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63E4701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r>
      <w:tr w:rsidR="00797A04" w:rsidRPr="00685EDB" w14:paraId="5C3F34ED" w14:textId="77777777" w:rsidTr="00A1709C">
        <w:trPr>
          <w:trHeight w:val="510"/>
          <w:jc w:val="center"/>
        </w:trPr>
        <w:tc>
          <w:tcPr>
            <w:tcW w:w="958" w:type="dxa"/>
            <w:vMerge w:val="restart"/>
            <w:noWrap/>
          </w:tcPr>
          <w:p w14:paraId="02C0BFE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05</w:t>
            </w:r>
          </w:p>
        </w:tc>
        <w:tc>
          <w:tcPr>
            <w:tcW w:w="1276" w:type="dxa"/>
            <w:vMerge w:val="restart"/>
            <w:noWrap/>
          </w:tcPr>
          <w:p w14:paraId="378ED28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vMerge w:val="restart"/>
            <w:noWrap/>
          </w:tcPr>
          <w:p w14:paraId="7D2EE460"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Artilheiro </w:t>
            </w:r>
          </w:p>
        </w:tc>
        <w:tc>
          <w:tcPr>
            <w:tcW w:w="709" w:type="dxa"/>
            <w:vMerge w:val="restart"/>
            <w:noWrap/>
          </w:tcPr>
          <w:p w14:paraId="0AFC203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056D138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c>
          <w:tcPr>
            <w:tcW w:w="2092" w:type="dxa"/>
            <w:vMerge w:val="restart"/>
            <w:noWrap/>
          </w:tcPr>
          <w:p w14:paraId="449326A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R$ 89,00</w:t>
            </w:r>
          </w:p>
        </w:tc>
      </w:tr>
      <w:tr w:rsidR="00797A04" w:rsidRPr="00685EDB" w14:paraId="6069437C" w14:textId="77777777" w:rsidTr="00A1709C">
        <w:trPr>
          <w:trHeight w:val="482"/>
          <w:jc w:val="center"/>
        </w:trPr>
        <w:tc>
          <w:tcPr>
            <w:tcW w:w="958" w:type="dxa"/>
            <w:noWrap/>
          </w:tcPr>
          <w:p w14:paraId="7FDE5AE2" w14:textId="77777777" w:rsidR="00797A04" w:rsidRPr="00685EDB" w:rsidRDefault="00797A04" w:rsidP="00A1709C">
            <w:pPr>
              <w:jc w:val="both"/>
              <w:rPr>
                <w:rFonts w:ascii="Arial" w:hAnsi="Arial" w:cs="Arial"/>
                <w:sz w:val="18"/>
                <w:szCs w:val="18"/>
              </w:rPr>
            </w:pPr>
          </w:p>
        </w:tc>
        <w:tc>
          <w:tcPr>
            <w:tcW w:w="1276" w:type="dxa"/>
            <w:noWrap/>
          </w:tcPr>
          <w:p w14:paraId="10519ACC" w14:textId="77777777" w:rsidR="00797A04" w:rsidRPr="00685EDB" w:rsidRDefault="00797A04" w:rsidP="00A1709C">
            <w:pPr>
              <w:jc w:val="both"/>
              <w:rPr>
                <w:rFonts w:ascii="Arial" w:hAnsi="Arial" w:cs="Arial"/>
                <w:sz w:val="18"/>
                <w:szCs w:val="18"/>
              </w:rPr>
            </w:pPr>
          </w:p>
        </w:tc>
        <w:tc>
          <w:tcPr>
            <w:tcW w:w="2551" w:type="dxa"/>
            <w:noWrap/>
          </w:tcPr>
          <w:p w14:paraId="25AC3FFB" w14:textId="77777777" w:rsidR="00797A04" w:rsidRPr="00685EDB" w:rsidRDefault="00797A04" w:rsidP="00A1709C">
            <w:pPr>
              <w:jc w:val="both"/>
              <w:rPr>
                <w:rFonts w:ascii="Arial" w:hAnsi="Arial" w:cs="Arial"/>
                <w:sz w:val="18"/>
                <w:szCs w:val="18"/>
              </w:rPr>
            </w:pPr>
          </w:p>
        </w:tc>
        <w:tc>
          <w:tcPr>
            <w:tcW w:w="709" w:type="dxa"/>
            <w:noWrap/>
          </w:tcPr>
          <w:p w14:paraId="5C1F38AE" w14:textId="77777777" w:rsidR="00797A04" w:rsidRPr="00685EDB" w:rsidRDefault="00797A04" w:rsidP="00A1709C">
            <w:pPr>
              <w:jc w:val="both"/>
              <w:rPr>
                <w:rFonts w:ascii="Arial" w:hAnsi="Arial" w:cs="Arial"/>
                <w:sz w:val="18"/>
                <w:szCs w:val="18"/>
              </w:rPr>
            </w:pPr>
          </w:p>
        </w:tc>
        <w:tc>
          <w:tcPr>
            <w:tcW w:w="1134" w:type="dxa"/>
            <w:noWrap/>
          </w:tcPr>
          <w:p w14:paraId="34CE436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Total</w:t>
            </w:r>
          </w:p>
        </w:tc>
        <w:tc>
          <w:tcPr>
            <w:tcW w:w="2092" w:type="dxa"/>
            <w:noWrap/>
          </w:tcPr>
          <w:p w14:paraId="67FC983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R$ 843,00</w:t>
            </w:r>
          </w:p>
        </w:tc>
      </w:tr>
    </w:tbl>
    <w:p w14:paraId="414ED865" w14:textId="77777777" w:rsidR="00797A04" w:rsidRPr="005B3ABC" w:rsidRDefault="00797A04" w:rsidP="00797A04">
      <w:pPr>
        <w:rPr>
          <w:rFonts w:ascii="Arial" w:hAnsi="Arial" w:cs="Arial"/>
          <w:sz w:val="20"/>
          <w:szCs w:val="20"/>
          <w:lang w:val="pt-PT"/>
        </w:rPr>
      </w:pPr>
    </w:p>
    <w:p w14:paraId="08D06732" w14:textId="77777777" w:rsidR="00797A04" w:rsidRPr="005B3ABC" w:rsidRDefault="00797A04" w:rsidP="00797A04">
      <w:pPr>
        <w:jc w:val="center"/>
        <w:rPr>
          <w:rFonts w:ascii="Arial" w:hAnsi="Arial" w:cs="Arial"/>
          <w:sz w:val="20"/>
          <w:szCs w:val="20"/>
          <w:lang w:val="pt-PT"/>
        </w:rPr>
      </w:pPr>
      <w:r w:rsidRPr="005B3ABC">
        <w:rPr>
          <w:rFonts w:ascii="Arial" w:hAnsi="Arial" w:cs="Arial"/>
          <w:sz w:val="20"/>
          <w:szCs w:val="20"/>
          <w:lang w:val="pt-PT"/>
        </w:rPr>
        <w:t>TORNEIO ASSOCIAÇÃO COPA VERÃO DE FUTEBOL</w:t>
      </w:r>
      <w:r w:rsidRPr="005B3ABC">
        <w:rPr>
          <w:rFonts w:ascii="Arial" w:hAnsi="Arial" w:cs="Arial"/>
          <w:sz w:val="20"/>
          <w:szCs w:val="20"/>
          <w:lang w:val="pt-PT"/>
        </w:rPr>
        <w:br/>
        <w:t>CATEGORIA ADULTO</w:t>
      </w:r>
      <w:r w:rsidRPr="005B3ABC">
        <w:rPr>
          <w:rFonts w:ascii="Arial" w:hAnsi="Arial" w:cs="Arial"/>
          <w:sz w:val="20"/>
          <w:szCs w:val="20"/>
          <w:lang w:val="pt-PT"/>
        </w:rPr>
        <w:br/>
      </w:r>
    </w:p>
    <w:tbl>
      <w:tblPr>
        <w:tblStyle w:val="Tabelacomgrade"/>
        <w:tblW w:w="0" w:type="auto"/>
        <w:jc w:val="center"/>
        <w:tblLayout w:type="fixed"/>
        <w:tblLook w:val="04A0" w:firstRow="1" w:lastRow="0" w:firstColumn="1" w:lastColumn="0" w:noHBand="0" w:noVBand="1"/>
      </w:tblPr>
      <w:tblGrid>
        <w:gridCol w:w="958"/>
        <w:gridCol w:w="1276"/>
        <w:gridCol w:w="567"/>
        <w:gridCol w:w="1984"/>
        <w:gridCol w:w="709"/>
        <w:gridCol w:w="1134"/>
        <w:gridCol w:w="2092"/>
      </w:tblGrid>
      <w:tr w:rsidR="00797A04" w:rsidRPr="00685EDB" w14:paraId="305FE225" w14:textId="77777777" w:rsidTr="00A1709C">
        <w:trPr>
          <w:jc w:val="center"/>
        </w:trPr>
        <w:tc>
          <w:tcPr>
            <w:tcW w:w="958" w:type="dxa"/>
            <w:noWrap/>
          </w:tcPr>
          <w:p w14:paraId="3E13AE1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ITEM</w:t>
            </w:r>
          </w:p>
        </w:tc>
        <w:tc>
          <w:tcPr>
            <w:tcW w:w="1276" w:type="dxa"/>
            <w:noWrap/>
          </w:tcPr>
          <w:p w14:paraId="140AD31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UNIDADE</w:t>
            </w:r>
          </w:p>
        </w:tc>
        <w:tc>
          <w:tcPr>
            <w:tcW w:w="2551" w:type="dxa"/>
            <w:gridSpan w:val="2"/>
            <w:noWrap/>
          </w:tcPr>
          <w:p w14:paraId="7E51FE2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      ESPECIFICAÇÃO </w:t>
            </w:r>
          </w:p>
        </w:tc>
        <w:tc>
          <w:tcPr>
            <w:tcW w:w="709" w:type="dxa"/>
            <w:noWrap/>
          </w:tcPr>
          <w:p w14:paraId="2A906A0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Qtd.</w:t>
            </w:r>
          </w:p>
        </w:tc>
        <w:tc>
          <w:tcPr>
            <w:tcW w:w="1134" w:type="dxa"/>
            <w:noWrap/>
          </w:tcPr>
          <w:p w14:paraId="014131A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VR.UNIT</w:t>
            </w:r>
          </w:p>
        </w:tc>
        <w:tc>
          <w:tcPr>
            <w:tcW w:w="2092" w:type="dxa"/>
            <w:noWrap/>
          </w:tcPr>
          <w:p w14:paraId="3D1A2DE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VR. TOTAL</w:t>
            </w:r>
          </w:p>
        </w:tc>
      </w:tr>
      <w:tr w:rsidR="00797A04" w:rsidRPr="00685EDB" w14:paraId="6BD3B91C" w14:textId="77777777" w:rsidTr="00A1709C">
        <w:trPr>
          <w:trHeight w:val="510"/>
          <w:jc w:val="center"/>
        </w:trPr>
        <w:tc>
          <w:tcPr>
            <w:tcW w:w="958" w:type="dxa"/>
            <w:vMerge w:val="restart"/>
            <w:noWrap/>
          </w:tcPr>
          <w:p w14:paraId="6973619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01</w:t>
            </w:r>
          </w:p>
        </w:tc>
        <w:tc>
          <w:tcPr>
            <w:tcW w:w="1276" w:type="dxa"/>
            <w:vMerge w:val="restart"/>
            <w:noWrap/>
          </w:tcPr>
          <w:p w14:paraId="0A74720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3047D7B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Campeão </w:t>
            </w:r>
          </w:p>
        </w:tc>
        <w:tc>
          <w:tcPr>
            <w:tcW w:w="709" w:type="dxa"/>
            <w:vMerge w:val="restart"/>
            <w:noWrap/>
          </w:tcPr>
          <w:p w14:paraId="4F2AE7B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1 </w:t>
            </w:r>
          </w:p>
        </w:tc>
        <w:tc>
          <w:tcPr>
            <w:tcW w:w="1134" w:type="dxa"/>
            <w:vMerge w:val="restart"/>
            <w:noWrap/>
          </w:tcPr>
          <w:p w14:paraId="3C080A5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R$ 395,00</w:t>
            </w:r>
          </w:p>
        </w:tc>
        <w:tc>
          <w:tcPr>
            <w:tcW w:w="2092" w:type="dxa"/>
            <w:vMerge w:val="restart"/>
            <w:noWrap/>
          </w:tcPr>
          <w:p w14:paraId="1B822BB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R$ 395,00</w:t>
            </w:r>
          </w:p>
        </w:tc>
      </w:tr>
      <w:tr w:rsidR="00797A04" w:rsidRPr="00685EDB" w14:paraId="698E62E8" w14:textId="77777777" w:rsidTr="00A1709C">
        <w:trPr>
          <w:trHeight w:val="510"/>
          <w:jc w:val="center"/>
        </w:trPr>
        <w:tc>
          <w:tcPr>
            <w:tcW w:w="958" w:type="dxa"/>
            <w:vMerge w:val="restart"/>
            <w:noWrap/>
          </w:tcPr>
          <w:p w14:paraId="347158C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02</w:t>
            </w:r>
          </w:p>
        </w:tc>
        <w:tc>
          <w:tcPr>
            <w:tcW w:w="1276" w:type="dxa"/>
            <w:vMerge w:val="restart"/>
            <w:noWrap/>
          </w:tcPr>
          <w:p w14:paraId="7B6718C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3D2DEE9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Troféu Vice Campeão</w:t>
            </w:r>
          </w:p>
        </w:tc>
        <w:tc>
          <w:tcPr>
            <w:tcW w:w="709" w:type="dxa"/>
            <w:vMerge w:val="restart"/>
            <w:noWrap/>
          </w:tcPr>
          <w:p w14:paraId="2626291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210306D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R$ 370,00</w:t>
            </w:r>
          </w:p>
        </w:tc>
        <w:tc>
          <w:tcPr>
            <w:tcW w:w="2092" w:type="dxa"/>
            <w:vMerge w:val="restart"/>
            <w:noWrap/>
          </w:tcPr>
          <w:p w14:paraId="0C2B05E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R$ 370,00</w:t>
            </w:r>
          </w:p>
        </w:tc>
      </w:tr>
      <w:tr w:rsidR="00797A04" w:rsidRPr="00685EDB" w14:paraId="326EC1A2" w14:textId="77777777" w:rsidTr="00A1709C">
        <w:trPr>
          <w:trHeight w:val="510"/>
          <w:jc w:val="center"/>
        </w:trPr>
        <w:tc>
          <w:tcPr>
            <w:tcW w:w="958" w:type="dxa"/>
            <w:vMerge w:val="restart"/>
            <w:noWrap/>
          </w:tcPr>
          <w:p w14:paraId="16753F0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03</w:t>
            </w:r>
          </w:p>
        </w:tc>
        <w:tc>
          <w:tcPr>
            <w:tcW w:w="1276" w:type="dxa"/>
            <w:vMerge w:val="restart"/>
            <w:noWrap/>
          </w:tcPr>
          <w:p w14:paraId="2AFF430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1DBB8E2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Disciplina </w:t>
            </w:r>
          </w:p>
        </w:tc>
        <w:tc>
          <w:tcPr>
            <w:tcW w:w="709" w:type="dxa"/>
            <w:vMerge w:val="restart"/>
            <w:noWrap/>
          </w:tcPr>
          <w:p w14:paraId="3F495ED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7CC8FEF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R$ 115,00</w:t>
            </w:r>
          </w:p>
        </w:tc>
        <w:tc>
          <w:tcPr>
            <w:tcW w:w="2092" w:type="dxa"/>
            <w:vMerge w:val="restart"/>
            <w:noWrap/>
          </w:tcPr>
          <w:p w14:paraId="45E9B91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R$ 115,00</w:t>
            </w:r>
          </w:p>
        </w:tc>
      </w:tr>
      <w:tr w:rsidR="00797A04" w:rsidRPr="00685EDB" w14:paraId="5A8DDE31" w14:textId="77777777" w:rsidTr="00A1709C">
        <w:trPr>
          <w:trHeight w:val="510"/>
          <w:jc w:val="center"/>
        </w:trPr>
        <w:tc>
          <w:tcPr>
            <w:tcW w:w="958" w:type="dxa"/>
            <w:vMerge w:val="restart"/>
            <w:noWrap/>
          </w:tcPr>
          <w:p w14:paraId="5E073D9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04</w:t>
            </w:r>
          </w:p>
        </w:tc>
        <w:tc>
          <w:tcPr>
            <w:tcW w:w="1276" w:type="dxa"/>
            <w:vMerge w:val="restart"/>
            <w:noWrap/>
          </w:tcPr>
          <w:p w14:paraId="56D3A11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0FD83FF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Troféu Goleiro</w:t>
            </w:r>
          </w:p>
        </w:tc>
        <w:tc>
          <w:tcPr>
            <w:tcW w:w="709" w:type="dxa"/>
            <w:vMerge w:val="restart"/>
            <w:noWrap/>
          </w:tcPr>
          <w:p w14:paraId="761A67DA"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6E0F0BD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R$ 115,00</w:t>
            </w:r>
          </w:p>
        </w:tc>
        <w:tc>
          <w:tcPr>
            <w:tcW w:w="2092" w:type="dxa"/>
            <w:vMerge w:val="restart"/>
            <w:noWrap/>
          </w:tcPr>
          <w:p w14:paraId="5245CB1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R$ 115,00</w:t>
            </w:r>
          </w:p>
        </w:tc>
      </w:tr>
      <w:tr w:rsidR="00797A04" w:rsidRPr="00685EDB" w14:paraId="1564AE0B" w14:textId="77777777" w:rsidTr="00A1709C">
        <w:trPr>
          <w:trHeight w:val="510"/>
          <w:jc w:val="center"/>
        </w:trPr>
        <w:tc>
          <w:tcPr>
            <w:tcW w:w="958" w:type="dxa"/>
            <w:vMerge w:val="restart"/>
            <w:noWrap/>
          </w:tcPr>
          <w:p w14:paraId="0F91E2A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05</w:t>
            </w:r>
          </w:p>
        </w:tc>
        <w:tc>
          <w:tcPr>
            <w:tcW w:w="1276" w:type="dxa"/>
            <w:vMerge w:val="restart"/>
            <w:noWrap/>
          </w:tcPr>
          <w:p w14:paraId="6AB10D3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2555BE92"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Troféu Artilheiro </w:t>
            </w:r>
          </w:p>
        </w:tc>
        <w:tc>
          <w:tcPr>
            <w:tcW w:w="709" w:type="dxa"/>
            <w:vMerge w:val="restart"/>
            <w:noWrap/>
          </w:tcPr>
          <w:p w14:paraId="657C9F9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1</w:t>
            </w:r>
          </w:p>
        </w:tc>
        <w:tc>
          <w:tcPr>
            <w:tcW w:w="1134" w:type="dxa"/>
            <w:vMerge w:val="restart"/>
            <w:noWrap/>
          </w:tcPr>
          <w:p w14:paraId="790402D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R$ 115,00</w:t>
            </w:r>
          </w:p>
        </w:tc>
        <w:tc>
          <w:tcPr>
            <w:tcW w:w="2092" w:type="dxa"/>
            <w:vMerge w:val="restart"/>
            <w:noWrap/>
          </w:tcPr>
          <w:p w14:paraId="29ED731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R$ 115,00</w:t>
            </w:r>
          </w:p>
        </w:tc>
      </w:tr>
      <w:tr w:rsidR="00797A04" w:rsidRPr="00685EDB" w14:paraId="00C69215" w14:textId="77777777" w:rsidTr="00A1709C">
        <w:trPr>
          <w:trHeight w:val="510"/>
          <w:jc w:val="center"/>
        </w:trPr>
        <w:tc>
          <w:tcPr>
            <w:tcW w:w="958" w:type="dxa"/>
            <w:vMerge w:val="restart"/>
            <w:noWrap/>
          </w:tcPr>
          <w:p w14:paraId="5275A56D"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06</w:t>
            </w:r>
          </w:p>
        </w:tc>
        <w:tc>
          <w:tcPr>
            <w:tcW w:w="1276" w:type="dxa"/>
            <w:vMerge w:val="restart"/>
            <w:noWrap/>
          </w:tcPr>
          <w:p w14:paraId="065820BE"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7DECB9D7"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Arbitro</w:t>
            </w:r>
          </w:p>
        </w:tc>
        <w:tc>
          <w:tcPr>
            <w:tcW w:w="709" w:type="dxa"/>
            <w:vMerge w:val="restart"/>
            <w:noWrap/>
          </w:tcPr>
          <w:p w14:paraId="7DA25C5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30</w:t>
            </w:r>
          </w:p>
        </w:tc>
        <w:tc>
          <w:tcPr>
            <w:tcW w:w="1134" w:type="dxa"/>
            <w:vMerge w:val="restart"/>
            <w:noWrap/>
          </w:tcPr>
          <w:p w14:paraId="58BE9EA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R$ 160,00</w:t>
            </w:r>
          </w:p>
        </w:tc>
        <w:tc>
          <w:tcPr>
            <w:tcW w:w="2092" w:type="dxa"/>
            <w:vMerge w:val="restart"/>
            <w:noWrap/>
          </w:tcPr>
          <w:p w14:paraId="23DA178F"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R$ 960,00</w:t>
            </w:r>
          </w:p>
        </w:tc>
      </w:tr>
      <w:tr w:rsidR="00797A04" w:rsidRPr="00685EDB" w14:paraId="0F8993FD" w14:textId="77777777" w:rsidTr="00A1709C">
        <w:trPr>
          <w:trHeight w:val="510"/>
          <w:jc w:val="center"/>
        </w:trPr>
        <w:tc>
          <w:tcPr>
            <w:tcW w:w="958" w:type="dxa"/>
            <w:vMerge w:val="restart"/>
            <w:noWrap/>
          </w:tcPr>
          <w:p w14:paraId="5CDEEDE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07</w:t>
            </w:r>
          </w:p>
        </w:tc>
        <w:tc>
          <w:tcPr>
            <w:tcW w:w="1276" w:type="dxa"/>
            <w:vMerge w:val="restart"/>
            <w:noWrap/>
          </w:tcPr>
          <w:p w14:paraId="6F5941D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vMerge w:val="restart"/>
            <w:noWrap/>
          </w:tcPr>
          <w:p w14:paraId="4E4067C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 xml:space="preserve">Auxiliares </w:t>
            </w:r>
          </w:p>
        </w:tc>
        <w:tc>
          <w:tcPr>
            <w:tcW w:w="709" w:type="dxa"/>
            <w:vMerge w:val="restart"/>
            <w:noWrap/>
          </w:tcPr>
          <w:p w14:paraId="17DAACB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30</w:t>
            </w:r>
          </w:p>
        </w:tc>
        <w:tc>
          <w:tcPr>
            <w:tcW w:w="1134" w:type="dxa"/>
            <w:vMerge w:val="restart"/>
            <w:noWrap/>
          </w:tcPr>
          <w:p w14:paraId="3B1FC2E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R$ 160,00</w:t>
            </w:r>
          </w:p>
        </w:tc>
        <w:tc>
          <w:tcPr>
            <w:tcW w:w="2092" w:type="dxa"/>
            <w:vMerge w:val="restart"/>
            <w:noWrap/>
          </w:tcPr>
          <w:p w14:paraId="4C846E5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R$ 960,00</w:t>
            </w:r>
          </w:p>
        </w:tc>
      </w:tr>
      <w:tr w:rsidR="00797A04" w:rsidRPr="00685EDB" w14:paraId="4928C022" w14:textId="77777777" w:rsidTr="00A1709C">
        <w:trPr>
          <w:trHeight w:val="510"/>
          <w:jc w:val="center"/>
        </w:trPr>
        <w:tc>
          <w:tcPr>
            <w:tcW w:w="958" w:type="dxa"/>
            <w:noWrap/>
          </w:tcPr>
          <w:p w14:paraId="2BFF13F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08</w:t>
            </w:r>
          </w:p>
        </w:tc>
        <w:tc>
          <w:tcPr>
            <w:tcW w:w="1276" w:type="dxa"/>
            <w:noWrap/>
          </w:tcPr>
          <w:p w14:paraId="73AE00B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noWrap/>
          </w:tcPr>
          <w:p w14:paraId="755F1EDC"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Mesário</w:t>
            </w:r>
          </w:p>
        </w:tc>
        <w:tc>
          <w:tcPr>
            <w:tcW w:w="709" w:type="dxa"/>
            <w:noWrap/>
          </w:tcPr>
          <w:p w14:paraId="5D2FD3C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4</w:t>
            </w:r>
          </w:p>
        </w:tc>
        <w:tc>
          <w:tcPr>
            <w:tcW w:w="1134" w:type="dxa"/>
            <w:noWrap/>
          </w:tcPr>
          <w:p w14:paraId="0EDC9539"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R$ 80,00</w:t>
            </w:r>
          </w:p>
        </w:tc>
        <w:tc>
          <w:tcPr>
            <w:tcW w:w="2092" w:type="dxa"/>
            <w:noWrap/>
          </w:tcPr>
          <w:p w14:paraId="3F555EF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R$ 480,00</w:t>
            </w:r>
          </w:p>
        </w:tc>
      </w:tr>
      <w:tr w:rsidR="00797A04" w:rsidRPr="00685EDB" w14:paraId="3894E15A" w14:textId="77777777" w:rsidTr="00A1709C">
        <w:trPr>
          <w:trHeight w:val="510"/>
          <w:jc w:val="center"/>
        </w:trPr>
        <w:tc>
          <w:tcPr>
            <w:tcW w:w="958" w:type="dxa"/>
            <w:noWrap/>
          </w:tcPr>
          <w:p w14:paraId="3B5FBE1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09</w:t>
            </w:r>
          </w:p>
        </w:tc>
        <w:tc>
          <w:tcPr>
            <w:tcW w:w="1276" w:type="dxa"/>
            <w:noWrap/>
          </w:tcPr>
          <w:p w14:paraId="630CDEE8"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UND</w:t>
            </w:r>
          </w:p>
        </w:tc>
        <w:tc>
          <w:tcPr>
            <w:tcW w:w="2551" w:type="dxa"/>
            <w:gridSpan w:val="2"/>
            <w:noWrap/>
          </w:tcPr>
          <w:p w14:paraId="7FD066F5"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Aluguel de Campo</w:t>
            </w:r>
          </w:p>
        </w:tc>
        <w:tc>
          <w:tcPr>
            <w:tcW w:w="709" w:type="dxa"/>
            <w:noWrap/>
          </w:tcPr>
          <w:p w14:paraId="790ACECB"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4</w:t>
            </w:r>
          </w:p>
        </w:tc>
        <w:tc>
          <w:tcPr>
            <w:tcW w:w="1134" w:type="dxa"/>
            <w:noWrap/>
          </w:tcPr>
          <w:p w14:paraId="2EAC4373"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R$ 300,00</w:t>
            </w:r>
          </w:p>
        </w:tc>
        <w:tc>
          <w:tcPr>
            <w:tcW w:w="2092" w:type="dxa"/>
            <w:noWrap/>
          </w:tcPr>
          <w:p w14:paraId="21A45671"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R$ 1.800,00</w:t>
            </w:r>
          </w:p>
        </w:tc>
      </w:tr>
      <w:tr w:rsidR="00797A04" w:rsidRPr="00685EDB" w14:paraId="0B9F8F82" w14:textId="77777777" w:rsidTr="00A1709C">
        <w:trPr>
          <w:trHeight w:val="510"/>
          <w:jc w:val="center"/>
        </w:trPr>
        <w:tc>
          <w:tcPr>
            <w:tcW w:w="958" w:type="dxa"/>
            <w:noWrap/>
          </w:tcPr>
          <w:p w14:paraId="42960B4B" w14:textId="77777777" w:rsidR="00797A04" w:rsidRPr="00685EDB" w:rsidRDefault="00797A04" w:rsidP="00A1709C">
            <w:pPr>
              <w:jc w:val="both"/>
              <w:rPr>
                <w:rFonts w:ascii="Arial" w:hAnsi="Arial" w:cs="Arial"/>
                <w:sz w:val="18"/>
                <w:szCs w:val="18"/>
              </w:rPr>
            </w:pPr>
          </w:p>
        </w:tc>
        <w:tc>
          <w:tcPr>
            <w:tcW w:w="1276" w:type="dxa"/>
            <w:noWrap/>
          </w:tcPr>
          <w:p w14:paraId="113C0EAC" w14:textId="77777777" w:rsidR="00797A04" w:rsidRPr="00685EDB" w:rsidRDefault="00797A04" w:rsidP="00A1709C">
            <w:pPr>
              <w:jc w:val="both"/>
              <w:rPr>
                <w:rFonts w:ascii="Arial" w:hAnsi="Arial" w:cs="Arial"/>
                <w:sz w:val="18"/>
                <w:szCs w:val="18"/>
              </w:rPr>
            </w:pPr>
          </w:p>
        </w:tc>
        <w:tc>
          <w:tcPr>
            <w:tcW w:w="2551" w:type="dxa"/>
            <w:gridSpan w:val="2"/>
            <w:noWrap/>
          </w:tcPr>
          <w:p w14:paraId="480B8878" w14:textId="77777777" w:rsidR="00797A04" w:rsidRPr="00685EDB" w:rsidRDefault="00797A04" w:rsidP="00A1709C">
            <w:pPr>
              <w:jc w:val="both"/>
              <w:rPr>
                <w:rFonts w:ascii="Arial" w:hAnsi="Arial" w:cs="Arial"/>
                <w:sz w:val="18"/>
                <w:szCs w:val="18"/>
              </w:rPr>
            </w:pPr>
          </w:p>
        </w:tc>
        <w:tc>
          <w:tcPr>
            <w:tcW w:w="709" w:type="dxa"/>
            <w:noWrap/>
          </w:tcPr>
          <w:p w14:paraId="7D7F2EF8" w14:textId="77777777" w:rsidR="00797A04" w:rsidRPr="00685EDB" w:rsidRDefault="00797A04" w:rsidP="00A1709C">
            <w:pPr>
              <w:jc w:val="both"/>
              <w:rPr>
                <w:rFonts w:ascii="Arial" w:hAnsi="Arial" w:cs="Arial"/>
                <w:sz w:val="18"/>
                <w:szCs w:val="18"/>
              </w:rPr>
            </w:pPr>
          </w:p>
        </w:tc>
        <w:tc>
          <w:tcPr>
            <w:tcW w:w="1134" w:type="dxa"/>
            <w:noWrap/>
          </w:tcPr>
          <w:p w14:paraId="1339D5F6"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Total</w:t>
            </w:r>
          </w:p>
        </w:tc>
        <w:tc>
          <w:tcPr>
            <w:tcW w:w="2092" w:type="dxa"/>
            <w:noWrap/>
          </w:tcPr>
          <w:p w14:paraId="2CD1E734" w14:textId="77777777" w:rsidR="00797A04" w:rsidRPr="00685EDB" w:rsidRDefault="00797A04" w:rsidP="00A1709C">
            <w:pPr>
              <w:jc w:val="both"/>
              <w:rPr>
                <w:rFonts w:ascii="Arial" w:hAnsi="Arial" w:cs="Arial"/>
                <w:sz w:val="18"/>
                <w:szCs w:val="18"/>
              </w:rPr>
            </w:pPr>
            <w:r w:rsidRPr="00685EDB">
              <w:rPr>
                <w:rFonts w:ascii="Arial" w:hAnsi="Arial" w:cs="Arial"/>
                <w:sz w:val="18"/>
                <w:szCs w:val="18"/>
              </w:rPr>
              <w:t>R$ 5.310,00</w:t>
            </w:r>
          </w:p>
        </w:tc>
      </w:tr>
      <w:tr w:rsidR="00797A04" w:rsidRPr="00685EDB" w14:paraId="69D131A5" w14:textId="77777777" w:rsidTr="00A1709C">
        <w:trPr>
          <w:jc w:val="center"/>
        </w:trPr>
        <w:tc>
          <w:tcPr>
            <w:tcW w:w="2801" w:type="dxa"/>
            <w:gridSpan w:val="3"/>
            <w:noWrap/>
          </w:tcPr>
          <w:p w14:paraId="22DE5282" w14:textId="77777777" w:rsidR="00F11DB5" w:rsidRDefault="00F11DB5" w:rsidP="00A1709C">
            <w:pPr>
              <w:jc w:val="center"/>
              <w:rPr>
                <w:rFonts w:ascii="Arial" w:hAnsi="Arial" w:cs="Arial"/>
                <w:sz w:val="18"/>
                <w:szCs w:val="18"/>
                <w:lang w:val="pt-PT"/>
              </w:rPr>
            </w:pPr>
          </w:p>
          <w:p w14:paraId="03512AFF" w14:textId="4E7CBFFE" w:rsidR="00797A04" w:rsidRPr="00685EDB" w:rsidRDefault="00797A04" w:rsidP="00A1709C">
            <w:pPr>
              <w:jc w:val="center"/>
              <w:rPr>
                <w:rFonts w:ascii="Arial" w:hAnsi="Arial" w:cs="Arial"/>
                <w:sz w:val="18"/>
                <w:szCs w:val="18"/>
              </w:rPr>
            </w:pPr>
            <w:r w:rsidRPr="00685EDB">
              <w:rPr>
                <w:rFonts w:ascii="Arial" w:hAnsi="Arial" w:cs="Arial"/>
                <w:sz w:val="18"/>
                <w:szCs w:val="18"/>
                <w:lang w:val="pt-PT"/>
              </w:rPr>
              <w:lastRenderedPageBreak/>
              <w:t xml:space="preserve">Total Despesa </w:t>
            </w:r>
          </w:p>
        </w:tc>
        <w:tc>
          <w:tcPr>
            <w:tcW w:w="5919" w:type="dxa"/>
            <w:gridSpan w:val="4"/>
            <w:noWrap/>
          </w:tcPr>
          <w:p w14:paraId="72BE49C5" w14:textId="77777777" w:rsidR="00F11DB5" w:rsidRDefault="00F11DB5" w:rsidP="00A1709C">
            <w:pPr>
              <w:jc w:val="center"/>
              <w:rPr>
                <w:rFonts w:ascii="Arial" w:hAnsi="Arial" w:cs="Arial"/>
                <w:sz w:val="18"/>
                <w:szCs w:val="18"/>
                <w:lang w:val="pt-PT"/>
              </w:rPr>
            </w:pPr>
          </w:p>
          <w:p w14:paraId="5BEB3806" w14:textId="461019E5" w:rsidR="00797A04" w:rsidRPr="00685EDB" w:rsidRDefault="00797A04" w:rsidP="00A1709C">
            <w:pPr>
              <w:jc w:val="center"/>
              <w:rPr>
                <w:rFonts w:ascii="Arial" w:hAnsi="Arial" w:cs="Arial"/>
                <w:sz w:val="18"/>
                <w:szCs w:val="18"/>
              </w:rPr>
            </w:pPr>
            <w:r w:rsidRPr="00685EDB">
              <w:rPr>
                <w:rFonts w:ascii="Arial" w:hAnsi="Arial" w:cs="Arial"/>
                <w:sz w:val="18"/>
                <w:szCs w:val="18"/>
                <w:lang w:val="pt-PT"/>
              </w:rPr>
              <w:lastRenderedPageBreak/>
              <w:t xml:space="preserve">Competições da Liga Esportiva de Cataguases </w:t>
            </w:r>
          </w:p>
        </w:tc>
      </w:tr>
      <w:tr w:rsidR="00797A04" w:rsidRPr="00685EDB" w14:paraId="7089BD7A" w14:textId="77777777" w:rsidTr="00A1709C">
        <w:trPr>
          <w:jc w:val="center"/>
        </w:trPr>
        <w:tc>
          <w:tcPr>
            <w:tcW w:w="2801" w:type="dxa"/>
            <w:gridSpan w:val="3"/>
            <w:noWrap/>
          </w:tcPr>
          <w:p w14:paraId="196A7444" w14:textId="77777777" w:rsidR="00797A04" w:rsidRPr="00685EDB" w:rsidRDefault="00797A04" w:rsidP="00A1709C">
            <w:pPr>
              <w:jc w:val="center"/>
              <w:rPr>
                <w:rFonts w:ascii="Arial" w:hAnsi="Arial" w:cs="Arial"/>
                <w:sz w:val="18"/>
                <w:szCs w:val="18"/>
              </w:rPr>
            </w:pPr>
            <w:r w:rsidRPr="00685EDB">
              <w:rPr>
                <w:rFonts w:ascii="Arial" w:hAnsi="Arial" w:cs="Arial"/>
                <w:sz w:val="18"/>
                <w:szCs w:val="18"/>
                <w:lang w:val="pt-PT"/>
              </w:rPr>
              <w:t>R$</w:t>
            </w:r>
          </w:p>
        </w:tc>
        <w:tc>
          <w:tcPr>
            <w:tcW w:w="5919" w:type="dxa"/>
            <w:gridSpan w:val="4"/>
            <w:noWrap/>
          </w:tcPr>
          <w:p w14:paraId="23FB08B5" w14:textId="77777777" w:rsidR="00797A04" w:rsidRPr="00685EDB" w:rsidRDefault="00797A04" w:rsidP="00A1709C">
            <w:pPr>
              <w:pStyle w:val="SemEspaamento"/>
              <w:spacing w:line="276" w:lineRule="auto"/>
              <w:jc w:val="center"/>
              <w:rPr>
                <w:rFonts w:ascii="Arial" w:hAnsi="Arial" w:cs="Arial"/>
                <w:sz w:val="18"/>
                <w:szCs w:val="18"/>
              </w:rPr>
            </w:pPr>
            <w:r w:rsidRPr="00685EDB">
              <w:rPr>
                <w:rFonts w:ascii="Arial" w:hAnsi="Arial" w:cs="Arial"/>
                <w:sz w:val="18"/>
                <w:szCs w:val="18"/>
              </w:rPr>
              <w:t>R$ 11.058,00</w:t>
            </w:r>
          </w:p>
        </w:tc>
      </w:tr>
      <w:tr w:rsidR="00797A04" w:rsidRPr="00685EDB" w14:paraId="1BB661EA" w14:textId="77777777" w:rsidTr="00A1709C">
        <w:trPr>
          <w:trHeight w:val="123"/>
          <w:jc w:val="center"/>
        </w:trPr>
        <w:tc>
          <w:tcPr>
            <w:tcW w:w="2801" w:type="dxa"/>
            <w:gridSpan w:val="3"/>
            <w:noWrap/>
          </w:tcPr>
          <w:p w14:paraId="6F36D439" w14:textId="77777777" w:rsidR="00797A04" w:rsidRPr="00685EDB" w:rsidRDefault="00797A04" w:rsidP="00A1709C">
            <w:pPr>
              <w:jc w:val="center"/>
              <w:rPr>
                <w:rFonts w:ascii="Arial" w:hAnsi="Arial" w:cs="Arial"/>
                <w:sz w:val="18"/>
                <w:szCs w:val="18"/>
                <w:lang w:val="pt-PT"/>
              </w:rPr>
            </w:pPr>
          </w:p>
        </w:tc>
        <w:tc>
          <w:tcPr>
            <w:tcW w:w="5919" w:type="dxa"/>
            <w:gridSpan w:val="4"/>
            <w:noWrap/>
          </w:tcPr>
          <w:p w14:paraId="257885EB" w14:textId="77777777" w:rsidR="00797A04" w:rsidRPr="00685EDB" w:rsidRDefault="00797A04" w:rsidP="00A1709C">
            <w:pPr>
              <w:rPr>
                <w:rFonts w:ascii="Arial" w:hAnsi="Arial" w:cs="Arial"/>
                <w:sz w:val="18"/>
                <w:szCs w:val="18"/>
                <w:lang w:val="pt-PT"/>
              </w:rPr>
            </w:pPr>
          </w:p>
        </w:tc>
      </w:tr>
    </w:tbl>
    <w:p w14:paraId="4D280599" w14:textId="77777777" w:rsidR="00A318B6" w:rsidRDefault="00A318B6" w:rsidP="00D428CA">
      <w:pPr>
        <w:autoSpaceDE w:val="0"/>
        <w:autoSpaceDN w:val="0"/>
        <w:adjustRightInd w:val="0"/>
        <w:rPr>
          <w:rFonts w:ascii="Arial" w:hAnsi="Arial" w:cs="Arial"/>
          <w:b/>
          <w:bCs/>
          <w:sz w:val="20"/>
          <w:szCs w:val="20"/>
        </w:rPr>
      </w:pPr>
    </w:p>
    <w:p w14:paraId="136B914E" w14:textId="77777777" w:rsidR="00D428CA" w:rsidRPr="00D428CA" w:rsidRDefault="00D428CA" w:rsidP="00D428CA">
      <w:pPr>
        <w:autoSpaceDE w:val="0"/>
        <w:autoSpaceDN w:val="0"/>
        <w:adjustRightInd w:val="0"/>
        <w:rPr>
          <w:rFonts w:ascii="Arial" w:hAnsi="Arial" w:cs="Arial"/>
          <w:b/>
          <w:bCs/>
          <w:sz w:val="20"/>
          <w:szCs w:val="20"/>
        </w:rPr>
      </w:pPr>
      <w:r w:rsidRPr="00D428CA">
        <w:rPr>
          <w:rFonts w:ascii="Arial" w:hAnsi="Arial" w:cs="Arial"/>
          <w:b/>
          <w:bCs/>
          <w:sz w:val="20"/>
          <w:szCs w:val="20"/>
        </w:rPr>
        <w:t xml:space="preserve">CLÁUSULA QUARTA – DAS OBRIGAÇÕES </w:t>
      </w:r>
    </w:p>
    <w:p w14:paraId="20B22532" w14:textId="77777777" w:rsidR="00D428CA" w:rsidRPr="00D428CA" w:rsidRDefault="00D428CA" w:rsidP="00D428CA">
      <w:pPr>
        <w:pStyle w:val="SemEspaamento"/>
        <w:spacing w:line="276" w:lineRule="auto"/>
        <w:jc w:val="both"/>
        <w:rPr>
          <w:rFonts w:ascii="Arial" w:hAnsi="Arial" w:cs="Arial"/>
          <w:b/>
          <w:sz w:val="20"/>
          <w:szCs w:val="20"/>
        </w:rPr>
      </w:pPr>
      <w:r w:rsidRPr="00D428CA">
        <w:rPr>
          <w:rFonts w:ascii="Arial" w:hAnsi="Arial" w:cs="Arial"/>
          <w:b/>
          <w:sz w:val="20"/>
          <w:szCs w:val="20"/>
        </w:rPr>
        <w:t>4.1 DAS OBRIGAÇÕES DA CONTRATADA</w:t>
      </w:r>
    </w:p>
    <w:p w14:paraId="6D49AA0E"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4.1.1 </w:t>
      </w:r>
      <w:r w:rsidRPr="00D428CA">
        <w:rPr>
          <w:rFonts w:ascii="Arial" w:hAnsi="Arial" w:cs="Arial"/>
          <w:sz w:val="20"/>
          <w:szCs w:val="20"/>
        </w:rPr>
        <w:t>Manter, durante toda a vigência do contrato, em compatibilidade com as obrigações por ela assumidas, todas as condições de habilitação e qualificação exigidas no Edital de Credenciamento, devendo comunicar à CONTRATANTE, imediatamente, qualquer alteração que possa comprometer a manutenção da contratação;</w:t>
      </w:r>
    </w:p>
    <w:p w14:paraId="3E0DD272" w14:textId="77777777" w:rsidR="00D428CA" w:rsidRDefault="00D428CA" w:rsidP="00D428CA">
      <w:pPr>
        <w:pStyle w:val="SemEspaamento"/>
        <w:jc w:val="both"/>
        <w:rPr>
          <w:rFonts w:ascii="Arial" w:hAnsi="Arial" w:cs="Arial"/>
          <w:sz w:val="20"/>
          <w:szCs w:val="20"/>
        </w:rPr>
      </w:pPr>
      <w:r>
        <w:rPr>
          <w:rFonts w:ascii="Arial" w:hAnsi="Arial" w:cs="Arial"/>
          <w:sz w:val="20"/>
          <w:szCs w:val="20"/>
        </w:rPr>
        <w:t xml:space="preserve">4.1.2 </w:t>
      </w:r>
      <w:r w:rsidRPr="00D428CA">
        <w:rPr>
          <w:rFonts w:ascii="Arial" w:hAnsi="Arial" w:cs="Arial"/>
          <w:sz w:val="20"/>
          <w:szCs w:val="20"/>
        </w:rPr>
        <w:t>Fornecer toda a mão-de-obra e equipamentos necessários à fiel e perfeita execução dos serviços;</w:t>
      </w:r>
    </w:p>
    <w:p w14:paraId="334F46E4"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4.1.3 R</w:t>
      </w:r>
      <w:r w:rsidRPr="00D428CA">
        <w:rPr>
          <w:rFonts w:ascii="Arial" w:hAnsi="Arial" w:cs="Arial"/>
          <w:sz w:val="20"/>
          <w:szCs w:val="20"/>
        </w:rPr>
        <w:t>esponder pela correção e qualidade dos serviços, observando as normas éticas e técnicas aplicáveis, reparando, corrigindo, removendo, reconstruindo ou substituindo às suas expensas, no total ou em partes, esses serviços, quando se verificarem vícios, defeitos ou incorreções resultantes da má execução ou do emprego de materiais inadequados;</w:t>
      </w:r>
    </w:p>
    <w:p w14:paraId="035F6CC0"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4.1.4 </w:t>
      </w:r>
      <w:r w:rsidRPr="00D428CA">
        <w:rPr>
          <w:rFonts w:ascii="Arial" w:hAnsi="Arial" w:cs="Arial"/>
          <w:sz w:val="20"/>
          <w:szCs w:val="20"/>
        </w:rPr>
        <w:t>Executar o objeto do Contrato dentro do melhor padrão de qualidade e confiabilidade, respeitadas as normas legais e técnicas a ele pertinentes;</w:t>
      </w:r>
    </w:p>
    <w:p w14:paraId="7EDBC602"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4.1.5 </w:t>
      </w:r>
      <w:r w:rsidRPr="00D428CA">
        <w:rPr>
          <w:rFonts w:ascii="Arial" w:hAnsi="Arial" w:cs="Arial"/>
          <w:sz w:val="20"/>
          <w:szCs w:val="20"/>
        </w:rPr>
        <w:t>Arcar com todas as despesas relativas aos encargos tributários, fiscais, previdenciários, securitários e trabalhistas, que incidam ou venham incidir sobre a prestação dos serviços;</w:t>
      </w:r>
    </w:p>
    <w:p w14:paraId="504826C6" w14:textId="77777777" w:rsidR="00D428CA" w:rsidRPr="00F4407A" w:rsidRDefault="00D428CA" w:rsidP="00F4407A">
      <w:pPr>
        <w:pStyle w:val="SemEspaamento"/>
        <w:jc w:val="both"/>
        <w:rPr>
          <w:rFonts w:ascii="Arial" w:hAnsi="Arial" w:cs="Arial"/>
          <w:sz w:val="20"/>
          <w:szCs w:val="20"/>
        </w:rPr>
      </w:pPr>
      <w:r>
        <w:rPr>
          <w:rFonts w:ascii="Arial" w:hAnsi="Arial" w:cs="Arial"/>
          <w:sz w:val="20"/>
          <w:szCs w:val="20"/>
        </w:rPr>
        <w:t xml:space="preserve">4.1.6 </w:t>
      </w:r>
      <w:r w:rsidRPr="00D428CA">
        <w:rPr>
          <w:rFonts w:ascii="Arial" w:hAnsi="Arial" w:cs="Arial"/>
          <w:sz w:val="20"/>
          <w:szCs w:val="20"/>
        </w:rPr>
        <w:t xml:space="preserve">Responsabilizar-se por todos os ônus e tributos, emolumentos, honorários ou despesas incidentes sobre os serviços contratados, bem como cumprir, rigorosamente, todas as obrigações trabalhistas, previdenciárias e acidentárias relativas ao pessoal que empregar para a realização dos serviços, inclusive as decorrentes de </w:t>
      </w:r>
      <w:r w:rsidRPr="00F4407A">
        <w:rPr>
          <w:rFonts w:ascii="Arial" w:hAnsi="Arial" w:cs="Arial"/>
          <w:sz w:val="20"/>
          <w:szCs w:val="20"/>
        </w:rPr>
        <w:t>convenções, acordos ou dissídios coletivos;</w:t>
      </w:r>
    </w:p>
    <w:p w14:paraId="7B045111" w14:textId="77777777" w:rsidR="00D428CA" w:rsidRPr="00F4407A" w:rsidRDefault="00D428CA" w:rsidP="00F4407A">
      <w:pPr>
        <w:pStyle w:val="SemEspaamento"/>
        <w:jc w:val="both"/>
        <w:rPr>
          <w:rFonts w:ascii="Arial" w:hAnsi="Arial" w:cs="Arial"/>
          <w:sz w:val="20"/>
          <w:szCs w:val="20"/>
        </w:rPr>
      </w:pPr>
      <w:r w:rsidRPr="00F4407A">
        <w:rPr>
          <w:rFonts w:ascii="Arial" w:hAnsi="Arial" w:cs="Arial"/>
          <w:sz w:val="20"/>
          <w:szCs w:val="20"/>
        </w:rPr>
        <w:t>4.1.7 Responsabilizar-se única, integral e exclusivamente, em qualquer caso, por todos os danos e prejuízos, de qualquer natureza que causar à CONTRATANTE ou a terceiros, provenientes da execução do objeto da contratação, respondendo por si ou por seus sucessores, ficando ainda sob sua responsabilidade, a fidelidade das informações a serem prestadas.</w:t>
      </w:r>
    </w:p>
    <w:p w14:paraId="6FA702E4" w14:textId="77777777" w:rsidR="00F4407A" w:rsidRPr="00F4407A" w:rsidRDefault="00F4407A" w:rsidP="00F4407A">
      <w:pPr>
        <w:pStyle w:val="SemEspaamento"/>
        <w:jc w:val="both"/>
        <w:rPr>
          <w:rFonts w:ascii="Arial" w:hAnsi="Arial" w:cs="Arial"/>
          <w:sz w:val="20"/>
          <w:szCs w:val="20"/>
        </w:rPr>
      </w:pPr>
      <w:r w:rsidRPr="00F4407A">
        <w:rPr>
          <w:rFonts w:ascii="Arial" w:hAnsi="Arial" w:cs="Arial"/>
          <w:sz w:val="20"/>
          <w:szCs w:val="20"/>
        </w:rPr>
        <w:t>4.1.8 A prestação de contas por parte da Entidade Credenciada deverá ser entregue à Secretaria de Esportes no prazo de 90 (noventa) dias após o término da parceria, conforme exigências legais.</w:t>
      </w:r>
    </w:p>
    <w:p w14:paraId="7526DFA2" w14:textId="77777777" w:rsidR="00D428CA" w:rsidRPr="00D428CA" w:rsidRDefault="00D428CA" w:rsidP="00D428CA">
      <w:pPr>
        <w:pStyle w:val="SemEspaamento"/>
        <w:jc w:val="both"/>
        <w:rPr>
          <w:rFonts w:ascii="Arial" w:hAnsi="Arial" w:cs="Arial"/>
          <w:sz w:val="20"/>
          <w:szCs w:val="20"/>
        </w:rPr>
      </w:pPr>
    </w:p>
    <w:p w14:paraId="6F5E3EF6" w14:textId="77777777" w:rsidR="00D428CA" w:rsidRPr="00D428CA" w:rsidRDefault="00D428CA" w:rsidP="00D428CA">
      <w:pPr>
        <w:pStyle w:val="SemEspaamento"/>
        <w:jc w:val="both"/>
        <w:rPr>
          <w:rFonts w:ascii="Arial" w:hAnsi="Arial" w:cs="Arial"/>
          <w:b/>
          <w:sz w:val="20"/>
          <w:szCs w:val="20"/>
        </w:rPr>
      </w:pPr>
      <w:r>
        <w:rPr>
          <w:rFonts w:ascii="Arial" w:hAnsi="Arial" w:cs="Arial"/>
          <w:b/>
          <w:sz w:val="20"/>
          <w:szCs w:val="20"/>
        </w:rPr>
        <w:t>4.2</w:t>
      </w:r>
      <w:r w:rsidRPr="00D428CA">
        <w:rPr>
          <w:rFonts w:ascii="Arial" w:hAnsi="Arial" w:cs="Arial"/>
          <w:b/>
          <w:sz w:val="20"/>
          <w:szCs w:val="20"/>
        </w:rPr>
        <w:t xml:space="preserve"> DAS OBRIGAÇÕES DA CONTRATANTE</w:t>
      </w:r>
    </w:p>
    <w:p w14:paraId="0DA25FFA"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4.2.1 </w:t>
      </w:r>
      <w:r w:rsidRPr="00D428CA">
        <w:rPr>
          <w:rFonts w:ascii="Arial" w:hAnsi="Arial" w:cs="Arial"/>
          <w:sz w:val="20"/>
          <w:szCs w:val="20"/>
        </w:rPr>
        <w:t>Efetuar o pagamento na forma convencionada no presente instrumento, dentro do prazo previsto, desde que atendidas às formalidades pactuadas;</w:t>
      </w:r>
    </w:p>
    <w:p w14:paraId="2948AFFF"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4.2.2 </w:t>
      </w:r>
      <w:r w:rsidRPr="00D428CA">
        <w:rPr>
          <w:rFonts w:ascii="Arial" w:hAnsi="Arial" w:cs="Arial"/>
          <w:sz w:val="20"/>
          <w:szCs w:val="20"/>
        </w:rPr>
        <w:t>Notificar a CONTRATADA, por escrito, em caso de alguma insatisfação ou desacordo, garantindo à mesma o direito de defesa;</w:t>
      </w:r>
    </w:p>
    <w:p w14:paraId="649489A0"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4.2.3 </w:t>
      </w:r>
      <w:r w:rsidRPr="00D428CA">
        <w:rPr>
          <w:rFonts w:ascii="Arial" w:hAnsi="Arial" w:cs="Arial"/>
          <w:sz w:val="20"/>
          <w:szCs w:val="20"/>
        </w:rPr>
        <w:t>Prestar as informações e esclarecimentos que venham a ser solicitados pela CONTRATADA;</w:t>
      </w:r>
    </w:p>
    <w:p w14:paraId="31709D9C" w14:textId="77777777" w:rsidR="00D428CA" w:rsidRPr="00D428CA" w:rsidRDefault="00D428CA" w:rsidP="00D428CA">
      <w:pPr>
        <w:pStyle w:val="SemEspaamento"/>
        <w:jc w:val="both"/>
        <w:rPr>
          <w:rFonts w:ascii="Arial" w:hAnsi="Arial" w:cs="Arial"/>
          <w:sz w:val="20"/>
          <w:szCs w:val="20"/>
        </w:rPr>
      </w:pPr>
      <w:r>
        <w:rPr>
          <w:rFonts w:ascii="Arial" w:hAnsi="Arial" w:cs="Arial"/>
          <w:sz w:val="20"/>
          <w:szCs w:val="20"/>
        </w:rPr>
        <w:t xml:space="preserve">4.2.4 </w:t>
      </w:r>
      <w:r w:rsidRPr="00D428CA">
        <w:rPr>
          <w:rFonts w:ascii="Arial" w:hAnsi="Arial" w:cs="Arial"/>
          <w:sz w:val="20"/>
          <w:szCs w:val="20"/>
        </w:rPr>
        <w:t>Fiscalizar e acompanhar a execução do objeto contratual; sendo responsável pela fiscalização do contrato o Sr. Rafael Archangelo Guedes;</w:t>
      </w:r>
    </w:p>
    <w:p w14:paraId="485B4562" w14:textId="77777777" w:rsidR="00613ED3" w:rsidRDefault="00613ED3" w:rsidP="00613ED3">
      <w:pPr>
        <w:autoSpaceDE w:val="0"/>
        <w:autoSpaceDN w:val="0"/>
        <w:adjustRightInd w:val="0"/>
        <w:rPr>
          <w:rFonts w:ascii="Arial" w:hAnsi="Arial" w:cs="Arial"/>
          <w:b/>
          <w:bCs/>
          <w:sz w:val="20"/>
          <w:szCs w:val="20"/>
        </w:rPr>
      </w:pPr>
    </w:p>
    <w:p w14:paraId="7081A707" w14:textId="77777777" w:rsidR="00F4407A" w:rsidRPr="00D428CA" w:rsidRDefault="00F4407A" w:rsidP="00F4407A">
      <w:pPr>
        <w:autoSpaceDE w:val="0"/>
        <w:autoSpaceDN w:val="0"/>
        <w:adjustRightInd w:val="0"/>
        <w:rPr>
          <w:rFonts w:ascii="Arial" w:hAnsi="Arial" w:cs="Arial"/>
          <w:b/>
          <w:bCs/>
          <w:sz w:val="20"/>
          <w:szCs w:val="20"/>
        </w:rPr>
      </w:pPr>
      <w:r w:rsidRPr="00D428CA">
        <w:rPr>
          <w:rFonts w:ascii="Arial" w:hAnsi="Arial" w:cs="Arial"/>
          <w:b/>
          <w:bCs/>
          <w:sz w:val="20"/>
          <w:szCs w:val="20"/>
        </w:rPr>
        <w:t>CLÁUSULA QU</w:t>
      </w:r>
      <w:r>
        <w:rPr>
          <w:rFonts w:ascii="Arial" w:hAnsi="Arial" w:cs="Arial"/>
          <w:b/>
          <w:bCs/>
          <w:sz w:val="20"/>
          <w:szCs w:val="20"/>
        </w:rPr>
        <w:t>INTA</w:t>
      </w:r>
      <w:r w:rsidRPr="00D428CA">
        <w:rPr>
          <w:rFonts w:ascii="Arial" w:hAnsi="Arial" w:cs="Arial"/>
          <w:b/>
          <w:bCs/>
          <w:sz w:val="20"/>
          <w:szCs w:val="20"/>
        </w:rPr>
        <w:t xml:space="preserve"> </w:t>
      </w:r>
      <w:r>
        <w:rPr>
          <w:rFonts w:ascii="Arial" w:hAnsi="Arial" w:cs="Arial"/>
          <w:b/>
          <w:bCs/>
          <w:sz w:val="20"/>
          <w:szCs w:val="20"/>
        </w:rPr>
        <w:t>– DO PAGAMENTO</w:t>
      </w:r>
      <w:r w:rsidRPr="00D428CA">
        <w:rPr>
          <w:rFonts w:ascii="Arial" w:hAnsi="Arial" w:cs="Arial"/>
          <w:b/>
          <w:bCs/>
          <w:sz w:val="20"/>
          <w:szCs w:val="20"/>
        </w:rPr>
        <w:t xml:space="preserve"> </w:t>
      </w:r>
    </w:p>
    <w:p w14:paraId="2820BA61" w14:textId="619E42F7" w:rsidR="00F4407A" w:rsidRDefault="00F4407A" w:rsidP="00EF70EA">
      <w:pPr>
        <w:pStyle w:val="SemEspaamento"/>
        <w:spacing w:line="276" w:lineRule="auto"/>
        <w:jc w:val="both"/>
        <w:rPr>
          <w:rFonts w:ascii="Arial" w:hAnsi="Arial" w:cs="Arial"/>
          <w:sz w:val="20"/>
          <w:szCs w:val="20"/>
        </w:rPr>
      </w:pPr>
      <w:r>
        <w:rPr>
          <w:rFonts w:ascii="Arial" w:eastAsia="Times New Roman" w:hAnsi="Arial" w:cs="Arial"/>
          <w:b/>
          <w:bCs/>
          <w:sz w:val="20"/>
          <w:szCs w:val="20"/>
          <w:lang w:eastAsia="pt-BR"/>
        </w:rPr>
        <w:t>5.1</w:t>
      </w:r>
      <w:r w:rsidR="00F97C22">
        <w:t xml:space="preserve"> </w:t>
      </w:r>
      <w:r w:rsidR="00EF70EA" w:rsidRPr="005B3ABC">
        <w:rPr>
          <w:rFonts w:ascii="Arial" w:hAnsi="Arial" w:cs="Arial"/>
          <w:sz w:val="20"/>
          <w:szCs w:val="20"/>
        </w:rPr>
        <w:t>A Prefeitura Municipal de Cataguases fará o repasse do recurso via transferência bancária dividido em 03 (três) parcelas da seguinte forma: A 01 (primeira) de R$ 3.686,00 (três mil, seiscentos e oitenta e seis reais) em até 05 (cinco) dias úteis a partir da data da consumação do processo licitatório com apresentação da Nota Fiscal; a 02 (segunda) parcela no mesmo valor de R$ 3.686,00 (três mil, seiscentos e oitenta e seis reais) que será pago em 30 (trinta) dias após o pagamento da 1ª (primeira) parcela; a 03 (terceira) parcela no mesmo valor de R$ R$ 3.686,00 (três mil, seiscentos e oitenta e seis reais)  que será pago em 30 (trinta) dias após o pagamento da 2ª (segunda) parcela; totalizando o valor de R$ 11.058,00 (onze mil e cinquenta e oito reais).</w:t>
      </w:r>
    </w:p>
    <w:p w14:paraId="0F7BE9A1" w14:textId="77777777" w:rsidR="00EF70EA" w:rsidRPr="000B2874" w:rsidRDefault="00EF70EA" w:rsidP="00EF70EA">
      <w:pPr>
        <w:pStyle w:val="SemEspaamento"/>
        <w:spacing w:line="276" w:lineRule="auto"/>
        <w:jc w:val="both"/>
        <w:rPr>
          <w:rFonts w:ascii="Arial" w:hAnsi="Arial" w:cs="Arial"/>
          <w:b/>
          <w:bCs/>
          <w:sz w:val="20"/>
          <w:szCs w:val="20"/>
        </w:rPr>
      </w:pPr>
    </w:p>
    <w:p w14:paraId="0A9AE99E" w14:textId="77777777" w:rsidR="00613ED3" w:rsidRPr="000B2874" w:rsidRDefault="00613ED3" w:rsidP="00613ED3">
      <w:pPr>
        <w:autoSpaceDE w:val="0"/>
        <w:autoSpaceDN w:val="0"/>
        <w:adjustRightInd w:val="0"/>
        <w:rPr>
          <w:rFonts w:ascii="Arial" w:hAnsi="Arial" w:cs="Arial"/>
          <w:b/>
          <w:bCs/>
          <w:sz w:val="20"/>
          <w:szCs w:val="20"/>
        </w:rPr>
      </w:pPr>
      <w:r w:rsidRPr="000B2874">
        <w:rPr>
          <w:rFonts w:ascii="Arial" w:hAnsi="Arial" w:cs="Arial"/>
          <w:b/>
          <w:bCs/>
          <w:sz w:val="20"/>
          <w:szCs w:val="20"/>
        </w:rPr>
        <w:t xml:space="preserve">CLÁUSULA </w:t>
      </w:r>
      <w:r w:rsidR="00F4407A">
        <w:rPr>
          <w:rFonts w:ascii="Arial" w:hAnsi="Arial" w:cs="Arial"/>
          <w:b/>
          <w:bCs/>
          <w:sz w:val="20"/>
          <w:szCs w:val="20"/>
        </w:rPr>
        <w:t xml:space="preserve">SEXTA </w:t>
      </w:r>
      <w:r w:rsidRPr="000B2874">
        <w:rPr>
          <w:rFonts w:ascii="Arial" w:hAnsi="Arial" w:cs="Arial"/>
          <w:b/>
          <w:bCs/>
          <w:sz w:val="20"/>
          <w:szCs w:val="20"/>
        </w:rPr>
        <w:t>– DAS CONDIÇÕES DE EXECUÇÃO</w:t>
      </w:r>
    </w:p>
    <w:p w14:paraId="740105B9"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I – O credenciamento caracteriza uma relação contratual de prestação de serviços;</w:t>
      </w:r>
    </w:p>
    <w:p w14:paraId="6645744E"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 xml:space="preserve">II – A </w:t>
      </w:r>
      <w:r w:rsidRPr="000B2874">
        <w:rPr>
          <w:rFonts w:ascii="Arial" w:hAnsi="Arial" w:cs="Arial"/>
          <w:b/>
          <w:bCs/>
          <w:sz w:val="20"/>
          <w:szCs w:val="20"/>
        </w:rPr>
        <w:t xml:space="preserve">CREDENCIADA </w:t>
      </w:r>
      <w:r w:rsidRPr="000B2874">
        <w:rPr>
          <w:rFonts w:ascii="Arial" w:hAnsi="Arial" w:cs="Arial"/>
          <w:sz w:val="20"/>
          <w:szCs w:val="20"/>
        </w:rPr>
        <w:t>deverá manter, durante a vigência deste Termo as condições de habilitação exigidas para a sua celebração;</w:t>
      </w:r>
    </w:p>
    <w:p w14:paraId="118BB5F8"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 xml:space="preserve">III – é de responsabilidade exclusiva e integral da </w:t>
      </w:r>
      <w:r w:rsidRPr="000B2874">
        <w:rPr>
          <w:rFonts w:ascii="Arial" w:hAnsi="Arial" w:cs="Arial"/>
          <w:b/>
          <w:bCs/>
          <w:sz w:val="20"/>
          <w:szCs w:val="20"/>
        </w:rPr>
        <w:t xml:space="preserve">CREDENCIADA </w:t>
      </w:r>
      <w:r w:rsidRPr="000B2874">
        <w:rPr>
          <w:rFonts w:ascii="Arial" w:hAnsi="Arial" w:cs="Arial"/>
          <w:sz w:val="20"/>
          <w:szCs w:val="20"/>
        </w:rPr>
        <w:t>a utilização de pessoal para a execução dos respectivos procedimentos, incluídos encargos trabalhistas, previdenciários, sociais e fiscais resultantes de vínculo empregatício ou comerciais;</w:t>
      </w:r>
    </w:p>
    <w:p w14:paraId="37D0B892" w14:textId="77777777" w:rsidR="00613ED3" w:rsidRPr="000B2874" w:rsidRDefault="00613ED3" w:rsidP="00613ED3">
      <w:pPr>
        <w:autoSpaceDE w:val="0"/>
        <w:autoSpaceDN w:val="0"/>
        <w:adjustRightInd w:val="0"/>
        <w:jc w:val="both"/>
        <w:rPr>
          <w:rFonts w:ascii="Arial" w:hAnsi="Arial" w:cs="Arial"/>
          <w:b/>
          <w:bCs/>
          <w:sz w:val="20"/>
          <w:szCs w:val="20"/>
        </w:rPr>
      </w:pPr>
      <w:r w:rsidRPr="000B2874">
        <w:rPr>
          <w:rFonts w:ascii="Arial" w:hAnsi="Arial" w:cs="Arial"/>
          <w:sz w:val="20"/>
          <w:szCs w:val="20"/>
        </w:rPr>
        <w:t xml:space="preserve">IV – As despesas com transporte de quaisquer tipos de equipamentos correrão por conta da </w:t>
      </w:r>
      <w:r w:rsidRPr="000B2874">
        <w:rPr>
          <w:rFonts w:ascii="Arial" w:hAnsi="Arial" w:cs="Arial"/>
          <w:b/>
          <w:bCs/>
          <w:sz w:val="20"/>
          <w:szCs w:val="20"/>
        </w:rPr>
        <w:t>CREDENCIADA.</w:t>
      </w:r>
    </w:p>
    <w:p w14:paraId="5D458BD5" w14:textId="1FBE8E8C" w:rsidR="00613ED3" w:rsidRDefault="00613ED3" w:rsidP="00613ED3">
      <w:pPr>
        <w:autoSpaceDE w:val="0"/>
        <w:autoSpaceDN w:val="0"/>
        <w:adjustRightInd w:val="0"/>
        <w:rPr>
          <w:rFonts w:ascii="Arial" w:hAnsi="Arial" w:cs="Arial"/>
          <w:b/>
          <w:bCs/>
          <w:sz w:val="20"/>
          <w:szCs w:val="20"/>
        </w:rPr>
      </w:pPr>
    </w:p>
    <w:p w14:paraId="6C6F4827" w14:textId="04300253" w:rsidR="00EF70EA" w:rsidRDefault="00EF70EA" w:rsidP="00613ED3">
      <w:pPr>
        <w:autoSpaceDE w:val="0"/>
        <w:autoSpaceDN w:val="0"/>
        <w:adjustRightInd w:val="0"/>
        <w:rPr>
          <w:rFonts w:ascii="Arial" w:hAnsi="Arial" w:cs="Arial"/>
          <w:b/>
          <w:bCs/>
          <w:sz w:val="20"/>
          <w:szCs w:val="20"/>
        </w:rPr>
      </w:pPr>
    </w:p>
    <w:p w14:paraId="40D5CAE5" w14:textId="77777777" w:rsidR="00EF70EA" w:rsidRPr="000B2874" w:rsidRDefault="00EF70EA" w:rsidP="00613ED3">
      <w:pPr>
        <w:autoSpaceDE w:val="0"/>
        <w:autoSpaceDN w:val="0"/>
        <w:adjustRightInd w:val="0"/>
        <w:rPr>
          <w:rFonts w:ascii="Arial" w:hAnsi="Arial" w:cs="Arial"/>
          <w:b/>
          <w:bCs/>
          <w:sz w:val="20"/>
          <w:szCs w:val="20"/>
        </w:rPr>
      </w:pPr>
    </w:p>
    <w:p w14:paraId="50125F91" w14:textId="77777777" w:rsidR="00613ED3" w:rsidRPr="000B2874" w:rsidRDefault="00613ED3" w:rsidP="00613ED3">
      <w:pPr>
        <w:autoSpaceDE w:val="0"/>
        <w:autoSpaceDN w:val="0"/>
        <w:adjustRightInd w:val="0"/>
        <w:rPr>
          <w:rFonts w:ascii="Arial" w:hAnsi="Arial" w:cs="Arial"/>
          <w:b/>
          <w:bCs/>
          <w:sz w:val="20"/>
          <w:szCs w:val="20"/>
        </w:rPr>
      </w:pPr>
      <w:r w:rsidRPr="000B2874">
        <w:rPr>
          <w:rFonts w:ascii="Arial" w:hAnsi="Arial" w:cs="Arial"/>
          <w:b/>
          <w:bCs/>
          <w:sz w:val="20"/>
          <w:szCs w:val="20"/>
        </w:rPr>
        <w:lastRenderedPageBreak/>
        <w:t xml:space="preserve">CLÁUSULA </w:t>
      </w:r>
      <w:r w:rsidR="00F4407A">
        <w:rPr>
          <w:rFonts w:ascii="Arial" w:hAnsi="Arial" w:cs="Arial"/>
          <w:b/>
          <w:bCs/>
          <w:sz w:val="20"/>
          <w:szCs w:val="20"/>
        </w:rPr>
        <w:t>SÉTIMA</w:t>
      </w:r>
      <w:r w:rsidRPr="000B2874">
        <w:rPr>
          <w:rFonts w:ascii="Arial" w:hAnsi="Arial" w:cs="Arial"/>
          <w:b/>
          <w:bCs/>
          <w:sz w:val="20"/>
          <w:szCs w:val="20"/>
        </w:rPr>
        <w:t xml:space="preserve"> – GESTOR DO TERMO DE CREDENCIAMENTO</w:t>
      </w:r>
    </w:p>
    <w:p w14:paraId="6BE91ACF"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A execução do termo de credenciamento deverá ser acompanhada e fiscalizada por um servid</w:t>
      </w:r>
      <w:r w:rsidR="00F4407A">
        <w:rPr>
          <w:rFonts w:ascii="Arial" w:hAnsi="Arial" w:cs="Arial"/>
          <w:sz w:val="20"/>
          <w:szCs w:val="20"/>
        </w:rPr>
        <w:t xml:space="preserve">or sendo </w:t>
      </w:r>
      <w:r w:rsidR="00F4407A" w:rsidRPr="00D428CA">
        <w:rPr>
          <w:rFonts w:ascii="Arial" w:hAnsi="Arial" w:cs="Arial"/>
          <w:sz w:val="20"/>
          <w:szCs w:val="20"/>
        </w:rPr>
        <w:t>Rafael Archangelo Guedes</w:t>
      </w:r>
      <w:r w:rsidR="00F4407A" w:rsidRPr="000B2874">
        <w:rPr>
          <w:rFonts w:ascii="Arial" w:hAnsi="Arial" w:cs="Arial"/>
          <w:sz w:val="20"/>
          <w:szCs w:val="20"/>
        </w:rPr>
        <w:t xml:space="preserve"> </w:t>
      </w:r>
      <w:r w:rsidRPr="000B2874">
        <w:rPr>
          <w:rFonts w:ascii="Arial" w:hAnsi="Arial" w:cs="Arial"/>
          <w:sz w:val="20"/>
          <w:szCs w:val="20"/>
        </w:rPr>
        <w:t xml:space="preserve">nos termos estabelecidos no presente instrumento. </w:t>
      </w:r>
    </w:p>
    <w:p w14:paraId="68B66EEF"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 xml:space="preserve">Fica o CREDENCIADO obrigado a permitir e facilitar, a qualquer tempo, a fiscalização dos serviços, facultando o livre acesso a todos os registros e documentos pertinentes, sem que essa fiscalização importe, a qualquer título, em transferência de responsabilidade para O CREDENCIANTE. </w:t>
      </w:r>
    </w:p>
    <w:p w14:paraId="39CAAADB" w14:textId="77777777" w:rsidR="00613ED3" w:rsidRPr="000B2874" w:rsidRDefault="00613ED3" w:rsidP="00613ED3">
      <w:pPr>
        <w:jc w:val="both"/>
        <w:rPr>
          <w:rFonts w:ascii="Arial" w:hAnsi="Arial" w:cs="Arial"/>
          <w:bCs/>
          <w:sz w:val="20"/>
          <w:szCs w:val="20"/>
        </w:rPr>
      </w:pPr>
      <w:r w:rsidRPr="000B2874">
        <w:rPr>
          <w:rFonts w:ascii="Arial" w:hAnsi="Arial" w:cs="Arial"/>
          <w:sz w:val="20"/>
          <w:szCs w:val="20"/>
        </w:rPr>
        <w:t>A fiscalização ou acompanhamento do termo de credenciamento pela Administração não excluiu ou reduz a responsabilidade do contratado.</w:t>
      </w:r>
    </w:p>
    <w:p w14:paraId="2F0959D8"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 xml:space="preserve">O </w:t>
      </w:r>
      <w:r w:rsidRPr="000B2874">
        <w:rPr>
          <w:rFonts w:ascii="Arial" w:hAnsi="Arial" w:cs="Arial"/>
          <w:b/>
          <w:bCs/>
          <w:sz w:val="20"/>
          <w:szCs w:val="20"/>
        </w:rPr>
        <w:t xml:space="preserve">CREDENCIANTE </w:t>
      </w:r>
      <w:r w:rsidRPr="000B2874">
        <w:rPr>
          <w:rFonts w:ascii="Arial" w:hAnsi="Arial" w:cs="Arial"/>
          <w:sz w:val="20"/>
          <w:szCs w:val="20"/>
        </w:rPr>
        <w:t xml:space="preserve">realizará, subsidiariamente, fiscalização dos serviços decorrentes desse Termo ficará a cargo da Secretaria Municipal de Esportes, não excluindo ou restringindo a responsabilidade da </w:t>
      </w:r>
      <w:r w:rsidRPr="000B2874">
        <w:rPr>
          <w:rFonts w:ascii="Arial" w:hAnsi="Arial" w:cs="Arial"/>
          <w:b/>
          <w:bCs/>
          <w:sz w:val="20"/>
          <w:szCs w:val="20"/>
        </w:rPr>
        <w:t xml:space="preserve">CREDENCIADA </w:t>
      </w:r>
      <w:r w:rsidRPr="000B2874">
        <w:rPr>
          <w:rFonts w:ascii="Arial" w:hAnsi="Arial" w:cs="Arial"/>
          <w:sz w:val="20"/>
          <w:szCs w:val="20"/>
        </w:rPr>
        <w:t>na prestação do serviços, objeto desse Termo.</w:t>
      </w:r>
    </w:p>
    <w:p w14:paraId="14C8757C" w14:textId="77777777" w:rsidR="00613ED3" w:rsidRPr="000B2874" w:rsidRDefault="00613ED3" w:rsidP="00613ED3">
      <w:pPr>
        <w:jc w:val="both"/>
        <w:rPr>
          <w:rFonts w:ascii="Arial" w:hAnsi="Arial" w:cs="Arial"/>
          <w:sz w:val="20"/>
          <w:szCs w:val="20"/>
        </w:rPr>
      </w:pPr>
      <w:r w:rsidRPr="000B2874">
        <w:rPr>
          <w:rFonts w:ascii="Arial" w:hAnsi="Arial" w:cs="Arial"/>
          <w:sz w:val="20"/>
          <w:szCs w:val="20"/>
        </w:rPr>
        <w:t>A prestação de contas deverá ser entregue a Secretaria de Esportes e Lazer no prazo de 90 (noventa) dias após o termino da parceria, conforme exigências legais.</w:t>
      </w:r>
    </w:p>
    <w:p w14:paraId="694FCA7F" w14:textId="77777777" w:rsidR="00613ED3" w:rsidRPr="000B2874" w:rsidRDefault="00613ED3" w:rsidP="00613ED3">
      <w:pPr>
        <w:autoSpaceDE w:val="0"/>
        <w:autoSpaceDN w:val="0"/>
        <w:adjustRightInd w:val="0"/>
        <w:rPr>
          <w:rFonts w:ascii="Arial" w:hAnsi="Arial" w:cs="Arial"/>
          <w:b/>
          <w:bCs/>
          <w:sz w:val="20"/>
          <w:szCs w:val="20"/>
        </w:rPr>
      </w:pPr>
    </w:p>
    <w:p w14:paraId="351849AC" w14:textId="77777777" w:rsidR="00613ED3" w:rsidRPr="000B2874" w:rsidRDefault="00613ED3" w:rsidP="00613ED3">
      <w:pPr>
        <w:autoSpaceDE w:val="0"/>
        <w:autoSpaceDN w:val="0"/>
        <w:adjustRightInd w:val="0"/>
        <w:rPr>
          <w:rFonts w:ascii="Arial" w:hAnsi="Arial" w:cs="Arial"/>
          <w:b/>
          <w:bCs/>
          <w:sz w:val="20"/>
          <w:szCs w:val="20"/>
        </w:rPr>
      </w:pPr>
      <w:r w:rsidRPr="000B2874">
        <w:rPr>
          <w:rFonts w:ascii="Arial" w:hAnsi="Arial" w:cs="Arial"/>
          <w:b/>
          <w:bCs/>
          <w:sz w:val="20"/>
          <w:szCs w:val="20"/>
        </w:rPr>
        <w:t xml:space="preserve">CLÁUSULA </w:t>
      </w:r>
      <w:r w:rsidR="00F4407A">
        <w:rPr>
          <w:rFonts w:ascii="Arial" w:hAnsi="Arial" w:cs="Arial"/>
          <w:b/>
          <w:bCs/>
          <w:sz w:val="20"/>
          <w:szCs w:val="20"/>
        </w:rPr>
        <w:t>OITAVA</w:t>
      </w:r>
      <w:r w:rsidRPr="000B2874">
        <w:rPr>
          <w:rFonts w:ascii="Arial" w:hAnsi="Arial" w:cs="Arial"/>
          <w:b/>
          <w:bCs/>
          <w:sz w:val="20"/>
          <w:szCs w:val="20"/>
        </w:rPr>
        <w:t xml:space="preserve"> – DA RESCISÃO</w:t>
      </w:r>
    </w:p>
    <w:p w14:paraId="7FCF15A9"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A rescisão deste Termo poderá se dar numa das seguintes hipóteses:</w:t>
      </w:r>
    </w:p>
    <w:p w14:paraId="467EEDDA"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a) pela ocorrência de seu termo final;</w:t>
      </w:r>
    </w:p>
    <w:p w14:paraId="0E77AEF9"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 xml:space="preserve">b) por solicitação da </w:t>
      </w:r>
      <w:r w:rsidRPr="000B2874">
        <w:rPr>
          <w:rFonts w:ascii="Arial" w:hAnsi="Arial" w:cs="Arial"/>
          <w:b/>
          <w:bCs/>
          <w:sz w:val="20"/>
          <w:szCs w:val="20"/>
        </w:rPr>
        <w:t>CREDENCIADA</w:t>
      </w:r>
      <w:r w:rsidRPr="000B2874">
        <w:rPr>
          <w:rFonts w:ascii="Arial" w:hAnsi="Arial" w:cs="Arial"/>
          <w:sz w:val="20"/>
          <w:szCs w:val="20"/>
        </w:rPr>
        <w:t>;</w:t>
      </w:r>
    </w:p>
    <w:p w14:paraId="208033B7"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c) por acordo entre as partes;</w:t>
      </w:r>
    </w:p>
    <w:p w14:paraId="714CC23A" w14:textId="77777777" w:rsidR="00613ED3" w:rsidRPr="000B2874" w:rsidRDefault="00613ED3" w:rsidP="00613ED3">
      <w:pPr>
        <w:autoSpaceDE w:val="0"/>
        <w:autoSpaceDN w:val="0"/>
        <w:adjustRightInd w:val="0"/>
        <w:jc w:val="both"/>
        <w:rPr>
          <w:rFonts w:ascii="Arial" w:hAnsi="Arial" w:cs="Arial"/>
          <w:sz w:val="20"/>
          <w:szCs w:val="20"/>
        </w:rPr>
      </w:pPr>
      <w:r w:rsidRPr="000B2874">
        <w:rPr>
          <w:rFonts w:ascii="Arial" w:hAnsi="Arial" w:cs="Arial"/>
          <w:sz w:val="20"/>
          <w:szCs w:val="20"/>
        </w:rPr>
        <w:t xml:space="preserve">d) unilateral, pela </w:t>
      </w:r>
      <w:r w:rsidRPr="000B2874">
        <w:rPr>
          <w:rFonts w:ascii="Arial" w:hAnsi="Arial" w:cs="Arial"/>
          <w:b/>
          <w:bCs/>
          <w:sz w:val="20"/>
          <w:szCs w:val="20"/>
        </w:rPr>
        <w:t xml:space="preserve">CREDENCIANTE, </w:t>
      </w:r>
      <w:r w:rsidRPr="000B2874">
        <w:rPr>
          <w:rFonts w:ascii="Arial" w:hAnsi="Arial" w:cs="Arial"/>
          <w:sz w:val="20"/>
          <w:szCs w:val="20"/>
        </w:rPr>
        <w:t>após o devido processo legal, no caso de descumprimento de condição estabelecida no edital ou Termo de Credenciamento.</w:t>
      </w:r>
    </w:p>
    <w:p w14:paraId="28C4279A" w14:textId="77777777" w:rsidR="00613ED3" w:rsidRPr="000B2874" w:rsidRDefault="00613ED3" w:rsidP="00613ED3">
      <w:pPr>
        <w:autoSpaceDE w:val="0"/>
        <w:autoSpaceDN w:val="0"/>
        <w:adjustRightInd w:val="0"/>
        <w:rPr>
          <w:rFonts w:ascii="Arial" w:hAnsi="Arial" w:cs="Arial"/>
          <w:b/>
          <w:bCs/>
          <w:sz w:val="20"/>
          <w:szCs w:val="20"/>
        </w:rPr>
      </w:pPr>
    </w:p>
    <w:p w14:paraId="08301498" w14:textId="77777777" w:rsidR="00613ED3" w:rsidRPr="000B2874" w:rsidRDefault="00613ED3" w:rsidP="00613ED3">
      <w:pPr>
        <w:autoSpaceDE w:val="0"/>
        <w:autoSpaceDN w:val="0"/>
        <w:adjustRightInd w:val="0"/>
        <w:rPr>
          <w:rFonts w:ascii="Arial" w:hAnsi="Arial" w:cs="Arial"/>
          <w:b/>
          <w:bCs/>
          <w:sz w:val="20"/>
          <w:szCs w:val="20"/>
        </w:rPr>
      </w:pPr>
      <w:r w:rsidRPr="000B2874">
        <w:rPr>
          <w:rFonts w:ascii="Arial" w:hAnsi="Arial" w:cs="Arial"/>
          <w:b/>
          <w:bCs/>
          <w:sz w:val="20"/>
          <w:szCs w:val="20"/>
        </w:rPr>
        <w:t xml:space="preserve">CLÁUSULA </w:t>
      </w:r>
      <w:r w:rsidR="00F4407A">
        <w:rPr>
          <w:rFonts w:ascii="Arial" w:hAnsi="Arial" w:cs="Arial"/>
          <w:b/>
          <w:bCs/>
          <w:sz w:val="20"/>
          <w:szCs w:val="20"/>
        </w:rPr>
        <w:t>NONA</w:t>
      </w:r>
      <w:r w:rsidRPr="000B2874">
        <w:rPr>
          <w:rFonts w:ascii="Arial" w:hAnsi="Arial" w:cs="Arial"/>
          <w:b/>
          <w:bCs/>
          <w:sz w:val="20"/>
          <w:szCs w:val="20"/>
        </w:rPr>
        <w:t xml:space="preserve"> – DOS RECURSOS ORÇAMENTÁRIOS</w:t>
      </w:r>
    </w:p>
    <w:p w14:paraId="3792AFEF" w14:textId="77777777" w:rsidR="00F4407A" w:rsidRPr="00F4407A" w:rsidRDefault="00613ED3" w:rsidP="00F4407A">
      <w:pPr>
        <w:pStyle w:val="SemEspaamento"/>
        <w:jc w:val="both"/>
        <w:rPr>
          <w:rFonts w:ascii="Arial" w:hAnsi="Arial" w:cs="Arial"/>
          <w:sz w:val="20"/>
          <w:szCs w:val="20"/>
        </w:rPr>
      </w:pPr>
      <w:r w:rsidRPr="000B2874">
        <w:rPr>
          <w:rFonts w:ascii="Arial" w:hAnsi="Arial" w:cs="Arial"/>
          <w:sz w:val="20"/>
          <w:szCs w:val="20"/>
        </w:rPr>
        <w:t xml:space="preserve">O </w:t>
      </w:r>
      <w:r w:rsidRPr="00F4407A">
        <w:rPr>
          <w:rFonts w:ascii="Arial" w:hAnsi="Arial" w:cs="Arial"/>
          <w:sz w:val="20"/>
          <w:szCs w:val="20"/>
        </w:rPr>
        <w:t xml:space="preserve">recurso financeiro para pagamento da referida despesa será com recurso próprio, com valor previsto </w:t>
      </w:r>
      <w:r w:rsidR="00F4407A" w:rsidRPr="00F4407A">
        <w:rPr>
          <w:rFonts w:ascii="Arial" w:hAnsi="Arial" w:cs="Arial"/>
          <w:sz w:val="20"/>
          <w:szCs w:val="20"/>
        </w:rPr>
        <w:t xml:space="preserve">na </w:t>
      </w:r>
      <w:r w:rsidRPr="00F4407A">
        <w:rPr>
          <w:rFonts w:ascii="Arial" w:hAnsi="Arial" w:cs="Arial"/>
          <w:sz w:val="20"/>
          <w:szCs w:val="20"/>
        </w:rPr>
        <w:t xml:space="preserve">dotação orçamentária: </w:t>
      </w:r>
      <w:r w:rsidR="00F4407A" w:rsidRPr="00F4407A">
        <w:rPr>
          <w:rFonts w:ascii="Arial" w:hAnsi="Arial" w:cs="Arial"/>
          <w:sz w:val="20"/>
          <w:szCs w:val="20"/>
        </w:rPr>
        <w:t>- Centro de Custo: 17</w:t>
      </w:r>
    </w:p>
    <w:p w14:paraId="3374342C" w14:textId="3EA7B40A" w:rsidR="00F4407A" w:rsidRPr="00F4407A" w:rsidRDefault="00F4407A" w:rsidP="00F4407A">
      <w:pPr>
        <w:pStyle w:val="SemEspaamento"/>
        <w:jc w:val="both"/>
        <w:rPr>
          <w:rFonts w:ascii="Arial" w:hAnsi="Arial" w:cs="Arial"/>
          <w:sz w:val="20"/>
          <w:szCs w:val="20"/>
        </w:rPr>
      </w:pPr>
      <w:r w:rsidRPr="00F4407A">
        <w:rPr>
          <w:rFonts w:ascii="Arial" w:hAnsi="Arial" w:cs="Arial"/>
          <w:sz w:val="20"/>
          <w:szCs w:val="20"/>
        </w:rPr>
        <w:t>MANUTENÇÃO DO FUNDO MUNICIPAL DO ESPORTE</w:t>
      </w:r>
      <w:r w:rsidR="00EF70EA">
        <w:rPr>
          <w:rFonts w:ascii="Arial" w:hAnsi="Arial" w:cs="Arial"/>
          <w:sz w:val="20"/>
          <w:szCs w:val="20"/>
        </w:rPr>
        <w:t xml:space="preserve"> </w:t>
      </w:r>
      <w:r w:rsidRPr="00F4407A">
        <w:rPr>
          <w:rFonts w:ascii="Arial" w:hAnsi="Arial" w:cs="Arial"/>
          <w:sz w:val="20"/>
          <w:szCs w:val="20"/>
        </w:rPr>
        <w:t xml:space="preserve">Atividade: </w:t>
      </w:r>
      <w:r w:rsidR="00F97C22">
        <w:rPr>
          <w:rFonts w:ascii="Arial" w:hAnsi="Arial" w:cs="Arial"/>
          <w:sz w:val="20"/>
          <w:szCs w:val="20"/>
        </w:rPr>
        <w:t>1500</w:t>
      </w:r>
      <w:r w:rsidRPr="00F4407A">
        <w:rPr>
          <w:rFonts w:ascii="Arial" w:hAnsi="Arial" w:cs="Arial"/>
          <w:sz w:val="20"/>
          <w:szCs w:val="20"/>
        </w:rPr>
        <w:t xml:space="preserve"> – Contribuições</w:t>
      </w:r>
    </w:p>
    <w:p w14:paraId="0C024D23" w14:textId="77777777" w:rsidR="00613ED3" w:rsidRPr="00F4407A" w:rsidRDefault="00613ED3" w:rsidP="00F4407A">
      <w:pPr>
        <w:jc w:val="both"/>
        <w:rPr>
          <w:rFonts w:ascii="Arial" w:hAnsi="Arial" w:cs="Arial"/>
          <w:sz w:val="20"/>
          <w:szCs w:val="20"/>
        </w:rPr>
      </w:pPr>
      <w:r w:rsidRPr="00F4407A">
        <w:rPr>
          <w:rFonts w:ascii="Arial" w:hAnsi="Arial" w:cs="Arial"/>
          <w:sz w:val="20"/>
          <w:szCs w:val="20"/>
        </w:rPr>
        <w:t xml:space="preserve">Fica eleito o foro da Comarca sede do </w:t>
      </w:r>
      <w:r w:rsidRPr="00F4407A">
        <w:rPr>
          <w:rFonts w:ascii="Arial" w:hAnsi="Arial" w:cs="Arial"/>
          <w:b/>
          <w:sz w:val="20"/>
          <w:szCs w:val="20"/>
        </w:rPr>
        <w:t>Município de Cataguases</w:t>
      </w:r>
      <w:r w:rsidRPr="00F4407A">
        <w:rPr>
          <w:rFonts w:ascii="Arial" w:hAnsi="Arial" w:cs="Arial"/>
          <w:sz w:val="20"/>
          <w:szCs w:val="20"/>
        </w:rPr>
        <w:t xml:space="preserve"> para dirimir as dúvidas oriundas deste Termo, quando não solvidas administrativamente.</w:t>
      </w:r>
    </w:p>
    <w:p w14:paraId="4F55E053" w14:textId="77777777" w:rsidR="00613ED3" w:rsidRPr="000B2874" w:rsidRDefault="00613ED3" w:rsidP="00F4407A">
      <w:pPr>
        <w:autoSpaceDE w:val="0"/>
        <w:autoSpaceDN w:val="0"/>
        <w:adjustRightInd w:val="0"/>
        <w:jc w:val="both"/>
        <w:rPr>
          <w:rFonts w:ascii="Arial" w:hAnsi="Arial" w:cs="Arial"/>
          <w:sz w:val="20"/>
          <w:szCs w:val="20"/>
        </w:rPr>
      </w:pPr>
      <w:r w:rsidRPr="00F4407A">
        <w:rPr>
          <w:rFonts w:ascii="Arial" w:hAnsi="Arial" w:cs="Arial"/>
          <w:sz w:val="20"/>
          <w:szCs w:val="20"/>
        </w:rPr>
        <w:t xml:space="preserve">E, por estarem justos e acordados, assinam o presente Termo, em cinco vias </w:t>
      </w:r>
      <w:r w:rsidRPr="000B2874">
        <w:rPr>
          <w:rFonts w:ascii="Arial" w:hAnsi="Arial" w:cs="Arial"/>
          <w:sz w:val="20"/>
          <w:szCs w:val="20"/>
        </w:rPr>
        <w:t>de igual teor e forma.</w:t>
      </w:r>
    </w:p>
    <w:p w14:paraId="2C8BBB3A" w14:textId="77777777" w:rsidR="00613ED3" w:rsidRPr="000B2874" w:rsidRDefault="00613ED3" w:rsidP="00613ED3">
      <w:pPr>
        <w:autoSpaceDE w:val="0"/>
        <w:autoSpaceDN w:val="0"/>
        <w:adjustRightInd w:val="0"/>
        <w:rPr>
          <w:rFonts w:ascii="Arial" w:hAnsi="Arial" w:cs="Arial"/>
          <w:sz w:val="20"/>
          <w:szCs w:val="20"/>
        </w:rPr>
      </w:pPr>
    </w:p>
    <w:p w14:paraId="079A6934" w14:textId="77777777" w:rsidR="00613ED3" w:rsidRPr="000B2874" w:rsidRDefault="00613ED3" w:rsidP="00613ED3">
      <w:pPr>
        <w:autoSpaceDE w:val="0"/>
        <w:autoSpaceDN w:val="0"/>
        <w:adjustRightInd w:val="0"/>
        <w:rPr>
          <w:rFonts w:ascii="Arial" w:hAnsi="Arial" w:cs="Arial"/>
          <w:sz w:val="20"/>
          <w:szCs w:val="20"/>
        </w:rPr>
      </w:pPr>
      <w:r w:rsidRPr="000B2874">
        <w:rPr>
          <w:rFonts w:ascii="Arial" w:hAnsi="Arial" w:cs="Arial"/>
          <w:sz w:val="20"/>
          <w:szCs w:val="20"/>
        </w:rPr>
        <w:t>Cataguases, ...</w:t>
      </w:r>
      <w:r w:rsidR="00F4407A">
        <w:rPr>
          <w:rFonts w:ascii="Arial" w:hAnsi="Arial" w:cs="Arial"/>
          <w:sz w:val="20"/>
          <w:szCs w:val="20"/>
        </w:rPr>
        <w:t>.</w:t>
      </w:r>
      <w:r w:rsidR="00F97C22">
        <w:rPr>
          <w:rFonts w:ascii="Arial" w:hAnsi="Arial" w:cs="Arial"/>
          <w:sz w:val="20"/>
          <w:szCs w:val="20"/>
        </w:rPr>
        <w:t>... de ................. de 2023</w:t>
      </w:r>
      <w:r w:rsidRPr="000B2874">
        <w:rPr>
          <w:rFonts w:ascii="Arial" w:hAnsi="Arial" w:cs="Arial"/>
          <w:sz w:val="20"/>
          <w:szCs w:val="20"/>
        </w:rPr>
        <w:t>.</w:t>
      </w:r>
    </w:p>
    <w:p w14:paraId="49C2AE28" w14:textId="77777777" w:rsidR="00613ED3" w:rsidRPr="000B2874" w:rsidRDefault="00613ED3" w:rsidP="00613ED3">
      <w:pPr>
        <w:autoSpaceDE w:val="0"/>
        <w:autoSpaceDN w:val="0"/>
        <w:adjustRightInd w:val="0"/>
        <w:rPr>
          <w:rFonts w:ascii="Arial" w:hAnsi="Arial" w:cs="Arial"/>
          <w:b/>
          <w:bCs/>
          <w:sz w:val="20"/>
          <w:szCs w:val="20"/>
        </w:rPr>
      </w:pPr>
    </w:p>
    <w:p w14:paraId="4CA00C32" w14:textId="77777777" w:rsidR="00613ED3" w:rsidRPr="000B2874" w:rsidRDefault="00613ED3" w:rsidP="00613ED3">
      <w:pPr>
        <w:autoSpaceDE w:val="0"/>
        <w:autoSpaceDN w:val="0"/>
        <w:adjustRightInd w:val="0"/>
        <w:rPr>
          <w:rFonts w:ascii="Arial" w:hAnsi="Arial" w:cs="Arial"/>
          <w:bCs/>
          <w:sz w:val="20"/>
          <w:szCs w:val="20"/>
        </w:rPr>
      </w:pPr>
      <w:r w:rsidRPr="000B2874">
        <w:rPr>
          <w:rFonts w:ascii="Arial" w:hAnsi="Arial" w:cs="Arial"/>
          <w:bCs/>
          <w:sz w:val="20"/>
          <w:szCs w:val="20"/>
        </w:rPr>
        <w:t>CREDENCIADA</w:t>
      </w:r>
    </w:p>
    <w:p w14:paraId="3300C7EF" w14:textId="77777777" w:rsidR="00613ED3" w:rsidRPr="000B2874" w:rsidRDefault="00613ED3" w:rsidP="00613ED3">
      <w:pPr>
        <w:autoSpaceDE w:val="0"/>
        <w:autoSpaceDN w:val="0"/>
        <w:adjustRightInd w:val="0"/>
        <w:rPr>
          <w:rFonts w:ascii="Arial" w:hAnsi="Arial" w:cs="Arial"/>
          <w:bCs/>
          <w:sz w:val="20"/>
          <w:szCs w:val="20"/>
        </w:rPr>
      </w:pPr>
      <w:r w:rsidRPr="000B2874">
        <w:rPr>
          <w:rFonts w:ascii="Arial" w:hAnsi="Arial" w:cs="Arial"/>
          <w:bCs/>
          <w:sz w:val="20"/>
          <w:szCs w:val="20"/>
        </w:rPr>
        <w:t>PREFEITO MUNICIPAL</w:t>
      </w:r>
    </w:p>
    <w:p w14:paraId="4002F9A2" w14:textId="77777777" w:rsidR="00613ED3" w:rsidRPr="000B2874" w:rsidRDefault="00613ED3" w:rsidP="00613ED3">
      <w:pPr>
        <w:autoSpaceDE w:val="0"/>
        <w:autoSpaceDN w:val="0"/>
        <w:adjustRightInd w:val="0"/>
        <w:rPr>
          <w:rFonts w:ascii="Arial" w:hAnsi="Arial" w:cs="Arial"/>
          <w:bCs/>
          <w:sz w:val="20"/>
          <w:szCs w:val="20"/>
        </w:rPr>
      </w:pPr>
      <w:r w:rsidRPr="000B2874">
        <w:rPr>
          <w:rFonts w:ascii="Arial" w:hAnsi="Arial" w:cs="Arial"/>
          <w:bCs/>
          <w:sz w:val="20"/>
          <w:szCs w:val="20"/>
        </w:rPr>
        <w:t>CREDENCIANTE</w:t>
      </w:r>
    </w:p>
    <w:p w14:paraId="4D2FA593" w14:textId="77777777" w:rsidR="00613ED3" w:rsidRPr="000B2874" w:rsidRDefault="00613ED3" w:rsidP="00613ED3">
      <w:pPr>
        <w:autoSpaceDE w:val="0"/>
        <w:autoSpaceDN w:val="0"/>
        <w:adjustRightInd w:val="0"/>
        <w:rPr>
          <w:rFonts w:ascii="Arial" w:hAnsi="Arial" w:cs="Arial"/>
          <w:bCs/>
          <w:sz w:val="20"/>
          <w:szCs w:val="20"/>
        </w:rPr>
      </w:pPr>
    </w:p>
    <w:p w14:paraId="37EFDD8E" w14:textId="77777777" w:rsidR="00613ED3" w:rsidRPr="000B2874" w:rsidRDefault="00613ED3" w:rsidP="00613ED3">
      <w:pPr>
        <w:autoSpaceDE w:val="0"/>
        <w:autoSpaceDN w:val="0"/>
        <w:adjustRightInd w:val="0"/>
        <w:rPr>
          <w:rFonts w:ascii="Arial" w:hAnsi="Arial" w:cs="Arial"/>
          <w:bCs/>
          <w:sz w:val="20"/>
          <w:szCs w:val="20"/>
        </w:rPr>
      </w:pPr>
      <w:r w:rsidRPr="000B2874">
        <w:rPr>
          <w:rFonts w:ascii="Arial" w:hAnsi="Arial" w:cs="Arial"/>
          <w:bCs/>
          <w:sz w:val="20"/>
          <w:szCs w:val="20"/>
        </w:rPr>
        <w:t>TESTEMUNHAS:</w:t>
      </w:r>
    </w:p>
    <w:p w14:paraId="081372AC" w14:textId="77777777" w:rsidR="00613ED3" w:rsidRPr="000B2874" w:rsidRDefault="00613ED3" w:rsidP="00613ED3">
      <w:pPr>
        <w:autoSpaceDE w:val="0"/>
        <w:autoSpaceDN w:val="0"/>
        <w:adjustRightInd w:val="0"/>
        <w:jc w:val="center"/>
        <w:rPr>
          <w:rFonts w:ascii="Arial" w:hAnsi="Arial" w:cs="Arial"/>
          <w:b/>
          <w:bCs/>
          <w:sz w:val="20"/>
          <w:szCs w:val="20"/>
        </w:rPr>
      </w:pPr>
    </w:p>
    <w:p w14:paraId="6D22DB0B" w14:textId="77777777" w:rsidR="00613ED3" w:rsidRPr="000B2874" w:rsidRDefault="00613ED3" w:rsidP="00254C97">
      <w:pPr>
        <w:autoSpaceDE w:val="0"/>
        <w:autoSpaceDN w:val="0"/>
        <w:adjustRightInd w:val="0"/>
        <w:jc w:val="both"/>
        <w:rPr>
          <w:rFonts w:ascii="Arial" w:hAnsi="Arial" w:cs="Arial"/>
          <w:b/>
          <w:bCs/>
          <w:sz w:val="20"/>
          <w:szCs w:val="20"/>
          <w:lang w:val="pt-PT"/>
        </w:rPr>
      </w:pPr>
    </w:p>
    <w:sectPr w:rsidR="00613ED3" w:rsidRPr="000B2874" w:rsidSect="00775099">
      <w:headerReference w:type="default" r:id="rId8"/>
      <w:footerReference w:type="default" r:id="rId9"/>
      <w:pgSz w:w="11905" w:h="16837" w:code="9"/>
      <w:pgMar w:top="1440" w:right="1077" w:bottom="1440" w:left="1077"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4E02D" w14:textId="77777777" w:rsidR="001F04B9" w:rsidRDefault="001F04B9">
      <w:r>
        <w:separator/>
      </w:r>
    </w:p>
  </w:endnote>
  <w:endnote w:type="continuationSeparator" w:id="0">
    <w:p w14:paraId="6B9AC722" w14:textId="77777777" w:rsidR="001F04B9" w:rsidRDefault="001F0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9DD5E" w14:textId="77777777" w:rsidR="00DE214A" w:rsidRDefault="00DE214A" w:rsidP="00184D9F">
    <w:pPr>
      <w:pStyle w:val="Rodap"/>
      <w:pBdr>
        <w:top w:val="single" w:sz="4" w:space="1" w:color="auto"/>
      </w:pBdr>
      <w:jc w:val="center"/>
      <w:rPr>
        <w:rFonts w:ascii="Arial" w:hAnsi="Arial" w:cs="Arial"/>
        <w:sz w:val="18"/>
        <w:szCs w:val="18"/>
      </w:rPr>
    </w:pPr>
    <w:r w:rsidRPr="003E3640">
      <w:rPr>
        <w:rFonts w:ascii="Arial" w:hAnsi="Arial" w:cs="Arial"/>
        <w:sz w:val="20"/>
        <w:szCs w:val="20"/>
        <w:u w:val="single"/>
      </w:rPr>
      <w:t>Galeria Salgado Filho</w:t>
    </w:r>
    <w:r w:rsidRPr="003E3640">
      <w:rPr>
        <w:rFonts w:ascii="Arial" w:hAnsi="Arial" w:cs="Arial"/>
        <w:sz w:val="20"/>
        <w:szCs w:val="20"/>
      </w:rPr>
      <w:t>, situado na Rua Major Vieira, 212 Loja (conjunto de salas) n° 03, 1° pavimento, Centro na cidade de Cataguases-MG</w:t>
    </w:r>
    <w:r w:rsidRPr="00184D9F">
      <w:rPr>
        <w:rFonts w:ascii="Arial" w:hAnsi="Arial" w:cs="Arial"/>
        <w:sz w:val="18"/>
        <w:szCs w:val="18"/>
      </w:rPr>
      <w:t xml:space="preserve"> </w:t>
    </w:r>
  </w:p>
  <w:p w14:paraId="263E3ED5" w14:textId="77777777" w:rsidR="00DE214A" w:rsidRPr="00184D9F" w:rsidRDefault="00DE214A" w:rsidP="00184D9F">
    <w:pPr>
      <w:pStyle w:val="Rodap"/>
      <w:pBdr>
        <w:top w:val="single" w:sz="4" w:space="1" w:color="auto"/>
      </w:pBdr>
      <w:jc w:val="center"/>
      <w:rPr>
        <w:rFonts w:ascii="Arial" w:hAnsi="Arial" w:cs="Arial"/>
        <w:sz w:val="18"/>
        <w:szCs w:val="18"/>
      </w:rPr>
    </w:pPr>
    <w:r w:rsidRPr="00184D9F">
      <w:rPr>
        <w:rFonts w:ascii="Arial" w:hAnsi="Arial" w:cs="Arial"/>
        <w:sz w:val="18"/>
        <w:szCs w:val="18"/>
      </w:rPr>
      <w:t xml:space="preserve">Tel.: (32) </w:t>
    </w:r>
    <w:r>
      <w:rPr>
        <w:rFonts w:ascii="Arial" w:hAnsi="Arial" w:cs="Arial"/>
        <w:sz w:val="18"/>
        <w:szCs w:val="18"/>
      </w:rPr>
      <w:t>99940 5331</w:t>
    </w:r>
  </w:p>
  <w:sdt>
    <w:sdtPr>
      <w:id w:val="-1116589766"/>
      <w:docPartObj>
        <w:docPartGallery w:val="Page Numbers (Bottom of Page)"/>
        <w:docPartUnique/>
      </w:docPartObj>
    </w:sdtPr>
    <w:sdtContent>
      <w:sdt>
        <w:sdtPr>
          <w:id w:val="-1769616900"/>
          <w:docPartObj>
            <w:docPartGallery w:val="Page Numbers (Top of Page)"/>
            <w:docPartUnique/>
          </w:docPartObj>
        </w:sdtPr>
        <w:sdtContent>
          <w:p w14:paraId="3CFD497F" w14:textId="77777777" w:rsidR="00DE214A" w:rsidRDefault="00DE214A">
            <w:pPr>
              <w:pStyle w:val="Rodap"/>
              <w:jc w:val="right"/>
            </w:pPr>
            <w:r>
              <w:t xml:space="preserve">Página </w:t>
            </w:r>
            <w:r w:rsidR="0094033C">
              <w:rPr>
                <w:b/>
                <w:bCs/>
              </w:rPr>
              <w:fldChar w:fldCharType="begin"/>
            </w:r>
            <w:r>
              <w:rPr>
                <w:b/>
                <w:bCs/>
              </w:rPr>
              <w:instrText>PAGE</w:instrText>
            </w:r>
            <w:r w:rsidR="0094033C">
              <w:rPr>
                <w:b/>
                <w:bCs/>
              </w:rPr>
              <w:fldChar w:fldCharType="separate"/>
            </w:r>
            <w:r w:rsidR="00C65AD8">
              <w:rPr>
                <w:b/>
                <w:bCs/>
                <w:noProof/>
              </w:rPr>
              <w:t>4</w:t>
            </w:r>
            <w:r w:rsidR="0094033C">
              <w:rPr>
                <w:b/>
                <w:bCs/>
              </w:rPr>
              <w:fldChar w:fldCharType="end"/>
            </w:r>
            <w:r>
              <w:t xml:space="preserve"> de </w:t>
            </w:r>
            <w:r w:rsidR="0094033C">
              <w:rPr>
                <w:b/>
                <w:bCs/>
              </w:rPr>
              <w:fldChar w:fldCharType="begin"/>
            </w:r>
            <w:r>
              <w:rPr>
                <w:b/>
                <w:bCs/>
              </w:rPr>
              <w:instrText>NUMPAGES</w:instrText>
            </w:r>
            <w:r w:rsidR="0094033C">
              <w:rPr>
                <w:b/>
                <w:bCs/>
              </w:rPr>
              <w:fldChar w:fldCharType="separate"/>
            </w:r>
            <w:r w:rsidR="00C65AD8">
              <w:rPr>
                <w:b/>
                <w:bCs/>
                <w:noProof/>
              </w:rPr>
              <w:t>14</w:t>
            </w:r>
            <w:r w:rsidR="0094033C">
              <w:rPr>
                <w:b/>
                <w:bCs/>
              </w:rPr>
              <w:fldChar w:fldCharType="end"/>
            </w:r>
          </w:p>
        </w:sdtContent>
      </w:sdt>
    </w:sdtContent>
  </w:sdt>
  <w:p w14:paraId="5BF957FD" w14:textId="77777777" w:rsidR="00DE214A" w:rsidRDefault="00DE214A" w:rsidP="00BC0913">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0AF0" w14:textId="77777777" w:rsidR="001F04B9" w:rsidRDefault="001F04B9">
      <w:r>
        <w:separator/>
      </w:r>
    </w:p>
  </w:footnote>
  <w:footnote w:type="continuationSeparator" w:id="0">
    <w:p w14:paraId="4D409E07" w14:textId="77777777" w:rsidR="001F04B9" w:rsidRDefault="001F0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F42B" w14:textId="77777777" w:rsidR="00DE214A" w:rsidRPr="00114CEA" w:rsidRDefault="00DE214A" w:rsidP="00CB55D4">
    <w:pPr>
      <w:pStyle w:val="Cabealho"/>
      <w:jc w:val="center"/>
      <w:rPr>
        <w:b/>
      </w:rPr>
    </w:pPr>
    <w:r w:rsidRPr="00B777D3">
      <w:rPr>
        <w:b/>
        <w:noProof/>
      </w:rPr>
      <w:drawing>
        <wp:anchor distT="0" distB="0" distL="114300" distR="114300" simplePos="0" relativeHeight="251659264" behindDoc="1" locked="0" layoutInCell="1" allowOverlap="1" wp14:anchorId="7EEEE5ED" wp14:editId="2DF7B500">
          <wp:simplePos x="0" y="0"/>
          <wp:positionH relativeFrom="margin">
            <wp:posOffset>-274320</wp:posOffset>
          </wp:positionH>
          <wp:positionV relativeFrom="paragraph">
            <wp:posOffset>-457200</wp:posOffset>
          </wp:positionV>
          <wp:extent cx="6704965" cy="116205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580E"/>
    <w:multiLevelType w:val="multilevel"/>
    <w:tmpl w:val="778A53D8"/>
    <w:lvl w:ilvl="0">
      <w:start w:val="600"/>
      <w:numFmt w:val="decimal"/>
      <w:lvlText w:val="%1.......鼐"/>
      <w:lvlJc w:val="left"/>
      <w:pPr>
        <w:ind w:left="2520" w:hanging="2520"/>
      </w:pPr>
      <w:rPr>
        <w:rFonts w:ascii="Liberation Serif" w:eastAsia="Droid Sans Fallback" w:hAnsi="Liberation Serif" w:cs="FreeSan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ascii="Liberation Serif" w:eastAsia="Droid Sans Fallback" w:hAnsi="Liberation Serif" w:cs="FreeSans" w:hint="default"/>
      </w:rPr>
    </w:lvl>
  </w:abstractNum>
  <w:abstractNum w:abstractNumId="1" w15:restartNumberingAfterBreak="0">
    <w:nsid w:val="13096318"/>
    <w:multiLevelType w:val="multilevel"/>
    <w:tmpl w:val="D184355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5262FB"/>
    <w:multiLevelType w:val="multilevel"/>
    <w:tmpl w:val="155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73362E"/>
    <w:multiLevelType w:val="multilevel"/>
    <w:tmpl w:val="A8007168"/>
    <w:lvl w:ilvl="0">
      <w:numFmt w:val="bullet"/>
      <w:lvlText w:val=""/>
      <w:lvlJc w:val="left"/>
      <w:pPr>
        <w:ind w:left="720" w:hanging="360"/>
      </w:pPr>
      <w:rPr>
        <w:rFonts w:ascii="Symbol" w:hAnsi="Symbol" w:hint="default"/>
      </w:r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decimal"/>
      <w:lvlText w:val="%5."/>
      <w:lvlJc w:val="left"/>
      <w:pPr>
        <w:ind w:left="3600" w:hanging="360"/>
      </w:pPr>
      <w:rPr>
        <w:rFonts w:ascii="Times New Roman" w:hAnsi="Times New Roman" w:cs="Times New Roman" w:hint="default"/>
      </w:rPr>
    </w:lvl>
    <w:lvl w:ilvl="5">
      <w:start w:val="1"/>
      <w:numFmt w:val="decimal"/>
      <w:lvlText w:val="%6."/>
      <w:lvlJc w:val="lef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decimal"/>
      <w:lvlText w:val="%8."/>
      <w:lvlJc w:val="left"/>
      <w:pPr>
        <w:ind w:left="5760" w:hanging="360"/>
      </w:pPr>
      <w:rPr>
        <w:rFonts w:ascii="Times New Roman" w:hAnsi="Times New Roman" w:cs="Times New Roman" w:hint="default"/>
      </w:rPr>
    </w:lvl>
    <w:lvl w:ilvl="8">
      <w:start w:val="1"/>
      <w:numFmt w:val="decimal"/>
      <w:lvlText w:val="%9."/>
      <w:lvlJc w:val="left"/>
      <w:pPr>
        <w:ind w:left="6480" w:hanging="360"/>
      </w:pPr>
      <w:rPr>
        <w:rFonts w:ascii="Times New Roman" w:hAnsi="Times New Roman" w:cs="Times New Roman" w:hint="default"/>
      </w:rPr>
    </w:lvl>
  </w:abstractNum>
  <w:abstractNum w:abstractNumId="4" w15:restartNumberingAfterBreak="0">
    <w:nsid w:val="30754171"/>
    <w:multiLevelType w:val="hybridMultilevel"/>
    <w:tmpl w:val="BDB4225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259F6"/>
    <w:multiLevelType w:val="multilevel"/>
    <w:tmpl w:val="12F481A8"/>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CB4FEB"/>
    <w:multiLevelType w:val="multilevel"/>
    <w:tmpl w:val="4E42A5E2"/>
    <w:lvl w:ilvl="0">
      <w:start w:val="600"/>
      <w:numFmt w:val="decimal"/>
      <w:lvlText w:val="%1.......鼐"/>
      <w:lvlJc w:val="left"/>
      <w:pPr>
        <w:ind w:left="720" w:hanging="360"/>
      </w:pPr>
      <w:rPr>
        <w:rFonts w:ascii="Liberation Serif" w:eastAsia="Droid Sans Fallback" w:hAnsi="Liberation Serif" w:cs="FreeSans" w:hint="default"/>
      </w:rPr>
    </w:lvl>
    <w:lvl w:ilvl="1">
      <w:numFmt w:val="none"/>
      <w:lvlText w:val="%2."/>
      <w:lvlJc w:val="left"/>
      <w:pPr>
        <w:tabs>
          <w:tab w:val="num" w:pos="1440"/>
        </w:tabs>
        <w:ind w:left="1440" w:hanging="360"/>
      </w:pPr>
    </w:lvl>
    <w:lvl w:ilvl="2">
      <w:numFmt w:val="none"/>
      <w:lvlText w:val="%3."/>
      <w:lvlJc w:val="left"/>
      <w:pPr>
        <w:tabs>
          <w:tab w:val="num" w:pos="2160"/>
        </w:tabs>
        <w:ind w:left="2160" w:hanging="360"/>
      </w:pPr>
    </w:lvl>
    <w:lvl w:ilvl="3">
      <w:numFmt w:val="none"/>
      <w:lvlText w:val="%4."/>
      <w:lvlJc w:val="left"/>
      <w:pPr>
        <w:tabs>
          <w:tab w:val="num" w:pos="2880"/>
        </w:tabs>
        <w:ind w:left="2880" w:hanging="360"/>
      </w:pPr>
    </w:lvl>
    <w:lvl w:ilvl="4">
      <w:numFmt w:val="none"/>
      <w:lvlText w:val="%5."/>
      <w:lvlJc w:val="left"/>
      <w:pPr>
        <w:tabs>
          <w:tab w:val="num" w:pos="3600"/>
        </w:tabs>
        <w:ind w:left="3600" w:hanging="360"/>
      </w:pPr>
    </w:lvl>
    <w:lvl w:ilvl="5">
      <w:numFmt w:val="none"/>
      <w:lvlText w:val="%6."/>
      <w:lvlJc w:val="left"/>
      <w:pPr>
        <w:tabs>
          <w:tab w:val="num" w:pos="4320"/>
        </w:tabs>
        <w:ind w:left="4320" w:hanging="360"/>
      </w:pPr>
    </w:lvl>
    <w:lvl w:ilvl="6">
      <w:numFmt w:val="none"/>
      <w:lvlText w:val="%7."/>
      <w:lvlJc w:val="left"/>
      <w:pPr>
        <w:tabs>
          <w:tab w:val="num" w:pos="5040"/>
        </w:tabs>
        <w:ind w:left="5040" w:hanging="360"/>
      </w:pPr>
    </w:lvl>
    <w:lvl w:ilvl="7">
      <w:numFmt w:val="none"/>
      <w:lvlText w:val="%8."/>
      <w:lvlJc w:val="left"/>
      <w:pPr>
        <w:tabs>
          <w:tab w:val="num" w:pos="5760"/>
        </w:tabs>
        <w:ind w:left="5760" w:hanging="360"/>
      </w:pPr>
    </w:lvl>
    <w:lvl w:ilvl="8">
      <w:start w:val="1"/>
      <w:numFmt w:val="decimal"/>
      <w:lvlText w:val="%1.%3.%4.%5.%6.%7.%8.%9"/>
      <w:lvlJc w:val="left"/>
      <w:pPr>
        <w:ind w:left="6480" w:hanging="360"/>
      </w:pPr>
      <w:rPr>
        <w:rFonts w:ascii="Liberation Serif" w:eastAsia="Droid Sans Fallback" w:hAnsi="Liberation Serif" w:cs="FreeSans" w:hint="default"/>
      </w:rPr>
    </w:lvl>
  </w:abstractNum>
  <w:abstractNum w:abstractNumId="7" w15:restartNumberingAfterBreak="0">
    <w:nsid w:val="46950A07"/>
    <w:multiLevelType w:val="multilevel"/>
    <w:tmpl w:val="BDDAC3E4"/>
    <w:styleLink w:val="WW8Num1"/>
    <w:lvl w:ilvl="0">
      <w:numFmt w:val="bullet"/>
      <w:lvlText w:val=""/>
      <w:lvlJc w:val="left"/>
      <w:rPr>
        <w:rFonts w:ascii="Symbol" w:hAnsi="Symbol" w:cs="Symbol"/>
        <w:sz w:val="28"/>
        <w:szCs w:val="2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5974763D"/>
    <w:multiLevelType w:val="multilevel"/>
    <w:tmpl w:val="8F2E6B8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15:restartNumberingAfterBreak="0">
    <w:nsid w:val="69762F33"/>
    <w:multiLevelType w:val="hybridMultilevel"/>
    <w:tmpl w:val="A9AA6872"/>
    <w:lvl w:ilvl="0" w:tplc="5C4E8FEC">
      <w:start w:val="1"/>
      <w:numFmt w:val="decimal"/>
      <w:lvlText w:val="%1)"/>
      <w:lvlJc w:val="left"/>
      <w:pPr>
        <w:ind w:left="112" w:hanging="315"/>
      </w:pPr>
      <w:rPr>
        <w:rFonts w:ascii="Arial" w:eastAsia="Arial" w:hAnsi="Arial" w:cs="Arial" w:hint="default"/>
        <w:spacing w:val="0"/>
        <w:w w:val="90"/>
        <w:sz w:val="20"/>
        <w:szCs w:val="20"/>
        <w:lang w:val="pt-PT" w:eastAsia="pt-PT" w:bidi="pt-PT"/>
      </w:rPr>
    </w:lvl>
    <w:lvl w:ilvl="1" w:tplc="E5FA3DEE">
      <w:start w:val="1"/>
      <w:numFmt w:val="lowerLetter"/>
      <w:lvlText w:val="%2)"/>
      <w:lvlJc w:val="left"/>
      <w:pPr>
        <w:ind w:left="112" w:hanging="296"/>
      </w:pPr>
      <w:rPr>
        <w:rFonts w:ascii="Arial" w:eastAsia="Arial" w:hAnsi="Arial" w:cs="Arial" w:hint="default"/>
        <w:b/>
        <w:bCs/>
        <w:w w:val="91"/>
        <w:sz w:val="24"/>
        <w:szCs w:val="24"/>
        <w:lang w:val="pt-PT" w:eastAsia="pt-PT" w:bidi="pt-PT"/>
      </w:rPr>
    </w:lvl>
    <w:lvl w:ilvl="2" w:tplc="1D580EA8">
      <w:start w:val="1"/>
      <w:numFmt w:val="lowerLetter"/>
      <w:lvlText w:val="%3)"/>
      <w:lvlJc w:val="left"/>
      <w:pPr>
        <w:ind w:left="833" w:hanging="428"/>
      </w:pPr>
      <w:rPr>
        <w:rFonts w:ascii="Arial" w:eastAsia="Arial" w:hAnsi="Arial" w:cs="Arial" w:hint="default"/>
        <w:b/>
        <w:bCs/>
        <w:w w:val="91"/>
        <w:sz w:val="24"/>
        <w:szCs w:val="24"/>
        <w:lang w:val="pt-PT" w:eastAsia="pt-PT" w:bidi="pt-PT"/>
      </w:rPr>
    </w:lvl>
    <w:lvl w:ilvl="3" w:tplc="871A847C">
      <w:numFmt w:val="bullet"/>
      <w:lvlText w:val="•"/>
      <w:lvlJc w:val="left"/>
      <w:pPr>
        <w:ind w:left="2933" w:hanging="428"/>
      </w:pPr>
      <w:rPr>
        <w:rFonts w:hint="default"/>
        <w:lang w:val="pt-PT" w:eastAsia="pt-PT" w:bidi="pt-PT"/>
      </w:rPr>
    </w:lvl>
    <w:lvl w:ilvl="4" w:tplc="F28C64E8">
      <w:numFmt w:val="bullet"/>
      <w:lvlText w:val="•"/>
      <w:lvlJc w:val="left"/>
      <w:pPr>
        <w:ind w:left="3980" w:hanging="428"/>
      </w:pPr>
      <w:rPr>
        <w:rFonts w:hint="default"/>
        <w:lang w:val="pt-PT" w:eastAsia="pt-PT" w:bidi="pt-PT"/>
      </w:rPr>
    </w:lvl>
    <w:lvl w:ilvl="5" w:tplc="7E6C5A4A">
      <w:numFmt w:val="bullet"/>
      <w:lvlText w:val="•"/>
      <w:lvlJc w:val="left"/>
      <w:pPr>
        <w:ind w:left="5026" w:hanging="428"/>
      </w:pPr>
      <w:rPr>
        <w:rFonts w:hint="default"/>
        <w:lang w:val="pt-PT" w:eastAsia="pt-PT" w:bidi="pt-PT"/>
      </w:rPr>
    </w:lvl>
    <w:lvl w:ilvl="6" w:tplc="44E6A93E">
      <w:numFmt w:val="bullet"/>
      <w:lvlText w:val="•"/>
      <w:lvlJc w:val="left"/>
      <w:pPr>
        <w:ind w:left="6073" w:hanging="428"/>
      </w:pPr>
      <w:rPr>
        <w:rFonts w:hint="default"/>
        <w:lang w:val="pt-PT" w:eastAsia="pt-PT" w:bidi="pt-PT"/>
      </w:rPr>
    </w:lvl>
    <w:lvl w:ilvl="7" w:tplc="4AEA6F3E">
      <w:numFmt w:val="bullet"/>
      <w:lvlText w:val="•"/>
      <w:lvlJc w:val="left"/>
      <w:pPr>
        <w:ind w:left="7120" w:hanging="428"/>
      </w:pPr>
      <w:rPr>
        <w:rFonts w:hint="default"/>
        <w:lang w:val="pt-PT" w:eastAsia="pt-PT" w:bidi="pt-PT"/>
      </w:rPr>
    </w:lvl>
    <w:lvl w:ilvl="8" w:tplc="FA6ED8D2">
      <w:numFmt w:val="bullet"/>
      <w:lvlText w:val="•"/>
      <w:lvlJc w:val="left"/>
      <w:pPr>
        <w:ind w:left="8166" w:hanging="428"/>
      </w:pPr>
      <w:rPr>
        <w:rFonts w:hint="default"/>
        <w:lang w:val="pt-PT" w:eastAsia="pt-PT" w:bidi="pt-PT"/>
      </w:rPr>
    </w:lvl>
  </w:abstractNum>
  <w:abstractNum w:abstractNumId="10" w15:restartNumberingAfterBreak="0">
    <w:nsid w:val="78384296"/>
    <w:multiLevelType w:val="hybridMultilevel"/>
    <w:tmpl w:val="8D78B1A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16cid:durableId="1835146211">
    <w:abstractNumId w:val="10"/>
  </w:num>
  <w:num w:numId="2" w16cid:durableId="81267390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802094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4412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547985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06676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200558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81815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7783154">
    <w:abstractNumId w:val="4"/>
  </w:num>
  <w:num w:numId="10" w16cid:durableId="10881625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03389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81703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443666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387570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1713871">
    <w:abstractNumId w:val="1"/>
  </w:num>
  <w:num w:numId="16" w16cid:durableId="151411178">
    <w:abstractNumId w:val="5"/>
  </w:num>
  <w:num w:numId="17" w16cid:durableId="73204765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638277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310385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1030920">
    <w:abstractNumId w:val="2"/>
  </w:num>
  <w:num w:numId="21" w16cid:durableId="1992829683">
    <w:abstractNumId w:val="8"/>
  </w:num>
  <w:num w:numId="22" w16cid:durableId="1917470352">
    <w:abstractNumId w:val="7"/>
  </w:num>
  <w:num w:numId="23" w16cid:durableId="541946831">
    <w:abstractNumId w:val="0"/>
  </w:num>
  <w:num w:numId="24" w16cid:durableId="623929882">
    <w:abstractNumId w:val="6"/>
    <w:lvlOverride w:ilvl="0">
      <w:startOverride w:val="600"/>
    </w:lvlOverride>
    <w:lvlOverride w:ilvl="1"/>
    <w:lvlOverride w:ilvl="2"/>
    <w:lvlOverride w:ilvl="3"/>
    <w:lvlOverride w:ilvl="4"/>
    <w:lvlOverride w:ilvl="5"/>
    <w:lvlOverride w:ilvl="6"/>
    <w:lvlOverride w:ilvl="7"/>
    <w:lvlOverride w:ilvl="8">
      <w:startOverride w:val="1"/>
    </w:lvlOverride>
  </w:num>
  <w:num w:numId="25" w16cid:durableId="158082605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60815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ECF"/>
    <w:rsid w:val="00006FA6"/>
    <w:rsid w:val="00014C8D"/>
    <w:rsid w:val="0001782A"/>
    <w:rsid w:val="000250BF"/>
    <w:rsid w:val="00026888"/>
    <w:rsid w:val="000303F4"/>
    <w:rsid w:val="000335A5"/>
    <w:rsid w:val="00034A33"/>
    <w:rsid w:val="000425D0"/>
    <w:rsid w:val="00043B06"/>
    <w:rsid w:val="00046821"/>
    <w:rsid w:val="00050923"/>
    <w:rsid w:val="0005308B"/>
    <w:rsid w:val="00056438"/>
    <w:rsid w:val="000657FD"/>
    <w:rsid w:val="000706E1"/>
    <w:rsid w:val="00072F9F"/>
    <w:rsid w:val="0007455F"/>
    <w:rsid w:val="0007463D"/>
    <w:rsid w:val="0007598D"/>
    <w:rsid w:val="0007725C"/>
    <w:rsid w:val="00081534"/>
    <w:rsid w:val="0008658D"/>
    <w:rsid w:val="0009480C"/>
    <w:rsid w:val="00095E77"/>
    <w:rsid w:val="00097441"/>
    <w:rsid w:val="000A1DE6"/>
    <w:rsid w:val="000A59E7"/>
    <w:rsid w:val="000A5C1F"/>
    <w:rsid w:val="000A5C37"/>
    <w:rsid w:val="000A6A4B"/>
    <w:rsid w:val="000B2874"/>
    <w:rsid w:val="000C4891"/>
    <w:rsid w:val="000C5DDB"/>
    <w:rsid w:val="000C6DAA"/>
    <w:rsid w:val="000C75B4"/>
    <w:rsid w:val="000D1582"/>
    <w:rsid w:val="000D4D2E"/>
    <w:rsid w:val="000E5D76"/>
    <w:rsid w:val="000E64E8"/>
    <w:rsid w:val="001034DB"/>
    <w:rsid w:val="00115E13"/>
    <w:rsid w:val="0012623F"/>
    <w:rsid w:val="00127B88"/>
    <w:rsid w:val="00131C70"/>
    <w:rsid w:val="00132B57"/>
    <w:rsid w:val="00142077"/>
    <w:rsid w:val="0014785C"/>
    <w:rsid w:val="001545EE"/>
    <w:rsid w:val="00155754"/>
    <w:rsid w:val="001564B7"/>
    <w:rsid w:val="00157B2E"/>
    <w:rsid w:val="00161A07"/>
    <w:rsid w:val="00161C04"/>
    <w:rsid w:val="001627FE"/>
    <w:rsid w:val="001779CC"/>
    <w:rsid w:val="0018037F"/>
    <w:rsid w:val="00184D9F"/>
    <w:rsid w:val="001866B3"/>
    <w:rsid w:val="00187EED"/>
    <w:rsid w:val="00190E7D"/>
    <w:rsid w:val="00190F5D"/>
    <w:rsid w:val="00193F4C"/>
    <w:rsid w:val="001A0198"/>
    <w:rsid w:val="001A5AF8"/>
    <w:rsid w:val="001A71F8"/>
    <w:rsid w:val="001B0421"/>
    <w:rsid w:val="001B0D83"/>
    <w:rsid w:val="001B2AED"/>
    <w:rsid w:val="001B2FB0"/>
    <w:rsid w:val="001B5296"/>
    <w:rsid w:val="001B60A4"/>
    <w:rsid w:val="001C37D0"/>
    <w:rsid w:val="001C607A"/>
    <w:rsid w:val="001D31ED"/>
    <w:rsid w:val="001D38C3"/>
    <w:rsid w:val="001D38DD"/>
    <w:rsid w:val="001D5671"/>
    <w:rsid w:val="001E284E"/>
    <w:rsid w:val="001E52F5"/>
    <w:rsid w:val="001F04B9"/>
    <w:rsid w:val="001F5B39"/>
    <w:rsid w:val="001F5B68"/>
    <w:rsid w:val="001F65E8"/>
    <w:rsid w:val="002013A3"/>
    <w:rsid w:val="00204436"/>
    <w:rsid w:val="00213B91"/>
    <w:rsid w:val="00213DC3"/>
    <w:rsid w:val="00216A19"/>
    <w:rsid w:val="00220173"/>
    <w:rsid w:val="00223E70"/>
    <w:rsid w:val="00224C4D"/>
    <w:rsid w:val="00227434"/>
    <w:rsid w:val="002360E5"/>
    <w:rsid w:val="00240436"/>
    <w:rsid w:val="00243017"/>
    <w:rsid w:val="00251F23"/>
    <w:rsid w:val="00254C97"/>
    <w:rsid w:val="002725DD"/>
    <w:rsid w:val="002754CE"/>
    <w:rsid w:val="00276B96"/>
    <w:rsid w:val="00280423"/>
    <w:rsid w:val="0028698B"/>
    <w:rsid w:val="002877C5"/>
    <w:rsid w:val="00292015"/>
    <w:rsid w:val="00294607"/>
    <w:rsid w:val="002A5D54"/>
    <w:rsid w:val="002B1690"/>
    <w:rsid w:val="002C2949"/>
    <w:rsid w:val="002C6574"/>
    <w:rsid w:val="002C6E07"/>
    <w:rsid w:val="002D0676"/>
    <w:rsid w:val="002E0094"/>
    <w:rsid w:val="002E1903"/>
    <w:rsid w:val="002E1F82"/>
    <w:rsid w:val="00307E96"/>
    <w:rsid w:val="00311BD5"/>
    <w:rsid w:val="00313FAD"/>
    <w:rsid w:val="00314E5F"/>
    <w:rsid w:val="003213D5"/>
    <w:rsid w:val="00323DEA"/>
    <w:rsid w:val="00325D6D"/>
    <w:rsid w:val="00327EEC"/>
    <w:rsid w:val="003321A6"/>
    <w:rsid w:val="00334872"/>
    <w:rsid w:val="0033564A"/>
    <w:rsid w:val="0033632F"/>
    <w:rsid w:val="003407B6"/>
    <w:rsid w:val="003409CE"/>
    <w:rsid w:val="00340F0E"/>
    <w:rsid w:val="00344A7E"/>
    <w:rsid w:val="003469C3"/>
    <w:rsid w:val="00347CEC"/>
    <w:rsid w:val="003522F5"/>
    <w:rsid w:val="003540BE"/>
    <w:rsid w:val="003543F8"/>
    <w:rsid w:val="00355B88"/>
    <w:rsid w:val="003756BB"/>
    <w:rsid w:val="00380878"/>
    <w:rsid w:val="003843EE"/>
    <w:rsid w:val="00385F91"/>
    <w:rsid w:val="00391907"/>
    <w:rsid w:val="00393AC3"/>
    <w:rsid w:val="003A35FB"/>
    <w:rsid w:val="003B1363"/>
    <w:rsid w:val="003B1F76"/>
    <w:rsid w:val="003B62B2"/>
    <w:rsid w:val="003B771C"/>
    <w:rsid w:val="003C0444"/>
    <w:rsid w:val="003C3C5A"/>
    <w:rsid w:val="003C423B"/>
    <w:rsid w:val="003C42F3"/>
    <w:rsid w:val="003C76A2"/>
    <w:rsid w:val="003D0CFC"/>
    <w:rsid w:val="003E214C"/>
    <w:rsid w:val="003E37D2"/>
    <w:rsid w:val="003E50A8"/>
    <w:rsid w:val="003E7917"/>
    <w:rsid w:val="003F6BA8"/>
    <w:rsid w:val="00400071"/>
    <w:rsid w:val="004006B5"/>
    <w:rsid w:val="00405E34"/>
    <w:rsid w:val="004072C5"/>
    <w:rsid w:val="00414118"/>
    <w:rsid w:val="004156F9"/>
    <w:rsid w:val="00421B52"/>
    <w:rsid w:val="00424D47"/>
    <w:rsid w:val="00434BAC"/>
    <w:rsid w:val="00440ECA"/>
    <w:rsid w:val="004461B4"/>
    <w:rsid w:val="00451689"/>
    <w:rsid w:val="00451A91"/>
    <w:rsid w:val="004674D6"/>
    <w:rsid w:val="00475039"/>
    <w:rsid w:val="00475226"/>
    <w:rsid w:val="00485E2F"/>
    <w:rsid w:val="004904D1"/>
    <w:rsid w:val="00491F0B"/>
    <w:rsid w:val="004A1CDC"/>
    <w:rsid w:val="004A57E8"/>
    <w:rsid w:val="004A74ED"/>
    <w:rsid w:val="004B49EE"/>
    <w:rsid w:val="004B6BDC"/>
    <w:rsid w:val="004C3F93"/>
    <w:rsid w:val="004C76AD"/>
    <w:rsid w:val="004D1909"/>
    <w:rsid w:val="004D3217"/>
    <w:rsid w:val="004D5808"/>
    <w:rsid w:val="004D7517"/>
    <w:rsid w:val="004D7ED4"/>
    <w:rsid w:val="004E29A1"/>
    <w:rsid w:val="004E326E"/>
    <w:rsid w:val="004E5C4C"/>
    <w:rsid w:val="004F01AE"/>
    <w:rsid w:val="004F3BDC"/>
    <w:rsid w:val="004F660F"/>
    <w:rsid w:val="00500B05"/>
    <w:rsid w:val="00504DA8"/>
    <w:rsid w:val="005228FB"/>
    <w:rsid w:val="00522F8F"/>
    <w:rsid w:val="00531A75"/>
    <w:rsid w:val="005433CC"/>
    <w:rsid w:val="00544ACB"/>
    <w:rsid w:val="0055394B"/>
    <w:rsid w:val="00564FC7"/>
    <w:rsid w:val="00571522"/>
    <w:rsid w:val="00572C55"/>
    <w:rsid w:val="005746C4"/>
    <w:rsid w:val="0057696E"/>
    <w:rsid w:val="00583C3E"/>
    <w:rsid w:val="0058418E"/>
    <w:rsid w:val="005929AD"/>
    <w:rsid w:val="00593B11"/>
    <w:rsid w:val="00596E73"/>
    <w:rsid w:val="005973A0"/>
    <w:rsid w:val="00597D7B"/>
    <w:rsid w:val="005A5754"/>
    <w:rsid w:val="005A676D"/>
    <w:rsid w:val="005B3ABC"/>
    <w:rsid w:val="005B6075"/>
    <w:rsid w:val="005B6449"/>
    <w:rsid w:val="005C1A70"/>
    <w:rsid w:val="005C3BE1"/>
    <w:rsid w:val="005C7EAF"/>
    <w:rsid w:val="005D3583"/>
    <w:rsid w:val="005E1793"/>
    <w:rsid w:val="005E494B"/>
    <w:rsid w:val="005E6C42"/>
    <w:rsid w:val="005E723B"/>
    <w:rsid w:val="005E7CE1"/>
    <w:rsid w:val="005F19DE"/>
    <w:rsid w:val="005F362B"/>
    <w:rsid w:val="005F6088"/>
    <w:rsid w:val="00601693"/>
    <w:rsid w:val="00605FF7"/>
    <w:rsid w:val="0061079E"/>
    <w:rsid w:val="00611BCE"/>
    <w:rsid w:val="00613ED3"/>
    <w:rsid w:val="00621881"/>
    <w:rsid w:val="00627E17"/>
    <w:rsid w:val="00635054"/>
    <w:rsid w:val="00635F08"/>
    <w:rsid w:val="006429C7"/>
    <w:rsid w:val="00644C5F"/>
    <w:rsid w:val="006460AE"/>
    <w:rsid w:val="00654CAB"/>
    <w:rsid w:val="006569B6"/>
    <w:rsid w:val="00660BF0"/>
    <w:rsid w:val="00665EB3"/>
    <w:rsid w:val="00667234"/>
    <w:rsid w:val="00667932"/>
    <w:rsid w:val="00672C10"/>
    <w:rsid w:val="006745FC"/>
    <w:rsid w:val="00675533"/>
    <w:rsid w:val="00677427"/>
    <w:rsid w:val="0067787C"/>
    <w:rsid w:val="00680FB7"/>
    <w:rsid w:val="00685EDB"/>
    <w:rsid w:val="0068720A"/>
    <w:rsid w:val="00693CA9"/>
    <w:rsid w:val="006A05ED"/>
    <w:rsid w:val="006A7484"/>
    <w:rsid w:val="006A7485"/>
    <w:rsid w:val="006B06EF"/>
    <w:rsid w:val="006B3257"/>
    <w:rsid w:val="006B5A31"/>
    <w:rsid w:val="006C1B36"/>
    <w:rsid w:val="006C6E9D"/>
    <w:rsid w:val="006D162C"/>
    <w:rsid w:val="006E2CC4"/>
    <w:rsid w:val="006E30F5"/>
    <w:rsid w:val="006E3E6E"/>
    <w:rsid w:val="006E48A8"/>
    <w:rsid w:val="006F0B7A"/>
    <w:rsid w:val="006F0DC1"/>
    <w:rsid w:val="006F39F2"/>
    <w:rsid w:val="0070777D"/>
    <w:rsid w:val="007111E8"/>
    <w:rsid w:val="007143B7"/>
    <w:rsid w:val="00720A0F"/>
    <w:rsid w:val="00723147"/>
    <w:rsid w:val="00723553"/>
    <w:rsid w:val="00724F04"/>
    <w:rsid w:val="007300A8"/>
    <w:rsid w:val="00740E6B"/>
    <w:rsid w:val="00742884"/>
    <w:rsid w:val="007479C6"/>
    <w:rsid w:val="007515F0"/>
    <w:rsid w:val="0075227D"/>
    <w:rsid w:val="007528AF"/>
    <w:rsid w:val="00753E56"/>
    <w:rsid w:val="00761390"/>
    <w:rsid w:val="007622E4"/>
    <w:rsid w:val="007629FC"/>
    <w:rsid w:val="007632DA"/>
    <w:rsid w:val="007672FB"/>
    <w:rsid w:val="0077205E"/>
    <w:rsid w:val="00772AB1"/>
    <w:rsid w:val="00775099"/>
    <w:rsid w:val="00777DD0"/>
    <w:rsid w:val="00785FA3"/>
    <w:rsid w:val="007871A9"/>
    <w:rsid w:val="00792C1A"/>
    <w:rsid w:val="00793625"/>
    <w:rsid w:val="00797A04"/>
    <w:rsid w:val="007A4B43"/>
    <w:rsid w:val="007A5697"/>
    <w:rsid w:val="007A5B9B"/>
    <w:rsid w:val="007B44A4"/>
    <w:rsid w:val="007B61EC"/>
    <w:rsid w:val="007C20F5"/>
    <w:rsid w:val="007C4034"/>
    <w:rsid w:val="007C6294"/>
    <w:rsid w:val="007C7225"/>
    <w:rsid w:val="007D0046"/>
    <w:rsid w:val="007D0F37"/>
    <w:rsid w:val="007E7C15"/>
    <w:rsid w:val="007E7DFC"/>
    <w:rsid w:val="007F1763"/>
    <w:rsid w:val="007F27ED"/>
    <w:rsid w:val="00802728"/>
    <w:rsid w:val="00805FDC"/>
    <w:rsid w:val="0080652A"/>
    <w:rsid w:val="008118F4"/>
    <w:rsid w:val="0081266F"/>
    <w:rsid w:val="00825D47"/>
    <w:rsid w:val="00827104"/>
    <w:rsid w:val="008328E4"/>
    <w:rsid w:val="00834081"/>
    <w:rsid w:val="00842311"/>
    <w:rsid w:val="00852051"/>
    <w:rsid w:val="00854213"/>
    <w:rsid w:val="0085673A"/>
    <w:rsid w:val="00864A69"/>
    <w:rsid w:val="00866380"/>
    <w:rsid w:val="00867927"/>
    <w:rsid w:val="008716ED"/>
    <w:rsid w:val="008760A3"/>
    <w:rsid w:val="00881532"/>
    <w:rsid w:val="00884963"/>
    <w:rsid w:val="00891D09"/>
    <w:rsid w:val="0089553A"/>
    <w:rsid w:val="008960AF"/>
    <w:rsid w:val="008977C7"/>
    <w:rsid w:val="008A02C8"/>
    <w:rsid w:val="008A0482"/>
    <w:rsid w:val="008A19C0"/>
    <w:rsid w:val="008A42AA"/>
    <w:rsid w:val="008C4C61"/>
    <w:rsid w:val="008C734F"/>
    <w:rsid w:val="008D0F10"/>
    <w:rsid w:val="008D3054"/>
    <w:rsid w:val="008D4C49"/>
    <w:rsid w:val="008D50AF"/>
    <w:rsid w:val="008D67D8"/>
    <w:rsid w:val="008E26E8"/>
    <w:rsid w:val="008E2ABD"/>
    <w:rsid w:val="008E5B57"/>
    <w:rsid w:val="008F5AFA"/>
    <w:rsid w:val="009005F8"/>
    <w:rsid w:val="00900B06"/>
    <w:rsid w:val="00900FEA"/>
    <w:rsid w:val="009024DD"/>
    <w:rsid w:val="00902CCC"/>
    <w:rsid w:val="009032F1"/>
    <w:rsid w:val="00913969"/>
    <w:rsid w:val="00913BB6"/>
    <w:rsid w:val="00915E04"/>
    <w:rsid w:val="00923ABE"/>
    <w:rsid w:val="00933E8B"/>
    <w:rsid w:val="0094033C"/>
    <w:rsid w:val="00946CC1"/>
    <w:rsid w:val="00946E34"/>
    <w:rsid w:val="00950385"/>
    <w:rsid w:val="009517A1"/>
    <w:rsid w:val="00951B56"/>
    <w:rsid w:val="00956354"/>
    <w:rsid w:val="0095712F"/>
    <w:rsid w:val="0096066E"/>
    <w:rsid w:val="00963A0F"/>
    <w:rsid w:val="00972A95"/>
    <w:rsid w:val="0097489F"/>
    <w:rsid w:val="009829A5"/>
    <w:rsid w:val="00984DEA"/>
    <w:rsid w:val="00987EC0"/>
    <w:rsid w:val="009951AC"/>
    <w:rsid w:val="009B078E"/>
    <w:rsid w:val="009B59D3"/>
    <w:rsid w:val="009B7ECF"/>
    <w:rsid w:val="009C31E8"/>
    <w:rsid w:val="009C71F5"/>
    <w:rsid w:val="009E192F"/>
    <w:rsid w:val="009E253B"/>
    <w:rsid w:val="009F2A5D"/>
    <w:rsid w:val="009F78D0"/>
    <w:rsid w:val="00A03D04"/>
    <w:rsid w:val="00A0403A"/>
    <w:rsid w:val="00A10495"/>
    <w:rsid w:val="00A104F8"/>
    <w:rsid w:val="00A1260F"/>
    <w:rsid w:val="00A13301"/>
    <w:rsid w:val="00A13714"/>
    <w:rsid w:val="00A17D34"/>
    <w:rsid w:val="00A20E11"/>
    <w:rsid w:val="00A26D6B"/>
    <w:rsid w:val="00A318B6"/>
    <w:rsid w:val="00A34E13"/>
    <w:rsid w:val="00A4012D"/>
    <w:rsid w:val="00A40991"/>
    <w:rsid w:val="00A42F61"/>
    <w:rsid w:val="00A44981"/>
    <w:rsid w:val="00A469D0"/>
    <w:rsid w:val="00A500F7"/>
    <w:rsid w:val="00A505AA"/>
    <w:rsid w:val="00A53DEF"/>
    <w:rsid w:val="00A55B3E"/>
    <w:rsid w:val="00A62ADC"/>
    <w:rsid w:val="00A6536F"/>
    <w:rsid w:val="00A71256"/>
    <w:rsid w:val="00A751CD"/>
    <w:rsid w:val="00A76F2F"/>
    <w:rsid w:val="00A83A2E"/>
    <w:rsid w:val="00A84022"/>
    <w:rsid w:val="00A929C8"/>
    <w:rsid w:val="00AA3F39"/>
    <w:rsid w:val="00AA6976"/>
    <w:rsid w:val="00AA731F"/>
    <w:rsid w:val="00AB53E0"/>
    <w:rsid w:val="00AB75CC"/>
    <w:rsid w:val="00AC1E36"/>
    <w:rsid w:val="00AC2CF3"/>
    <w:rsid w:val="00AC3BD5"/>
    <w:rsid w:val="00AC7A00"/>
    <w:rsid w:val="00AD0F88"/>
    <w:rsid w:val="00AD5DFD"/>
    <w:rsid w:val="00AE077A"/>
    <w:rsid w:val="00AE0E52"/>
    <w:rsid w:val="00AE10C5"/>
    <w:rsid w:val="00AE4E0D"/>
    <w:rsid w:val="00B0012B"/>
    <w:rsid w:val="00B03690"/>
    <w:rsid w:val="00B16EDC"/>
    <w:rsid w:val="00B23D5E"/>
    <w:rsid w:val="00B243DA"/>
    <w:rsid w:val="00B2508D"/>
    <w:rsid w:val="00B317DB"/>
    <w:rsid w:val="00B424AC"/>
    <w:rsid w:val="00B43518"/>
    <w:rsid w:val="00B451FC"/>
    <w:rsid w:val="00B50B88"/>
    <w:rsid w:val="00B53F5C"/>
    <w:rsid w:val="00B64E55"/>
    <w:rsid w:val="00B72092"/>
    <w:rsid w:val="00B777D3"/>
    <w:rsid w:val="00B940CA"/>
    <w:rsid w:val="00BA0893"/>
    <w:rsid w:val="00BA2314"/>
    <w:rsid w:val="00BA3950"/>
    <w:rsid w:val="00BA4550"/>
    <w:rsid w:val="00BA57BC"/>
    <w:rsid w:val="00BB4AB6"/>
    <w:rsid w:val="00BC0913"/>
    <w:rsid w:val="00BC10FA"/>
    <w:rsid w:val="00BC1AC3"/>
    <w:rsid w:val="00BD7312"/>
    <w:rsid w:val="00BE13CD"/>
    <w:rsid w:val="00BE23C5"/>
    <w:rsid w:val="00BE35E5"/>
    <w:rsid w:val="00BE48D3"/>
    <w:rsid w:val="00BF4BB9"/>
    <w:rsid w:val="00BF57FF"/>
    <w:rsid w:val="00C0325B"/>
    <w:rsid w:val="00C05E53"/>
    <w:rsid w:val="00C06CC4"/>
    <w:rsid w:val="00C06E4E"/>
    <w:rsid w:val="00C12BD7"/>
    <w:rsid w:val="00C1353E"/>
    <w:rsid w:val="00C20E56"/>
    <w:rsid w:val="00C30A1A"/>
    <w:rsid w:val="00C30F23"/>
    <w:rsid w:val="00C33EE4"/>
    <w:rsid w:val="00C34886"/>
    <w:rsid w:val="00C40055"/>
    <w:rsid w:val="00C45B59"/>
    <w:rsid w:val="00C471F2"/>
    <w:rsid w:val="00C51B40"/>
    <w:rsid w:val="00C52E8B"/>
    <w:rsid w:val="00C60E80"/>
    <w:rsid w:val="00C65AD8"/>
    <w:rsid w:val="00C670AC"/>
    <w:rsid w:val="00C76DC3"/>
    <w:rsid w:val="00C91E1C"/>
    <w:rsid w:val="00C93FA4"/>
    <w:rsid w:val="00C9626F"/>
    <w:rsid w:val="00CA0E34"/>
    <w:rsid w:val="00CA0E96"/>
    <w:rsid w:val="00CA232A"/>
    <w:rsid w:val="00CA719A"/>
    <w:rsid w:val="00CB1D77"/>
    <w:rsid w:val="00CB1DC7"/>
    <w:rsid w:val="00CB55D4"/>
    <w:rsid w:val="00CB5D8B"/>
    <w:rsid w:val="00CB6E62"/>
    <w:rsid w:val="00CB7D36"/>
    <w:rsid w:val="00CC5DC7"/>
    <w:rsid w:val="00CD0C03"/>
    <w:rsid w:val="00CE5D32"/>
    <w:rsid w:val="00CE6640"/>
    <w:rsid w:val="00CE722E"/>
    <w:rsid w:val="00CE7A2A"/>
    <w:rsid w:val="00CF0796"/>
    <w:rsid w:val="00CF0B92"/>
    <w:rsid w:val="00D055D2"/>
    <w:rsid w:val="00D125D1"/>
    <w:rsid w:val="00D2650C"/>
    <w:rsid w:val="00D2684D"/>
    <w:rsid w:val="00D3035B"/>
    <w:rsid w:val="00D428CA"/>
    <w:rsid w:val="00D42BC2"/>
    <w:rsid w:val="00D47270"/>
    <w:rsid w:val="00D54AFC"/>
    <w:rsid w:val="00D559D7"/>
    <w:rsid w:val="00D57443"/>
    <w:rsid w:val="00D605E5"/>
    <w:rsid w:val="00D64FC7"/>
    <w:rsid w:val="00D66482"/>
    <w:rsid w:val="00D66485"/>
    <w:rsid w:val="00D66FCB"/>
    <w:rsid w:val="00D702F4"/>
    <w:rsid w:val="00D71771"/>
    <w:rsid w:val="00D72F40"/>
    <w:rsid w:val="00D753E8"/>
    <w:rsid w:val="00D76C88"/>
    <w:rsid w:val="00D87316"/>
    <w:rsid w:val="00D902B9"/>
    <w:rsid w:val="00D975A0"/>
    <w:rsid w:val="00D97A78"/>
    <w:rsid w:val="00DA5331"/>
    <w:rsid w:val="00DA6DDB"/>
    <w:rsid w:val="00DB6002"/>
    <w:rsid w:val="00DB6047"/>
    <w:rsid w:val="00DB63C0"/>
    <w:rsid w:val="00DB712E"/>
    <w:rsid w:val="00DC0006"/>
    <w:rsid w:val="00DC21F5"/>
    <w:rsid w:val="00DD47B1"/>
    <w:rsid w:val="00DD47F5"/>
    <w:rsid w:val="00DD6136"/>
    <w:rsid w:val="00DE214A"/>
    <w:rsid w:val="00DE2CA3"/>
    <w:rsid w:val="00DE3AF9"/>
    <w:rsid w:val="00DE5F07"/>
    <w:rsid w:val="00DF6828"/>
    <w:rsid w:val="00DF746A"/>
    <w:rsid w:val="00DF78FA"/>
    <w:rsid w:val="00E012C8"/>
    <w:rsid w:val="00E03D63"/>
    <w:rsid w:val="00E10AB7"/>
    <w:rsid w:val="00E12FF5"/>
    <w:rsid w:val="00E13EF4"/>
    <w:rsid w:val="00E1411E"/>
    <w:rsid w:val="00E178DA"/>
    <w:rsid w:val="00E22B3D"/>
    <w:rsid w:val="00E31459"/>
    <w:rsid w:val="00E320A6"/>
    <w:rsid w:val="00E3214C"/>
    <w:rsid w:val="00E32D60"/>
    <w:rsid w:val="00E32E71"/>
    <w:rsid w:val="00E42C12"/>
    <w:rsid w:val="00E447EB"/>
    <w:rsid w:val="00E4485A"/>
    <w:rsid w:val="00E542D5"/>
    <w:rsid w:val="00E55C1B"/>
    <w:rsid w:val="00E56D29"/>
    <w:rsid w:val="00E62BC7"/>
    <w:rsid w:val="00E63420"/>
    <w:rsid w:val="00E64541"/>
    <w:rsid w:val="00E65249"/>
    <w:rsid w:val="00E751D6"/>
    <w:rsid w:val="00E7520A"/>
    <w:rsid w:val="00E811DC"/>
    <w:rsid w:val="00E81A1B"/>
    <w:rsid w:val="00E81EC5"/>
    <w:rsid w:val="00E8620D"/>
    <w:rsid w:val="00E86894"/>
    <w:rsid w:val="00E94CC5"/>
    <w:rsid w:val="00E96EF7"/>
    <w:rsid w:val="00EB433D"/>
    <w:rsid w:val="00EB4F89"/>
    <w:rsid w:val="00EB5768"/>
    <w:rsid w:val="00EC400D"/>
    <w:rsid w:val="00ED10F5"/>
    <w:rsid w:val="00ED3B64"/>
    <w:rsid w:val="00ED60C6"/>
    <w:rsid w:val="00ED66FD"/>
    <w:rsid w:val="00ED7AE3"/>
    <w:rsid w:val="00EE5F9C"/>
    <w:rsid w:val="00EF1078"/>
    <w:rsid w:val="00EF183D"/>
    <w:rsid w:val="00EF1BB3"/>
    <w:rsid w:val="00EF3253"/>
    <w:rsid w:val="00EF70EA"/>
    <w:rsid w:val="00F00667"/>
    <w:rsid w:val="00F037D6"/>
    <w:rsid w:val="00F07465"/>
    <w:rsid w:val="00F077D6"/>
    <w:rsid w:val="00F11DB5"/>
    <w:rsid w:val="00F178B4"/>
    <w:rsid w:val="00F23117"/>
    <w:rsid w:val="00F24C7E"/>
    <w:rsid w:val="00F24C89"/>
    <w:rsid w:val="00F271A1"/>
    <w:rsid w:val="00F27356"/>
    <w:rsid w:val="00F30D45"/>
    <w:rsid w:val="00F37A85"/>
    <w:rsid w:val="00F40DFC"/>
    <w:rsid w:val="00F41AC1"/>
    <w:rsid w:val="00F43A0F"/>
    <w:rsid w:val="00F4407A"/>
    <w:rsid w:val="00F5478B"/>
    <w:rsid w:val="00F5644B"/>
    <w:rsid w:val="00F60BDC"/>
    <w:rsid w:val="00F6319A"/>
    <w:rsid w:val="00F637A5"/>
    <w:rsid w:val="00F70699"/>
    <w:rsid w:val="00F71751"/>
    <w:rsid w:val="00F73E16"/>
    <w:rsid w:val="00F75204"/>
    <w:rsid w:val="00F84120"/>
    <w:rsid w:val="00F841FE"/>
    <w:rsid w:val="00F87A79"/>
    <w:rsid w:val="00F963E6"/>
    <w:rsid w:val="00F96CCA"/>
    <w:rsid w:val="00F97C22"/>
    <w:rsid w:val="00FB79B5"/>
    <w:rsid w:val="00FC29BE"/>
    <w:rsid w:val="00FD0AF2"/>
    <w:rsid w:val="00FD2623"/>
    <w:rsid w:val="00FD39D6"/>
    <w:rsid w:val="00FE2A0F"/>
    <w:rsid w:val="00FE60C1"/>
    <w:rsid w:val="00FF1494"/>
    <w:rsid w:val="00FF41E6"/>
    <w:rsid w:val="00FF41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87F7A3"/>
  <w15:docId w15:val="{EEBDBF4F-0BE1-4A9D-BF97-B1C126CE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7ECF"/>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9B7ECF"/>
    <w:pPr>
      <w:tabs>
        <w:tab w:val="center" w:pos="4252"/>
        <w:tab w:val="right" w:pos="8504"/>
      </w:tabs>
    </w:pPr>
  </w:style>
  <w:style w:type="character" w:customStyle="1" w:styleId="CabealhoChar">
    <w:name w:val="Cabeçalho Char"/>
    <w:basedOn w:val="Fontepargpadro"/>
    <w:link w:val="Cabealho"/>
    <w:semiHidden/>
    <w:locked/>
    <w:rsid w:val="009B7ECF"/>
    <w:rPr>
      <w:sz w:val="24"/>
      <w:szCs w:val="24"/>
      <w:lang w:val="pt-BR" w:eastAsia="pt-BR" w:bidi="ar-SA"/>
    </w:rPr>
  </w:style>
  <w:style w:type="paragraph" w:styleId="Rodap">
    <w:name w:val="footer"/>
    <w:basedOn w:val="Normal"/>
    <w:link w:val="RodapChar"/>
    <w:uiPriority w:val="99"/>
    <w:rsid w:val="009B7ECF"/>
    <w:pPr>
      <w:tabs>
        <w:tab w:val="center" w:pos="4252"/>
        <w:tab w:val="right" w:pos="8504"/>
      </w:tabs>
    </w:pPr>
  </w:style>
  <w:style w:type="character" w:customStyle="1" w:styleId="RodapChar">
    <w:name w:val="Rodapé Char"/>
    <w:basedOn w:val="Fontepargpadro"/>
    <w:link w:val="Rodap"/>
    <w:uiPriority w:val="99"/>
    <w:locked/>
    <w:rsid w:val="009B7ECF"/>
    <w:rPr>
      <w:sz w:val="24"/>
      <w:szCs w:val="24"/>
      <w:lang w:val="pt-BR" w:eastAsia="pt-BR" w:bidi="ar-SA"/>
    </w:rPr>
  </w:style>
  <w:style w:type="character" w:styleId="Hyperlink">
    <w:name w:val="Hyperlink"/>
    <w:basedOn w:val="Fontepargpadro"/>
    <w:rsid w:val="009B7ECF"/>
    <w:rPr>
      <w:rFonts w:cs="Times New Roman"/>
      <w:color w:val="0000FF"/>
      <w:u w:val="single"/>
    </w:rPr>
  </w:style>
  <w:style w:type="table" w:styleId="Tabelacomgrade">
    <w:name w:val="Table Grid"/>
    <w:basedOn w:val="Tabelanormal"/>
    <w:uiPriority w:val="59"/>
    <w:rsid w:val="001D3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link w:val="SemEspaamentoChar"/>
    <w:uiPriority w:val="1"/>
    <w:qFormat/>
    <w:rsid w:val="004D5808"/>
    <w:rPr>
      <w:rFonts w:asciiTheme="minorHAnsi" w:eastAsiaTheme="minorHAnsi" w:hAnsiTheme="minorHAnsi" w:cstheme="minorBidi"/>
      <w:sz w:val="22"/>
      <w:szCs w:val="22"/>
      <w:lang w:eastAsia="en-US"/>
    </w:rPr>
  </w:style>
  <w:style w:type="paragraph" w:customStyle="1" w:styleId="ecmsonormal">
    <w:name w:val="ec_msonormal"/>
    <w:basedOn w:val="Normal"/>
    <w:rsid w:val="00161A07"/>
    <w:pPr>
      <w:spacing w:after="324"/>
    </w:pPr>
    <w:rPr>
      <w:rFonts w:eastAsia="Calibri"/>
    </w:rPr>
  </w:style>
  <w:style w:type="paragraph" w:customStyle="1" w:styleId="SemEspaamento1">
    <w:name w:val="Sem Espaçamento1"/>
    <w:rsid w:val="00D87316"/>
    <w:rPr>
      <w:rFonts w:ascii="Calibri" w:hAnsi="Calibri"/>
      <w:sz w:val="22"/>
      <w:szCs w:val="22"/>
      <w:lang w:eastAsia="en-US"/>
    </w:rPr>
  </w:style>
  <w:style w:type="paragraph" w:styleId="Textodebalo">
    <w:name w:val="Balloon Text"/>
    <w:basedOn w:val="Normal"/>
    <w:link w:val="TextodebaloChar"/>
    <w:rsid w:val="00CB55D4"/>
    <w:rPr>
      <w:rFonts w:ascii="Tahoma" w:hAnsi="Tahoma" w:cs="Tahoma"/>
      <w:sz w:val="16"/>
      <w:szCs w:val="16"/>
    </w:rPr>
  </w:style>
  <w:style w:type="character" w:customStyle="1" w:styleId="TextodebaloChar">
    <w:name w:val="Texto de balão Char"/>
    <w:basedOn w:val="Fontepargpadro"/>
    <w:link w:val="Textodebalo"/>
    <w:rsid w:val="00CB55D4"/>
    <w:rPr>
      <w:rFonts w:ascii="Tahoma" w:hAnsi="Tahoma" w:cs="Tahoma"/>
      <w:sz w:val="16"/>
      <w:szCs w:val="16"/>
    </w:rPr>
  </w:style>
  <w:style w:type="paragraph" w:styleId="PargrafodaLista">
    <w:name w:val="List Paragraph"/>
    <w:basedOn w:val="Normal"/>
    <w:uiPriority w:val="34"/>
    <w:qFormat/>
    <w:rsid w:val="00572C55"/>
    <w:pPr>
      <w:ind w:left="720"/>
      <w:contextualSpacing/>
    </w:pPr>
  </w:style>
  <w:style w:type="paragraph" w:customStyle="1" w:styleId="SemEspaamento2">
    <w:name w:val="Sem Espaçamento2"/>
    <w:rsid w:val="007515F0"/>
    <w:rPr>
      <w:rFonts w:ascii="Calibri" w:hAnsi="Calibri"/>
      <w:sz w:val="22"/>
      <w:szCs w:val="22"/>
      <w:lang w:eastAsia="en-US"/>
    </w:rPr>
  </w:style>
  <w:style w:type="paragraph" w:customStyle="1" w:styleId="SemEspaamento3">
    <w:name w:val="Sem Espaçamento3"/>
    <w:rsid w:val="00D57443"/>
    <w:rPr>
      <w:rFonts w:ascii="Calibri" w:hAnsi="Calibri"/>
      <w:sz w:val="22"/>
      <w:szCs w:val="22"/>
      <w:lang w:eastAsia="en-US"/>
    </w:rPr>
  </w:style>
  <w:style w:type="paragraph" w:customStyle="1" w:styleId="SemEspaamento4">
    <w:name w:val="Sem Espaçamento4"/>
    <w:rsid w:val="00740E6B"/>
    <w:rPr>
      <w:rFonts w:ascii="Calibri" w:hAnsi="Calibri"/>
      <w:sz w:val="22"/>
      <w:szCs w:val="22"/>
      <w:lang w:eastAsia="en-US"/>
    </w:rPr>
  </w:style>
  <w:style w:type="paragraph" w:customStyle="1" w:styleId="SemEspaamento5">
    <w:name w:val="Sem Espaçamento5"/>
    <w:rsid w:val="0033632F"/>
    <w:rPr>
      <w:rFonts w:ascii="Calibri" w:hAnsi="Calibri"/>
      <w:sz w:val="22"/>
      <w:szCs w:val="22"/>
      <w:lang w:eastAsia="en-US"/>
    </w:rPr>
  </w:style>
  <w:style w:type="paragraph" w:styleId="NormalWeb">
    <w:name w:val="Normal (Web)"/>
    <w:basedOn w:val="Normal"/>
    <w:uiPriority w:val="99"/>
    <w:unhideWhenUsed/>
    <w:rsid w:val="007A4B43"/>
    <w:pPr>
      <w:spacing w:before="100" w:beforeAutospacing="1" w:after="142" w:line="288" w:lineRule="auto"/>
    </w:pPr>
  </w:style>
  <w:style w:type="paragraph" w:customStyle="1" w:styleId="Standard">
    <w:name w:val="Standard"/>
    <w:qFormat/>
    <w:rsid w:val="00A20E11"/>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numbering" w:customStyle="1" w:styleId="WW8Num1">
    <w:name w:val="WW8Num1"/>
    <w:basedOn w:val="Semlista"/>
    <w:rsid w:val="00E03D63"/>
    <w:pPr>
      <w:numPr>
        <w:numId w:val="22"/>
      </w:numPr>
    </w:pPr>
  </w:style>
  <w:style w:type="character" w:styleId="nfase">
    <w:name w:val="Emphasis"/>
    <w:basedOn w:val="Fontepargpadro"/>
    <w:qFormat/>
    <w:rsid w:val="008A19C0"/>
    <w:rPr>
      <w:i/>
      <w:iCs/>
    </w:rPr>
  </w:style>
  <w:style w:type="character" w:customStyle="1" w:styleId="SemEspaamentoChar">
    <w:name w:val="Sem Espaçamento Char"/>
    <w:basedOn w:val="Fontepargpadro"/>
    <w:link w:val="SemEspaamento"/>
    <w:uiPriority w:val="1"/>
    <w:qFormat/>
    <w:rsid w:val="00E012C8"/>
    <w:rPr>
      <w:rFonts w:asciiTheme="minorHAnsi" w:eastAsiaTheme="minorHAnsi" w:hAnsiTheme="minorHAnsi" w:cstheme="minorBidi"/>
      <w:sz w:val="22"/>
      <w:szCs w:val="22"/>
      <w:lang w:eastAsia="en-US"/>
    </w:rPr>
  </w:style>
  <w:style w:type="paragraph" w:customStyle="1" w:styleId="Default">
    <w:name w:val="Default"/>
    <w:rsid w:val="00E012C8"/>
    <w:pPr>
      <w:autoSpaceDE w:val="0"/>
      <w:autoSpaceDN w:val="0"/>
      <w:adjustRightInd w:val="0"/>
    </w:pPr>
    <w:rPr>
      <w:rFonts w:ascii="Symbol" w:eastAsiaTheme="minorHAnsi" w:hAnsi="Symbol" w:cs="Symbol"/>
      <w:color w:val="000000"/>
      <w:sz w:val="24"/>
      <w:szCs w:val="24"/>
      <w:lang w:eastAsia="en-US"/>
    </w:rPr>
  </w:style>
  <w:style w:type="table" w:customStyle="1" w:styleId="Style11">
    <w:name w:val="_Style 11"/>
    <w:basedOn w:val="Tabelanormal"/>
    <w:rsid w:val="00753E56"/>
    <w:pPr>
      <w:pBdr>
        <w:top w:val="none" w:sz="4" w:space="0" w:color="000000"/>
        <w:left w:val="none" w:sz="4" w:space="0" w:color="000000"/>
        <w:bottom w:val="none" w:sz="4" w:space="0" w:color="000000"/>
        <w:right w:val="none" w:sz="4" w:space="0" w:color="000000"/>
        <w:between w:val="none" w:sz="4" w:space="0" w:color="000000"/>
      </w:pBdr>
    </w:pPr>
    <w:rPr>
      <w:lang w:val="en-US" w:eastAsia="zh-CN"/>
    </w:rPr>
    <w:tblPr>
      <w:tblStyleRowBandSize w:val="1"/>
      <w:tblStyleColBandSize w:val="1"/>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
    <w:trPr>
      <w:cantSplit/>
    </w:trPr>
    <w:tcPr>
      <w:tcW w:w="0" w:type="auto"/>
    </w:tc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paragraph" w:styleId="Corpodetexto">
    <w:name w:val="Body Text"/>
    <w:basedOn w:val="Normal"/>
    <w:link w:val="CorpodetextoChar"/>
    <w:uiPriority w:val="1"/>
    <w:qFormat/>
    <w:rsid w:val="007871A9"/>
    <w:pPr>
      <w:widowControl w:val="0"/>
      <w:autoSpaceDE w:val="0"/>
      <w:autoSpaceDN w:val="0"/>
      <w:ind w:left="112"/>
      <w:jc w:val="both"/>
    </w:pPr>
    <w:rPr>
      <w:rFonts w:ascii="Arial" w:eastAsia="Arial" w:hAnsi="Arial" w:cs="Arial"/>
      <w:lang w:val="pt-PT" w:eastAsia="pt-PT" w:bidi="pt-PT"/>
    </w:rPr>
  </w:style>
  <w:style w:type="character" w:customStyle="1" w:styleId="CorpodetextoChar">
    <w:name w:val="Corpo de texto Char"/>
    <w:basedOn w:val="Fontepargpadro"/>
    <w:link w:val="Corpodetexto"/>
    <w:uiPriority w:val="1"/>
    <w:rsid w:val="007871A9"/>
    <w:rPr>
      <w:rFonts w:ascii="Arial" w:eastAsia="Arial" w:hAnsi="Arial" w:cs="Arial"/>
      <w:sz w:val="24"/>
      <w:szCs w:val="24"/>
      <w:lang w:val="pt-PT" w:eastAsia="pt-PT" w:bidi="pt-PT"/>
    </w:rPr>
  </w:style>
  <w:style w:type="paragraph" w:customStyle="1" w:styleId="Ttulo11">
    <w:name w:val="Título 11"/>
    <w:basedOn w:val="Normal"/>
    <w:uiPriority w:val="1"/>
    <w:qFormat/>
    <w:rsid w:val="007871A9"/>
    <w:pPr>
      <w:widowControl w:val="0"/>
      <w:autoSpaceDE w:val="0"/>
      <w:autoSpaceDN w:val="0"/>
      <w:ind w:left="112"/>
      <w:outlineLvl w:val="1"/>
    </w:pPr>
    <w:rPr>
      <w:rFonts w:ascii="Arial" w:eastAsia="Arial" w:hAnsi="Arial" w:cs="Arial"/>
      <w:b/>
      <w:bCs/>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8099">
      <w:bodyDiv w:val="1"/>
      <w:marLeft w:val="0"/>
      <w:marRight w:val="0"/>
      <w:marTop w:val="0"/>
      <w:marBottom w:val="0"/>
      <w:divBdr>
        <w:top w:val="none" w:sz="0" w:space="0" w:color="auto"/>
        <w:left w:val="none" w:sz="0" w:space="0" w:color="auto"/>
        <w:bottom w:val="none" w:sz="0" w:space="0" w:color="auto"/>
        <w:right w:val="none" w:sz="0" w:space="0" w:color="auto"/>
      </w:divBdr>
    </w:div>
    <w:div w:id="163329269">
      <w:bodyDiv w:val="1"/>
      <w:marLeft w:val="0"/>
      <w:marRight w:val="0"/>
      <w:marTop w:val="0"/>
      <w:marBottom w:val="0"/>
      <w:divBdr>
        <w:top w:val="none" w:sz="0" w:space="0" w:color="auto"/>
        <w:left w:val="none" w:sz="0" w:space="0" w:color="auto"/>
        <w:bottom w:val="none" w:sz="0" w:space="0" w:color="auto"/>
        <w:right w:val="none" w:sz="0" w:space="0" w:color="auto"/>
      </w:divBdr>
    </w:div>
    <w:div w:id="332611094">
      <w:bodyDiv w:val="1"/>
      <w:marLeft w:val="0"/>
      <w:marRight w:val="0"/>
      <w:marTop w:val="0"/>
      <w:marBottom w:val="0"/>
      <w:divBdr>
        <w:top w:val="none" w:sz="0" w:space="0" w:color="auto"/>
        <w:left w:val="none" w:sz="0" w:space="0" w:color="auto"/>
        <w:bottom w:val="none" w:sz="0" w:space="0" w:color="auto"/>
        <w:right w:val="none" w:sz="0" w:space="0" w:color="auto"/>
      </w:divBdr>
    </w:div>
    <w:div w:id="612441884">
      <w:bodyDiv w:val="1"/>
      <w:marLeft w:val="0"/>
      <w:marRight w:val="0"/>
      <w:marTop w:val="0"/>
      <w:marBottom w:val="0"/>
      <w:divBdr>
        <w:top w:val="none" w:sz="0" w:space="0" w:color="auto"/>
        <w:left w:val="none" w:sz="0" w:space="0" w:color="auto"/>
        <w:bottom w:val="none" w:sz="0" w:space="0" w:color="auto"/>
        <w:right w:val="none" w:sz="0" w:space="0" w:color="auto"/>
      </w:divBdr>
    </w:div>
    <w:div w:id="872574056">
      <w:bodyDiv w:val="1"/>
      <w:marLeft w:val="0"/>
      <w:marRight w:val="0"/>
      <w:marTop w:val="0"/>
      <w:marBottom w:val="0"/>
      <w:divBdr>
        <w:top w:val="none" w:sz="0" w:space="0" w:color="auto"/>
        <w:left w:val="none" w:sz="0" w:space="0" w:color="auto"/>
        <w:bottom w:val="none" w:sz="0" w:space="0" w:color="auto"/>
        <w:right w:val="none" w:sz="0" w:space="0" w:color="auto"/>
      </w:divBdr>
    </w:div>
    <w:div w:id="908687406">
      <w:bodyDiv w:val="1"/>
      <w:marLeft w:val="0"/>
      <w:marRight w:val="0"/>
      <w:marTop w:val="0"/>
      <w:marBottom w:val="0"/>
      <w:divBdr>
        <w:top w:val="none" w:sz="0" w:space="0" w:color="auto"/>
        <w:left w:val="none" w:sz="0" w:space="0" w:color="auto"/>
        <w:bottom w:val="none" w:sz="0" w:space="0" w:color="auto"/>
        <w:right w:val="none" w:sz="0" w:space="0" w:color="auto"/>
      </w:divBdr>
    </w:div>
    <w:div w:id="931359308">
      <w:bodyDiv w:val="1"/>
      <w:marLeft w:val="0"/>
      <w:marRight w:val="0"/>
      <w:marTop w:val="0"/>
      <w:marBottom w:val="0"/>
      <w:divBdr>
        <w:top w:val="none" w:sz="0" w:space="0" w:color="auto"/>
        <w:left w:val="none" w:sz="0" w:space="0" w:color="auto"/>
        <w:bottom w:val="none" w:sz="0" w:space="0" w:color="auto"/>
        <w:right w:val="none" w:sz="0" w:space="0" w:color="auto"/>
      </w:divBdr>
    </w:div>
    <w:div w:id="1024787319">
      <w:bodyDiv w:val="1"/>
      <w:marLeft w:val="0"/>
      <w:marRight w:val="0"/>
      <w:marTop w:val="0"/>
      <w:marBottom w:val="0"/>
      <w:divBdr>
        <w:top w:val="none" w:sz="0" w:space="0" w:color="auto"/>
        <w:left w:val="none" w:sz="0" w:space="0" w:color="auto"/>
        <w:bottom w:val="none" w:sz="0" w:space="0" w:color="auto"/>
        <w:right w:val="none" w:sz="0" w:space="0" w:color="auto"/>
      </w:divBdr>
    </w:div>
    <w:div w:id="1068378955">
      <w:bodyDiv w:val="1"/>
      <w:marLeft w:val="0"/>
      <w:marRight w:val="0"/>
      <w:marTop w:val="0"/>
      <w:marBottom w:val="0"/>
      <w:divBdr>
        <w:top w:val="none" w:sz="0" w:space="0" w:color="auto"/>
        <w:left w:val="none" w:sz="0" w:space="0" w:color="auto"/>
        <w:bottom w:val="none" w:sz="0" w:space="0" w:color="auto"/>
        <w:right w:val="none" w:sz="0" w:space="0" w:color="auto"/>
      </w:divBdr>
    </w:div>
    <w:div w:id="1094738840">
      <w:bodyDiv w:val="1"/>
      <w:marLeft w:val="0"/>
      <w:marRight w:val="0"/>
      <w:marTop w:val="0"/>
      <w:marBottom w:val="0"/>
      <w:divBdr>
        <w:top w:val="none" w:sz="0" w:space="0" w:color="auto"/>
        <w:left w:val="none" w:sz="0" w:space="0" w:color="auto"/>
        <w:bottom w:val="none" w:sz="0" w:space="0" w:color="auto"/>
        <w:right w:val="none" w:sz="0" w:space="0" w:color="auto"/>
      </w:divBdr>
    </w:div>
    <w:div w:id="1110667306">
      <w:bodyDiv w:val="1"/>
      <w:marLeft w:val="0"/>
      <w:marRight w:val="0"/>
      <w:marTop w:val="0"/>
      <w:marBottom w:val="0"/>
      <w:divBdr>
        <w:top w:val="none" w:sz="0" w:space="0" w:color="auto"/>
        <w:left w:val="none" w:sz="0" w:space="0" w:color="auto"/>
        <w:bottom w:val="none" w:sz="0" w:space="0" w:color="auto"/>
        <w:right w:val="none" w:sz="0" w:space="0" w:color="auto"/>
      </w:divBdr>
    </w:div>
    <w:div w:id="1151211194">
      <w:bodyDiv w:val="1"/>
      <w:marLeft w:val="0"/>
      <w:marRight w:val="0"/>
      <w:marTop w:val="0"/>
      <w:marBottom w:val="0"/>
      <w:divBdr>
        <w:top w:val="none" w:sz="0" w:space="0" w:color="auto"/>
        <w:left w:val="none" w:sz="0" w:space="0" w:color="auto"/>
        <w:bottom w:val="none" w:sz="0" w:space="0" w:color="auto"/>
        <w:right w:val="none" w:sz="0" w:space="0" w:color="auto"/>
      </w:divBdr>
    </w:div>
    <w:div w:id="1210074093">
      <w:bodyDiv w:val="1"/>
      <w:marLeft w:val="0"/>
      <w:marRight w:val="0"/>
      <w:marTop w:val="0"/>
      <w:marBottom w:val="0"/>
      <w:divBdr>
        <w:top w:val="none" w:sz="0" w:space="0" w:color="auto"/>
        <w:left w:val="none" w:sz="0" w:space="0" w:color="auto"/>
        <w:bottom w:val="none" w:sz="0" w:space="0" w:color="auto"/>
        <w:right w:val="none" w:sz="0" w:space="0" w:color="auto"/>
      </w:divBdr>
    </w:div>
    <w:div w:id="1401363320">
      <w:bodyDiv w:val="1"/>
      <w:marLeft w:val="0"/>
      <w:marRight w:val="0"/>
      <w:marTop w:val="0"/>
      <w:marBottom w:val="0"/>
      <w:divBdr>
        <w:top w:val="none" w:sz="0" w:space="0" w:color="auto"/>
        <w:left w:val="none" w:sz="0" w:space="0" w:color="auto"/>
        <w:bottom w:val="none" w:sz="0" w:space="0" w:color="auto"/>
        <w:right w:val="none" w:sz="0" w:space="0" w:color="auto"/>
      </w:divBdr>
    </w:div>
    <w:div w:id="1445923025">
      <w:bodyDiv w:val="1"/>
      <w:marLeft w:val="0"/>
      <w:marRight w:val="0"/>
      <w:marTop w:val="0"/>
      <w:marBottom w:val="0"/>
      <w:divBdr>
        <w:top w:val="none" w:sz="0" w:space="0" w:color="auto"/>
        <w:left w:val="none" w:sz="0" w:space="0" w:color="auto"/>
        <w:bottom w:val="none" w:sz="0" w:space="0" w:color="auto"/>
        <w:right w:val="none" w:sz="0" w:space="0" w:color="auto"/>
      </w:divBdr>
    </w:div>
    <w:div w:id="1607424843">
      <w:bodyDiv w:val="1"/>
      <w:marLeft w:val="0"/>
      <w:marRight w:val="0"/>
      <w:marTop w:val="0"/>
      <w:marBottom w:val="0"/>
      <w:divBdr>
        <w:top w:val="none" w:sz="0" w:space="0" w:color="auto"/>
        <w:left w:val="none" w:sz="0" w:space="0" w:color="auto"/>
        <w:bottom w:val="none" w:sz="0" w:space="0" w:color="auto"/>
        <w:right w:val="none" w:sz="0" w:space="0" w:color="auto"/>
      </w:divBdr>
    </w:div>
    <w:div w:id="1618097733">
      <w:bodyDiv w:val="1"/>
      <w:marLeft w:val="0"/>
      <w:marRight w:val="0"/>
      <w:marTop w:val="0"/>
      <w:marBottom w:val="0"/>
      <w:divBdr>
        <w:top w:val="none" w:sz="0" w:space="0" w:color="auto"/>
        <w:left w:val="none" w:sz="0" w:space="0" w:color="auto"/>
        <w:bottom w:val="none" w:sz="0" w:space="0" w:color="auto"/>
        <w:right w:val="none" w:sz="0" w:space="0" w:color="auto"/>
      </w:divBdr>
    </w:div>
    <w:div w:id="1773819498">
      <w:bodyDiv w:val="1"/>
      <w:marLeft w:val="0"/>
      <w:marRight w:val="0"/>
      <w:marTop w:val="0"/>
      <w:marBottom w:val="0"/>
      <w:divBdr>
        <w:top w:val="none" w:sz="0" w:space="0" w:color="auto"/>
        <w:left w:val="none" w:sz="0" w:space="0" w:color="auto"/>
        <w:bottom w:val="none" w:sz="0" w:space="0" w:color="auto"/>
        <w:right w:val="none" w:sz="0" w:space="0" w:color="auto"/>
      </w:divBdr>
    </w:div>
    <w:div w:id="1854029572">
      <w:bodyDiv w:val="1"/>
      <w:marLeft w:val="0"/>
      <w:marRight w:val="0"/>
      <w:marTop w:val="0"/>
      <w:marBottom w:val="0"/>
      <w:divBdr>
        <w:top w:val="none" w:sz="0" w:space="0" w:color="auto"/>
        <w:left w:val="none" w:sz="0" w:space="0" w:color="auto"/>
        <w:bottom w:val="none" w:sz="0" w:space="0" w:color="auto"/>
        <w:right w:val="none" w:sz="0" w:space="0" w:color="auto"/>
      </w:divBdr>
    </w:div>
    <w:div w:id="209612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AABB5-EB83-441C-96CC-2DD2AAD0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3891</Words>
  <Characters>21015</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EDITAL</vt:lpstr>
    </vt:vector>
  </TitlesOfParts>
  <Company>user</Company>
  <LinksUpToDate>false</LinksUpToDate>
  <CharactersWithSpaces>24857</CharactersWithSpaces>
  <SharedDoc>false</SharedDoc>
  <HLinks>
    <vt:vector size="6" baseType="variant">
      <vt:variant>
        <vt:i4>4849749</vt:i4>
      </vt:variant>
      <vt:variant>
        <vt:i4>0</vt:i4>
      </vt:variant>
      <vt:variant>
        <vt:i4>0</vt:i4>
      </vt:variant>
      <vt:variant>
        <vt:i4>5</vt:i4>
      </vt:variant>
      <vt:variant>
        <vt:lpwstr>http://www.cataguases.mg.gov.br/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dc:creator>
  <cp:lastModifiedBy>Nilyê Oliveira</cp:lastModifiedBy>
  <cp:revision>8</cp:revision>
  <cp:lastPrinted>2022-03-07T17:39:00Z</cp:lastPrinted>
  <dcterms:created xsi:type="dcterms:W3CDTF">2023-03-26T14:03:00Z</dcterms:created>
  <dcterms:modified xsi:type="dcterms:W3CDTF">2023-03-26T14:08:00Z</dcterms:modified>
</cp:coreProperties>
</file>