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C75" w:rsidRDefault="00351C75"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r w:rsidR="00B84081">
        <w:rPr>
          <w:rFonts w:ascii="Arial" w:hAnsi="Arial" w:cs="Arial"/>
          <w:b/>
          <w:szCs w:val="24"/>
        </w:rPr>
        <w:t xml:space="preserve"> PRORROGAÇÃO</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AC24AC" w:rsidP="00EB57B8">
            <w:pPr>
              <w:rPr>
                <w:rFonts w:ascii="Arial" w:hAnsi="Arial" w:cs="Arial"/>
                <w:color w:val="000000"/>
              </w:rPr>
            </w:pPr>
            <w:r>
              <w:rPr>
                <w:rFonts w:ascii="Arial" w:hAnsi="Arial" w:cs="Arial"/>
                <w:color w:val="000000"/>
                <w:sz w:val="22"/>
                <w:szCs w:val="22"/>
              </w:rPr>
              <w:t>210/2022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AC24AC" w:rsidP="00B5248E">
            <w:pPr>
              <w:rPr>
                <w:rFonts w:ascii="Arial" w:hAnsi="Arial" w:cs="Arial"/>
                <w:color w:val="000000"/>
              </w:rPr>
            </w:pPr>
            <w:r>
              <w:rPr>
                <w:rFonts w:ascii="Arial" w:hAnsi="Arial" w:cs="Arial"/>
                <w:color w:val="000000"/>
                <w:sz w:val="22"/>
                <w:szCs w:val="22"/>
              </w:rPr>
              <w:t>098/2022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AC24AC" w:rsidP="00B5248E">
            <w:pPr>
              <w:rPr>
                <w:rFonts w:ascii="Arial" w:hAnsi="Arial" w:cs="Arial"/>
                <w:color w:val="000000"/>
              </w:rPr>
            </w:pPr>
            <w:r>
              <w:rPr>
                <w:rFonts w:ascii="Arial" w:hAnsi="Arial" w:cs="Arial"/>
                <w:color w:val="000000"/>
                <w:sz w:val="22"/>
                <w:szCs w:val="22"/>
              </w:rPr>
              <w:t>122/2022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B84081" w:rsidP="00AE6CFB">
            <w:pPr>
              <w:rPr>
                <w:rFonts w:ascii="Arial" w:hAnsi="Arial" w:cs="Arial"/>
                <w:b/>
                <w:bCs/>
                <w:color w:val="000000"/>
              </w:rPr>
            </w:pPr>
            <w:r>
              <w:rPr>
                <w:rFonts w:ascii="Arial" w:hAnsi="Arial" w:cs="Arial"/>
                <w:b/>
                <w:bCs/>
                <w:color w:val="000000"/>
                <w:sz w:val="22"/>
                <w:szCs w:val="22"/>
              </w:rPr>
              <w:t>18</w:t>
            </w:r>
            <w:r w:rsidR="00AC24AC">
              <w:rPr>
                <w:rFonts w:ascii="Arial" w:hAnsi="Arial" w:cs="Arial"/>
                <w:b/>
                <w:bCs/>
                <w:color w:val="000000"/>
                <w:sz w:val="22"/>
                <w:szCs w:val="22"/>
              </w:rPr>
              <w:t>/11/2022</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007D09E5">
              <w:rPr>
                <w:rFonts w:ascii="Arial" w:hAnsi="Arial" w:cs="Arial"/>
                <w:color w:val="000000"/>
              </w:rPr>
              <w:t>s</w:t>
            </w:r>
            <w:r w:rsidRPr="00EF53FC">
              <w:rPr>
                <w:rFonts w:ascii="Arial" w:hAnsi="Arial" w:cs="Arial"/>
                <w:color w:val="000000"/>
              </w:rPr>
              <w:t xml:space="preserve"> para </w:t>
            </w:r>
            <w:r w:rsidR="00F54049" w:rsidRPr="00EF53FC">
              <w:rPr>
                <w:rFonts w:ascii="Arial" w:hAnsi="Arial" w:cs="Arial"/>
              </w:rPr>
              <w:t xml:space="preserve">aquisição de </w:t>
            </w:r>
            <w:r w:rsidR="00EF53FC" w:rsidRPr="00EF53FC">
              <w:rPr>
                <w:rFonts w:ascii="Arial" w:hAnsi="Arial" w:cs="Arial"/>
              </w:rPr>
              <w:t>mobiliário</w:t>
            </w:r>
            <w:r w:rsidR="00B75449">
              <w:rPr>
                <w:rFonts w:ascii="Arial" w:eastAsia="Tahoma" w:hAnsi="Arial" w:cs="Arial"/>
              </w:rPr>
              <w:t xml:space="preserve">s para atender </w:t>
            </w:r>
            <w:r w:rsidR="00D3385A">
              <w:rPr>
                <w:rFonts w:ascii="Arial" w:eastAsia="Tahoma" w:hAnsi="Arial" w:cs="Arial"/>
              </w:rPr>
              <w:t xml:space="preserve">a proposta do Convênio de Saída 1261000493/2022SEE da </w:t>
            </w:r>
            <w:r w:rsidR="00656850">
              <w:rPr>
                <w:rFonts w:ascii="Arial" w:eastAsia="Tahoma" w:hAnsi="Arial" w:cs="Arial"/>
              </w:rPr>
              <w:t xml:space="preserve">Secretaria Municipal de Educação da cidade de </w:t>
            </w:r>
            <w:proofErr w:type="spellStart"/>
            <w:proofErr w:type="gramStart"/>
            <w:r w:rsidR="00656850">
              <w:rPr>
                <w:rFonts w:ascii="Arial" w:eastAsia="Tahoma" w:hAnsi="Arial" w:cs="Arial"/>
              </w:rPr>
              <w:t>Cataguases-MG</w:t>
            </w:r>
            <w:proofErr w:type="spellEnd"/>
            <w:proofErr w:type="gramEnd"/>
            <w:r w:rsidR="00656850">
              <w:rPr>
                <w:rFonts w:ascii="Arial" w:eastAsia="Tahoma" w:hAnsi="Arial" w:cs="Arial"/>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D3385A">
            <w:pPr>
              <w:rPr>
                <w:rFonts w:ascii="Arial" w:hAnsi="Arial" w:cs="Arial"/>
                <w:b/>
                <w:bCs/>
                <w:color w:val="000000"/>
              </w:rPr>
            </w:pPr>
            <w:r w:rsidRPr="00897BEC">
              <w:rPr>
                <w:rFonts w:ascii="Arial" w:hAnsi="Arial" w:cs="Arial"/>
                <w:b/>
                <w:bCs/>
                <w:color w:val="000000"/>
                <w:sz w:val="22"/>
                <w:szCs w:val="22"/>
              </w:rPr>
              <w:t>R$</w:t>
            </w:r>
            <w:r w:rsidR="00D3385A">
              <w:rPr>
                <w:rFonts w:ascii="Arial" w:hAnsi="Arial" w:cs="Arial"/>
                <w:b/>
                <w:bCs/>
                <w:color w:val="000000"/>
                <w:sz w:val="22"/>
                <w:szCs w:val="22"/>
              </w:rPr>
              <w:t xml:space="preserve"> 24.928,56</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4057D9">
              <w:rPr>
                <w:rFonts w:ascii="Arial" w:hAnsi="Arial" w:cs="Arial"/>
                <w:color w:val="000000"/>
                <w:sz w:val="22"/>
                <w:szCs w:val="22"/>
              </w:rPr>
              <w:t xml:space="preserve">(32) 99940 </w:t>
            </w:r>
            <w:proofErr w:type="gramStart"/>
            <w:r w:rsidR="004057D9">
              <w:rPr>
                <w:rFonts w:ascii="Arial" w:hAnsi="Arial" w:cs="Arial"/>
                <w:color w:val="000000"/>
                <w:sz w:val="22"/>
                <w:szCs w:val="22"/>
              </w:rPr>
              <w:t>5331</w:t>
            </w:r>
            <w:proofErr w:type="gramEnd"/>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4057D9" w:rsidRDefault="004057D9" w:rsidP="000C2529">
      <w:pPr>
        <w:tabs>
          <w:tab w:val="left" w:pos="4185"/>
        </w:tabs>
        <w:jc w:val="both"/>
        <w:rPr>
          <w:rFonts w:ascii="Arial" w:hAnsi="Arial" w:cs="Arial"/>
          <w:sz w:val="20"/>
        </w:rPr>
      </w:pPr>
    </w:p>
    <w:p w:rsidR="00351C75" w:rsidRDefault="00351C75" w:rsidP="000C2529">
      <w:pPr>
        <w:tabs>
          <w:tab w:val="left" w:pos="4185"/>
        </w:tabs>
        <w:jc w:val="both"/>
        <w:rPr>
          <w:rFonts w:ascii="Arial" w:hAnsi="Arial" w:cs="Arial"/>
          <w:sz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AC24AC">
        <w:rPr>
          <w:rFonts w:ascii="Arial" w:hAnsi="Arial" w:cs="Arial"/>
          <w:b/>
          <w:bCs/>
          <w:sz w:val="20"/>
          <w:szCs w:val="20"/>
        </w:rPr>
        <w:t>098/2022</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AC24AC">
        <w:rPr>
          <w:rFonts w:ascii="Arial" w:hAnsi="Arial" w:cs="Arial"/>
          <w:b/>
          <w:bCs/>
          <w:sz w:val="20"/>
          <w:szCs w:val="20"/>
        </w:rPr>
        <w:t>210/2022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141833">
        <w:rPr>
          <w:rFonts w:ascii="Arial" w:hAnsi="Arial" w:cs="Arial"/>
          <w:b/>
          <w:bCs/>
          <w:sz w:val="20"/>
          <w:szCs w:val="20"/>
        </w:rPr>
        <w:t>18</w:t>
      </w:r>
      <w:r w:rsidR="00AC24AC">
        <w:rPr>
          <w:rFonts w:ascii="Arial" w:hAnsi="Arial" w:cs="Arial"/>
          <w:b/>
          <w:bCs/>
          <w:sz w:val="20"/>
          <w:szCs w:val="20"/>
        </w:rPr>
        <w:t>/11/2022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AC24AC">
        <w:rPr>
          <w:rFonts w:ascii="Arial" w:hAnsi="Arial" w:cs="Arial"/>
          <w:b/>
          <w:sz w:val="20"/>
          <w:szCs w:val="20"/>
        </w:rPr>
        <w:t>210/2022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AC24AC">
        <w:rPr>
          <w:rFonts w:ascii="Arial" w:hAnsi="Arial" w:cs="Arial"/>
          <w:sz w:val="20"/>
          <w:szCs w:val="20"/>
        </w:rPr>
        <w:t>122/2022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AC24AC">
        <w:rPr>
          <w:rFonts w:ascii="Arial" w:hAnsi="Arial" w:cs="Arial"/>
          <w:b/>
          <w:sz w:val="20"/>
          <w:szCs w:val="20"/>
        </w:rPr>
        <w:t>098/2022</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D3385A" w:rsidRPr="00D3385A">
        <w:rPr>
          <w:rFonts w:ascii="Arial" w:hAnsi="Arial" w:cs="Arial"/>
          <w:b/>
          <w:color w:val="000000"/>
          <w:sz w:val="20"/>
          <w:szCs w:val="20"/>
        </w:rPr>
        <w:t xml:space="preserve">empresas para </w:t>
      </w:r>
      <w:r w:rsidR="00D3385A" w:rsidRPr="00D3385A">
        <w:rPr>
          <w:rFonts w:ascii="Arial" w:hAnsi="Arial" w:cs="Arial"/>
          <w:b/>
          <w:sz w:val="20"/>
          <w:szCs w:val="20"/>
        </w:rPr>
        <w:t>aquisição de mobiliário</w:t>
      </w:r>
      <w:r w:rsidR="00D3385A" w:rsidRPr="00D3385A">
        <w:rPr>
          <w:rFonts w:ascii="Arial" w:eastAsia="Tahoma" w:hAnsi="Arial" w:cs="Arial"/>
          <w:b/>
          <w:sz w:val="20"/>
          <w:szCs w:val="20"/>
        </w:rPr>
        <w:t xml:space="preserve">s para atender a proposta do Convênio de Saída 1261000493/2022SEE da Secretaria Municipal de Educação da cidade de </w:t>
      </w:r>
      <w:proofErr w:type="spellStart"/>
      <w:proofErr w:type="gramStart"/>
      <w:r w:rsidR="00D3385A" w:rsidRPr="00D3385A">
        <w:rPr>
          <w:rFonts w:ascii="Arial" w:eastAsia="Tahoma" w:hAnsi="Arial" w:cs="Arial"/>
          <w:b/>
          <w:sz w:val="20"/>
          <w:szCs w:val="20"/>
        </w:rPr>
        <w:t>Cataguases-MG</w:t>
      </w:r>
      <w:proofErr w:type="spellEnd"/>
      <w:proofErr w:type="gram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B75449" w:rsidRPr="00B75449">
        <w:rPr>
          <w:rFonts w:ascii="Arial" w:hAnsi="Arial" w:cs="Arial"/>
          <w:b/>
          <w:color w:val="000000"/>
          <w:sz w:val="20"/>
        </w:rPr>
        <w:t xml:space="preserve">contratação de </w:t>
      </w:r>
      <w:r w:rsidR="00D3385A" w:rsidRPr="00D3385A">
        <w:rPr>
          <w:rFonts w:ascii="Arial" w:hAnsi="Arial" w:cs="Arial"/>
          <w:b/>
          <w:color w:val="000000"/>
          <w:sz w:val="20"/>
        </w:rPr>
        <w:t xml:space="preserve">empresas para </w:t>
      </w:r>
      <w:r w:rsidR="00D3385A" w:rsidRPr="00D3385A">
        <w:rPr>
          <w:rFonts w:ascii="Arial" w:hAnsi="Arial" w:cs="Arial"/>
          <w:b/>
          <w:sz w:val="20"/>
        </w:rPr>
        <w:t>aquisição de mobiliário</w:t>
      </w:r>
      <w:r w:rsidR="00D3385A" w:rsidRPr="00D3385A">
        <w:rPr>
          <w:rFonts w:ascii="Arial" w:eastAsia="Tahoma" w:hAnsi="Arial" w:cs="Arial"/>
          <w:b/>
          <w:sz w:val="20"/>
        </w:rPr>
        <w:t xml:space="preserve">s para atender a proposta do Convênio de Saída 1261000493/2022SEE da Secretaria Municipal de Educação da cidade de </w:t>
      </w:r>
      <w:proofErr w:type="spellStart"/>
      <w:proofErr w:type="gramStart"/>
      <w:r w:rsidR="00D3385A" w:rsidRPr="00D3385A">
        <w:rPr>
          <w:rFonts w:ascii="Arial" w:eastAsia="Tahoma" w:hAnsi="Arial" w:cs="Arial"/>
          <w:b/>
          <w:sz w:val="20"/>
        </w:rPr>
        <w:t>Cataguases-MG</w:t>
      </w:r>
      <w:proofErr w:type="spellEnd"/>
      <w:proofErr w:type="gram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D3385A">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Pr="00B75449" w:rsidRDefault="000F004A" w:rsidP="00D3385A">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da seguinte dotação orçamentária: </w:t>
      </w:r>
    </w:p>
    <w:p w:rsidR="00D3385A" w:rsidRPr="00D3385A" w:rsidRDefault="00D3385A" w:rsidP="00D3385A">
      <w:pPr>
        <w:tabs>
          <w:tab w:val="left" w:pos="709"/>
        </w:tabs>
        <w:spacing w:line="276" w:lineRule="auto"/>
        <w:jc w:val="both"/>
        <w:rPr>
          <w:rFonts w:ascii="Arial" w:hAnsi="Arial" w:cs="Arial"/>
          <w:sz w:val="20"/>
          <w:szCs w:val="20"/>
        </w:rPr>
      </w:pPr>
      <w:r w:rsidRPr="00D3385A">
        <w:rPr>
          <w:rFonts w:ascii="Arial" w:hAnsi="Arial" w:cs="Arial"/>
          <w:sz w:val="20"/>
          <w:szCs w:val="20"/>
        </w:rPr>
        <w:t xml:space="preserve">Gestão do Ensino Fundamental </w:t>
      </w:r>
      <w:proofErr w:type="gramStart"/>
      <w:r w:rsidRPr="00D3385A">
        <w:rPr>
          <w:rFonts w:ascii="Arial" w:hAnsi="Arial" w:cs="Arial"/>
          <w:sz w:val="20"/>
          <w:szCs w:val="20"/>
        </w:rPr>
        <w:t>1</w:t>
      </w:r>
      <w:proofErr w:type="gramEnd"/>
      <w:r w:rsidRPr="00D3385A">
        <w:rPr>
          <w:rFonts w:ascii="Arial" w:hAnsi="Arial" w:cs="Arial"/>
          <w:sz w:val="20"/>
          <w:szCs w:val="20"/>
        </w:rPr>
        <w:t xml:space="preserve"> – </w:t>
      </w:r>
      <w:bookmarkStart w:id="0" w:name="_Hlk102974513"/>
      <w:r w:rsidRPr="00D3385A">
        <w:rPr>
          <w:rFonts w:ascii="Arial" w:hAnsi="Arial" w:cs="Arial"/>
          <w:sz w:val="20"/>
          <w:szCs w:val="20"/>
        </w:rPr>
        <w:t xml:space="preserve">4.4.90.52 </w:t>
      </w:r>
      <w:bookmarkEnd w:id="0"/>
      <w:r w:rsidRPr="00D3385A">
        <w:rPr>
          <w:rFonts w:ascii="Arial" w:hAnsi="Arial" w:cs="Arial"/>
          <w:sz w:val="20"/>
          <w:szCs w:val="20"/>
        </w:rPr>
        <w:t xml:space="preserve">- Ficha 865 R$ 24.928,56 </w:t>
      </w:r>
    </w:p>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4057D9">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lastRenderedPageBreak/>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lastRenderedPageBreak/>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351C75" w:rsidRDefault="00351C75"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lastRenderedPageBreak/>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proofErr w:type="gramStart"/>
      <w:r w:rsidR="00185625" w:rsidRPr="00185625">
        <w:rPr>
          <w:rFonts w:ascii="Arial" w:hAnsi="Arial" w:cs="Arial"/>
          <w:sz w:val="20"/>
          <w:szCs w:val="20"/>
        </w:rPr>
        <w:t>habilitação</w:t>
      </w:r>
      <w:proofErr w:type="gramEnd"/>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lastRenderedPageBreak/>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46596E">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656850">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E50072">
      <w:pPr>
        <w:pStyle w:val="NormalWeb"/>
        <w:tabs>
          <w:tab w:val="left" w:pos="-29499"/>
        </w:tabs>
        <w:spacing w:before="0" w:beforeAutospacing="0" w:after="0" w:afterAutospacing="0" w:line="276" w:lineRule="auto"/>
        <w:jc w:val="both"/>
        <w:rPr>
          <w:rFonts w:ascii="Arial" w:hAnsi="Arial" w:cs="Arial"/>
          <w:b/>
          <w:bCs/>
          <w:sz w:val="20"/>
          <w:szCs w:val="20"/>
          <w:lang w:eastAsia="ar-SA"/>
        </w:rPr>
      </w:pPr>
    </w:p>
    <w:p w:rsidR="00351C75" w:rsidRDefault="0048578F" w:rsidP="00351C75">
      <w:pPr>
        <w:pStyle w:val="NormalWeb"/>
        <w:tabs>
          <w:tab w:val="left" w:pos="-29499"/>
        </w:tabs>
        <w:spacing w:before="0" w:beforeAutospacing="0" w:after="0" w:afterAutospacing="0" w:line="276" w:lineRule="auto"/>
        <w:jc w:val="both"/>
        <w:rPr>
          <w:rFonts w:ascii="Arial" w:hAnsi="Arial" w:cs="Arial"/>
          <w:b/>
          <w:sz w:val="20"/>
          <w:szCs w:val="20"/>
          <w:lang w:eastAsia="ar-SA"/>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351C75">
      <w:pPr>
        <w:pStyle w:val="NormalWeb"/>
        <w:tabs>
          <w:tab w:val="left" w:pos="-29499"/>
        </w:tabs>
        <w:spacing w:before="0" w:beforeAutospacing="0" w:after="0" w:afterAutospacing="0" w:line="276" w:lineRule="auto"/>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w:t>
      </w:r>
      <w:r w:rsidRPr="0048578F">
        <w:rPr>
          <w:rFonts w:ascii="Arial" w:hAnsi="Arial" w:cs="Arial"/>
          <w:sz w:val="20"/>
          <w:szCs w:val="20"/>
        </w:rPr>
        <w:lastRenderedPageBreak/>
        <w:t xml:space="preserve">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proofErr w:type="gramStart"/>
      <w:r>
        <w:rPr>
          <w:rFonts w:ascii="Arial" w:hAnsi="Arial" w:cs="Arial"/>
          <w:color w:val="000000"/>
          <w:sz w:val="20"/>
          <w:szCs w:val="20"/>
          <w:lang w:eastAsia="en-US"/>
        </w:rPr>
        <w:t>9.3</w:t>
      </w:r>
      <w:r w:rsidRPr="006659A6">
        <w:rPr>
          <w:rFonts w:ascii="Arial" w:hAnsi="Arial" w:cs="Arial"/>
          <w:color w:val="000000"/>
          <w:sz w:val="20"/>
          <w:szCs w:val="20"/>
          <w:lang w:eastAsia="en-US"/>
        </w:rPr>
        <w:t>.1.</w:t>
      </w:r>
      <w:proofErr w:type="gramEnd"/>
      <w:r w:rsidRPr="006659A6">
        <w:rPr>
          <w:rFonts w:ascii="Arial" w:hAnsi="Arial" w:cs="Arial"/>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 xml:space="preserve">.2. A consulta aos cadastros será realizada em nome da pessoa jurídica licitante e também de seu sócio majoritário, por força do artigo 12 da Lei n° 8.429, de 1992, que prevê, dentre as sanções impostas ao </w:t>
      </w:r>
      <w:r w:rsidR="006659A6" w:rsidRPr="006659A6">
        <w:rPr>
          <w:rFonts w:ascii="Arial" w:hAnsi="Arial" w:cs="Arial"/>
          <w:bCs/>
          <w:color w:val="000000"/>
          <w:kern w:val="0"/>
          <w:sz w:val="20"/>
          <w:szCs w:val="20"/>
        </w:rPr>
        <w:lastRenderedPageBreak/>
        <w:t>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proofErr w:type="gramStart"/>
      <w:r w:rsidR="006659A6" w:rsidRPr="006659A6">
        <w:rPr>
          <w:rFonts w:ascii="Arial" w:hAnsi="Arial" w:cs="Arial"/>
          <w:bCs/>
          <w:kern w:val="0"/>
        </w:rPr>
        <w:t>contribuições</w:t>
      </w:r>
      <w:proofErr w:type="gramEnd"/>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lastRenderedPageBreak/>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F677E8" w:rsidRDefault="005A3F1C" w:rsidP="00CF5E52">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1758D8" w:rsidRDefault="001758D8" w:rsidP="001758D8">
      <w:pPr>
        <w:pStyle w:val="PargrafodaLista"/>
        <w:tabs>
          <w:tab w:val="left" w:pos="851"/>
          <w:tab w:val="left" w:pos="1418"/>
        </w:tabs>
        <w:autoSpaceDE w:val="0"/>
        <w:snapToGrid w:val="0"/>
        <w:spacing w:line="276" w:lineRule="auto"/>
        <w:ind w:left="567"/>
        <w:jc w:val="both"/>
        <w:rPr>
          <w:rFonts w:ascii="Arial" w:hAnsi="Arial" w:cs="Arial"/>
          <w:sz w:val="20"/>
          <w:szCs w:val="20"/>
        </w:rPr>
      </w:pPr>
    </w:p>
    <w:p w:rsidR="001758D8" w:rsidRDefault="001758D8" w:rsidP="001758D8">
      <w:pPr>
        <w:pStyle w:val="WW-Textosimples"/>
        <w:numPr>
          <w:ilvl w:val="2"/>
          <w:numId w:val="9"/>
        </w:numPr>
        <w:suppressAutoHyphens w:val="0"/>
        <w:ind w:hanging="153"/>
        <w:jc w:val="both"/>
        <w:rPr>
          <w:rFonts w:ascii="Arial" w:hAnsi="Arial" w:cs="Arial"/>
          <w:bCs/>
        </w:rPr>
      </w:pPr>
      <w:r>
        <w:rPr>
          <w:rFonts w:ascii="Arial" w:eastAsia="Calibri" w:hAnsi="Arial" w:cs="Arial"/>
          <w:b/>
          <w:color w:val="000000"/>
        </w:rPr>
        <w:t>Qualificação técnica</w:t>
      </w:r>
    </w:p>
    <w:p w:rsidR="001758D8" w:rsidRPr="00DD2DD1" w:rsidRDefault="001758D8" w:rsidP="001758D8">
      <w:pPr>
        <w:ind w:firstLine="566"/>
        <w:jc w:val="both"/>
        <w:outlineLvl w:val="0"/>
        <w:rPr>
          <w:rFonts w:ascii="Arial" w:hAnsi="Arial" w:cs="Arial"/>
          <w:b/>
          <w:bCs/>
          <w:iCs/>
          <w:color w:val="000000"/>
          <w:sz w:val="20"/>
          <w:szCs w:val="20"/>
        </w:rPr>
      </w:pPr>
      <w:r w:rsidRPr="00DD2DD1">
        <w:rPr>
          <w:rFonts w:ascii="Arial" w:eastAsia="Calibri" w:hAnsi="Arial" w:cs="Arial"/>
          <w:b/>
          <w:color w:val="000000"/>
          <w:sz w:val="20"/>
          <w:szCs w:val="20"/>
          <w:highlight w:val="yellow"/>
        </w:rPr>
        <w:t xml:space="preserve">10.15.4.1 </w:t>
      </w:r>
      <w:r w:rsidRPr="00DD2DD1">
        <w:rPr>
          <w:rFonts w:ascii="Arial" w:hAnsi="Arial" w:cs="Arial"/>
          <w:b/>
          <w:bCs/>
          <w:iCs/>
          <w:color w:val="000000"/>
          <w:sz w:val="20"/>
          <w:szCs w:val="20"/>
          <w:highlight w:val="yellow"/>
        </w:rPr>
        <w:t>Comprovação de aptidão do desempenho de atividade compatível com o objeto da licitação, através da apresentação de, no mínimo 01 (um) atestado fornecido por pessoa jurídica de direito público ou privado, assinado pelo responsável pela pessoa jurídica.</w:t>
      </w:r>
    </w:p>
    <w:p w:rsidR="00DD1ACD" w:rsidRPr="00CD574C" w:rsidRDefault="00DD1ACD" w:rsidP="00CD574C">
      <w:pPr>
        <w:tabs>
          <w:tab w:val="left" w:pos="851"/>
          <w:tab w:val="left" w:pos="1276"/>
        </w:tabs>
        <w:autoSpaceDE w:val="0"/>
        <w:snapToGrid w:val="0"/>
        <w:spacing w:line="276" w:lineRule="auto"/>
        <w:jc w:val="both"/>
        <w:rPr>
          <w:rFonts w:ascii="Arial" w:hAnsi="Arial" w:cs="Arial"/>
          <w:b/>
          <w:bCs/>
          <w:iCs/>
          <w:color w:val="000000"/>
          <w:sz w:val="20"/>
          <w:szCs w:val="20"/>
          <w:highlight w:val="yellow"/>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lastRenderedPageBreak/>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w:t>
      </w:r>
      <w:r w:rsidR="004057D9">
        <w:rPr>
          <w:rFonts w:ascii="Arial" w:hAnsi="Arial" w:cs="Arial"/>
          <w:sz w:val="20"/>
          <w:szCs w:val="20"/>
        </w:rPr>
        <w:t>prazo</w:t>
      </w:r>
      <w:r w:rsidR="003F185E">
        <w:rPr>
          <w:rFonts w:ascii="Arial" w:hAnsi="Arial" w:cs="Arial"/>
          <w:sz w:val="20"/>
          <w:szCs w:val="20"/>
        </w:rPr>
        <w:t xml:space="preserve">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DA5EFE" w:rsidRDefault="00DA5EFE"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lastRenderedPageBreak/>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1" w:name="Texto306"/>
      <w:bookmarkEnd w:id="1"/>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lastRenderedPageBreak/>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Default="007006DE" w:rsidP="00731425">
      <w:pPr>
        <w:tabs>
          <w:tab w:val="left" w:pos="-22426"/>
        </w:tabs>
        <w:ind w:firstLine="284"/>
        <w:jc w:val="both"/>
        <w:rPr>
          <w:rFonts w:ascii="Arial" w:hAnsi="Arial" w:cs="Arial"/>
          <w:sz w:val="20"/>
          <w:szCs w:val="20"/>
        </w:rPr>
      </w:pPr>
    </w:p>
    <w:p w:rsidR="00D3385A" w:rsidRPr="00B315AB" w:rsidRDefault="00D3385A"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lastRenderedPageBreak/>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656850">
      <w:pPr>
        <w:tabs>
          <w:tab w:val="left" w:pos="1985"/>
        </w:tabs>
        <w:spacing w:line="276" w:lineRule="auto"/>
        <w:ind w:left="709"/>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656850" w:rsidRDefault="00463957" w:rsidP="00656850">
      <w:pPr>
        <w:tabs>
          <w:tab w:val="left" w:pos="709"/>
        </w:tabs>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 xml:space="preserve">.2 A dotação orçamentária destinada ao pagamento do objeto licitado está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sob o número:</w:t>
      </w:r>
      <w:r w:rsidR="00656850" w:rsidRPr="00656850">
        <w:rPr>
          <w:rFonts w:ascii="Arial" w:hAnsi="Arial" w:cs="Arial"/>
          <w:sz w:val="20"/>
          <w:szCs w:val="20"/>
        </w:rPr>
        <w:t xml:space="preserve"> </w:t>
      </w:r>
    </w:p>
    <w:p w:rsidR="00D3385A" w:rsidRPr="00D3385A" w:rsidRDefault="00D3385A" w:rsidP="00D3385A">
      <w:pPr>
        <w:tabs>
          <w:tab w:val="left" w:pos="709"/>
        </w:tabs>
        <w:spacing w:line="276" w:lineRule="auto"/>
        <w:jc w:val="both"/>
        <w:rPr>
          <w:rFonts w:ascii="Arial" w:hAnsi="Arial" w:cs="Arial"/>
          <w:sz w:val="20"/>
          <w:szCs w:val="20"/>
        </w:rPr>
      </w:pPr>
      <w:r w:rsidRPr="00D3385A">
        <w:rPr>
          <w:rFonts w:ascii="Arial" w:hAnsi="Arial" w:cs="Arial"/>
          <w:sz w:val="20"/>
          <w:szCs w:val="20"/>
        </w:rPr>
        <w:t xml:space="preserve">Gestão do Ensino Fundamental </w:t>
      </w:r>
      <w:proofErr w:type="gramStart"/>
      <w:r w:rsidRPr="00D3385A">
        <w:rPr>
          <w:rFonts w:ascii="Arial" w:hAnsi="Arial" w:cs="Arial"/>
          <w:sz w:val="20"/>
          <w:szCs w:val="20"/>
        </w:rPr>
        <w:t>1</w:t>
      </w:r>
      <w:proofErr w:type="gramEnd"/>
      <w:r w:rsidRPr="00D3385A">
        <w:rPr>
          <w:rFonts w:ascii="Arial" w:hAnsi="Arial" w:cs="Arial"/>
          <w:sz w:val="20"/>
          <w:szCs w:val="20"/>
        </w:rPr>
        <w:t xml:space="preserve"> – 4.4.90.52 - Ficha 865 R$ 24.928,56 </w:t>
      </w:r>
    </w:p>
    <w:p w:rsidR="00897BFF" w:rsidRPr="001432E5" w:rsidRDefault="00656850" w:rsidP="00656850">
      <w:pPr>
        <w:autoSpaceDE w:val="0"/>
        <w:autoSpaceDN w:val="0"/>
        <w:adjustRightInd w:val="0"/>
        <w:spacing w:line="276" w:lineRule="auto"/>
        <w:ind w:firstLine="567"/>
        <w:jc w:val="both"/>
        <w:rPr>
          <w:rFonts w:ascii="Arial" w:hAnsi="Arial" w:cs="Arial"/>
          <w:sz w:val="20"/>
          <w:szCs w:val="20"/>
        </w:rPr>
      </w:pPr>
      <w:r w:rsidRPr="001432E5">
        <w:rPr>
          <w:rFonts w:ascii="Arial" w:hAnsi="Arial" w:cs="Arial"/>
          <w:sz w:val="20"/>
          <w:szCs w:val="20"/>
        </w:rPr>
        <w:t xml:space="preserve"> </w:t>
      </w:r>
      <w:r w:rsidR="00897BFF"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897BFF" w:rsidRPr="001432E5">
        <w:rPr>
          <w:rFonts w:ascii="Arial" w:hAnsi="Arial" w:cs="Arial"/>
          <w:sz w:val="20"/>
          <w:szCs w:val="20"/>
        </w:rPr>
        <w:t>2</w:t>
      </w:r>
      <w:proofErr w:type="gramEnd"/>
      <w:r w:rsidR="00897BFF"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E27C22">
        <w:rPr>
          <w:rFonts w:ascii="Arial" w:hAnsi="Arial" w:cs="Arial"/>
          <w:iCs/>
          <w:color w:val="000000"/>
          <w:sz w:val="20"/>
          <w:szCs w:val="20"/>
        </w:rPr>
        <w:t xml:space="preserve"> </w:t>
      </w:r>
      <w:r w:rsidR="0029494A" w:rsidRPr="0029494A">
        <w:rPr>
          <w:rFonts w:ascii="Arial" w:hAnsi="Arial" w:cs="Arial"/>
          <w:bCs/>
          <w:color w:val="000000"/>
          <w:sz w:val="20"/>
          <w:szCs w:val="20"/>
        </w:rPr>
        <w:t xml:space="preserve">R$ </w:t>
      </w:r>
      <w:r w:rsidR="00D3385A">
        <w:rPr>
          <w:rFonts w:ascii="Arial" w:hAnsi="Arial" w:cs="Arial"/>
          <w:bCs/>
          <w:color w:val="000000"/>
          <w:sz w:val="20"/>
          <w:szCs w:val="20"/>
        </w:rPr>
        <w:t>24.928,56</w:t>
      </w:r>
      <w:r w:rsidR="002B3B66">
        <w:rPr>
          <w:rFonts w:ascii="Arial" w:hAnsi="Arial" w:cs="Arial"/>
          <w:bCs/>
          <w:color w:val="000000"/>
          <w:sz w:val="20"/>
          <w:szCs w:val="20"/>
        </w:rPr>
        <w:t xml:space="preserve"> </w:t>
      </w:r>
      <w:r w:rsidR="00B5248E">
        <w:rPr>
          <w:rFonts w:ascii="Arial" w:hAnsi="Arial" w:cs="Arial"/>
          <w:color w:val="000000"/>
          <w:sz w:val="20"/>
          <w:szCs w:val="20"/>
        </w:rPr>
        <w:t>(</w:t>
      </w:r>
      <w:r w:rsidR="00D3385A">
        <w:rPr>
          <w:rFonts w:ascii="Arial" w:hAnsi="Arial" w:cs="Arial"/>
          <w:color w:val="000000"/>
          <w:sz w:val="20"/>
          <w:szCs w:val="20"/>
        </w:rPr>
        <w:t>vinte e quatro mil novecentos e vinte e oito reais e cinquenta e seis centavos</w:t>
      </w:r>
      <w:r w:rsidRPr="00E86CD9">
        <w:rPr>
          <w:rFonts w:ascii="Arial" w:hAnsi="Arial" w:cs="Arial"/>
          <w:sz w:val="20"/>
          <w:szCs w:val="20"/>
        </w:rPr>
        <w:t>)</w:t>
      </w:r>
      <w:r w:rsidR="00341A80" w:rsidRPr="00E27C22">
        <w:rPr>
          <w:rFonts w:ascii="Arial" w:hAnsi="Arial" w:cs="Arial"/>
          <w:sz w:val="20"/>
          <w:szCs w:val="20"/>
        </w:rPr>
        <w:t>,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B46D0D" w:rsidRDefault="00B46D0D"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lastRenderedPageBreak/>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xml:space="preserve">. A autoridade competente, na aplicação das sanções, levará em consideração a gravidade da </w:t>
      </w:r>
      <w:r w:rsidR="000D6696" w:rsidRPr="000D6696">
        <w:rPr>
          <w:rFonts w:ascii="Arial" w:hAnsi="Arial" w:cs="Arial"/>
          <w:kern w:val="0"/>
          <w:sz w:val="20"/>
          <w:szCs w:val="20"/>
          <w:lang w:eastAsia="ar-SA"/>
        </w:rPr>
        <w:lastRenderedPageBreak/>
        <w:t>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0F311A"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656850" w:rsidRPr="00656850">
        <w:rPr>
          <w:rFonts w:ascii="Arial" w:hAnsi="Arial" w:cs="Arial"/>
          <w:color w:val="000000" w:themeColor="text1"/>
          <w:sz w:val="20"/>
          <w:szCs w:val="20"/>
        </w:rPr>
        <w:t>(32) 99940 5331</w:t>
      </w:r>
      <w:r w:rsidR="00656850">
        <w:rPr>
          <w:rFonts w:ascii="Arial" w:hAnsi="Arial" w:cs="Arial"/>
          <w:color w:val="000000" w:themeColor="text1"/>
          <w:sz w:val="20"/>
          <w:szCs w:val="20"/>
        </w:rPr>
        <w:t>.</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D3385A" w:rsidRDefault="00D3385A"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lastRenderedPageBreak/>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656850" w:rsidRPr="00E27C22">
        <w:rPr>
          <w:rFonts w:ascii="Arial" w:hAnsi="Arial" w:cs="Arial"/>
          <w:sz w:val="20"/>
          <w:szCs w:val="20"/>
        </w:rPr>
        <w:t xml:space="preserve"> </w:t>
      </w:r>
      <w:r w:rsidR="00141833">
        <w:rPr>
          <w:rFonts w:ascii="Arial" w:hAnsi="Arial" w:cs="Arial"/>
          <w:sz w:val="20"/>
          <w:szCs w:val="20"/>
        </w:rPr>
        <w:t>20 de outubro</w:t>
      </w:r>
      <w:r w:rsidR="00FC6481">
        <w:rPr>
          <w:rFonts w:ascii="Arial" w:hAnsi="Arial" w:cs="Arial"/>
          <w:sz w:val="20"/>
          <w:szCs w:val="20"/>
        </w:rPr>
        <w:t xml:space="preserve"> de 2022</w:t>
      </w:r>
      <w:r w:rsidR="00CD574C">
        <w:rPr>
          <w:rFonts w:ascii="Arial" w:hAnsi="Arial" w:cs="Arial"/>
          <w:sz w:val="20"/>
          <w:szCs w:val="20"/>
        </w:rPr>
        <w:t>.</w:t>
      </w:r>
    </w:p>
    <w:p w:rsidR="00656850" w:rsidRDefault="00656850" w:rsidP="00E50072">
      <w:pPr>
        <w:spacing w:line="276" w:lineRule="auto"/>
        <w:rPr>
          <w:rFonts w:ascii="Arial" w:hAnsi="Arial" w:cs="Arial"/>
          <w:sz w:val="20"/>
          <w:szCs w:val="20"/>
        </w:rPr>
      </w:pPr>
    </w:p>
    <w:p w:rsidR="00656850" w:rsidRDefault="00656850" w:rsidP="00E50072">
      <w:pPr>
        <w:spacing w:line="276" w:lineRule="auto"/>
        <w:rPr>
          <w:rFonts w:ascii="Arial" w:hAnsi="Arial" w:cs="Arial"/>
          <w:sz w:val="20"/>
          <w:szCs w:val="20"/>
        </w:rPr>
      </w:pPr>
    </w:p>
    <w:p w:rsidR="008E5E4D" w:rsidRPr="00E27C22" w:rsidRDefault="008E5E4D"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2B3B66" w:rsidRDefault="002B3B66" w:rsidP="00E50072">
      <w:pPr>
        <w:spacing w:line="276" w:lineRule="auto"/>
        <w:jc w:val="center"/>
        <w:rPr>
          <w:rFonts w:ascii="Arial" w:hAnsi="Arial" w:cs="Arial"/>
          <w:b/>
          <w:bCs/>
          <w:sz w:val="40"/>
          <w:szCs w:val="40"/>
        </w:rPr>
      </w:pPr>
    </w:p>
    <w:p w:rsidR="00CF5075" w:rsidRDefault="00CF5075"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AC5E8D" w:rsidRDefault="00AC5E8D" w:rsidP="00E50072">
      <w:pPr>
        <w:spacing w:line="276" w:lineRule="auto"/>
        <w:jc w:val="center"/>
        <w:rPr>
          <w:rFonts w:ascii="Arial" w:hAnsi="Arial" w:cs="Arial"/>
          <w:b/>
          <w:bCs/>
          <w:sz w:val="40"/>
          <w:szCs w:val="40"/>
        </w:rPr>
      </w:pPr>
    </w:p>
    <w:p w:rsidR="00D3385A" w:rsidRDefault="00D3385A" w:rsidP="00E50072">
      <w:pPr>
        <w:spacing w:line="276" w:lineRule="auto"/>
        <w:jc w:val="center"/>
        <w:rPr>
          <w:rFonts w:ascii="Arial" w:hAnsi="Arial" w:cs="Arial"/>
          <w:b/>
          <w:bCs/>
          <w:sz w:val="40"/>
          <w:szCs w:val="40"/>
        </w:rPr>
      </w:pPr>
    </w:p>
    <w:p w:rsidR="00D3385A" w:rsidRDefault="00D3385A" w:rsidP="00E50072">
      <w:pPr>
        <w:spacing w:line="276" w:lineRule="auto"/>
        <w:jc w:val="center"/>
        <w:rPr>
          <w:rFonts w:ascii="Arial" w:hAnsi="Arial" w:cs="Arial"/>
          <w:b/>
          <w:bCs/>
          <w:sz w:val="40"/>
          <w:szCs w:val="40"/>
        </w:rPr>
      </w:pPr>
    </w:p>
    <w:p w:rsidR="00D3385A" w:rsidRDefault="00D3385A" w:rsidP="00E50072">
      <w:pPr>
        <w:spacing w:line="276" w:lineRule="auto"/>
        <w:jc w:val="center"/>
        <w:rPr>
          <w:rFonts w:ascii="Arial" w:hAnsi="Arial" w:cs="Arial"/>
          <w:b/>
          <w:bCs/>
          <w:sz w:val="40"/>
          <w:szCs w:val="40"/>
        </w:rPr>
      </w:pPr>
    </w:p>
    <w:p w:rsidR="00D3385A" w:rsidRDefault="00D3385A" w:rsidP="00E50072">
      <w:pPr>
        <w:spacing w:line="276" w:lineRule="auto"/>
        <w:jc w:val="center"/>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AC24AC">
        <w:rPr>
          <w:rFonts w:ascii="Arial" w:hAnsi="Arial" w:cs="Arial"/>
          <w:b/>
          <w:bCs/>
          <w:sz w:val="20"/>
          <w:szCs w:val="20"/>
        </w:rPr>
        <w:t>210/2022</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AC24AC">
        <w:rPr>
          <w:rFonts w:ascii="Arial" w:hAnsi="Arial" w:cs="Arial"/>
          <w:b/>
          <w:bCs/>
          <w:sz w:val="20"/>
          <w:szCs w:val="20"/>
        </w:rPr>
        <w:t>098/2022</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AC24AC">
        <w:rPr>
          <w:rFonts w:ascii="Arial" w:hAnsi="Arial" w:cs="Arial"/>
          <w:b/>
          <w:bCs/>
          <w:sz w:val="20"/>
          <w:szCs w:val="20"/>
        </w:rPr>
        <w:t>122/2022</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rPr>
      </w:pPr>
      <w:r w:rsidRPr="00CF5075">
        <w:rPr>
          <w:rFonts w:ascii="Arial" w:hAnsi="Arial" w:cs="Arial"/>
          <w:b/>
          <w:bCs/>
          <w:color w:val="000000"/>
        </w:rPr>
        <w:t xml:space="preserve">ELABORADO </w:t>
      </w:r>
      <w:r w:rsidR="00F80A5B" w:rsidRPr="00CF5075">
        <w:rPr>
          <w:rFonts w:ascii="Arial" w:hAnsi="Arial" w:cs="Arial"/>
          <w:b/>
          <w:bCs/>
          <w:color w:val="000000"/>
        </w:rPr>
        <w:t>PEL</w:t>
      </w:r>
      <w:r w:rsidR="006461B9" w:rsidRPr="00CF5075">
        <w:rPr>
          <w:rFonts w:ascii="Arial" w:hAnsi="Arial" w:cs="Arial"/>
          <w:b/>
          <w:bCs/>
          <w:color w:val="000000"/>
        </w:rPr>
        <w:t xml:space="preserve">A </w:t>
      </w:r>
      <w:r w:rsidR="00F02791" w:rsidRPr="00CF5075">
        <w:rPr>
          <w:rFonts w:ascii="Arial" w:hAnsi="Arial" w:cs="Arial"/>
          <w:b/>
          <w:bCs/>
          <w:color w:val="000000"/>
        </w:rPr>
        <w:t xml:space="preserve">SECRETARIA DE </w:t>
      </w:r>
      <w:r w:rsidR="006461B9" w:rsidRPr="00CF5075">
        <w:rPr>
          <w:rFonts w:ascii="Arial" w:hAnsi="Arial" w:cs="Arial"/>
          <w:b/>
          <w:bCs/>
          <w:color w:val="000000"/>
        </w:rPr>
        <w:t>EDUCAÇÃO</w:t>
      </w:r>
      <w:r w:rsidR="002C16C5">
        <w:rPr>
          <w:rFonts w:ascii="Arial" w:hAnsi="Arial" w:cs="Arial"/>
          <w:b/>
          <w:bCs/>
          <w:color w:val="000000"/>
        </w:rPr>
        <w:t xml:space="preserve"> DA PMC</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F02791" w:rsidRDefault="00B5248E" w:rsidP="00B5248E">
      <w:pPr>
        <w:spacing w:line="276" w:lineRule="auto"/>
        <w:jc w:val="center"/>
        <w:rPr>
          <w:rFonts w:ascii="Arial" w:hAnsi="Arial" w:cs="Arial"/>
          <w:b/>
          <w:sz w:val="20"/>
          <w:szCs w:val="20"/>
        </w:rPr>
      </w:pP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1. OBJETO</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 xml:space="preserve">O presente documento tem por objetivo estabelecer as condições gerais que orientarão o Processo Licitatório, do tipo Pregão Eletrônico, Registro de Preço, para aquisição de mobiliário escolar para atender a proposta do convênio de saída nº 1261000493/2022SEE, Secretaria Municipal de Educação de </w:t>
      </w:r>
      <w:proofErr w:type="spellStart"/>
      <w:proofErr w:type="gramStart"/>
      <w:r w:rsidRPr="00D3385A">
        <w:rPr>
          <w:rFonts w:ascii="Arial" w:hAnsi="Arial" w:cs="Arial"/>
          <w:color w:val="000000"/>
          <w:sz w:val="20"/>
          <w:szCs w:val="20"/>
        </w:rPr>
        <w:t>Cataguases-MG</w:t>
      </w:r>
      <w:proofErr w:type="spellEnd"/>
      <w:proofErr w:type="gramEnd"/>
      <w:r w:rsidRPr="00D3385A">
        <w:rPr>
          <w:rFonts w:ascii="Arial" w:hAnsi="Arial" w:cs="Arial"/>
          <w:color w:val="000000"/>
          <w:sz w:val="20"/>
          <w:szCs w:val="20"/>
        </w:rPr>
        <w:t>, conforme condições descritas a seguir.</w:t>
      </w:r>
    </w:p>
    <w:p w:rsidR="00D3385A" w:rsidRPr="00D3385A" w:rsidRDefault="00D3385A" w:rsidP="00D3385A">
      <w:pPr>
        <w:widowControl w:val="0"/>
        <w:autoSpaceDE w:val="0"/>
        <w:autoSpaceDN w:val="0"/>
        <w:adjustRightInd w:val="0"/>
        <w:jc w:val="both"/>
        <w:rPr>
          <w:rFonts w:ascii="Arial" w:hAnsi="Arial" w:cs="Arial"/>
          <w:color w:val="000000"/>
          <w:sz w:val="20"/>
          <w:szCs w:val="20"/>
        </w:rPr>
      </w:pP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2. JUSTIFICATIVA – ESTUDO TÉCNICO PRELIMINAR.</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 xml:space="preserve">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 A não elaboração pela unidade solicitante justifica-se por se tratar de atendimento de emenda parlamentar propostas à Secretaria Municipal de Educação de </w:t>
      </w:r>
      <w:proofErr w:type="spellStart"/>
      <w:proofErr w:type="gramStart"/>
      <w:r w:rsidRPr="00D3385A">
        <w:rPr>
          <w:rFonts w:ascii="Arial" w:hAnsi="Arial" w:cs="Arial"/>
          <w:color w:val="000000"/>
          <w:sz w:val="20"/>
          <w:szCs w:val="20"/>
        </w:rPr>
        <w:t>Cataguases-MG</w:t>
      </w:r>
      <w:proofErr w:type="spellEnd"/>
      <w:proofErr w:type="gramEnd"/>
      <w:r w:rsidRPr="00D3385A">
        <w:rPr>
          <w:rFonts w:ascii="Arial" w:hAnsi="Arial" w:cs="Arial"/>
          <w:color w:val="000000"/>
          <w:sz w:val="20"/>
          <w:szCs w:val="20"/>
        </w:rPr>
        <w:t>.</w:t>
      </w:r>
    </w:p>
    <w:p w:rsidR="00D3385A" w:rsidRPr="00D3385A" w:rsidRDefault="00D3385A" w:rsidP="00D3385A">
      <w:pPr>
        <w:widowControl w:val="0"/>
        <w:autoSpaceDE w:val="0"/>
        <w:autoSpaceDN w:val="0"/>
        <w:adjustRightInd w:val="0"/>
        <w:jc w:val="both"/>
        <w:rPr>
          <w:rFonts w:ascii="Arial" w:hAnsi="Arial" w:cs="Arial"/>
          <w:color w:val="000000"/>
          <w:sz w:val="20"/>
          <w:szCs w:val="20"/>
        </w:rPr>
      </w:pP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3. JUSTIFICATIVA DA AQUISIÇÃO.</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3.1. Considerando que a Secretaria Municipal de Educação é um Órgão da Administração Direta, que tem dentre suas prerrogativas, a execução eficiente e eficaz dos serviços públicos, visando sempre à melhoria do atendimento à população, dentro dos princípios que regem a administração pública.</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 xml:space="preserve">3.2. Considerando a necessidade das unidades escolares de mobiliário no que concerne aos conjuntos escolares (mesa e cadeira) para professores e alunos, posto que </w:t>
      </w:r>
      <w:proofErr w:type="gramStart"/>
      <w:r w:rsidRPr="00D3385A">
        <w:rPr>
          <w:rFonts w:ascii="Arial" w:hAnsi="Arial" w:cs="Arial"/>
          <w:color w:val="000000"/>
          <w:sz w:val="20"/>
          <w:szCs w:val="20"/>
        </w:rPr>
        <w:t>são</w:t>
      </w:r>
      <w:proofErr w:type="gramEnd"/>
      <w:r w:rsidRPr="00D3385A">
        <w:rPr>
          <w:rFonts w:ascii="Arial" w:hAnsi="Arial" w:cs="Arial"/>
          <w:color w:val="000000"/>
          <w:sz w:val="20"/>
          <w:szCs w:val="20"/>
        </w:rPr>
        <w:t xml:space="preserve"> essenciais para o bom funcionamento das atividades escolares e uma melhor abordagem pedagógica das tarefas dos alunos da rede pública. Com efeito, buscando melhorar dia-a-dia o conforto dos alunos e dar condições de estudo.</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3.3. Considerando o desgaste natural sofrido pelo mobiliário escolar ao longo do tempo, o que provoca quebra e acarreta inutilidade destes tipos de móveis, impossibilitando a continuidade de seu uso. Justifica- se a aquisição deste tipo de mobiliário para dar condições de funcionamento as Unidades Escolares.</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3.4. Considerando ainda que as especificações técnicas constantes abaixo são necessárias e imprescindíveis para a obtenção de boa qualidade e durabilidade do produto, compatíveis com sua finalidade.</w:t>
      </w:r>
    </w:p>
    <w:p w:rsidR="00D3385A" w:rsidRP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3.5.   Diante do exposto, faz-se fundamental a aquisição desse material permanente para o bom funcionamento dos serviços prestados.</w:t>
      </w:r>
    </w:p>
    <w:p w:rsidR="00D3385A" w:rsidRPr="00D3385A" w:rsidRDefault="00D3385A" w:rsidP="00D3385A">
      <w:pPr>
        <w:widowControl w:val="0"/>
        <w:autoSpaceDE w:val="0"/>
        <w:autoSpaceDN w:val="0"/>
        <w:adjustRightInd w:val="0"/>
        <w:jc w:val="both"/>
        <w:rPr>
          <w:rFonts w:ascii="Arial" w:hAnsi="Arial" w:cs="Arial"/>
          <w:color w:val="000000"/>
          <w:sz w:val="20"/>
          <w:szCs w:val="20"/>
        </w:rPr>
      </w:pPr>
    </w:p>
    <w:p w:rsidR="00D3385A" w:rsidRDefault="00D3385A" w:rsidP="00D3385A">
      <w:pPr>
        <w:widowControl w:val="0"/>
        <w:autoSpaceDE w:val="0"/>
        <w:autoSpaceDN w:val="0"/>
        <w:adjustRightInd w:val="0"/>
        <w:jc w:val="both"/>
        <w:rPr>
          <w:rFonts w:ascii="Arial" w:hAnsi="Arial" w:cs="Arial"/>
          <w:color w:val="000000"/>
          <w:sz w:val="20"/>
          <w:szCs w:val="20"/>
        </w:rPr>
      </w:pPr>
      <w:r w:rsidRPr="00D3385A">
        <w:rPr>
          <w:rFonts w:ascii="Arial" w:hAnsi="Arial" w:cs="Arial"/>
          <w:color w:val="000000"/>
          <w:sz w:val="20"/>
          <w:szCs w:val="20"/>
        </w:rPr>
        <w:t>4. DO QUANTITATIVO.</w:t>
      </w:r>
    </w:p>
    <w:p w:rsidR="00D96A3E" w:rsidRPr="00D3385A" w:rsidRDefault="00D96A3E" w:rsidP="00D3385A">
      <w:pPr>
        <w:widowControl w:val="0"/>
        <w:autoSpaceDE w:val="0"/>
        <w:autoSpaceDN w:val="0"/>
        <w:adjustRightInd w:val="0"/>
        <w:jc w:val="both"/>
        <w:rPr>
          <w:rFonts w:ascii="Arial" w:hAnsi="Arial" w:cs="Arial"/>
          <w:color w:val="000000"/>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559"/>
        <w:gridCol w:w="7088"/>
      </w:tblGrid>
      <w:tr w:rsidR="00D3385A" w:rsidRPr="00D3385A" w:rsidTr="00D96A3E">
        <w:tc>
          <w:tcPr>
            <w:tcW w:w="1276" w:type="dxa"/>
          </w:tcPr>
          <w:p w:rsidR="00D3385A" w:rsidRPr="00D3385A" w:rsidRDefault="00D3385A" w:rsidP="00296B40">
            <w:pPr>
              <w:rPr>
                <w:rFonts w:ascii="Arial" w:hAnsi="Arial" w:cs="Arial"/>
                <w:b/>
                <w:sz w:val="20"/>
                <w:szCs w:val="20"/>
              </w:rPr>
            </w:pPr>
            <w:r w:rsidRPr="00D3385A">
              <w:rPr>
                <w:rFonts w:ascii="Arial" w:hAnsi="Arial" w:cs="Arial"/>
                <w:b/>
                <w:sz w:val="20"/>
                <w:szCs w:val="20"/>
              </w:rPr>
              <w:t>ITEM</w:t>
            </w:r>
          </w:p>
        </w:tc>
        <w:tc>
          <w:tcPr>
            <w:tcW w:w="1559" w:type="dxa"/>
          </w:tcPr>
          <w:p w:rsidR="00D3385A" w:rsidRPr="00D3385A" w:rsidRDefault="00D3385A" w:rsidP="00296B40">
            <w:pPr>
              <w:jc w:val="center"/>
              <w:rPr>
                <w:rFonts w:ascii="Arial" w:hAnsi="Arial" w:cs="Arial"/>
                <w:b/>
                <w:sz w:val="20"/>
                <w:szCs w:val="20"/>
              </w:rPr>
            </w:pPr>
            <w:r w:rsidRPr="00D3385A">
              <w:rPr>
                <w:rFonts w:ascii="Arial" w:hAnsi="Arial" w:cs="Arial"/>
                <w:b/>
                <w:sz w:val="20"/>
                <w:szCs w:val="20"/>
              </w:rPr>
              <w:t>QUANTIDADE</w:t>
            </w:r>
          </w:p>
        </w:tc>
        <w:tc>
          <w:tcPr>
            <w:tcW w:w="7088" w:type="dxa"/>
          </w:tcPr>
          <w:p w:rsidR="00D3385A" w:rsidRPr="00D3385A" w:rsidRDefault="00D3385A" w:rsidP="00296B40">
            <w:pPr>
              <w:jc w:val="center"/>
              <w:rPr>
                <w:rFonts w:ascii="Arial" w:hAnsi="Arial" w:cs="Arial"/>
                <w:b/>
                <w:sz w:val="20"/>
                <w:szCs w:val="20"/>
              </w:rPr>
            </w:pPr>
            <w:r w:rsidRPr="00D3385A">
              <w:rPr>
                <w:rFonts w:ascii="Arial" w:hAnsi="Arial" w:cs="Arial"/>
                <w:b/>
                <w:sz w:val="20"/>
                <w:szCs w:val="20"/>
              </w:rPr>
              <w:t>ESPECIFICAÇÃO</w:t>
            </w:r>
          </w:p>
        </w:tc>
      </w:tr>
      <w:tr w:rsidR="00D3385A" w:rsidRPr="00D3385A" w:rsidTr="00D96A3E">
        <w:tc>
          <w:tcPr>
            <w:tcW w:w="1276" w:type="dxa"/>
          </w:tcPr>
          <w:p w:rsidR="00D3385A" w:rsidRPr="00D3385A" w:rsidRDefault="00D3385A" w:rsidP="00296B40">
            <w:pPr>
              <w:rPr>
                <w:rFonts w:ascii="Arial" w:hAnsi="Arial" w:cs="Arial"/>
                <w:b/>
                <w:sz w:val="20"/>
                <w:szCs w:val="20"/>
              </w:rPr>
            </w:pPr>
            <w:r w:rsidRPr="00D3385A">
              <w:rPr>
                <w:rFonts w:ascii="Arial" w:hAnsi="Arial" w:cs="Arial"/>
                <w:b/>
                <w:sz w:val="20"/>
                <w:szCs w:val="20"/>
              </w:rPr>
              <w:t>0</w:t>
            </w:r>
            <w:r w:rsidR="00296B40">
              <w:rPr>
                <w:rFonts w:ascii="Arial" w:hAnsi="Arial" w:cs="Arial"/>
                <w:b/>
                <w:sz w:val="20"/>
                <w:szCs w:val="20"/>
              </w:rPr>
              <w:t>1</w:t>
            </w:r>
            <w:r w:rsidRPr="00D3385A">
              <w:rPr>
                <w:rFonts w:ascii="Arial" w:hAnsi="Arial" w:cs="Arial"/>
                <w:b/>
                <w:sz w:val="20"/>
                <w:szCs w:val="20"/>
              </w:rPr>
              <w:t xml:space="preserve"> Cadeira avulsa</w:t>
            </w:r>
          </w:p>
        </w:tc>
        <w:tc>
          <w:tcPr>
            <w:tcW w:w="1559" w:type="dxa"/>
          </w:tcPr>
          <w:p w:rsidR="00D3385A" w:rsidRPr="00D3385A" w:rsidRDefault="00D3385A" w:rsidP="00296B40">
            <w:pPr>
              <w:jc w:val="center"/>
              <w:rPr>
                <w:rFonts w:ascii="Arial" w:hAnsi="Arial" w:cs="Arial"/>
                <w:sz w:val="20"/>
                <w:szCs w:val="20"/>
              </w:rPr>
            </w:pPr>
            <w:r w:rsidRPr="00D3385A">
              <w:rPr>
                <w:rFonts w:ascii="Arial" w:hAnsi="Arial" w:cs="Arial"/>
                <w:sz w:val="20"/>
                <w:szCs w:val="20"/>
              </w:rPr>
              <w:t xml:space="preserve">72 </w:t>
            </w:r>
            <w:proofErr w:type="spellStart"/>
            <w:r w:rsidRPr="00D3385A">
              <w:rPr>
                <w:rFonts w:ascii="Arial" w:hAnsi="Arial" w:cs="Arial"/>
                <w:sz w:val="20"/>
                <w:szCs w:val="20"/>
              </w:rPr>
              <w:t>und</w:t>
            </w:r>
            <w:proofErr w:type="spellEnd"/>
          </w:p>
        </w:tc>
        <w:tc>
          <w:tcPr>
            <w:tcW w:w="7088" w:type="dxa"/>
            <w:shd w:val="clear" w:color="auto" w:fill="FFFFFF" w:themeFill="background1"/>
          </w:tcPr>
          <w:p w:rsidR="00D3385A" w:rsidRPr="00D3385A" w:rsidRDefault="00D3385A" w:rsidP="00296B40">
            <w:pPr>
              <w:jc w:val="both"/>
              <w:rPr>
                <w:rFonts w:ascii="Arial" w:hAnsi="Arial" w:cs="Arial"/>
                <w:bCs/>
                <w:sz w:val="20"/>
                <w:szCs w:val="20"/>
              </w:rPr>
            </w:pPr>
            <w:r w:rsidRPr="00D3385A">
              <w:rPr>
                <w:rFonts w:ascii="Arial" w:hAnsi="Arial" w:cs="Arial"/>
                <w:bCs/>
                <w:sz w:val="20"/>
                <w:szCs w:val="20"/>
              </w:rPr>
              <w:t xml:space="preserve">Cadeira para escritório - finalidade: funcionário; tipo: fixa quatro pés; espaldar: médio; </w:t>
            </w:r>
            <w:proofErr w:type="spellStart"/>
            <w:r w:rsidRPr="00D3385A">
              <w:rPr>
                <w:rFonts w:ascii="Arial" w:hAnsi="Arial" w:cs="Arial"/>
                <w:bCs/>
                <w:sz w:val="20"/>
                <w:szCs w:val="20"/>
              </w:rPr>
              <w:t>apoia-bracos</w:t>
            </w:r>
            <w:proofErr w:type="spellEnd"/>
            <w:r w:rsidRPr="00D3385A">
              <w:rPr>
                <w:rFonts w:ascii="Arial" w:hAnsi="Arial" w:cs="Arial"/>
                <w:bCs/>
                <w:sz w:val="20"/>
                <w:szCs w:val="20"/>
              </w:rPr>
              <w:t xml:space="preserve">: sem apoio para braços; assento/encosto: assento e encosto com bordas arredondadas; estrutura: madeira compensada conformada anatomicamente; pés: </w:t>
            </w:r>
            <w:proofErr w:type="gramStart"/>
            <w:r w:rsidRPr="00D3385A">
              <w:rPr>
                <w:rFonts w:ascii="Arial" w:hAnsi="Arial" w:cs="Arial"/>
                <w:bCs/>
                <w:sz w:val="20"/>
                <w:szCs w:val="20"/>
              </w:rPr>
              <w:t>4</w:t>
            </w:r>
            <w:proofErr w:type="gramEnd"/>
            <w:r w:rsidRPr="00D3385A">
              <w:rPr>
                <w:rFonts w:ascii="Arial" w:hAnsi="Arial" w:cs="Arial"/>
                <w:bCs/>
                <w:sz w:val="20"/>
                <w:szCs w:val="20"/>
              </w:rPr>
              <w:t xml:space="preserve"> patas do tipo palito em tubo de aço redondo 7/8; contra-assento: polipropileno; </w:t>
            </w:r>
            <w:proofErr w:type="spellStart"/>
            <w:r w:rsidRPr="00D3385A">
              <w:rPr>
                <w:rFonts w:ascii="Arial" w:hAnsi="Arial" w:cs="Arial"/>
                <w:bCs/>
                <w:sz w:val="20"/>
                <w:szCs w:val="20"/>
              </w:rPr>
              <w:t>contra-encosto</w:t>
            </w:r>
            <w:proofErr w:type="spellEnd"/>
            <w:r w:rsidRPr="00D3385A">
              <w:rPr>
                <w:rFonts w:ascii="Arial" w:hAnsi="Arial" w:cs="Arial"/>
                <w:bCs/>
                <w:sz w:val="20"/>
                <w:szCs w:val="20"/>
              </w:rPr>
              <w:t xml:space="preserve">: polipropileno; regulagem: sem regulagem cadeira fixa sem braço tipo “4 pés”. </w:t>
            </w:r>
            <w:proofErr w:type="gramStart"/>
            <w:r w:rsidRPr="00D3385A">
              <w:rPr>
                <w:rFonts w:ascii="Arial" w:hAnsi="Arial" w:cs="Arial"/>
                <w:bCs/>
                <w:sz w:val="20"/>
                <w:szCs w:val="20"/>
              </w:rPr>
              <w:t>assento</w:t>
            </w:r>
            <w:proofErr w:type="gramEnd"/>
            <w:r w:rsidRPr="00D3385A">
              <w:rPr>
                <w:rFonts w:ascii="Arial" w:hAnsi="Arial" w:cs="Arial"/>
                <w:bCs/>
                <w:sz w:val="20"/>
                <w:szCs w:val="20"/>
              </w:rPr>
              <w:t xml:space="preserve"> e encosto com bordas arredondadas, possuindo estrutura em madeira compensada conformada anatomicamente com no  mínimo 12 mm de espessura, estofados com espuma injetada de poliuretano moldada anatomicamente com densidade de, no mínimo, 53 kg/m³ (com controle ponto a ponto) e espessura de, no mínimo, 50 mm, revestidos igualmente em tecido com composição 100%  poliéster, na cor a ser determinada pelo órgão solicitante, com acabamento em bordas protetoras contra impacto em perfil </w:t>
            </w:r>
            <w:r w:rsidRPr="00D3385A">
              <w:rPr>
                <w:rFonts w:ascii="Arial" w:hAnsi="Arial" w:cs="Arial"/>
                <w:bCs/>
                <w:sz w:val="20"/>
                <w:szCs w:val="20"/>
              </w:rPr>
              <w:lastRenderedPageBreak/>
              <w:t xml:space="preserve">de </w:t>
            </w:r>
            <w:proofErr w:type="spellStart"/>
            <w:r w:rsidRPr="00D3385A">
              <w:rPr>
                <w:rFonts w:ascii="Arial" w:hAnsi="Arial" w:cs="Arial"/>
                <w:bCs/>
                <w:sz w:val="20"/>
                <w:szCs w:val="20"/>
              </w:rPr>
              <w:t>pvc</w:t>
            </w:r>
            <w:proofErr w:type="spellEnd"/>
            <w:r w:rsidRPr="00D3385A">
              <w:rPr>
                <w:rFonts w:ascii="Arial" w:hAnsi="Arial" w:cs="Arial"/>
                <w:bCs/>
                <w:sz w:val="20"/>
                <w:szCs w:val="20"/>
              </w:rPr>
              <w:t xml:space="preserve"> ou abs. medidas do encosto: 400 mm (largura) x 380 (altura); medidas do assento: 440 mm (largura) x 440 mm (altura); altura da face superior do assento: 470 mm. </w:t>
            </w:r>
            <w:proofErr w:type="gramStart"/>
            <w:r w:rsidRPr="00D3385A">
              <w:rPr>
                <w:rFonts w:ascii="Arial" w:hAnsi="Arial" w:cs="Arial"/>
                <w:bCs/>
                <w:sz w:val="20"/>
                <w:szCs w:val="20"/>
              </w:rPr>
              <w:t>base</w:t>
            </w:r>
            <w:proofErr w:type="gramEnd"/>
            <w:r w:rsidRPr="00D3385A">
              <w:rPr>
                <w:rFonts w:ascii="Arial" w:hAnsi="Arial" w:cs="Arial"/>
                <w:bCs/>
                <w:sz w:val="20"/>
                <w:szCs w:val="20"/>
              </w:rPr>
              <w:t xml:space="preserve">: com 4 patas do tipo palito em tubo de aço redondo 7/8 (sete oitavos), com espessura de 1,2 mm, apoiadas sobre sapatas em polipropileno injetado na cor preta. </w:t>
            </w:r>
            <w:proofErr w:type="gramStart"/>
            <w:r w:rsidRPr="00D3385A">
              <w:rPr>
                <w:rFonts w:ascii="Arial" w:hAnsi="Arial" w:cs="Arial"/>
                <w:bCs/>
                <w:sz w:val="20"/>
                <w:szCs w:val="20"/>
              </w:rPr>
              <w:t>todo</w:t>
            </w:r>
            <w:proofErr w:type="gramEnd"/>
            <w:r w:rsidRPr="00D3385A">
              <w:rPr>
                <w:rFonts w:ascii="Arial" w:hAnsi="Arial" w:cs="Arial"/>
                <w:bCs/>
                <w:sz w:val="20"/>
                <w:szCs w:val="20"/>
              </w:rPr>
              <w:t xml:space="preserve"> o conjunto deverá ser isento de quaisquer defeitos; deverá estar perfeitamente nivelado, firme e sem folgas, bem como deverá ter o acabamento das partes metálicas em pintura eletrostática em epóxi pó na cor preta com pré tratamento antiferruginoso. </w:t>
            </w:r>
            <w:proofErr w:type="gramStart"/>
            <w:r w:rsidRPr="00D3385A">
              <w:rPr>
                <w:rFonts w:ascii="Arial" w:hAnsi="Arial" w:cs="Arial"/>
                <w:bCs/>
                <w:sz w:val="20"/>
                <w:szCs w:val="20"/>
              </w:rPr>
              <w:t>estrutura</w:t>
            </w:r>
            <w:proofErr w:type="gramEnd"/>
            <w:r w:rsidRPr="00D3385A">
              <w:rPr>
                <w:rFonts w:ascii="Arial" w:hAnsi="Arial" w:cs="Arial"/>
                <w:bCs/>
                <w:sz w:val="20"/>
                <w:szCs w:val="20"/>
              </w:rPr>
              <w:t xml:space="preserve"> fixa tipo "4 </w:t>
            </w:r>
          </w:p>
          <w:p w:rsidR="00D3385A" w:rsidRPr="00D3385A" w:rsidRDefault="00D3385A" w:rsidP="00296B40">
            <w:pPr>
              <w:jc w:val="both"/>
              <w:rPr>
                <w:rFonts w:ascii="Arial" w:hAnsi="Arial" w:cs="Arial"/>
                <w:bCs/>
                <w:sz w:val="20"/>
                <w:szCs w:val="20"/>
              </w:rPr>
            </w:pPr>
            <w:proofErr w:type="gramStart"/>
            <w:r w:rsidRPr="00D3385A">
              <w:rPr>
                <w:rFonts w:ascii="Arial" w:hAnsi="Arial" w:cs="Arial"/>
                <w:bCs/>
                <w:sz w:val="20"/>
                <w:szCs w:val="20"/>
              </w:rPr>
              <w:t>pés</w:t>
            </w:r>
            <w:proofErr w:type="gramEnd"/>
            <w:r w:rsidRPr="00D3385A">
              <w:rPr>
                <w:rFonts w:ascii="Arial" w:hAnsi="Arial" w:cs="Arial"/>
                <w:bCs/>
                <w:sz w:val="20"/>
                <w:szCs w:val="20"/>
              </w:rPr>
              <w:t xml:space="preserve">" fabricada em tubo de aço curvado de 22,23 x 1,50 mm e tubo de aço trefilado 27 x 12 x 2,00 mm, totalmente soldada por sistema </w:t>
            </w:r>
            <w:proofErr w:type="spellStart"/>
            <w:r w:rsidRPr="00D3385A">
              <w:rPr>
                <w:rFonts w:ascii="Arial" w:hAnsi="Arial" w:cs="Arial"/>
                <w:bCs/>
                <w:sz w:val="20"/>
                <w:szCs w:val="20"/>
              </w:rPr>
              <w:t>mig</w:t>
            </w:r>
            <w:proofErr w:type="spellEnd"/>
            <w:r w:rsidRPr="00D3385A">
              <w:rPr>
                <w:rFonts w:ascii="Arial" w:hAnsi="Arial" w:cs="Arial"/>
                <w:bCs/>
                <w:sz w:val="20"/>
                <w:szCs w:val="20"/>
              </w:rPr>
              <w:t xml:space="preserve"> e acabamento de superfície pintada. acabamento em pintura eletrostática totalmente automatizada em epóxi pó, com pré tratamento antiferruginoso (</w:t>
            </w:r>
            <w:proofErr w:type="spellStart"/>
            <w:r w:rsidRPr="00D3385A">
              <w:rPr>
                <w:rFonts w:ascii="Arial" w:hAnsi="Arial" w:cs="Arial"/>
                <w:bCs/>
                <w:sz w:val="20"/>
                <w:szCs w:val="20"/>
              </w:rPr>
              <w:t>fosfatizado</w:t>
            </w:r>
            <w:proofErr w:type="spellEnd"/>
            <w:r w:rsidRPr="00D3385A">
              <w:rPr>
                <w:rFonts w:ascii="Arial" w:hAnsi="Arial" w:cs="Arial"/>
                <w:bCs/>
                <w:sz w:val="20"/>
                <w:szCs w:val="20"/>
              </w:rPr>
              <w:t xml:space="preserve">), revestindo totalmente a estrutura com película de aproximadamente 100 </w:t>
            </w:r>
            <w:proofErr w:type="spellStart"/>
            <w:r w:rsidRPr="00D3385A">
              <w:rPr>
                <w:rFonts w:ascii="Arial" w:hAnsi="Arial" w:cs="Arial"/>
                <w:bCs/>
                <w:sz w:val="20"/>
                <w:szCs w:val="20"/>
              </w:rPr>
              <w:t>mícrons</w:t>
            </w:r>
            <w:proofErr w:type="spellEnd"/>
            <w:r w:rsidRPr="00D3385A">
              <w:rPr>
                <w:rFonts w:ascii="Arial" w:hAnsi="Arial" w:cs="Arial"/>
                <w:bCs/>
                <w:sz w:val="20"/>
                <w:szCs w:val="20"/>
              </w:rPr>
              <w:t xml:space="preserve">, e com propriedades de resistência a agentes químicos. características adicionais: as demais especificações do produto deverão estar em conformidade com as normas </w:t>
            </w:r>
            <w:proofErr w:type="spellStart"/>
            <w:r w:rsidRPr="00D3385A">
              <w:rPr>
                <w:rFonts w:ascii="Arial" w:hAnsi="Arial" w:cs="Arial"/>
                <w:bCs/>
                <w:sz w:val="20"/>
                <w:szCs w:val="20"/>
              </w:rPr>
              <w:t>abnt</w:t>
            </w:r>
            <w:proofErr w:type="spellEnd"/>
            <w:r w:rsidRPr="00D3385A">
              <w:rPr>
                <w:rFonts w:ascii="Arial" w:hAnsi="Arial" w:cs="Arial"/>
                <w:bCs/>
                <w:sz w:val="20"/>
                <w:szCs w:val="20"/>
              </w:rPr>
              <w:t xml:space="preserve"> (associação brasileira de normas e técnicas) </w:t>
            </w:r>
            <w:proofErr w:type="spellStart"/>
            <w:r w:rsidRPr="00D3385A">
              <w:rPr>
                <w:rFonts w:ascii="Arial" w:hAnsi="Arial" w:cs="Arial"/>
                <w:bCs/>
                <w:sz w:val="20"/>
                <w:szCs w:val="20"/>
              </w:rPr>
              <w:t>nbr</w:t>
            </w:r>
            <w:proofErr w:type="spellEnd"/>
            <w:r w:rsidRPr="00D3385A">
              <w:rPr>
                <w:rFonts w:ascii="Arial" w:hAnsi="Arial" w:cs="Arial"/>
                <w:bCs/>
                <w:sz w:val="20"/>
                <w:szCs w:val="20"/>
              </w:rPr>
              <w:t xml:space="preserve"> e de ergonomia </w:t>
            </w:r>
            <w:proofErr w:type="spellStart"/>
            <w:r w:rsidRPr="00D3385A">
              <w:rPr>
                <w:rFonts w:ascii="Arial" w:hAnsi="Arial" w:cs="Arial"/>
                <w:bCs/>
                <w:sz w:val="20"/>
                <w:szCs w:val="20"/>
              </w:rPr>
              <w:t>nr</w:t>
            </w:r>
            <w:proofErr w:type="spellEnd"/>
            <w:r w:rsidRPr="00D3385A">
              <w:rPr>
                <w:rFonts w:ascii="Arial" w:hAnsi="Arial" w:cs="Arial"/>
                <w:bCs/>
                <w:sz w:val="20"/>
                <w:szCs w:val="20"/>
              </w:rPr>
              <w:t xml:space="preserve"> vigentes.</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APRESENTAR JUNTAMENTE COM A PROPOSTA AJUSTADA OS DOCUMENTOS LISTADOS ABAIXO:</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Apresentar Laudos e/ou Relatórios de ensaio, emitidos por Laboratório acreditado pelo Instituto Nacional de Metrologia, Qualidade e Tecnologia (INMETRO), para comprovação da qualidade do produto e tratamento das partes metálicas:</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a) Comprovação a resistência da pintura a névoa salina, conforme a Norma ABNT NBR 8094:1983, avaliada conforme a ABNT NBR ISO 4628-</w:t>
            </w:r>
            <w:proofErr w:type="gramStart"/>
            <w:r w:rsidRPr="00D3385A">
              <w:rPr>
                <w:rFonts w:ascii="Arial" w:hAnsi="Arial" w:cs="Arial"/>
                <w:bCs/>
                <w:sz w:val="20"/>
                <w:szCs w:val="20"/>
              </w:rPr>
              <w:t>3:2015</w:t>
            </w:r>
            <w:proofErr w:type="gramEnd"/>
            <w:r w:rsidRPr="00D3385A">
              <w:rPr>
                <w:rFonts w:ascii="Arial" w:hAnsi="Arial" w:cs="Arial"/>
                <w:bCs/>
                <w:sz w:val="20"/>
                <w:szCs w:val="20"/>
              </w:rPr>
              <w:t xml:space="preserve"> com grau de </w:t>
            </w:r>
            <w:proofErr w:type="spellStart"/>
            <w:r w:rsidRPr="00D3385A">
              <w:rPr>
                <w:rFonts w:ascii="Arial" w:hAnsi="Arial" w:cs="Arial"/>
                <w:bCs/>
                <w:sz w:val="20"/>
                <w:szCs w:val="20"/>
              </w:rPr>
              <w:t>enferrujamento</w:t>
            </w:r>
            <w:proofErr w:type="spellEnd"/>
            <w:r w:rsidRPr="00D3385A">
              <w:rPr>
                <w:rFonts w:ascii="Arial" w:hAnsi="Arial" w:cs="Arial"/>
                <w:bCs/>
                <w:sz w:val="20"/>
                <w:szCs w:val="20"/>
              </w:rPr>
              <w:t xml:space="preserve"> RI0 (isento de ferrugem) e ABNT NBR5841:2015 com grau de </w:t>
            </w:r>
            <w:proofErr w:type="spellStart"/>
            <w:r w:rsidRPr="00D3385A">
              <w:rPr>
                <w:rFonts w:ascii="Arial" w:hAnsi="Arial" w:cs="Arial"/>
                <w:bCs/>
                <w:sz w:val="20"/>
                <w:szCs w:val="20"/>
              </w:rPr>
              <w:t>empolamento</w:t>
            </w:r>
            <w:proofErr w:type="spellEnd"/>
            <w:r w:rsidRPr="00D3385A">
              <w:rPr>
                <w:rFonts w:ascii="Arial" w:hAnsi="Arial" w:cs="Arial"/>
                <w:bCs/>
                <w:sz w:val="20"/>
                <w:szCs w:val="20"/>
              </w:rPr>
              <w:t xml:space="preserve"> d0/t0 (isento de bolhas), ensaio realizado no mínimo de 240 horas.</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 xml:space="preserve">b) Comprovação a exposição </w:t>
            </w:r>
            <w:proofErr w:type="gramStart"/>
            <w:r w:rsidRPr="00D3385A">
              <w:rPr>
                <w:rFonts w:ascii="Arial" w:hAnsi="Arial" w:cs="Arial"/>
                <w:bCs/>
                <w:sz w:val="20"/>
                <w:szCs w:val="20"/>
              </w:rPr>
              <w:t>a</w:t>
            </w:r>
            <w:proofErr w:type="gramEnd"/>
            <w:r w:rsidRPr="00D3385A">
              <w:rPr>
                <w:rFonts w:ascii="Arial" w:hAnsi="Arial" w:cs="Arial"/>
                <w:bCs/>
                <w:sz w:val="20"/>
                <w:szCs w:val="20"/>
              </w:rPr>
              <w:t xml:space="preserve"> umidade saturada, conforme a Norma ABNT NBR 8095:2015, por no mínimo de 240 horas, avaliada conforme a ABNT NBR ISO 4628-3:2015 com grau de </w:t>
            </w:r>
            <w:proofErr w:type="spellStart"/>
            <w:r w:rsidRPr="00D3385A">
              <w:rPr>
                <w:rFonts w:ascii="Arial" w:hAnsi="Arial" w:cs="Arial"/>
                <w:bCs/>
                <w:sz w:val="20"/>
                <w:szCs w:val="20"/>
              </w:rPr>
              <w:t>enferrujamento</w:t>
            </w:r>
            <w:proofErr w:type="spellEnd"/>
            <w:r w:rsidRPr="00D3385A">
              <w:rPr>
                <w:rFonts w:ascii="Arial" w:hAnsi="Arial" w:cs="Arial"/>
                <w:bCs/>
                <w:sz w:val="20"/>
                <w:szCs w:val="20"/>
              </w:rPr>
              <w:t xml:space="preserve"> RI0 (isento de ferrugem) e ABNT NBR 5841:2015 com grau de </w:t>
            </w:r>
            <w:proofErr w:type="spellStart"/>
            <w:r w:rsidRPr="00D3385A">
              <w:rPr>
                <w:rFonts w:ascii="Arial" w:hAnsi="Arial" w:cs="Arial"/>
                <w:bCs/>
                <w:sz w:val="20"/>
                <w:szCs w:val="20"/>
              </w:rPr>
              <w:t>empolamento</w:t>
            </w:r>
            <w:proofErr w:type="spellEnd"/>
            <w:r w:rsidRPr="00D3385A">
              <w:rPr>
                <w:rFonts w:ascii="Arial" w:hAnsi="Arial" w:cs="Arial"/>
                <w:bCs/>
                <w:sz w:val="20"/>
                <w:szCs w:val="20"/>
              </w:rPr>
              <w:t xml:space="preserve"> d0/t0 (isento de bolhas) com Comprovação da aderência da tinta inicial e final, com grau de aderência pelo método A (corte em X) resultante a X0Y0 para a película de tinta, conforme ABNT NBR 11003:2009 Errata 1:2010, emitido por laboratório acreditado pelo CGCRE-INMETRO para realização desse ensaio.</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c) Comprovação a exposição a dióxido de enxofre, conforme a Norma ABNT NBR 8096:1983, por no mínimo240 horas.</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 xml:space="preserve">d) Comprovação de espessura da camada de tinta, evidenciando a espessura média entre 80 mm a </w:t>
            </w:r>
            <w:proofErr w:type="gramStart"/>
            <w:r w:rsidRPr="00D3385A">
              <w:rPr>
                <w:rFonts w:ascii="Arial" w:hAnsi="Arial" w:cs="Arial"/>
                <w:bCs/>
                <w:sz w:val="20"/>
                <w:szCs w:val="20"/>
              </w:rPr>
              <w:t>90mm</w:t>
            </w:r>
            <w:proofErr w:type="gramEnd"/>
            <w:r w:rsidRPr="00D3385A">
              <w:rPr>
                <w:rFonts w:ascii="Arial" w:hAnsi="Arial" w:cs="Arial"/>
                <w:bCs/>
                <w:sz w:val="20"/>
                <w:szCs w:val="20"/>
              </w:rPr>
              <w:t>,</w:t>
            </w:r>
          </w:p>
          <w:p w:rsidR="00D3385A" w:rsidRPr="00D3385A" w:rsidRDefault="00D3385A" w:rsidP="00296B40">
            <w:pPr>
              <w:jc w:val="both"/>
              <w:rPr>
                <w:rFonts w:ascii="Arial" w:hAnsi="Arial" w:cs="Arial"/>
                <w:bCs/>
                <w:sz w:val="20"/>
                <w:szCs w:val="20"/>
              </w:rPr>
            </w:pPr>
            <w:proofErr w:type="gramStart"/>
            <w:r w:rsidRPr="00D3385A">
              <w:rPr>
                <w:rFonts w:ascii="Arial" w:hAnsi="Arial" w:cs="Arial"/>
                <w:bCs/>
                <w:sz w:val="20"/>
                <w:szCs w:val="20"/>
              </w:rPr>
              <w:t>conforme</w:t>
            </w:r>
            <w:proofErr w:type="gramEnd"/>
            <w:r w:rsidRPr="00D3385A">
              <w:rPr>
                <w:rFonts w:ascii="Arial" w:hAnsi="Arial" w:cs="Arial"/>
                <w:bCs/>
                <w:sz w:val="20"/>
                <w:szCs w:val="20"/>
              </w:rPr>
              <w:t xml:space="preserve"> a Norma ABNT NBR 10443:2008.</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e) Apresentar Declaração de Garantia, com firma reconhecida em cartório, emitida pelo fabricante do mobiliário, específica para este processo licitatório, assinada por responsável devidamente acreditado, de no mínimo 12 (doze) meses contra eventuais defeitos de fabricação (Caso licitante seja também o fabricante);</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 xml:space="preserve">f) Caso o licitante seja uma revenda autorizada, apresentar declaração de autorização de comercialização dos produtos emitida pelo fabricante do mobiliário, específica para este processo licitatório, assinada </w:t>
            </w:r>
            <w:proofErr w:type="gramStart"/>
            <w:r w:rsidRPr="00D3385A">
              <w:rPr>
                <w:rFonts w:ascii="Arial" w:hAnsi="Arial" w:cs="Arial"/>
                <w:bCs/>
                <w:sz w:val="20"/>
                <w:szCs w:val="20"/>
              </w:rPr>
              <w:t>por</w:t>
            </w:r>
            <w:proofErr w:type="gramEnd"/>
          </w:p>
          <w:p w:rsidR="00D3385A" w:rsidRPr="00D3385A" w:rsidRDefault="00D3385A" w:rsidP="00296B40">
            <w:pPr>
              <w:jc w:val="both"/>
              <w:rPr>
                <w:rFonts w:ascii="Arial" w:hAnsi="Arial" w:cs="Arial"/>
                <w:bCs/>
                <w:sz w:val="20"/>
                <w:szCs w:val="20"/>
              </w:rPr>
            </w:pPr>
            <w:proofErr w:type="gramStart"/>
            <w:r w:rsidRPr="00D3385A">
              <w:rPr>
                <w:rFonts w:ascii="Arial" w:hAnsi="Arial" w:cs="Arial"/>
                <w:bCs/>
                <w:sz w:val="20"/>
                <w:szCs w:val="20"/>
              </w:rPr>
              <w:t>responsável</w:t>
            </w:r>
            <w:proofErr w:type="gramEnd"/>
            <w:r w:rsidRPr="00D3385A">
              <w:rPr>
                <w:rFonts w:ascii="Arial" w:hAnsi="Arial" w:cs="Arial"/>
                <w:bCs/>
                <w:sz w:val="20"/>
                <w:szCs w:val="20"/>
              </w:rPr>
              <w:t xml:space="preserve"> devidamente acreditado, com firma reconhecida em cartório, garantindo também por no mínimo12 (doze) meses o mobiliário contra eventuais defeitos de fabricação;</w:t>
            </w:r>
          </w:p>
          <w:p w:rsidR="00D3385A" w:rsidRPr="00D3385A" w:rsidRDefault="00D3385A" w:rsidP="00296B40">
            <w:pPr>
              <w:jc w:val="both"/>
              <w:rPr>
                <w:rFonts w:ascii="Arial" w:hAnsi="Arial" w:cs="Arial"/>
                <w:bCs/>
                <w:sz w:val="20"/>
                <w:szCs w:val="20"/>
              </w:rPr>
            </w:pPr>
            <w:r w:rsidRPr="00D3385A">
              <w:rPr>
                <w:rFonts w:ascii="Arial" w:hAnsi="Arial" w:cs="Arial"/>
                <w:bCs/>
                <w:sz w:val="20"/>
                <w:szCs w:val="20"/>
              </w:rPr>
              <w:t>g) Apresentar Catálogo ou desenho ilustrativo do respectivo item, com identificação de marca, Linha/modelo, e caso haja código de certificação do produto, informá-lo para comprovação com a especificação técnica e documentação apresentada.</w:t>
            </w:r>
          </w:p>
          <w:p w:rsidR="00D3385A" w:rsidRPr="00D3385A" w:rsidRDefault="00D3385A" w:rsidP="00296B40">
            <w:pPr>
              <w:jc w:val="right"/>
              <w:rPr>
                <w:rFonts w:ascii="Arial" w:hAnsi="Arial" w:cs="Arial"/>
                <w:b/>
                <w:sz w:val="20"/>
                <w:szCs w:val="20"/>
              </w:rPr>
            </w:pPr>
            <w:r w:rsidRPr="00D3385A">
              <w:rPr>
                <w:rFonts w:ascii="Arial" w:hAnsi="Arial" w:cs="Arial"/>
                <w:b/>
                <w:sz w:val="20"/>
                <w:szCs w:val="20"/>
              </w:rPr>
              <w:t>483274</w:t>
            </w:r>
          </w:p>
        </w:tc>
      </w:tr>
    </w:tbl>
    <w:p w:rsidR="00D3385A" w:rsidRDefault="00D3385A" w:rsidP="00D3385A">
      <w:pPr>
        <w:widowControl w:val="0"/>
        <w:autoSpaceDE w:val="0"/>
        <w:autoSpaceDN w:val="0"/>
        <w:adjustRightInd w:val="0"/>
        <w:jc w:val="both"/>
        <w:rPr>
          <w:rFonts w:ascii="Arial" w:hAnsi="Arial" w:cs="Arial"/>
          <w:color w:val="000000"/>
          <w:sz w:val="20"/>
          <w:szCs w:val="20"/>
        </w:rPr>
      </w:pPr>
    </w:p>
    <w:p w:rsidR="00D96A3E" w:rsidRPr="00D3385A" w:rsidRDefault="00D96A3E" w:rsidP="00D3385A">
      <w:pPr>
        <w:widowControl w:val="0"/>
        <w:autoSpaceDE w:val="0"/>
        <w:autoSpaceDN w:val="0"/>
        <w:adjustRightInd w:val="0"/>
        <w:jc w:val="both"/>
        <w:rPr>
          <w:rFonts w:ascii="Arial" w:hAnsi="Arial" w:cs="Arial"/>
          <w:color w:val="000000"/>
          <w:sz w:val="20"/>
          <w:szCs w:val="20"/>
        </w:rPr>
      </w:pPr>
    </w:p>
    <w:p w:rsidR="00D96A3E" w:rsidRPr="00251BBC" w:rsidRDefault="00D96A3E" w:rsidP="00D96A3E">
      <w:pPr>
        <w:widowControl w:val="0"/>
        <w:autoSpaceDE w:val="0"/>
        <w:autoSpaceDN w:val="0"/>
        <w:adjustRightInd w:val="0"/>
        <w:jc w:val="both"/>
        <w:rPr>
          <w:rFonts w:ascii="Arial" w:hAnsi="Arial" w:cs="Arial"/>
          <w:color w:val="000000"/>
          <w:sz w:val="20"/>
          <w:szCs w:val="20"/>
        </w:rPr>
      </w:pPr>
      <w:r w:rsidRPr="00251BBC">
        <w:rPr>
          <w:rFonts w:ascii="Arial" w:hAnsi="Arial" w:cs="Arial"/>
          <w:color w:val="000000"/>
          <w:sz w:val="20"/>
          <w:szCs w:val="20"/>
        </w:rPr>
        <w:lastRenderedPageBreak/>
        <w:t xml:space="preserve">5. APRESENTAÇÃO DE </w:t>
      </w:r>
      <w:r>
        <w:rPr>
          <w:rFonts w:ascii="Arial" w:hAnsi="Arial" w:cs="Arial"/>
          <w:color w:val="000000"/>
          <w:sz w:val="20"/>
          <w:szCs w:val="20"/>
        </w:rPr>
        <w:t>FOLDER</w:t>
      </w:r>
    </w:p>
    <w:p w:rsidR="00D96A3E" w:rsidRPr="00251BBC" w:rsidRDefault="00D96A3E" w:rsidP="00D96A3E">
      <w:pPr>
        <w:jc w:val="both"/>
        <w:rPr>
          <w:rFonts w:ascii="Arial" w:hAnsi="Arial" w:cs="Arial"/>
          <w:sz w:val="20"/>
          <w:szCs w:val="20"/>
        </w:rPr>
      </w:pPr>
      <w:r w:rsidRPr="00251BBC">
        <w:rPr>
          <w:rFonts w:ascii="Arial" w:hAnsi="Arial" w:cs="Arial"/>
          <w:sz w:val="20"/>
          <w:szCs w:val="20"/>
        </w:rPr>
        <w:t>5.1</w:t>
      </w:r>
      <w:r w:rsidRPr="00251BBC">
        <w:rPr>
          <w:rFonts w:ascii="Arial" w:hAnsi="Arial" w:cs="Arial"/>
          <w:b/>
          <w:sz w:val="20"/>
          <w:szCs w:val="20"/>
        </w:rPr>
        <w:t xml:space="preserve">. </w:t>
      </w:r>
      <w:r w:rsidRPr="00251BBC">
        <w:rPr>
          <w:rFonts w:ascii="Arial" w:hAnsi="Arial" w:cs="Arial"/>
          <w:sz w:val="20"/>
          <w:szCs w:val="20"/>
        </w:rPr>
        <w:t xml:space="preserve">O licitante que ofertou o menor preço final deverá apresentar 01 (um) </w:t>
      </w:r>
      <w:r>
        <w:rPr>
          <w:rFonts w:ascii="Arial" w:hAnsi="Arial" w:cs="Arial"/>
          <w:sz w:val="20"/>
          <w:szCs w:val="20"/>
        </w:rPr>
        <w:t>FOLDER/PROSPECTO</w:t>
      </w:r>
      <w:r w:rsidRPr="00251BBC">
        <w:rPr>
          <w:rFonts w:ascii="Arial" w:hAnsi="Arial" w:cs="Arial"/>
          <w:sz w:val="20"/>
          <w:szCs w:val="20"/>
        </w:rPr>
        <w:t xml:space="preserve"> do produt</w:t>
      </w:r>
      <w:r>
        <w:rPr>
          <w:rFonts w:ascii="Arial" w:hAnsi="Arial" w:cs="Arial"/>
          <w:sz w:val="20"/>
          <w:szCs w:val="20"/>
        </w:rPr>
        <w:t xml:space="preserve">o, </w:t>
      </w:r>
      <w:proofErr w:type="gramStart"/>
      <w:r>
        <w:rPr>
          <w:rFonts w:ascii="Arial" w:hAnsi="Arial" w:cs="Arial"/>
          <w:sz w:val="20"/>
          <w:szCs w:val="20"/>
        </w:rPr>
        <w:t>sob pena</w:t>
      </w:r>
      <w:proofErr w:type="gramEnd"/>
      <w:r>
        <w:rPr>
          <w:rFonts w:ascii="Arial" w:hAnsi="Arial" w:cs="Arial"/>
          <w:sz w:val="20"/>
          <w:szCs w:val="20"/>
        </w:rPr>
        <w:t xml:space="preserve"> de desclassificação, a partir da solicitação do pregoeiro.</w:t>
      </w:r>
    </w:p>
    <w:p w:rsidR="00D96A3E" w:rsidRPr="00251BBC" w:rsidRDefault="00D96A3E" w:rsidP="00D96A3E">
      <w:pPr>
        <w:jc w:val="both"/>
        <w:rPr>
          <w:rFonts w:ascii="Arial" w:hAnsi="Arial" w:cs="Arial"/>
          <w:sz w:val="20"/>
          <w:szCs w:val="20"/>
        </w:rPr>
      </w:pPr>
      <w:r w:rsidRPr="00251BBC">
        <w:rPr>
          <w:rFonts w:ascii="Arial" w:hAnsi="Arial" w:cs="Arial"/>
          <w:sz w:val="20"/>
          <w:szCs w:val="20"/>
        </w:rPr>
        <w:t xml:space="preserve">5.2. </w:t>
      </w:r>
      <w:r>
        <w:rPr>
          <w:rFonts w:ascii="Arial" w:hAnsi="Arial" w:cs="Arial"/>
          <w:sz w:val="20"/>
          <w:szCs w:val="20"/>
        </w:rPr>
        <w:t>S</w:t>
      </w:r>
      <w:r w:rsidRPr="00251BBC">
        <w:rPr>
          <w:rFonts w:ascii="Arial" w:hAnsi="Arial" w:cs="Arial"/>
          <w:sz w:val="20"/>
          <w:szCs w:val="20"/>
        </w:rPr>
        <w:t>erá analisada pela Comissão de Avaliação constituída por servidores da Secretaria de Educação, quando será emitido parecer circunstanciado, a fim de verificar a compatibilidade do material com as especificações do instrumento convocatório.</w:t>
      </w:r>
    </w:p>
    <w:p w:rsidR="00D96A3E" w:rsidRPr="00251BBC" w:rsidRDefault="00D96A3E" w:rsidP="00D96A3E">
      <w:pPr>
        <w:jc w:val="both"/>
        <w:outlineLvl w:val="0"/>
        <w:rPr>
          <w:rFonts w:ascii="Arial" w:hAnsi="Arial" w:cs="Arial"/>
          <w:sz w:val="20"/>
          <w:szCs w:val="20"/>
        </w:rPr>
      </w:pPr>
      <w:r w:rsidRPr="00251BBC">
        <w:rPr>
          <w:rFonts w:ascii="Arial" w:hAnsi="Arial" w:cs="Arial"/>
          <w:sz w:val="20"/>
          <w:szCs w:val="20"/>
        </w:rPr>
        <w:t xml:space="preserve">5.3. Os padrões de cores definidos neste Termo de Referência deverão, obrigatoriamente, ser utilizados </w:t>
      </w:r>
      <w:r>
        <w:rPr>
          <w:rFonts w:ascii="Arial" w:hAnsi="Arial" w:cs="Arial"/>
          <w:sz w:val="20"/>
          <w:szCs w:val="20"/>
        </w:rPr>
        <w:t>no folder/prospecto</w:t>
      </w:r>
      <w:r w:rsidRPr="00251BBC">
        <w:rPr>
          <w:rFonts w:ascii="Arial" w:hAnsi="Arial" w:cs="Arial"/>
          <w:sz w:val="20"/>
          <w:szCs w:val="20"/>
        </w:rPr>
        <w:t xml:space="preserve">, </w:t>
      </w:r>
      <w:proofErr w:type="gramStart"/>
      <w:r w:rsidRPr="00251BBC">
        <w:rPr>
          <w:rFonts w:ascii="Arial" w:hAnsi="Arial" w:cs="Arial"/>
          <w:sz w:val="20"/>
          <w:szCs w:val="20"/>
        </w:rPr>
        <w:t>sob pena</w:t>
      </w:r>
      <w:proofErr w:type="gramEnd"/>
      <w:r w:rsidRPr="00251BBC">
        <w:rPr>
          <w:rFonts w:ascii="Arial" w:hAnsi="Arial" w:cs="Arial"/>
          <w:sz w:val="20"/>
          <w:szCs w:val="20"/>
        </w:rPr>
        <w:t xml:space="preserve"> de desclassificação.</w:t>
      </w:r>
    </w:p>
    <w:p w:rsidR="00D3385A" w:rsidRPr="00D3385A" w:rsidRDefault="00D3385A" w:rsidP="00D96A3E">
      <w:pPr>
        <w:jc w:val="both"/>
        <w:rPr>
          <w:rFonts w:ascii="Arial" w:hAnsi="Arial" w:cs="Arial"/>
          <w:color w:val="000000"/>
          <w:sz w:val="20"/>
          <w:szCs w:val="20"/>
        </w:rPr>
      </w:pPr>
    </w:p>
    <w:p w:rsidR="00D3385A" w:rsidRPr="00D3385A" w:rsidRDefault="00D3385A" w:rsidP="00D96A3E">
      <w:pPr>
        <w:jc w:val="both"/>
        <w:rPr>
          <w:rFonts w:ascii="Arial" w:hAnsi="Arial" w:cs="Arial"/>
          <w:sz w:val="20"/>
          <w:szCs w:val="20"/>
        </w:rPr>
      </w:pPr>
      <w:r w:rsidRPr="00D3385A">
        <w:rPr>
          <w:rFonts w:ascii="Arial" w:hAnsi="Arial" w:cs="Arial"/>
          <w:bCs/>
          <w:sz w:val="20"/>
          <w:szCs w:val="20"/>
        </w:rPr>
        <w:t>6. OBRIGAÇÕES DA CONTRATADA</w:t>
      </w:r>
      <w:r w:rsidRPr="00D3385A">
        <w:rPr>
          <w:rFonts w:ascii="Arial" w:hAnsi="Arial" w:cs="Arial"/>
          <w:sz w:val="20"/>
          <w:szCs w:val="20"/>
        </w:rPr>
        <w:t>:</w:t>
      </w:r>
    </w:p>
    <w:p w:rsidR="00D3385A" w:rsidRPr="00D3385A" w:rsidRDefault="00D3385A" w:rsidP="00D96A3E">
      <w:pPr>
        <w:autoSpaceDE w:val="0"/>
        <w:autoSpaceDN w:val="0"/>
        <w:adjustRightInd w:val="0"/>
        <w:jc w:val="both"/>
        <w:rPr>
          <w:rFonts w:ascii="Arial" w:hAnsi="Arial" w:cs="Arial"/>
          <w:bCs/>
          <w:sz w:val="20"/>
          <w:szCs w:val="20"/>
        </w:rPr>
      </w:pPr>
      <w:r w:rsidRPr="00D3385A">
        <w:rPr>
          <w:rFonts w:ascii="Arial" w:hAnsi="Arial" w:cs="Arial"/>
          <w:sz w:val="20"/>
          <w:szCs w:val="20"/>
        </w:rPr>
        <w:t>Condições de entrega:</w:t>
      </w:r>
      <w:r w:rsidRPr="00D3385A">
        <w:rPr>
          <w:rFonts w:ascii="Arial" w:hAnsi="Arial" w:cs="Arial"/>
          <w:bCs/>
          <w:sz w:val="20"/>
          <w:szCs w:val="20"/>
        </w:rPr>
        <w:t xml:space="preserve"> </w:t>
      </w:r>
    </w:p>
    <w:p w:rsidR="00D3385A" w:rsidRPr="00D3385A" w:rsidRDefault="00D3385A" w:rsidP="00D96A3E">
      <w:pPr>
        <w:pStyle w:val="PargrafodaLista"/>
        <w:numPr>
          <w:ilvl w:val="0"/>
          <w:numId w:val="10"/>
        </w:numPr>
        <w:autoSpaceDE w:val="0"/>
        <w:autoSpaceDN w:val="0"/>
        <w:adjustRightInd w:val="0"/>
        <w:ind w:left="0" w:firstLine="0"/>
        <w:jc w:val="both"/>
        <w:rPr>
          <w:rFonts w:ascii="Arial" w:hAnsi="Arial" w:cs="Arial"/>
          <w:sz w:val="20"/>
          <w:szCs w:val="20"/>
        </w:rPr>
      </w:pPr>
      <w:r w:rsidRPr="00D3385A">
        <w:rPr>
          <w:rFonts w:ascii="Arial" w:hAnsi="Arial" w:cs="Arial"/>
          <w:bCs/>
          <w:sz w:val="20"/>
          <w:szCs w:val="20"/>
        </w:rPr>
        <w:t>O</w:t>
      </w:r>
      <w:r w:rsidRPr="00D3385A">
        <w:rPr>
          <w:rFonts w:ascii="Arial" w:hAnsi="Arial" w:cs="Arial"/>
          <w:sz w:val="20"/>
          <w:szCs w:val="20"/>
        </w:rPr>
        <w:t>s materiais deverão ser entregues na forma, quantidades e prazos especificados neste Termo de Referência.</w:t>
      </w:r>
    </w:p>
    <w:p w:rsidR="00D3385A" w:rsidRPr="00D3385A" w:rsidRDefault="00D3385A" w:rsidP="00D96A3E">
      <w:pPr>
        <w:pStyle w:val="PargrafodaLista"/>
        <w:numPr>
          <w:ilvl w:val="0"/>
          <w:numId w:val="10"/>
        </w:numPr>
        <w:autoSpaceDE w:val="0"/>
        <w:autoSpaceDN w:val="0"/>
        <w:adjustRightInd w:val="0"/>
        <w:ind w:left="0" w:firstLine="0"/>
        <w:jc w:val="both"/>
        <w:rPr>
          <w:rFonts w:ascii="Arial" w:hAnsi="Arial" w:cs="Arial"/>
          <w:sz w:val="20"/>
          <w:szCs w:val="20"/>
        </w:rPr>
      </w:pPr>
      <w:r w:rsidRPr="00D3385A">
        <w:rPr>
          <w:rFonts w:ascii="Arial" w:hAnsi="Arial" w:cs="Arial"/>
          <w:sz w:val="20"/>
          <w:szCs w:val="20"/>
        </w:rPr>
        <w:t xml:space="preserve">Os produtos deverão ser entregues de segunda a sexta-feira dentro do horário de 8h </w:t>
      </w:r>
      <w:proofErr w:type="gramStart"/>
      <w:r w:rsidRPr="00D3385A">
        <w:rPr>
          <w:rFonts w:ascii="Arial" w:hAnsi="Arial" w:cs="Arial"/>
          <w:sz w:val="20"/>
          <w:szCs w:val="20"/>
        </w:rPr>
        <w:t>às</w:t>
      </w:r>
      <w:proofErr w:type="gramEnd"/>
      <w:r w:rsidRPr="00D3385A">
        <w:rPr>
          <w:rFonts w:ascii="Arial" w:hAnsi="Arial" w:cs="Arial"/>
          <w:sz w:val="20"/>
          <w:szCs w:val="20"/>
        </w:rPr>
        <w:t xml:space="preserve"> 15h.</w:t>
      </w:r>
    </w:p>
    <w:p w:rsidR="00D3385A" w:rsidRPr="00D3385A" w:rsidRDefault="00D3385A" w:rsidP="00D96A3E">
      <w:pPr>
        <w:pStyle w:val="PargrafodaLista"/>
        <w:numPr>
          <w:ilvl w:val="0"/>
          <w:numId w:val="10"/>
        </w:numPr>
        <w:tabs>
          <w:tab w:val="left" w:pos="709"/>
        </w:tabs>
        <w:ind w:left="0" w:firstLine="0"/>
        <w:jc w:val="both"/>
        <w:rPr>
          <w:rFonts w:ascii="Arial" w:hAnsi="Arial" w:cs="Arial"/>
          <w:sz w:val="20"/>
          <w:szCs w:val="20"/>
        </w:rPr>
      </w:pPr>
      <w:r w:rsidRPr="00D3385A">
        <w:rPr>
          <w:rFonts w:ascii="Arial" w:hAnsi="Arial" w:cs="Arial"/>
          <w:sz w:val="20"/>
          <w:szCs w:val="20"/>
        </w:rPr>
        <w:t>Os padrões de cores definidos neste Termo de Referência deverão, obrigatoriamente, ser utilizados nos materiais.</w:t>
      </w:r>
    </w:p>
    <w:p w:rsidR="00D3385A" w:rsidRPr="00D3385A" w:rsidRDefault="00D3385A" w:rsidP="00D96A3E">
      <w:pPr>
        <w:pStyle w:val="PargrafodaLista"/>
        <w:numPr>
          <w:ilvl w:val="0"/>
          <w:numId w:val="10"/>
        </w:numPr>
        <w:tabs>
          <w:tab w:val="left" w:pos="709"/>
        </w:tabs>
        <w:ind w:left="0" w:firstLine="0"/>
        <w:jc w:val="both"/>
        <w:rPr>
          <w:rFonts w:ascii="Arial" w:hAnsi="Arial" w:cs="Arial"/>
          <w:sz w:val="20"/>
          <w:szCs w:val="20"/>
        </w:rPr>
      </w:pPr>
      <w:r w:rsidRPr="00D3385A">
        <w:rPr>
          <w:rFonts w:ascii="Arial" w:hAnsi="Arial" w:cs="Arial"/>
          <w:sz w:val="20"/>
          <w:szCs w:val="20"/>
        </w:rPr>
        <w:t>A entrega dos produtos ficará a cargo da CONTRATADA, devendo ser providenciada transporte e mão de obra necessária, sem quaisquer ônus ao CONTRATANTE.</w:t>
      </w:r>
    </w:p>
    <w:p w:rsidR="00D3385A" w:rsidRPr="00D3385A" w:rsidRDefault="00D3385A" w:rsidP="00D96A3E">
      <w:pPr>
        <w:pStyle w:val="PargrafodaLista"/>
        <w:numPr>
          <w:ilvl w:val="0"/>
          <w:numId w:val="10"/>
        </w:numPr>
        <w:tabs>
          <w:tab w:val="left" w:pos="709"/>
        </w:tabs>
        <w:ind w:left="0" w:firstLine="0"/>
        <w:jc w:val="both"/>
        <w:rPr>
          <w:rFonts w:ascii="Arial" w:hAnsi="Arial" w:cs="Arial"/>
          <w:sz w:val="20"/>
          <w:szCs w:val="20"/>
        </w:rPr>
      </w:pPr>
      <w:r w:rsidRPr="00D3385A">
        <w:rPr>
          <w:rFonts w:ascii="Arial" w:hAnsi="Arial" w:cs="Arial"/>
          <w:sz w:val="20"/>
          <w:szCs w:val="20"/>
        </w:rPr>
        <w:t>Disponibilizar quadro de profissionais especializados, com a qualificação adequada para a execução dos serviços montagem dos equipamentos adquiridos;</w:t>
      </w:r>
    </w:p>
    <w:p w:rsidR="00D3385A" w:rsidRPr="00D3385A" w:rsidRDefault="00D3385A" w:rsidP="00D96A3E">
      <w:pPr>
        <w:pStyle w:val="PargrafodaLista"/>
        <w:numPr>
          <w:ilvl w:val="0"/>
          <w:numId w:val="10"/>
        </w:numPr>
        <w:ind w:left="0" w:firstLine="0"/>
        <w:jc w:val="both"/>
        <w:rPr>
          <w:rFonts w:ascii="Arial" w:hAnsi="Arial" w:cs="Arial"/>
          <w:sz w:val="20"/>
          <w:szCs w:val="20"/>
        </w:rPr>
      </w:pPr>
      <w:r w:rsidRPr="00D3385A">
        <w:rPr>
          <w:rFonts w:ascii="Arial" w:hAnsi="Arial" w:cs="Arial"/>
          <w:sz w:val="20"/>
          <w:szCs w:val="20"/>
        </w:rPr>
        <w:t xml:space="preserve">A empresa contratada deverá fornecer os itens estritamente de acordo com as especificações descritas neste Termo de Referência, bem como nos prazos e quantitativos nele estabelecidos, responsabilizando-se pela substituição dos mesmos na hipótese de estarem em desacordo com as referidas especificações, bem como não estiver de acordo com a amostra apresentada e aprovada, </w:t>
      </w:r>
      <w:proofErr w:type="gramStart"/>
      <w:r w:rsidRPr="00D3385A">
        <w:rPr>
          <w:rFonts w:ascii="Arial" w:hAnsi="Arial" w:cs="Arial"/>
          <w:sz w:val="20"/>
          <w:szCs w:val="20"/>
        </w:rPr>
        <w:t>sob pena</w:t>
      </w:r>
      <w:proofErr w:type="gramEnd"/>
      <w:r w:rsidRPr="00D3385A">
        <w:rPr>
          <w:rFonts w:ascii="Arial" w:hAnsi="Arial" w:cs="Arial"/>
          <w:sz w:val="20"/>
          <w:szCs w:val="20"/>
        </w:rPr>
        <w:t xml:space="preserve"> de aplicação de sanções </w:t>
      </w:r>
      <w:r w:rsidR="00D96A3E" w:rsidRPr="00D3385A">
        <w:rPr>
          <w:rFonts w:ascii="Arial" w:hAnsi="Arial" w:cs="Arial"/>
          <w:sz w:val="20"/>
          <w:szCs w:val="20"/>
        </w:rPr>
        <w:t>administrativas.</w:t>
      </w:r>
    </w:p>
    <w:p w:rsidR="00D3385A" w:rsidRPr="00D3385A" w:rsidRDefault="00D3385A" w:rsidP="00D96A3E">
      <w:pPr>
        <w:autoSpaceDE w:val="0"/>
        <w:autoSpaceDN w:val="0"/>
        <w:adjustRightInd w:val="0"/>
        <w:jc w:val="both"/>
        <w:rPr>
          <w:rFonts w:ascii="Arial" w:hAnsi="Arial" w:cs="Arial"/>
          <w:sz w:val="20"/>
          <w:szCs w:val="20"/>
        </w:rPr>
      </w:pPr>
    </w:p>
    <w:p w:rsidR="00D3385A" w:rsidRPr="00D3385A" w:rsidRDefault="00D3385A" w:rsidP="00D96A3E">
      <w:pPr>
        <w:autoSpaceDE w:val="0"/>
        <w:autoSpaceDN w:val="0"/>
        <w:adjustRightInd w:val="0"/>
        <w:jc w:val="both"/>
        <w:rPr>
          <w:rFonts w:ascii="Arial" w:hAnsi="Arial" w:cs="Arial"/>
          <w:sz w:val="20"/>
          <w:szCs w:val="20"/>
        </w:rPr>
      </w:pPr>
      <w:r w:rsidRPr="00D3385A">
        <w:rPr>
          <w:rFonts w:ascii="Arial" w:hAnsi="Arial" w:cs="Arial"/>
          <w:sz w:val="20"/>
          <w:szCs w:val="20"/>
        </w:rPr>
        <w:t>6.2- Condições de recebimento:</w:t>
      </w:r>
    </w:p>
    <w:p w:rsidR="00D3385A" w:rsidRPr="00D3385A" w:rsidRDefault="00D3385A" w:rsidP="00D96A3E">
      <w:pPr>
        <w:pStyle w:val="PargrafodaLista"/>
        <w:numPr>
          <w:ilvl w:val="0"/>
          <w:numId w:val="11"/>
        </w:numPr>
        <w:tabs>
          <w:tab w:val="left" w:pos="709"/>
        </w:tabs>
        <w:ind w:left="0" w:firstLine="0"/>
        <w:jc w:val="both"/>
        <w:rPr>
          <w:rFonts w:ascii="Arial" w:hAnsi="Arial" w:cs="Arial"/>
          <w:sz w:val="20"/>
          <w:szCs w:val="20"/>
        </w:rPr>
      </w:pPr>
      <w:r w:rsidRPr="00D3385A">
        <w:rPr>
          <w:rFonts w:ascii="Arial" w:hAnsi="Arial" w:cs="Arial"/>
          <w:sz w:val="20"/>
          <w:szCs w:val="20"/>
        </w:rPr>
        <w:t>Fica assegurado a Secretaria de Educação, o direito de rejeitar, no todo ou em parte, os itens entregues em desacordo com as especificações exigidas neste Termo de Referência, ficando a empresa CONTRATADA obrigada a substituir e/ou reparar os itens irregulares no prazo de até 30 dias a contar da sua notificação.</w:t>
      </w:r>
    </w:p>
    <w:p w:rsidR="00D3385A" w:rsidRPr="00D3385A" w:rsidRDefault="00D3385A" w:rsidP="00D96A3E">
      <w:pPr>
        <w:tabs>
          <w:tab w:val="left" w:pos="709"/>
        </w:tabs>
        <w:jc w:val="both"/>
        <w:rPr>
          <w:rFonts w:ascii="Arial" w:hAnsi="Arial" w:cs="Arial"/>
          <w:sz w:val="20"/>
          <w:szCs w:val="20"/>
        </w:rPr>
      </w:pP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7. OBRIGAÇÕES DA CONTRATANTE</w:t>
      </w:r>
    </w:p>
    <w:p w:rsidR="00D3385A" w:rsidRPr="00D3385A" w:rsidRDefault="00D3385A" w:rsidP="00D96A3E">
      <w:pPr>
        <w:tabs>
          <w:tab w:val="left" w:pos="709"/>
        </w:tabs>
        <w:rPr>
          <w:rFonts w:ascii="Arial" w:hAnsi="Arial" w:cs="Arial"/>
          <w:sz w:val="20"/>
          <w:szCs w:val="20"/>
        </w:rPr>
      </w:pPr>
      <w:r w:rsidRPr="00D3385A">
        <w:rPr>
          <w:rFonts w:ascii="Arial" w:hAnsi="Arial" w:cs="Arial"/>
          <w:sz w:val="20"/>
          <w:szCs w:val="20"/>
        </w:rPr>
        <w:t>7.1. Proporcionar todas as facilidades, inclusive esclarecimentos atinentes ao(s) objeto(s) deste Termo de</w:t>
      </w:r>
      <w:proofErr w:type="gramStart"/>
      <w:r w:rsidRPr="00D3385A">
        <w:rPr>
          <w:rFonts w:ascii="Arial" w:hAnsi="Arial" w:cs="Arial"/>
          <w:sz w:val="20"/>
          <w:szCs w:val="20"/>
        </w:rPr>
        <w:t xml:space="preserve">  </w:t>
      </w:r>
      <w:proofErr w:type="gramEnd"/>
      <w:r w:rsidRPr="00D3385A">
        <w:rPr>
          <w:rFonts w:ascii="Arial" w:hAnsi="Arial" w:cs="Arial"/>
          <w:sz w:val="20"/>
          <w:szCs w:val="20"/>
        </w:rPr>
        <w:t>Referência, para que a CONTRATADA possa cumprir as obrigações dentro das normas e condições da contratação;</w:t>
      </w:r>
    </w:p>
    <w:p w:rsidR="00D3385A" w:rsidRPr="00D3385A" w:rsidRDefault="00D3385A" w:rsidP="00D96A3E">
      <w:pPr>
        <w:tabs>
          <w:tab w:val="left" w:pos="709"/>
        </w:tabs>
        <w:rPr>
          <w:rFonts w:ascii="Arial" w:hAnsi="Arial" w:cs="Arial"/>
          <w:sz w:val="20"/>
          <w:szCs w:val="20"/>
        </w:rPr>
      </w:pPr>
      <w:r w:rsidRPr="00D3385A">
        <w:rPr>
          <w:rFonts w:ascii="Arial" w:hAnsi="Arial" w:cs="Arial"/>
          <w:sz w:val="20"/>
          <w:szCs w:val="20"/>
        </w:rPr>
        <w:t>7.2. Designar servidor/comissão para acompanhamento e fiscalização do objeto contratual;</w:t>
      </w:r>
    </w:p>
    <w:p w:rsidR="00D3385A" w:rsidRPr="00D3385A" w:rsidRDefault="00D3385A" w:rsidP="00D96A3E">
      <w:pPr>
        <w:tabs>
          <w:tab w:val="left" w:pos="709"/>
        </w:tabs>
        <w:rPr>
          <w:rFonts w:ascii="Arial" w:hAnsi="Arial" w:cs="Arial"/>
          <w:sz w:val="20"/>
          <w:szCs w:val="20"/>
        </w:rPr>
      </w:pPr>
      <w:r w:rsidRPr="00D3385A">
        <w:rPr>
          <w:rFonts w:ascii="Arial" w:hAnsi="Arial" w:cs="Arial"/>
          <w:sz w:val="20"/>
          <w:szCs w:val="20"/>
        </w:rPr>
        <w:t>7.3. Cumprir todos os compromissos financeiros assumidos com a CONTRATADA no prazo estipulado;</w:t>
      </w:r>
    </w:p>
    <w:p w:rsidR="00D3385A" w:rsidRPr="00D3385A" w:rsidRDefault="00D3385A" w:rsidP="00D96A3E">
      <w:pPr>
        <w:tabs>
          <w:tab w:val="left" w:pos="709"/>
        </w:tabs>
        <w:rPr>
          <w:rFonts w:ascii="Arial" w:hAnsi="Arial" w:cs="Arial"/>
          <w:sz w:val="20"/>
          <w:szCs w:val="20"/>
        </w:rPr>
      </w:pPr>
      <w:r w:rsidRPr="00D3385A">
        <w:rPr>
          <w:rFonts w:ascii="Arial" w:hAnsi="Arial" w:cs="Arial"/>
          <w:sz w:val="20"/>
          <w:szCs w:val="20"/>
        </w:rPr>
        <w:t>7.4. Notificar à CONTRATADA, por escrito, sobre imperfeições, falhas ou irregularidades constatadas, para que sejam tomadas as medidas corretivas necessárias;</w:t>
      </w:r>
    </w:p>
    <w:p w:rsidR="00D3385A" w:rsidRPr="00D3385A" w:rsidRDefault="00D3385A" w:rsidP="00D96A3E">
      <w:pPr>
        <w:tabs>
          <w:tab w:val="left" w:pos="709"/>
        </w:tabs>
        <w:rPr>
          <w:rFonts w:ascii="Arial" w:hAnsi="Arial" w:cs="Arial"/>
          <w:sz w:val="20"/>
          <w:szCs w:val="20"/>
        </w:rPr>
      </w:pPr>
      <w:r w:rsidRPr="00D3385A">
        <w:rPr>
          <w:rFonts w:ascii="Arial" w:hAnsi="Arial" w:cs="Arial"/>
          <w:sz w:val="20"/>
          <w:szCs w:val="20"/>
        </w:rPr>
        <w:t>7.5. Notificar a CONTRATADA, por escrito, a disposição de aplicação de eventuais penalidades, garantindo o contraditório e a ampla defesa;</w:t>
      </w:r>
    </w:p>
    <w:p w:rsidR="00D3385A" w:rsidRPr="00D3385A" w:rsidRDefault="00D3385A" w:rsidP="00D96A3E">
      <w:pPr>
        <w:tabs>
          <w:tab w:val="left" w:pos="709"/>
        </w:tabs>
        <w:rPr>
          <w:rFonts w:ascii="Arial" w:hAnsi="Arial" w:cs="Arial"/>
          <w:sz w:val="20"/>
          <w:szCs w:val="20"/>
        </w:rPr>
      </w:pPr>
      <w:r w:rsidRPr="00D3385A">
        <w:rPr>
          <w:rFonts w:ascii="Arial" w:hAnsi="Arial" w:cs="Arial"/>
          <w:sz w:val="20"/>
          <w:szCs w:val="20"/>
        </w:rPr>
        <w:t>7.6. Efetuar os pagamentos à Contratada na forma e nos prazos previstos neste Termo, após o cumprimento das formalidades legais;</w:t>
      </w:r>
    </w:p>
    <w:p w:rsidR="00D3385A" w:rsidRPr="00D3385A" w:rsidRDefault="00D3385A" w:rsidP="00D96A3E">
      <w:pPr>
        <w:tabs>
          <w:tab w:val="left" w:pos="709"/>
        </w:tabs>
        <w:jc w:val="both"/>
        <w:rPr>
          <w:rFonts w:ascii="Arial" w:hAnsi="Arial" w:cs="Arial"/>
          <w:sz w:val="20"/>
          <w:szCs w:val="20"/>
        </w:rPr>
      </w:pP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8. DAS DOTAÇOES ORÇAMENTÁRIAS E VALOR ESTIMADO.</w:t>
      </w:r>
    </w:p>
    <w:p w:rsidR="00D3385A" w:rsidRPr="00D3385A" w:rsidRDefault="00D3385A" w:rsidP="00D96A3E">
      <w:pPr>
        <w:tabs>
          <w:tab w:val="left" w:pos="709"/>
        </w:tabs>
        <w:jc w:val="both"/>
        <w:rPr>
          <w:rFonts w:ascii="Arial" w:hAnsi="Arial" w:cs="Arial"/>
          <w:sz w:val="20"/>
          <w:szCs w:val="20"/>
        </w:rPr>
      </w:pPr>
      <w:bookmarkStart w:id="2" w:name="_Hlk102974490"/>
      <w:r w:rsidRPr="00D3385A">
        <w:rPr>
          <w:rFonts w:ascii="Arial" w:hAnsi="Arial" w:cs="Arial"/>
          <w:sz w:val="20"/>
          <w:szCs w:val="20"/>
        </w:rPr>
        <w:t xml:space="preserve">Gestão do Ensino Fundamental </w:t>
      </w:r>
      <w:bookmarkEnd w:id="2"/>
      <w:proofErr w:type="gramStart"/>
      <w:r w:rsidRPr="00D3385A">
        <w:rPr>
          <w:rFonts w:ascii="Arial" w:hAnsi="Arial" w:cs="Arial"/>
          <w:sz w:val="20"/>
          <w:szCs w:val="20"/>
        </w:rPr>
        <w:t>1</w:t>
      </w:r>
      <w:proofErr w:type="gramEnd"/>
      <w:r w:rsidRPr="00D3385A">
        <w:rPr>
          <w:rFonts w:ascii="Arial" w:hAnsi="Arial" w:cs="Arial"/>
          <w:sz w:val="20"/>
          <w:szCs w:val="20"/>
        </w:rPr>
        <w:t xml:space="preserve"> – 4.4.90.52 - Ficha 865 R$ 24.928,56 </w:t>
      </w:r>
    </w:p>
    <w:p w:rsidR="00D3385A" w:rsidRPr="00D3385A" w:rsidRDefault="00D3385A" w:rsidP="00D96A3E">
      <w:pPr>
        <w:tabs>
          <w:tab w:val="left" w:pos="709"/>
        </w:tabs>
        <w:jc w:val="both"/>
        <w:rPr>
          <w:rFonts w:ascii="Arial" w:hAnsi="Arial" w:cs="Arial"/>
          <w:color w:val="FF0000"/>
          <w:sz w:val="20"/>
          <w:szCs w:val="20"/>
        </w:rPr>
      </w:pP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9. DO PAGAMENTO</w:t>
      </w: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 xml:space="preserve">9.1.     O pagamento será realizado mediante apresentação da Nota Fiscal. As notas fiscais devem conter a data, o valor, o nome e o número de inscrição no Cadastro Geral de Pessoas Jurídicas - CNPJ – do Município de </w:t>
      </w:r>
      <w:proofErr w:type="spellStart"/>
      <w:r w:rsidRPr="00D3385A">
        <w:rPr>
          <w:rFonts w:ascii="Arial" w:hAnsi="Arial" w:cs="Arial"/>
          <w:sz w:val="20"/>
          <w:szCs w:val="20"/>
        </w:rPr>
        <w:t>Cataguases</w:t>
      </w:r>
      <w:proofErr w:type="spellEnd"/>
      <w:r w:rsidRPr="00D3385A">
        <w:rPr>
          <w:rFonts w:ascii="Arial" w:hAnsi="Arial" w:cs="Arial"/>
          <w:sz w:val="20"/>
          <w:szCs w:val="20"/>
        </w:rPr>
        <w:t xml:space="preserve"> (17.702.499/0001-81). O número do convênio de saída (CONVÊNIO 1261000493/2022/SEE) e do CNPJ ou CPF do fornecedor.</w:t>
      </w: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9.2.</w:t>
      </w:r>
      <w:r w:rsidRPr="00D3385A">
        <w:rPr>
          <w:rFonts w:ascii="Arial" w:hAnsi="Arial" w:cs="Arial"/>
          <w:sz w:val="20"/>
          <w:szCs w:val="20"/>
        </w:rPr>
        <w:tab/>
        <w:t>Caso seja constatada alguma irregularidade nas notas fiscais/faturas, estas serão devolvidas à CONTRATADA, para as necessárias correções, com as informações que motivaram sua rejeição, contando-se o prazo para pagamento da data da sua reapresentação.</w:t>
      </w: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9.3.</w:t>
      </w:r>
      <w:r w:rsidRPr="00D3385A">
        <w:rPr>
          <w:rFonts w:ascii="Arial" w:hAnsi="Arial" w:cs="Arial"/>
          <w:sz w:val="20"/>
          <w:szCs w:val="20"/>
        </w:rPr>
        <w:tab/>
        <w:t>Toda a documentação exigida deverá ser apresentada em original ou por qualquer processo de reprografia, obrigatoriamente autenticada em cartório. Caso esta documentação tenha sido emitida pela Internet, só será aceita após a confirmação de sua autenticidade.</w:t>
      </w: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lastRenderedPageBreak/>
        <w:t>94.</w:t>
      </w:r>
      <w:r w:rsidRPr="00D3385A">
        <w:rPr>
          <w:rFonts w:ascii="Arial" w:hAnsi="Arial" w:cs="Arial"/>
          <w:sz w:val="20"/>
          <w:szCs w:val="20"/>
        </w:rPr>
        <w:tab/>
        <w:t>Não será efetuado qualquer pagamento à CONTRATADA em caso de descumprimento das condições de habilitação e qualificação exigidas na licitação.</w:t>
      </w:r>
    </w:p>
    <w:p w:rsidR="00D3385A" w:rsidRPr="00D3385A" w:rsidRDefault="00D3385A" w:rsidP="00D96A3E">
      <w:pPr>
        <w:tabs>
          <w:tab w:val="left" w:pos="709"/>
        </w:tabs>
        <w:jc w:val="both"/>
        <w:rPr>
          <w:rFonts w:ascii="Arial" w:hAnsi="Arial" w:cs="Arial"/>
          <w:sz w:val="20"/>
          <w:szCs w:val="20"/>
        </w:rPr>
      </w:pPr>
      <w:r w:rsidRPr="00D3385A">
        <w:rPr>
          <w:rFonts w:ascii="Arial" w:hAnsi="Arial" w:cs="Arial"/>
          <w:sz w:val="20"/>
          <w:szCs w:val="20"/>
        </w:rPr>
        <w:t>9.5.</w:t>
      </w:r>
      <w:r w:rsidRPr="00D3385A">
        <w:rPr>
          <w:rFonts w:ascii="Arial" w:hAnsi="Arial" w:cs="Arial"/>
          <w:sz w:val="20"/>
          <w:szCs w:val="20"/>
        </w:rPr>
        <w:tab/>
        <w:t>É vedada a realização de pagamento antes da execução do objeto ou se o mesmo não estiver de acordo com as especificações do Anexo I — Termo de Referência do Edital do Pregão Eletrônico.</w:t>
      </w:r>
    </w:p>
    <w:p w:rsidR="00D3385A" w:rsidRPr="00D3385A" w:rsidRDefault="00D3385A" w:rsidP="00D96A3E">
      <w:pPr>
        <w:tabs>
          <w:tab w:val="left" w:pos="709"/>
        </w:tabs>
        <w:jc w:val="both"/>
        <w:rPr>
          <w:rFonts w:ascii="Arial" w:hAnsi="Arial" w:cs="Arial"/>
          <w:sz w:val="20"/>
          <w:szCs w:val="20"/>
        </w:rPr>
      </w:pPr>
    </w:p>
    <w:p w:rsidR="00D3385A" w:rsidRPr="00D3385A" w:rsidRDefault="00D3385A" w:rsidP="00D96A3E">
      <w:pPr>
        <w:tabs>
          <w:tab w:val="left" w:pos="360"/>
        </w:tabs>
        <w:jc w:val="both"/>
        <w:rPr>
          <w:rFonts w:ascii="Arial" w:hAnsi="Arial" w:cs="Arial"/>
          <w:sz w:val="20"/>
          <w:szCs w:val="20"/>
        </w:rPr>
      </w:pPr>
      <w:r w:rsidRPr="00D3385A">
        <w:rPr>
          <w:rFonts w:ascii="Arial" w:hAnsi="Arial" w:cs="Arial"/>
          <w:sz w:val="20"/>
          <w:szCs w:val="20"/>
        </w:rPr>
        <w:t>10. GARANTIA DO OBJETO</w:t>
      </w:r>
    </w:p>
    <w:p w:rsidR="00D3385A" w:rsidRPr="00D3385A" w:rsidRDefault="00D3385A" w:rsidP="00D96A3E">
      <w:pPr>
        <w:tabs>
          <w:tab w:val="left" w:pos="360"/>
        </w:tabs>
        <w:jc w:val="both"/>
        <w:rPr>
          <w:rFonts w:ascii="Arial" w:hAnsi="Arial" w:cs="Arial"/>
          <w:sz w:val="20"/>
          <w:szCs w:val="20"/>
        </w:rPr>
      </w:pPr>
      <w:r w:rsidRPr="00D3385A">
        <w:rPr>
          <w:rFonts w:ascii="Arial" w:hAnsi="Arial" w:cs="Arial"/>
          <w:sz w:val="20"/>
          <w:szCs w:val="20"/>
        </w:rPr>
        <w:t xml:space="preserve">10.1. Os materiais, objeto desta licitação, deverão fazer-se acompanhar da nota fiscal/fatura discriminativa para efetivação de sua entrega, bem como o termo de garantia contra defeito de fabricação. A CONTRATADA se obriga a fornecer garantia contra defeito de fabricação de todo o material entregue e substituir, em até 30 (trinta) dias após a notificação, o material que apresentar qualquer defeito, sem implicar aumento no preço registrado, </w:t>
      </w:r>
      <w:proofErr w:type="gramStart"/>
      <w:r w:rsidRPr="00D3385A">
        <w:rPr>
          <w:rFonts w:ascii="Arial" w:hAnsi="Arial" w:cs="Arial"/>
          <w:sz w:val="20"/>
          <w:szCs w:val="20"/>
        </w:rPr>
        <w:t>sob pena</w:t>
      </w:r>
      <w:proofErr w:type="gramEnd"/>
      <w:r w:rsidRPr="00D3385A">
        <w:rPr>
          <w:rFonts w:ascii="Arial" w:hAnsi="Arial" w:cs="Arial"/>
          <w:sz w:val="20"/>
          <w:szCs w:val="20"/>
        </w:rPr>
        <w:t xml:space="preserve"> de aplicação de sanção.</w:t>
      </w:r>
    </w:p>
    <w:p w:rsidR="00D3385A" w:rsidRPr="00D3385A" w:rsidRDefault="00D3385A" w:rsidP="00D96A3E">
      <w:pPr>
        <w:jc w:val="both"/>
        <w:rPr>
          <w:rFonts w:ascii="Arial" w:hAnsi="Arial" w:cs="Arial"/>
          <w:sz w:val="20"/>
          <w:szCs w:val="20"/>
        </w:rPr>
      </w:pPr>
    </w:p>
    <w:p w:rsidR="00D3385A" w:rsidRPr="00D3385A" w:rsidRDefault="00D3385A" w:rsidP="00D96A3E">
      <w:pPr>
        <w:jc w:val="both"/>
        <w:rPr>
          <w:rFonts w:ascii="Arial" w:hAnsi="Arial" w:cs="Arial"/>
          <w:sz w:val="20"/>
          <w:szCs w:val="20"/>
        </w:rPr>
      </w:pPr>
      <w:r w:rsidRPr="00D3385A">
        <w:rPr>
          <w:rFonts w:ascii="Arial" w:hAnsi="Arial" w:cs="Arial"/>
          <w:sz w:val="20"/>
          <w:szCs w:val="20"/>
        </w:rPr>
        <w:t>11. LOCAL DE ENTREGA:</w:t>
      </w:r>
    </w:p>
    <w:p w:rsidR="00D3385A" w:rsidRPr="00D3385A" w:rsidRDefault="00D3385A" w:rsidP="00D96A3E">
      <w:pPr>
        <w:jc w:val="both"/>
        <w:rPr>
          <w:rFonts w:ascii="Arial" w:hAnsi="Arial" w:cs="Arial"/>
          <w:sz w:val="20"/>
          <w:szCs w:val="20"/>
        </w:rPr>
      </w:pPr>
      <w:r w:rsidRPr="00D3385A">
        <w:rPr>
          <w:rFonts w:ascii="Arial" w:hAnsi="Arial" w:cs="Arial"/>
          <w:sz w:val="20"/>
          <w:szCs w:val="20"/>
        </w:rPr>
        <w:t xml:space="preserve">Entrega única em até 30 dias corridos após a após a assinatura do Contrato e recebimento da Autorização de Fornecimento emissão da AF. Autorização de fornecimento. Frete e demais despesas de entrega por conta da empresa contratada. </w:t>
      </w:r>
    </w:p>
    <w:p w:rsidR="00D3385A" w:rsidRPr="00D3385A" w:rsidRDefault="00D3385A" w:rsidP="00D96A3E">
      <w:pPr>
        <w:jc w:val="both"/>
        <w:rPr>
          <w:rFonts w:ascii="Arial" w:hAnsi="Arial" w:cs="Arial"/>
          <w:sz w:val="20"/>
          <w:szCs w:val="20"/>
        </w:rPr>
      </w:pPr>
    </w:p>
    <w:p w:rsidR="00D3385A" w:rsidRPr="00D3385A" w:rsidRDefault="00D3385A" w:rsidP="00D96A3E">
      <w:pPr>
        <w:jc w:val="both"/>
        <w:rPr>
          <w:rFonts w:ascii="Arial" w:hAnsi="Arial" w:cs="Arial"/>
          <w:sz w:val="20"/>
          <w:szCs w:val="20"/>
        </w:rPr>
      </w:pPr>
      <w:proofErr w:type="gramStart"/>
      <w:r w:rsidRPr="00D3385A">
        <w:rPr>
          <w:rFonts w:ascii="Arial" w:hAnsi="Arial" w:cs="Arial"/>
          <w:sz w:val="20"/>
          <w:szCs w:val="20"/>
        </w:rPr>
        <w:t>1</w:t>
      </w:r>
      <w:proofErr w:type="gramEnd"/>
      <w:r w:rsidRPr="00D3385A">
        <w:rPr>
          <w:rFonts w:ascii="Arial" w:hAnsi="Arial" w:cs="Arial"/>
          <w:sz w:val="20"/>
          <w:szCs w:val="20"/>
        </w:rPr>
        <w:t xml:space="preserve"> – CMEI Mundo Encantado - Ed. Infantil - Diretora – </w:t>
      </w:r>
      <w:proofErr w:type="spellStart"/>
      <w:r w:rsidRPr="00D3385A">
        <w:rPr>
          <w:rFonts w:ascii="Arial" w:hAnsi="Arial" w:cs="Arial"/>
          <w:sz w:val="20"/>
          <w:szCs w:val="20"/>
        </w:rPr>
        <w:t>Eliete</w:t>
      </w:r>
      <w:proofErr w:type="spellEnd"/>
      <w:r w:rsidRPr="00D3385A">
        <w:rPr>
          <w:rFonts w:ascii="Arial" w:hAnsi="Arial" w:cs="Arial"/>
          <w:sz w:val="20"/>
          <w:szCs w:val="20"/>
        </w:rPr>
        <w:t xml:space="preserve"> Maria </w:t>
      </w:r>
      <w:proofErr w:type="spellStart"/>
      <w:r w:rsidRPr="00D3385A">
        <w:rPr>
          <w:rFonts w:ascii="Arial" w:hAnsi="Arial" w:cs="Arial"/>
          <w:sz w:val="20"/>
          <w:szCs w:val="20"/>
        </w:rPr>
        <w:t>Talarico</w:t>
      </w:r>
      <w:proofErr w:type="spellEnd"/>
      <w:r w:rsidRPr="00D3385A">
        <w:rPr>
          <w:rFonts w:ascii="Arial" w:hAnsi="Arial" w:cs="Arial"/>
          <w:sz w:val="20"/>
          <w:szCs w:val="20"/>
        </w:rPr>
        <w:t xml:space="preserve"> Dias de Almeida </w:t>
      </w:r>
    </w:p>
    <w:p w:rsidR="00D3385A" w:rsidRPr="00D3385A" w:rsidRDefault="00D3385A" w:rsidP="00D96A3E">
      <w:pPr>
        <w:jc w:val="both"/>
        <w:rPr>
          <w:rFonts w:ascii="Arial" w:hAnsi="Arial" w:cs="Arial"/>
          <w:sz w:val="20"/>
          <w:szCs w:val="20"/>
        </w:rPr>
      </w:pPr>
      <w:r w:rsidRPr="00D3385A">
        <w:rPr>
          <w:rFonts w:ascii="Arial" w:hAnsi="Arial" w:cs="Arial"/>
          <w:sz w:val="20"/>
          <w:szCs w:val="20"/>
        </w:rPr>
        <w:t>Rua Maria Alcina, 36, Taquara Preta. -</w:t>
      </w:r>
      <w:proofErr w:type="gramStart"/>
      <w:r w:rsidRPr="00D3385A">
        <w:rPr>
          <w:rFonts w:ascii="Arial" w:hAnsi="Arial" w:cs="Arial"/>
          <w:sz w:val="20"/>
          <w:szCs w:val="20"/>
        </w:rPr>
        <w:t xml:space="preserve">  </w:t>
      </w:r>
      <w:proofErr w:type="gramEnd"/>
      <w:r w:rsidRPr="00D3385A">
        <w:rPr>
          <w:rFonts w:ascii="Arial" w:hAnsi="Arial" w:cs="Arial"/>
          <w:sz w:val="20"/>
          <w:szCs w:val="20"/>
        </w:rPr>
        <w:t xml:space="preserve">3429-2577 - </w:t>
      </w:r>
      <w:hyperlink r:id="rId13" w:history="1">
        <w:r w:rsidRPr="00D3385A">
          <w:rPr>
            <w:rStyle w:val="Hyperlink"/>
            <w:rFonts w:ascii="Arial" w:hAnsi="Arial" w:cs="Arial"/>
            <w:sz w:val="20"/>
            <w:szCs w:val="20"/>
          </w:rPr>
          <w:t>encantado_mundo@yahoo.com.br</w:t>
        </w:r>
      </w:hyperlink>
    </w:p>
    <w:p w:rsidR="00D3385A" w:rsidRPr="00D3385A" w:rsidRDefault="00D3385A" w:rsidP="00D96A3E">
      <w:pPr>
        <w:pStyle w:val="PargrafodaLista"/>
        <w:numPr>
          <w:ilvl w:val="0"/>
          <w:numId w:val="11"/>
        </w:numPr>
        <w:ind w:left="0" w:firstLine="0"/>
        <w:jc w:val="both"/>
        <w:rPr>
          <w:rFonts w:ascii="Arial" w:hAnsi="Arial" w:cs="Arial"/>
          <w:sz w:val="20"/>
          <w:szCs w:val="20"/>
        </w:rPr>
      </w:pPr>
      <w:r w:rsidRPr="00D3385A">
        <w:rPr>
          <w:rFonts w:ascii="Arial" w:hAnsi="Arial" w:cs="Arial"/>
          <w:sz w:val="20"/>
          <w:szCs w:val="20"/>
        </w:rPr>
        <w:t>20 unidades de CADEIRA AVULSA</w:t>
      </w:r>
    </w:p>
    <w:p w:rsidR="00D3385A" w:rsidRPr="00D3385A" w:rsidRDefault="00D3385A" w:rsidP="00D96A3E">
      <w:pPr>
        <w:rPr>
          <w:rFonts w:ascii="Arial" w:hAnsi="Arial" w:cs="Arial"/>
          <w:sz w:val="20"/>
          <w:szCs w:val="20"/>
        </w:rPr>
      </w:pPr>
    </w:p>
    <w:p w:rsidR="00D3385A" w:rsidRPr="00D3385A" w:rsidRDefault="00D3385A" w:rsidP="00D96A3E">
      <w:pPr>
        <w:rPr>
          <w:rFonts w:ascii="Arial" w:hAnsi="Arial" w:cs="Arial"/>
          <w:sz w:val="20"/>
          <w:szCs w:val="20"/>
        </w:rPr>
      </w:pPr>
      <w:proofErr w:type="gramStart"/>
      <w:r w:rsidRPr="00D3385A">
        <w:rPr>
          <w:rFonts w:ascii="Arial" w:hAnsi="Arial" w:cs="Arial"/>
          <w:sz w:val="20"/>
          <w:szCs w:val="20"/>
        </w:rPr>
        <w:t>2- Escola</w:t>
      </w:r>
      <w:proofErr w:type="gramEnd"/>
      <w:r w:rsidRPr="00D3385A">
        <w:rPr>
          <w:rFonts w:ascii="Arial" w:hAnsi="Arial" w:cs="Arial"/>
          <w:sz w:val="20"/>
          <w:szCs w:val="20"/>
        </w:rPr>
        <w:t xml:space="preserve"> Municipal Folhinha Verde- Ed. Infantil - Diretora: Sandra Maria Moroni </w:t>
      </w:r>
      <w:proofErr w:type="spellStart"/>
      <w:r w:rsidRPr="00D3385A">
        <w:rPr>
          <w:rFonts w:ascii="Arial" w:hAnsi="Arial" w:cs="Arial"/>
          <w:sz w:val="20"/>
          <w:szCs w:val="20"/>
        </w:rPr>
        <w:t>Marcato</w:t>
      </w:r>
      <w:proofErr w:type="spellEnd"/>
    </w:p>
    <w:p w:rsidR="00D3385A" w:rsidRPr="00D3385A" w:rsidRDefault="00D3385A" w:rsidP="00D96A3E">
      <w:pPr>
        <w:rPr>
          <w:rFonts w:ascii="Arial" w:hAnsi="Arial" w:cs="Arial"/>
          <w:sz w:val="20"/>
          <w:szCs w:val="20"/>
        </w:rPr>
      </w:pPr>
      <w:r w:rsidRPr="00D3385A">
        <w:rPr>
          <w:rFonts w:ascii="Arial" w:hAnsi="Arial" w:cs="Arial"/>
          <w:sz w:val="20"/>
          <w:szCs w:val="20"/>
        </w:rPr>
        <w:t xml:space="preserve">Av. Centenário – 200 – Bom Pastor – 3429-2561 - </w:t>
      </w:r>
      <w:hyperlink r:id="rId14" w:history="1">
        <w:r w:rsidRPr="00D3385A">
          <w:rPr>
            <w:rStyle w:val="Hyperlink"/>
            <w:rFonts w:ascii="Arial" w:hAnsi="Arial" w:cs="Arial"/>
            <w:sz w:val="20"/>
            <w:szCs w:val="20"/>
          </w:rPr>
          <w:t>verde.folhinha@yahoo.com.br</w:t>
        </w:r>
      </w:hyperlink>
    </w:p>
    <w:p w:rsidR="00D3385A" w:rsidRPr="00D3385A" w:rsidRDefault="00D3385A" w:rsidP="00D96A3E">
      <w:pPr>
        <w:pStyle w:val="PargrafodaLista"/>
        <w:numPr>
          <w:ilvl w:val="0"/>
          <w:numId w:val="44"/>
        </w:numPr>
        <w:spacing w:after="200"/>
        <w:ind w:left="0" w:firstLine="0"/>
        <w:rPr>
          <w:rFonts w:ascii="Arial" w:hAnsi="Arial" w:cs="Arial"/>
          <w:sz w:val="20"/>
          <w:szCs w:val="20"/>
        </w:rPr>
      </w:pPr>
      <w:r w:rsidRPr="00D3385A">
        <w:rPr>
          <w:rFonts w:ascii="Arial" w:hAnsi="Arial" w:cs="Arial"/>
          <w:sz w:val="20"/>
          <w:szCs w:val="20"/>
        </w:rPr>
        <w:t>12 unidades CADEIRA AVULSA</w:t>
      </w:r>
    </w:p>
    <w:p w:rsidR="00D3385A" w:rsidRPr="00D3385A" w:rsidRDefault="00D3385A" w:rsidP="00D96A3E">
      <w:pPr>
        <w:pStyle w:val="PargrafodaLista"/>
        <w:ind w:left="0"/>
        <w:rPr>
          <w:rFonts w:ascii="Arial" w:hAnsi="Arial" w:cs="Arial"/>
          <w:sz w:val="20"/>
          <w:szCs w:val="20"/>
        </w:rPr>
      </w:pPr>
    </w:p>
    <w:p w:rsidR="00D3385A" w:rsidRPr="00D3385A" w:rsidRDefault="00D3385A" w:rsidP="00D96A3E">
      <w:pPr>
        <w:jc w:val="both"/>
        <w:rPr>
          <w:rFonts w:ascii="Arial" w:hAnsi="Arial" w:cs="Arial"/>
          <w:sz w:val="20"/>
          <w:szCs w:val="20"/>
        </w:rPr>
      </w:pPr>
      <w:proofErr w:type="gramStart"/>
      <w:r w:rsidRPr="00D3385A">
        <w:rPr>
          <w:rFonts w:ascii="Arial" w:hAnsi="Arial" w:cs="Arial"/>
          <w:sz w:val="20"/>
          <w:szCs w:val="20"/>
        </w:rPr>
        <w:t>3 – Escola</w:t>
      </w:r>
      <w:proofErr w:type="gramEnd"/>
      <w:r w:rsidRPr="00D3385A">
        <w:rPr>
          <w:rFonts w:ascii="Arial" w:hAnsi="Arial" w:cs="Arial"/>
          <w:sz w:val="20"/>
          <w:szCs w:val="20"/>
        </w:rPr>
        <w:t xml:space="preserve"> Municipal Turminha da Mônica- Ed. Infantil - Diretora: </w:t>
      </w:r>
      <w:proofErr w:type="spellStart"/>
      <w:r w:rsidRPr="00D3385A">
        <w:rPr>
          <w:rFonts w:ascii="Arial" w:hAnsi="Arial" w:cs="Arial"/>
          <w:sz w:val="20"/>
          <w:szCs w:val="20"/>
        </w:rPr>
        <w:t>Rosemeri</w:t>
      </w:r>
      <w:proofErr w:type="spellEnd"/>
      <w:r w:rsidRPr="00D3385A">
        <w:rPr>
          <w:rFonts w:ascii="Arial" w:hAnsi="Arial" w:cs="Arial"/>
          <w:sz w:val="20"/>
          <w:szCs w:val="20"/>
        </w:rPr>
        <w:t xml:space="preserve"> Aparecida de Almeida Pereira</w:t>
      </w:r>
    </w:p>
    <w:p w:rsidR="00D3385A" w:rsidRPr="00D3385A" w:rsidRDefault="00D3385A" w:rsidP="00D96A3E">
      <w:pPr>
        <w:jc w:val="both"/>
        <w:rPr>
          <w:rFonts w:ascii="Arial" w:hAnsi="Arial" w:cs="Arial"/>
          <w:sz w:val="20"/>
          <w:szCs w:val="20"/>
        </w:rPr>
      </w:pPr>
      <w:r w:rsidRPr="00D3385A">
        <w:rPr>
          <w:rFonts w:ascii="Arial" w:hAnsi="Arial" w:cs="Arial"/>
          <w:sz w:val="20"/>
          <w:szCs w:val="20"/>
        </w:rPr>
        <w:t xml:space="preserve">Av. </w:t>
      </w:r>
      <w:proofErr w:type="spellStart"/>
      <w:r w:rsidRPr="00D3385A">
        <w:rPr>
          <w:rFonts w:ascii="Arial" w:hAnsi="Arial" w:cs="Arial"/>
          <w:sz w:val="20"/>
          <w:szCs w:val="20"/>
        </w:rPr>
        <w:t>Eudaldo</w:t>
      </w:r>
      <w:proofErr w:type="spellEnd"/>
      <w:r w:rsidRPr="00D3385A">
        <w:rPr>
          <w:rFonts w:ascii="Arial" w:hAnsi="Arial" w:cs="Arial"/>
          <w:sz w:val="20"/>
          <w:szCs w:val="20"/>
        </w:rPr>
        <w:t xml:space="preserve"> Lessa, 890. Bairro Popular– 3429-2573</w:t>
      </w:r>
      <w:proofErr w:type="gramStart"/>
      <w:r w:rsidRPr="00D3385A">
        <w:rPr>
          <w:rFonts w:ascii="Arial" w:hAnsi="Arial" w:cs="Arial"/>
          <w:sz w:val="20"/>
          <w:szCs w:val="20"/>
        </w:rPr>
        <w:t xml:space="preserve">  </w:t>
      </w:r>
      <w:proofErr w:type="gramEnd"/>
      <w:r w:rsidRPr="00D3385A">
        <w:rPr>
          <w:rFonts w:ascii="Arial" w:hAnsi="Arial" w:cs="Arial"/>
          <w:sz w:val="20"/>
          <w:szCs w:val="20"/>
        </w:rPr>
        <w:t xml:space="preserve">- </w:t>
      </w:r>
      <w:hyperlink r:id="rId15" w:history="1">
        <w:r w:rsidRPr="00D3385A">
          <w:rPr>
            <w:rStyle w:val="Hyperlink"/>
            <w:rFonts w:ascii="Arial" w:hAnsi="Arial" w:cs="Arial"/>
            <w:sz w:val="20"/>
            <w:szCs w:val="20"/>
          </w:rPr>
          <w:t>turminhadamonica@yahoo.com.br</w:t>
        </w:r>
      </w:hyperlink>
    </w:p>
    <w:p w:rsidR="00D3385A" w:rsidRPr="00D3385A" w:rsidRDefault="00D3385A" w:rsidP="00D96A3E">
      <w:pPr>
        <w:pStyle w:val="PargrafodaLista"/>
        <w:numPr>
          <w:ilvl w:val="0"/>
          <w:numId w:val="45"/>
        </w:numPr>
        <w:spacing w:after="200"/>
        <w:ind w:left="0" w:firstLine="0"/>
        <w:rPr>
          <w:rFonts w:ascii="Arial" w:hAnsi="Arial" w:cs="Arial"/>
          <w:sz w:val="20"/>
          <w:szCs w:val="20"/>
        </w:rPr>
      </w:pPr>
      <w:bookmarkStart w:id="3" w:name="_Hlk103062520"/>
      <w:r w:rsidRPr="00D3385A">
        <w:rPr>
          <w:rFonts w:ascii="Arial" w:hAnsi="Arial" w:cs="Arial"/>
          <w:sz w:val="20"/>
          <w:szCs w:val="20"/>
        </w:rPr>
        <w:t>10 unidades CADEIRA AVULSA</w:t>
      </w:r>
    </w:p>
    <w:p w:rsidR="00D3385A" w:rsidRPr="00D3385A" w:rsidRDefault="00D3385A" w:rsidP="00D96A3E">
      <w:pPr>
        <w:rPr>
          <w:rFonts w:ascii="Arial" w:hAnsi="Arial" w:cs="Arial"/>
          <w:sz w:val="20"/>
          <w:szCs w:val="20"/>
        </w:rPr>
      </w:pPr>
      <w:r w:rsidRPr="00D3385A">
        <w:rPr>
          <w:rFonts w:ascii="Arial" w:hAnsi="Arial" w:cs="Arial"/>
          <w:sz w:val="20"/>
          <w:szCs w:val="20"/>
        </w:rPr>
        <w:t>4-</w:t>
      </w:r>
      <w:proofErr w:type="gramStart"/>
      <w:r w:rsidRPr="00D3385A">
        <w:rPr>
          <w:rFonts w:ascii="Arial" w:hAnsi="Arial" w:cs="Arial"/>
          <w:sz w:val="20"/>
          <w:szCs w:val="20"/>
        </w:rPr>
        <w:t xml:space="preserve">  </w:t>
      </w:r>
      <w:proofErr w:type="gramEnd"/>
      <w:r w:rsidRPr="00D3385A">
        <w:rPr>
          <w:rFonts w:ascii="Arial" w:hAnsi="Arial" w:cs="Arial"/>
          <w:sz w:val="20"/>
          <w:szCs w:val="20"/>
        </w:rPr>
        <w:t xml:space="preserve">Escola Municipal José Soares Gonçalves - Ed. Infantil e Ensino Fundamental - Diretora: </w:t>
      </w:r>
      <w:proofErr w:type="spellStart"/>
      <w:r w:rsidRPr="00D3385A">
        <w:rPr>
          <w:rFonts w:ascii="Arial" w:hAnsi="Arial" w:cs="Arial"/>
          <w:sz w:val="20"/>
          <w:szCs w:val="20"/>
        </w:rPr>
        <w:t>Alvina</w:t>
      </w:r>
      <w:proofErr w:type="spellEnd"/>
      <w:r w:rsidRPr="00D3385A">
        <w:rPr>
          <w:rFonts w:ascii="Arial" w:hAnsi="Arial" w:cs="Arial"/>
          <w:sz w:val="20"/>
          <w:szCs w:val="20"/>
        </w:rPr>
        <w:t xml:space="preserve"> Esteves Lima Mota</w:t>
      </w:r>
    </w:p>
    <w:p w:rsidR="00D3385A" w:rsidRPr="00D3385A" w:rsidRDefault="00D3385A" w:rsidP="00D96A3E">
      <w:pPr>
        <w:rPr>
          <w:rFonts w:ascii="Arial" w:hAnsi="Arial" w:cs="Arial"/>
          <w:sz w:val="20"/>
          <w:szCs w:val="20"/>
        </w:rPr>
      </w:pPr>
      <w:r w:rsidRPr="00D3385A">
        <w:rPr>
          <w:rFonts w:ascii="Arial" w:hAnsi="Arial" w:cs="Arial"/>
          <w:sz w:val="20"/>
          <w:szCs w:val="20"/>
        </w:rPr>
        <w:t xml:space="preserve">Rua Manoel Barbosa – Ibraim – 3429-2562 - </w:t>
      </w:r>
      <w:hyperlink r:id="rId16" w:history="1">
        <w:r w:rsidRPr="00D3385A">
          <w:rPr>
            <w:rStyle w:val="Hyperlink"/>
            <w:rFonts w:ascii="Arial" w:hAnsi="Arial" w:cs="Arial"/>
            <w:sz w:val="20"/>
            <w:szCs w:val="20"/>
          </w:rPr>
          <w:t>emjsg@yahoo.com.br</w:t>
        </w:r>
      </w:hyperlink>
    </w:p>
    <w:p w:rsidR="00D3385A" w:rsidRPr="00D3385A" w:rsidRDefault="00D3385A" w:rsidP="00D96A3E">
      <w:pPr>
        <w:pStyle w:val="PargrafodaLista"/>
        <w:numPr>
          <w:ilvl w:val="0"/>
          <w:numId w:val="46"/>
        </w:numPr>
        <w:spacing w:after="200"/>
        <w:ind w:left="0" w:firstLine="0"/>
        <w:rPr>
          <w:rFonts w:ascii="Arial" w:hAnsi="Arial" w:cs="Arial"/>
          <w:sz w:val="20"/>
          <w:szCs w:val="20"/>
        </w:rPr>
      </w:pPr>
      <w:r w:rsidRPr="00D3385A">
        <w:rPr>
          <w:rFonts w:ascii="Arial" w:hAnsi="Arial" w:cs="Arial"/>
          <w:sz w:val="20"/>
          <w:szCs w:val="20"/>
        </w:rPr>
        <w:t>06 unidades CADEIRA AVULSA</w:t>
      </w:r>
    </w:p>
    <w:p w:rsidR="00D3385A" w:rsidRPr="00D3385A" w:rsidRDefault="00D3385A" w:rsidP="00D96A3E">
      <w:pPr>
        <w:rPr>
          <w:rFonts w:ascii="Arial" w:hAnsi="Arial" w:cs="Arial"/>
          <w:sz w:val="20"/>
          <w:szCs w:val="20"/>
        </w:rPr>
      </w:pPr>
      <w:proofErr w:type="gramStart"/>
      <w:r w:rsidRPr="00D3385A">
        <w:rPr>
          <w:rFonts w:ascii="Arial" w:hAnsi="Arial" w:cs="Arial"/>
          <w:sz w:val="20"/>
          <w:szCs w:val="20"/>
        </w:rPr>
        <w:t>5- Escola</w:t>
      </w:r>
      <w:proofErr w:type="gramEnd"/>
      <w:r w:rsidRPr="00D3385A">
        <w:rPr>
          <w:rFonts w:ascii="Arial" w:hAnsi="Arial" w:cs="Arial"/>
          <w:sz w:val="20"/>
          <w:szCs w:val="20"/>
        </w:rPr>
        <w:t xml:space="preserve"> Municipal </w:t>
      </w:r>
      <w:proofErr w:type="spellStart"/>
      <w:r w:rsidRPr="00D3385A">
        <w:rPr>
          <w:rFonts w:ascii="Arial" w:hAnsi="Arial" w:cs="Arial"/>
          <w:sz w:val="20"/>
          <w:szCs w:val="20"/>
        </w:rPr>
        <w:t>Lysis</w:t>
      </w:r>
      <w:proofErr w:type="spellEnd"/>
      <w:r w:rsidRPr="00D3385A">
        <w:rPr>
          <w:rFonts w:ascii="Arial" w:hAnsi="Arial" w:cs="Arial"/>
          <w:sz w:val="20"/>
          <w:szCs w:val="20"/>
        </w:rPr>
        <w:t xml:space="preserve"> Brandão da Rocha - Ensino Fundamental - Diretor: </w:t>
      </w:r>
      <w:proofErr w:type="spellStart"/>
      <w:r w:rsidRPr="00D3385A">
        <w:rPr>
          <w:rFonts w:ascii="Arial" w:hAnsi="Arial" w:cs="Arial"/>
          <w:sz w:val="20"/>
          <w:szCs w:val="20"/>
        </w:rPr>
        <w:t>Ivam</w:t>
      </w:r>
      <w:proofErr w:type="spellEnd"/>
      <w:r w:rsidRPr="00D3385A">
        <w:rPr>
          <w:rFonts w:ascii="Arial" w:hAnsi="Arial" w:cs="Arial"/>
          <w:sz w:val="20"/>
          <w:szCs w:val="20"/>
        </w:rPr>
        <w:t xml:space="preserve"> Luiz Rosa</w:t>
      </w:r>
    </w:p>
    <w:p w:rsidR="00D3385A" w:rsidRPr="00D3385A" w:rsidRDefault="00D3385A" w:rsidP="00D96A3E">
      <w:pPr>
        <w:rPr>
          <w:rFonts w:ascii="Arial" w:hAnsi="Arial" w:cs="Arial"/>
          <w:sz w:val="20"/>
          <w:szCs w:val="20"/>
        </w:rPr>
      </w:pPr>
      <w:proofErr w:type="spellStart"/>
      <w:r w:rsidRPr="00D3385A">
        <w:rPr>
          <w:rFonts w:ascii="Arial" w:hAnsi="Arial" w:cs="Arial"/>
          <w:sz w:val="20"/>
          <w:szCs w:val="20"/>
        </w:rPr>
        <w:t>Av</w:t>
      </w:r>
      <w:proofErr w:type="spellEnd"/>
      <w:r w:rsidRPr="00D3385A">
        <w:rPr>
          <w:rFonts w:ascii="Arial" w:hAnsi="Arial" w:cs="Arial"/>
          <w:sz w:val="20"/>
          <w:szCs w:val="20"/>
        </w:rPr>
        <w:t xml:space="preserve"> das Indústrias – Santa Clara -3429-2558 - </w:t>
      </w:r>
      <w:hyperlink r:id="rId17" w:history="1">
        <w:r w:rsidRPr="00D3385A">
          <w:rPr>
            <w:rStyle w:val="Hyperlink"/>
            <w:rFonts w:ascii="Arial" w:hAnsi="Arial" w:cs="Arial"/>
            <w:sz w:val="20"/>
            <w:szCs w:val="20"/>
          </w:rPr>
          <w:t>emlysisbrandaodarocha@gmail.com</w:t>
        </w:r>
      </w:hyperlink>
    </w:p>
    <w:p w:rsidR="00D3385A" w:rsidRPr="00D3385A" w:rsidRDefault="00D3385A" w:rsidP="00D96A3E">
      <w:pPr>
        <w:pStyle w:val="PargrafodaLista"/>
        <w:numPr>
          <w:ilvl w:val="0"/>
          <w:numId w:val="46"/>
        </w:numPr>
        <w:spacing w:after="200"/>
        <w:ind w:left="0" w:firstLine="0"/>
        <w:rPr>
          <w:rFonts w:ascii="Arial" w:hAnsi="Arial" w:cs="Arial"/>
          <w:sz w:val="20"/>
          <w:szCs w:val="20"/>
        </w:rPr>
      </w:pPr>
      <w:r w:rsidRPr="00D3385A">
        <w:rPr>
          <w:rFonts w:ascii="Arial" w:hAnsi="Arial" w:cs="Arial"/>
          <w:sz w:val="20"/>
          <w:szCs w:val="20"/>
        </w:rPr>
        <w:t>04 unidades CADEIRA AVULSA</w:t>
      </w:r>
    </w:p>
    <w:p w:rsidR="00D3385A" w:rsidRPr="00D3385A" w:rsidRDefault="00D3385A" w:rsidP="00D96A3E">
      <w:pPr>
        <w:rPr>
          <w:rFonts w:ascii="Arial" w:hAnsi="Arial" w:cs="Arial"/>
          <w:sz w:val="20"/>
          <w:szCs w:val="20"/>
        </w:rPr>
      </w:pPr>
      <w:proofErr w:type="gramStart"/>
      <w:r w:rsidRPr="00D3385A">
        <w:rPr>
          <w:rFonts w:ascii="Arial" w:hAnsi="Arial" w:cs="Arial"/>
          <w:sz w:val="20"/>
          <w:szCs w:val="20"/>
        </w:rPr>
        <w:t>6- Escola</w:t>
      </w:r>
      <w:proofErr w:type="gramEnd"/>
      <w:r w:rsidRPr="00D3385A">
        <w:rPr>
          <w:rFonts w:ascii="Arial" w:hAnsi="Arial" w:cs="Arial"/>
          <w:sz w:val="20"/>
          <w:szCs w:val="20"/>
        </w:rPr>
        <w:t xml:space="preserve"> Municipal Manoel Dutra de Siqueira- Ed. Infantil e  Ensino  Fundamental - Coordenadora: Cláudia Maria Silva</w:t>
      </w:r>
    </w:p>
    <w:p w:rsidR="00D3385A" w:rsidRPr="00D3385A" w:rsidRDefault="00D3385A" w:rsidP="00D96A3E">
      <w:pPr>
        <w:rPr>
          <w:rFonts w:ascii="Arial" w:hAnsi="Arial" w:cs="Arial"/>
          <w:sz w:val="20"/>
          <w:szCs w:val="20"/>
        </w:rPr>
      </w:pPr>
      <w:r w:rsidRPr="00D3385A">
        <w:rPr>
          <w:rFonts w:ascii="Arial" w:hAnsi="Arial" w:cs="Arial"/>
          <w:sz w:val="20"/>
          <w:szCs w:val="20"/>
        </w:rPr>
        <w:t xml:space="preserve">Rua Joaquim Oliveira Martins, São Diniz – 3429 2568 - </w:t>
      </w:r>
      <w:hyperlink r:id="rId18" w:history="1">
        <w:r w:rsidRPr="00D3385A">
          <w:rPr>
            <w:rStyle w:val="Hyperlink"/>
            <w:rFonts w:ascii="Arial" w:hAnsi="Arial" w:cs="Arial"/>
            <w:sz w:val="20"/>
            <w:szCs w:val="20"/>
          </w:rPr>
          <w:t>emmdsiqueira@gmail.com</w:t>
        </w:r>
      </w:hyperlink>
    </w:p>
    <w:p w:rsidR="00D3385A" w:rsidRPr="00D3385A" w:rsidRDefault="00D3385A" w:rsidP="00D96A3E">
      <w:pPr>
        <w:pStyle w:val="PargrafodaLista"/>
        <w:numPr>
          <w:ilvl w:val="0"/>
          <w:numId w:val="46"/>
        </w:numPr>
        <w:spacing w:after="200"/>
        <w:ind w:left="0" w:firstLine="0"/>
        <w:rPr>
          <w:rFonts w:ascii="Arial" w:hAnsi="Arial" w:cs="Arial"/>
          <w:sz w:val="20"/>
          <w:szCs w:val="20"/>
        </w:rPr>
      </w:pPr>
      <w:r w:rsidRPr="00D3385A">
        <w:rPr>
          <w:rFonts w:ascii="Arial" w:hAnsi="Arial" w:cs="Arial"/>
          <w:sz w:val="20"/>
          <w:szCs w:val="20"/>
        </w:rPr>
        <w:t>06 unidades</w:t>
      </w:r>
      <w:proofErr w:type="gramStart"/>
      <w:r w:rsidRPr="00D3385A">
        <w:rPr>
          <w:rFonts w:ascii="Arial" w:hAnsi="Arial" w:cs="Arial"/>
          <w:sz w:val="20"/>
          <w:szCs w:val="20"/>
        </w:rPr>
        <w:t xml:space="preserve">  </w:t>
      </w:r>
      <w:proofErr w:type="gramEnd"/>
      <w:r w:rsidRPr="00D3385A">
        <w:rPr>
          <w:rFonts w:ascii="Arial" w:hAnsi="Arial" w:cs="Arial"/>
          <w:sz w:val="20"/>
          <w:szCs w:val="20"/>
        </w:rPr>
        <w:t>CADEIRA AVULSA</w:t>
      </w:r>
    </w:p>
    <w:p w:rsidR="00D3385A" w:rsidRPr="00D3385A" w:rsidRDefault="00D3385A" w:rsidP="00D96A3E">
      <w:pPr>
        <w:pStyle w:val="PargrafodaLista"/>
        <w:ind w:left="0"/>
        <w:rPr>
          <w:rFonts w:ascii="Arial" w:hAnsi="Arial" w:cs="Arial"/>
          <w:sz w:val="20"/>
          <w:szCs w:val="20"/>
        </w:rPr>
      </w:pPr>
    </w:p>
    <w:p w:rsidR="00D3385A" w:rsidRPr="00D3385A" w:rsidRDefault="00D3385A" w:rsidP="00D96A3E">
      <w:pPr>
        <w:rPr>
          <w:rFonts w:ascii="Arial" w:hAnsi="Arial" w:cs="Arial"/>
          <w:sz w:val="20"/>
          <w:szCs w:val="20"/>
        </w:rPr>
      </w:pPr>
      <w:proofErr w:type="gramStart"/>
      <w:r w:rsidRPr="00D3385A">
        <w:rPr>
          <w:rFonts w:ascii="Arial" w:hAnsi="Arial" w:cs="Arial"/>
          <w:sz w:val="20"/>
          <w:szCs w:val="20"/>
        </w:rPr>
        <w:t>7- Escola</w:t>
      </w:r>
      <w:proofErr w:type="gramEnd"/>
      <w:r w:rsidRPr="00D3385A">
        <w:rPr>
          <w:rFonts w:ascii="Arial" w:hAnsi="Arial" w:cs="Arial"/>
          <w:sz w:val="20"/>
          <w:szCs w:val="20"/>
        </w:rPr>
        <w:t xml:space="preserve"> Municipal Maria José Peloso - Ed. Infantil e Ensino Fundamental - Diretor: André Elias de Oliveira Pires</w:t>
      </w:r>
    </w:p>
    <w:p w:rsidR="00D3385A" w:rsidRPr="00D3385A" w:rsidRDefault="00D3385A" w:rsidP="00D96A3E">
      <w:pPr>
        <w:rPr>
          <w:rFonts w:ascii="Arial" w:hAnsi="Arial" w:cs="Arial"/>
          <w:sz w:val="20"/>
          <w:szCs w:val="20"/>
        </w:rPr>
      </w:pPr>
      <w:r w:rsidRPr="00D3385A">
        <w:rPr>
          <w:rFonts w:ascii="Arial" w:hAnsi="Arial" w:cs="Arial"/>
          <w:sz w:val="20"/>
          <w:szCs w:val="20"/>
        </w:rPr>
        <w:t xml:space="preserve">Rua Manoel Bandeira -Ana </w:t>
      </w:r>
      <w:proofErr w:type="spellStart"/>
      <w:r w:rsidRPr="00D3385A">
        <w:rPr>
          <w:rFonts w:ascii="Arial" w:hAnsi="Arial" w:cs="Arial"/>
          <w:sz w:val="20"/>
          <w:szCs w:val="20"/>
        </w:rPr>
        <w:t>Carrara</w:t>
      </w:r>
      <w:proofErr w:type="spellEnd"/>
      <w:r w:rsidRPr="00D3385A">
        <w:rPr>
          <w:rFonts w:ascii="Arial" w:hAnsi="Arial" w:cs="Arial"/>
          <w:sz w:val="20"/>
          <w:szCs w:val="20"/>
        </w:rPr>
        <w:t xml:space="preserve"> – 3429-2574</w:t>
      </w:r>
      <w:proofErr w:type="gramStart"/>
      <w:r w:rsidRPr="00D3385A">
        <w:rPr>
          <w:rFonts w:ascii="Arial" w:hAnsi="Arial" w:cs="Arial"/>
          <w:sz w:val="20"/>
          <w:szCs w:val="20"/>
        </w:rPr>
        <w:t xml:space="preserve">  </w:t>
      </w:r>
      <w:proofErr w:type="gramEnd"/>
      <w:r w:rsidRPr="00D3385A">
        <w:rPr>
          <w:rFonts w:ascii="Arial" w:hAnsi="Arial" w:cs="Arial"/>
          <w:sz w:val="20"/>
          <w:szCs w:val="20"/>
        </w:rPr>
        <w:t xml:space="preserve">- </w:t>
      </w:r>
      <w:hyperlink r:id="rId19" w:history="1">
        <w:r w:rsidRPr="00D3385A">
          <w:rPr>
            <w:rStyle w:val="Hyperlink"/>
            <w:rFonts w:ascii="Arial" w:hAnsi="Arial" w:cs="Arial"/>
            <w:sz w:val="20"/>
            <w:szCs w:val="20"/>
          </w:rPr>
          <w:t>maria_jose_peloso@oi.com.br</w:t>
        </w:r>
      </w:hyperlink>
    </w:p>
    <w:p w:rsidR="00D3385A" w:rsidRPr="00D3385A" w:rsidRDefault="00D3385A" w:rsidP="00D96A3E">
      <w:pPr>
        <w:pStyle w:val="PargrafodaLista"/>
        <w:numPr>
          <w:ilvl w:val="0"/>
          <w:numId w:val="46"/>
        </w:numPr>
        <w:spacing w:after="200"/>
        <w:ind w:left="0" w:firstLine="0"/>
        <w:rPr>
          <w:rFonts w:ascii="Arial" w:hAnsi="Arial" w:cs="Arial"/>
          <w:sz w:val="20"/>
          <w:szCs w:val="20"/>
        </w:rPr>
      </w:pPr>
      <w:r w:rsidRPr="00D3385A">
        <w:rPr>
          <w:rFonts w:ascii="Arial" w:hAnsi="Arial" w:cs="Arial"/>
          <w:sz w:val="20"/>
          <w:szCs w:val="20"/>
        </w:rPr>
        <w:t>10 unidades CADEIRA AVULSA</w:t>
      </w:r>
    </w:p>
    <w:p w:rsidR="00D3385A" w:rsidRPr="00D3385A" w:rsidRDefault="00D3385A" w:rsidP="00D96A3E">
      <w:pPr>
        <w:rPr>
          <w:rFonts w:ascii="Arial" w:hAnsi="Arial" w:cs="Arial"/>
          <w:sz w:val="20"/>
          <w:szCs w:val="20"/>
        </w:rPr>
      </w:pPr>
    </w:p>
    <w:p w:rsidR="00D3385A" w:rsidRPr="00D3385A" w:rsidRDefault="00D3385A" w:rsidP="00D96A3E">
      <w:pPr>
        <w:rPr>
          <w:rFonts w:ascii="Arial" w:hAnsi="Arial" w:cs="Arial"/>
          <w:sz w:val="20"/>
          <w:szCs w:val="20"/>
        </w:rPr>
      </w:pPr>
      <w:proofErr w:type="gramStart"/>
      <w:r w:rsidRPr="00D3385A">
        <w:rPr>
          <w:rFonts w:ascii="Arial" w:hAnsi="Arial" w:cs="Arial"/>
          <w:sz w:val="20"/>
          <w:szCs w:val="20"/>
        </w:rPr>
        <w:t>8- Escola</w:t>
      </w:r>
      <w:proofErr w:type="gramEnd"/>
      <w:r w:rsidRPr="00D3385A">
        <w:rPr>
          <w:rFonts w:ascii="Arial" w:hAnsi="Arial" w:cs="Arial"/>
          <w:sz w:val="20"/>
          <w:szCs w:val="20"/>
        </w:rPr>
        <w:t xml:space="preserve"> Municipal Tia Lilia - Ed. Infantil - Coordenadora: </w:t>
      </w:r>
      <w:proofErr w:type="spellStart"/>
      <w:r w:rsidRPr="00D3385A">
        <w:rPr>
          <w:rFonts w:ascii="Arial" w:hAnsi="Arial" w:cs="Arial"/>
          <w:sz w:val="20"/>
          <w:szCs w:val="20"/>
        </w:rPr>
        <w:t>Eliete</w:t>
      </w:r>
      <w:proofErr w:type="spellEnd"/>
      <w:r w:rsidRPr="00D3385A">
        <w:rPr>
          <w:rFonts w:ascii="Arial" w:hAnsi="Arial" w:cs="Arial"/>
          <w:sz w:val="20"/>
          <w:szCs w:val="20"/>
        </w:rPr>
        <w:t xml:space="preserve"> Vieira Gonçalves </w:t>
      </w:r>
    </w:p>
    <w:p w:rsidR="00D3385A" w:rsidRPr="00D3385A" w:rsidRDefault="00D3385A" w:rsidP="00D96A3E">
      <w:pPr>
        <w:rPr>
          <w:rFonts w:ascii="Arial" w:hAnsi="Arial" w:cs="Arial"/>
          <w:sz w:val="20"/>
          <w:szCs w:val="20"/>
        </w:rPr>
      </w:pPr>
      <w:r w:rsidRPr="00D3385A">
        <w:rPr>
          <w:rFonts w:ascii="Arial" w:hAnsi="Arial" w:cs="Arial"/>
          <w:sz w:val="20"/>
          <w:szCs w:val="20"/>
        </w:rPr>
        <w:t xml:space="preserve">Rua Rogério Teixeira – 52 – Centro -3421-2576 - </w:t>
      </w:r>
      <w:hyperlink r:id="rId20" w:history="1">
        <w:r w:rsidRPr="00D3385A">
          <w:rPr>
            <w:rStyle w:val="Hyperlink"/>
            <w:rFonts w:ascii="Arial" w:hAnsi="Arial" w:cs="Arial"/>
            <w:sz w:val="20"/>
            <w:szCs w:val="20"/>
          </w:rPr>
          <w:t>emtialilia@gmail.com</w:t>
        </w:r>
      </w:hyperlink>
    </w:p>
    <w:p w:rsidR="00D3385A" w:rsidRPr="00D3385A" w:rsidRDefault="00D3385A" w:rsidP="00D96A3E">
      <w:pPr>
        <w:pStyle w:val="PargrafodaLista"/>
        <w:numPr>
          <w:ilvl w:val="0"/>
          <w:numId w:val="47"/>
        </w:numPr>
        <w:spacing w:after="200"/>
        <w:ind w:left="0" w:firstLine="0"/>
        <w:rPr>
          <w:rFonts w:ascii="Arial" w:hAnsi="Arial" w:cs="Arial"/>
          <w:sz w:val="20"/>
          <w:szCs w:val="20"/>
        </w:rPr>
      </w:pPr>
      <w:r w:rsidRPr="00D3385A">
        <w:rPr>
          <w:rFonts w:ascii="Arial" w:hAnsi="Arial" w:cs="Arial"/>
          <w:sz w:val="20"/>
          <w:szCs w:val="20"/>
        </w:rPr>
        <w:t>04</w:t>
      </w:r>
      <w:proofErr w:type="gramStart"/>
      <w:r w:rsidRPr="00D3385A">
        <w:rPr>
          <w:rFonts w:ascii="Arial" w:hAnsi="Arial" w:cs="Arial"/>
          <w:sz w:val="20"/>
          <w:szCs w:val="20"/>
        </w:rPr>
        <w:t xml:space="preserve">  </w:t>
      </w:r>
      <w:proofErr w:type="gramEnd"/>
      <w:r w:rsidRPr="00D3385A">
        <w:rPr>
          <w:rFonts w:ascii="Arial" w:hAnsi="Arial" w:cs="Arial"/>
          <w:sz w:val="20"/>
          <w:szCs w:val="20"/>
        </w:rPr>
        <w:t>unidades  CADEIRA AVULSA</w:t>
      </w:r>
    </w:p>
    <w:bookmarkEnd w:id="3"/>
    <w:p w:rsidR="00D3385A" w:rsidRPr="00D3385A" w:rsidRDefault="00D3385A" w:rsidP="00D96A3E">
      <w:pPr>
        <w:rPr>
          <w:rFonts w:ascii="Arial" w:hAnsi="Arial" w:cs="Arial"/>
          <w:sz w:val="20"/>
          <w:szCs w:val="20"/>
        </w:rPr>
      </w:pPr>
    </w:p>
    <w:p w:rsidR="00D3385A" w:rsidRPr="00D3385A" w:rsidRDefault="00D3385A" w:rsidP="00D96A3E">
      <w:pPr>
        <w:rPr>
          <w:rFonts w:ascii="Arial" w:hAnsi="Arial" w:cs="Arial"/>
          <w:b/>
          <w:sz w:val="20"/>
          <w:szCs w:val="20"/>
        </w:rPr>
      </w:pPr>
      <w:r w:rsidRPr="00D3385A">
        <w:rPr>
          <w:rFonts w:ascii="Arial" w:hAnsi="Arial" w:cs="Arial"/>
          <w:b/>
          <w:sz w:val="20"/>
          <w:szCs w:val="20"/>
        </w:rPr>
        <w:t>OBS: o diretor de cada unidade escolar será o responsável pela fiscalização de todo mobiliário recebido.</w:t>
      </w:r>
    </w:p>
    <w:p w:rsidR="00D3385A" w:rsidRPr="00D3385A" w:rsidRDefault="00D3385A" w:rsidP="00D96A3E">
      <w:pPr>
        <w:jc w:val="both"/>
        <w:rPr>
          <w:rFonts w:ascii="Arial" w:hAnsi="Arial" w:cs="Arial"/>
          <w:sz w:val="20"/>
          <w:szCs w:val="20"/>
        </w:rPr>
      </w:pPr>
      <w:r w:rsidRPr="00D3385A">
        <w:rPr>
          <w:rFonts w:ascii="Arial" w:hAnsi="Arial" w:cs="Arial"/>
          <w:sz w:val="20"/>
          <w:szCs w:val="20"/>
        </w:rPr>
        <w:t>11. Mapa Analítico</w:t>
      </w:r>
    </w:p>
    <w:p w:rsidR="00656850" w:rsidRPr="00DF33BF" w:rsidRDefault="00656850" w:rsidP="00656850">
      <w:pPr>
        <w:jc w:val="both"/>
        <w:rPr>
          <w:rFonts w:ascii="Arial" w:hAnsi="Arial" w:cs="Arial"/>
          <w:sz w:val="20"/>
          <w:szCs w:val="20"/>
        </w:rPr>
      </w:pPr>
      <w:r w:rsidRPr="00DF33BF">
        <w:rPr>
          <w:rFonts w:ascii="Arial" w:hAnsi="Arial" w:cs="Arial"/>
          <w:sz w:val="20"/>
          <w:szCs w:val="20"/>
        </w:rPr>
        <w:t xml:space="preserve">        </w:t>
      </w:r>
    </w:p>
    <w:p w:rsidR="00656850" w:rsidRPr="00DF33BF" w:rsidRDefault="00656850" w:rsidP="00656850">
      <w:pPr>
        <w:jc w:val="both"/>
        <w:rPr>
          <w:rFonts w:ascii="Arial" w:hAnsi="Arial" w:cs="Arial"/>
          <w:sz w:val="20"/>
          <w:szCs w:val="20"/>
        </w:rPr>
      </w:pPr>
    </w:p>
    <w:p w:rsidR="00746587" w:rsidRDefault="00746587" w:rsidP="00E50072">
      <w:pPr>
        <w:spacing w:line="276" w:lineRule="auto"/>
        <w:jc w:val="both"/>
        <w:rPr>
          <w:rFonts w:cs="Microsoft Sans Serif"/>
        </w:rPr>
      </w:pPr>
    </w:p>
    <w:p w:rsidR="00831912" w:rsidRPr="006461B9" w:rsidRDefault="00746401" w:rsidP="00B75449">
      <w:pPr>
        <w:pStyle w:val="Ttulo1"/>
        <w:spacing w:before="0" w:after="0" w:line="276" w:lineRule="auto"/>
        <w:jc w:val="center"/>
        <w:rPr>
          <w:sz w:val="36"/>
          <w:szCs w:val="36"/>
        </w:rPr>
      </w:pPr>
      <w:r w:rsidRPr="006461B9">
        <w:rPr>
          <w:sz w:val="36"/>
          <w:szCs w:val="36"/>
        </w:rPr>
        <w:lastRenderedPageBreak/>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AC24AC">
        <w:rPr>
          <w:rFonts w:ascii="Arial" w:hAnsi="Arial" w:cs="Arial"/>
          <w:b/>
          <w:bCs/>
          <w:sz w:val="20"/>
          <w:szCs w:val="20"/>
        </w:rPr>
        <w:t>210/2022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AC24AC">
        <w:rPr>
          <w:rFonts w:ascii="Arial" w:hAnsi="Arial" w:cs="Arial"/>
          <w:b/>
          <w:bCs/>
          <w:sz w:val="20"/>
          <w:szCs w:val="20"/>
        </w:rPr>
        <w:t>098/2022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AC24AC">
        <w:rPr>
          <w:rFonts w:ascii="Arial" w:hAnsi="Arial" w:cs="Arial"/>
          <w:b/>
          <w:bCs/>
          <w:sz w:val="20"/>
          <w:szCs w:val="20"/>
        </w:rPr>
        <w:t>122/2022</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D5289D">
        <w:rPr>
          <w:rFonts w:ascii="Arial" w:hAnsi="Arial" w:cs="Arial"/>
          <w:sz w:val="20"/>
          <w:szCs w:val="20"/>
        </w:rPr>
        <w:t>18</w:t>
      </w:r>
      <w:r w:rsidR="00656850">
        <w:rPr>
          <w:rFonts w:ascii="Arial" w:hAnsi="Arial" w:cs="Arial"/>
          <w:sz w:val="20"/>
          <w:szCs w:val="20"/>
        </w:rPr>
        <w:t xml:space="preserve"> de </w:t>
      </w:r>
      <w:r w:rsidR="00D96A3E">
        <w:rPr>
          <w:rFonts w:ascii="Arial" w:hAnsi="Arial" w:cs="Arial"/>
          <w:sz w:val="20"/>
          <w:szCs w:val="20"/>
        </w:rPr>
        <w:t>novem</w:t>
      </w:r>
      <w:r w:rsidR="00656850">
        <w:rPr>
          <w:rFonts w:ascii="Arial" w:hAnsi="Arial" w:cs="Arial"/>
          <w:sz w:val="20"/>
          <w:szCs w:val="20"/>
        </w:rPr>
        <w:t>bro</w:t>
      </w:r>
      <w:r w:rsidR="00B5248E">
        <w:rPr>
          <w:rFonts w:ascii="Arial" w:hAnsi="Arial" w:cs="Arial"/>
          <w:sz w:val="20"/>
          <w:szCs w:val="20"/>
        </w:rPr>
        <w:t xml:space="preserve"> </w:t>
      </w:r>
      <w:r w:rsidR="00CB26B4" w:rsidRPr="00E27C22">
        <w:rPr>
          <w:rFonts w:ascii="Arial" w:hAnsi="Arial" w:cs="Arial"/>
          <w:sz w:val="20"/>
          <w:szCs w:val="20"/>
        </w:rPr>
        <w:t>de 202</w:t>
      </w:r>
      <w:r w:rsidR="00FC6481">
        <w:rPr>
          <w:rFonts w:ascii="Arial" w:hAnsi="Arial" w:cs="Arial"/>
          <w:sz w:val="20"/>
          <w:szCs w:val="20"/>
        </w:rPr>
        <w:t>2</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p>
    <w:p w:rsidR="007534AD" w:rsidRPr="006873AD" w:rsidRDefault="007534AD" w:rsidP="006461B9">
      <w:pPr>
        <w:jc w:val="both"/>
        <w:rPr>
          <w:rFonts w:ascii="Arial" w:hAnsi="Arial" w:cs="Arial"/>
          <w:sz w:val="20"/>
          <w:szCs w:val="20"/>
        </w:rPr>
      </w:pPr>
      <w:r w:rsidRPr="006873AD">
        <w:rPr>
          <w:rFonts w:ascii="Arial" w:hAnsi="Arial" w:cs="Arial"/>
          <w:sz w:val="20"/>
          <w:szCs w:val="20"/>
        </w:rPr>
        <w:t>ENDEREÇO:</w:t>
      </w:r>
    </w:p>
    <w:p w:rsidR="00947DBE" w:rsidRDefault="00947DBE" w:rsidP="006461B9">
      <w:pPr>
        <w:jc w:val="both"/>
        <w:rPr>
          <w:rFonts w:ascii="Arial" w:hAnsi="Arial" w:cs="Arial"/>
          <w:sz w:val="20"/>
          <w:szCs w:val="20"/>
        </w:rPr>
      </w:pPr>
      <w:r w:rsidRPr="006873AD">
        <w:rPr>
          <w:rFonts w:ascii="Arial" w:hAnsi="Arial" w:cs="Arial"/>
          <w:sz w:val="20"/>
          <w:szCs w:val="20"/>
        </w:rPr>
        <w:t>TELEFONE</w:t>
      </w:r>
      <w:r w:rsidR="00216805">
        <w:rPr>
          <w:rFonts w:ascii="Arial" w:hAnsi="Arial" w:cs="Arial"/>
          <w:sz w:val="20"/>
          <w:szCs w:val="20"/>
        </w:rPr>
        <w:t>:</w:t>
      </w:r>
    </w:p>
    <w:p w:rsidR="00947DBE" w:rsidRPr="006873AD" w:rsidRDefault="00947DBE" w:rsidP="006461B9">
      <w:pPr>
        <w:jc w:val="both"/>
        <w:rPr>
          <w:rFonts w:ascii="Arial" w:hAnsi="Arial" w:cs="Arial"/>
          <w:sz w:val="20"/>
          <w:szCs w:val="20"/>
        </w:rPr>
      </w:pPr>
      <w:r>
        <w:rPr>
          <w:rFonts w:ascii="Arial" w:hAnsi="Arial" w:cs="Arial"/>
          <w:sz w:val="20"/>
          <w:szCs w:val="20"/>
        </w:rPr>
        <w:t>EMAIL:</w:t>
      </w:r>
    </w:p>
    <w:p w:rsidR="00112133" w:rsidRDefault="00947DBE" w:rsidP="006461B9">
      <w:pPr>
        <w:jc w:val="both"/>
        <w:rPr>
          <w:rFonts w:ascii="Arial" w:hAnsi="Arial" w:cs="Arial"/>
          <w:sz w:val="20"/>
          <w:szCs w:val="20"/>
        </w:rPr>
      </w:pPr>
      <w:r w:rsidRPr="006873AD">
        <w:rPr>
          <w:rFonts w:ascii="Arial" w:hAnsi="Arial" w:cs="Arial"/>
          <w:sz w:val="20"/>
          <w:szCs w:val="20"/>
        </w:rPr>
        <w:t>DADOS BANCÁRIOS (OPCIONAL):</w:t>
      </w:r>
    </w:p>
    <w:p w:rsidR="006461B9" w:rsidRDefault="006461B9" w:rsidP="006461B9">
      <w:pPr>
        <w:jc w:val="both"/>
        <w:rPr>
          <w:rFonts w:ascii="Arial" w:hAnsi="Arial" w:cs="Arial"/>
          <w:sz w:val="20"/>
          <w:szCs w:val="20"/>
        </w:rPr>
      </w:pPr>
    </w:p>
    <w:tbl>
      <w:tblPr>
        <w:tblW w:w="9848" w:type="dxa"/>
        <w:jc w:val="center"/>
        <w:tblInd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3950"/>
        <w:gridCol w:w="992"/>
        <w:gridCol w:w="1418"/>
        <w:gridCol w:w="1276"/>
        <w:gridCol w:w="1436"/>
      </w:tblGrid>
      <w:tr w:rsidR="00B5248E" w:rsidRPr="00582C9A" w:rsidTr="00656850">
        <w:trPr>
          <w:trHeight w:val="273"/>
          <w:jc w:val="center"/>
        </w:trPr>
        <w:tc>
          <w:tcPr>
            <w:tcW w:w="776" w:type="dxa"/>
            <w:shd w:val="clear" w:color="auto" w:fill="auto"/>
          </w:tcPr>
          <w:p w:rsidR="00B5248E" w:rsidRPr="00582C9A" w:rsidRDefault="006461B9" w:rsidP="009B649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ITEM</w:t>
            </w:r>
          </w:p>
        </w:tc>
        <w:tc>
          <w:tcPr>
            <w:tcW w:w="3950" w:type="dxa"/>
            <w:shd w:val="clear" w:color="auto" w:fill="auto"/>
          </w:tcPr>
          <w:p w:rsidR="00B5248E" w:rsidRPr="00582C9A" w:rsidRDefault="006461B9" w:rsidP="009B649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DESCRIÇÃO</w:t>
            </w:r>
          </w:p>
        </w:tc>
        <w:tc>
          <w:tcPr>
            <w:tcW w:w="992" w:type="dxa"/>
            <w:shd w:val="clear" w:color="auto" w:fill="auto"/>
          </w:tcPr>
          <w:p w:rsidR="00B5248E" w:rsidRPr="00582C9A" w:rsidRDefault="006461B9" w:rsidP="009B649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QTD</w:t>
            </w:r>
          </w:p>
        </w:tc>
        <w:tc>
          <w:tcPr>
            <w:tcW w:w="1418" w:type="dxa"/>
          </w:tcPr>
          <w:p w:rsidR="00B5248E" w:rsidRPr="00582C9A" w:rsidRDefault="006461B9" w:rsidP="009B649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MARCA</w:t>
            </w:r>
          </w:p>
        </w:tc>
        <w:tc>
          <w:tcPr>
            <w:tcW w:w="1276" w:type="dxa"/>
          </w:tcPr>
          <w:p w:rsidR="00B5248E" w:rsidRPr="00582C9A" w:rsidRDefault="006461B9" w:rsidP="009B649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VR. UNIT</w:t>
            </w:r>
          </w:p>
        </w:tc>
        <w:tc>
          <w:tcPr>
            <w:tcW w:w="1436" w:type="dxa"/>
          </w:tcPr>
          <w:p w:rsidR="00B5248E" w:rsidRPr="00582C9A" w:rsidRDefault="006461B9" w:rsidP="009B649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VR. TOTAL</w:t>
            </w:r>
          </w:p>
        </w:tc>
      </w:tr>
      <w:tr w:rsidR="006F4566" w:rsidRPr="00582C9A" w:rsidTr="00D96A3E">
        <w:trPr>
          <w:trHeight w:val="405"/>
          <w:jc w:val="center"/>
        </w:trPr>
        <w:tc>
          <w:tcPr>
            <w:tcW w:w="776" w:type="dxa"/>
            <w:shd w:val="clear" w:color="auto" w:fill="auto"/>
          </w:tcPr>
          <w:p w:rsidR="006F4566" w:rsidRPr="00582C9A" w:rsidRDefault="006F4566" w:rsidP="009B6490">
            <w:pPr>
              <w:spacing w:line="276" w:lineRule="auto"/>
              <w:jc w:val="center"/>
              <w:rPr>
                <w:rFonts w:ascii="Arial" w:hAnsi="Arial" w:cs="Arial"/>
                <w:color w:val="000000"/>
                <w:sz w:val="18"/>
                <w:szCs w:val="18"/>
                <w:shd w:val="clear" w:color="auto" w:fill="FFFFFF"/>
              </w:rPr>
            </w:pPr>
            <w:r w:rsidRPr="00582C9A">
              <w:rPr>
                <w:rFonts w:ascii="Arial" w:hAnsi="Arial" w:cs="Arial"/>
                <w:color w:val="000000"/>
                <w:sz w:val="18"/>
                <w:szCs w:val="18"/>
                <w:shd w:val="clear" w:color="auto" w:fill="FFFFFF"/>
              </w:rPr>
              <w:t>01</w:t>
            </w:r>
          </w:p>
        </w:tc>
        <w:tc>
          <w:tcPr>
            <w:tcW w:w="3950" w:type="dxa"/>
            <w:shd w:val="clear" w:color="auto" w:fill="auto"/>
          </w:tcPr>
          <w:p w:rsidR="006F4566" w:rsidRPr="00D96A3E" w:rsidRDefault="00D96A3E" w:rsidP="00656850">
            <w:pPr>
              <w:tabs>
                <w:tab w:val="left" w:pos="10490"/>
              </w:tabs>
              <w:jc w:val="both"/>
              <w:rPr>
                <w:rFonts w:ascii="Arial" w:hAnsi="Arial" w:cs="Arial"/>
                <w:sz w:val="20"/>
                <w:szCs w:val="20"/>
              </w:rPr>
            </w:pPr>
            <w:r w:rsidRPr="00D96A3E">
              <w:rPr>
                <w:rFonts w:ascii="Arial" w:hAnsi="Arial" w:cs="Arial"/>
                <w:bCs/>
                <w:sz w:val="20"/>
                <w:szCs w:val="20"/>
              </w:rPr>
              <w:t>CADEIRA PARA ESCRITÓRIO</w:t>
            </w:r>
          </w:p>
        </w:tc>
        <w:tc>
          <w:tcPr>
            <w:tcW w:w="992" w:type="dxa"/>
            <w:shd w:val="clear" w:color="auto" w:fill="auto"/>
          </w:tcPr>
          <w:p w:rsidR="006F4566" w:rsidRPr="007B7922" w:rsidRDefault="00D96A3E" w:rsidP="00656850">
            <w:pPr>
              <w:tabs>
                <w:tab w:val="left" w:pos="10490"/>
              </w:tabs>
              <w:ind w:left="-108"/>
              <w:jc w:val="center"/>
              <w:rPr>
                <w:rFonts w:ascii="Arial" w:hAnsi="Arial" w:cs="Arial"/>
                <w:color w:val="FF0000"/>
                <w:sz w:val="20"/>
                <w:szCs w:val="20"/>
              </w:rPr>
            </w:pPr>
            <w:r>
              <w:rPr>
                <w:rFonts w:ascii="Arial" w:hAnsi="Arial" w:cs="Arial"/>
                <w:sz w:val="20"/>
                <w:szCs w:val="20"/>
              </w:rPr>
              <w:t>72</w:t>
            </w:r>
            <w:r w:rsidR="00656850">
              <w:rPr>
                <w:rFonts w:ascii="Arial" w:hAnsi="Arial" w:cs="Arial"/>
                <w:sz w:val="20"/>
                <w:szCs w:val="20"/>
              </w:rPr>
              <w:t xml:space="preserve"> UND</w:t>
            </w:r>
          </w:p>
        </w:tc>
        <w:tc>
          <w:tcPr>
            <w:tcW w:w="1418" w:type="dxa"/>
          </w:tcPr>
          <w:p w:rsidR="006F4566" w:rsidRPr="00582C9A" w:rsidRDefault="006F4566" w:rsidP="009B6490">
            <w:pPr>
              <w:spacing w:line="276" w:lineRule="auto"/>
              <w:jc w:val="center"/>
              <w:rPr>
                <w:rFonts w:ascii="Arial" w:hAnsi="Arial" w:cs="Arial"/>
                <w:color w:val="000000"/>
                <w:sz w:val="18"/>
                <w:szCs w:val="18"/>
                <w:shd w:val="clear" w:color="auto" w:fill="FFFFFF"/>
              </w:rPr>
            </w:pPr>
          </w:p>
        </w:tc>
        <w:tc>
          <w:tcPr>
            <w:tcW w:w="1276" w:type="dxa"/>
          </w:tcPr>
          <w:p w:rsidR="006F4566" w:rsidRPr="00582C9A" w:rsidRDefault="006F4566" w:rsidP="009B6490">
            <w:pPr>
              <w:spacing w:line="276" w:lineRule="auto"/>
              <w:jc w:val="center"/>
              <w:rPr>
                <w:rFonts w:ascii="Arial" w:hAnsi="Arial" w:cs="Arial"/>
                <w:color w:val="000000"/>
                <w:sz w:val="18"/>
                <w:szCs w:val="18"/>
                <w:shd w:val="clear" w:color="auto" w:fill="FFFFFF"/>
              </w:rPr>
            </w:pPr>
          </w:p>
        </w:tc>
        <w:tc>
          <w:tcPr>
            <w:tcW w:w="1436" w:type="dxa"/>
          </w:tcPr>
          <w:p w:rsidR="006F4566" w:rsidRPr="00582C9A" w:rsidRDefault="006F4566" w:rsidP="009B6490">
            <w:pPr>
              <w:spacing w:line="276" w:lineRule="auto"/>
              <w:jc w:val="center"/>
              <w:rPr>
                <w:rFonts w:ascii="Arial" w:hAnsi="Arial" w:cs="Arial"/>
                <w:color w:val="000000"/>
                <w:sz w:val="18"/>
                <w:szCs w:val="18"/>
                <w:shd w:val="clear" w:color="auto" w:fill="FFFFFF"/>
              </w:rPr>
            </w:pPr>
          </w:p>
        </w:tc>
      </w:tr>
      <w:tr w:rsidR="00B5248E" w:rsidRPr="00582C9A" w:rsidTr="00D96A3E">
        <w:trPr>
          <w:trHeight w:val="281"/>
          <w:jc w:val="center"/>
        </w:trPr>
        <w:tc>
          <w:tcPr>
            <w:tcW w:w="776" w:type="dxa"/>
            <w:shd w:val="clear" w:color="auto" w:fill="auto"/>
          </w:tcPr>
          <w:p w:rsidR="00B5248E" w:rsidRPr="00582C9A" w:rsidRDefault="00B5248E" w:rsidP="009B6490">
            <w:pPr>
              <w:spacing w:line="276" w:lineRule="auto"/>
              <w:jc w:val="center"/>
              <w:rPr>
                <w:rFonts w:ascii="Arial" w:hAnsi="Arial" w:cs="Arial"/>
                <w:color w:val="000000"/>
                <w:sz w:val="18"/>
                <w:szCs w:val="18"/>
                <w:shd w:val="clear" w:color="auto" w:fill="FFFFFF"/>
              </w:rPr>
            </w:pPr>
          </w:p>
        </w:tc>
        <w:tc>
          <w:tcPr>
            <w:tcW w:w="3950" w:type="dxa"/>
            <w:shd w:val="clear" w:color="auto" w:fill="auto"/>
          </w:tcPr>
          <w:p w:rsidR="00B5248E" w:rsidRPr="00582C9A" w:rsidRDefault="00B5248E" w:rsidP="009B6490">
            <w:pPr>
              <w:spacing w:line="276" w:lineRule="auto"/>
              <w:jc w:val="center"/>
              <w:rPr>
                <w:rFonts w:ascii="Arial" w:hAnsi="Arial" w:cs="Arial"/>
                <w:color w:val="000000"/>
                <w:sz w:val="18"/>
                <w:szCs w:val="18"/>
                <w:shd w:val="clear" w:color="auto" w:fill="FFFFFF"/>
              </w:rPr>
            </w:pPr>
          </w:p>
        </w:tc>
        <w:tc>
          <w:tcPr>
            <w:tcW w:w="992" w:type="dxa"/>
            <w:shd w:val="clear" w:color="auto" w:fill="auto"/>
          </w:tcPr>
          <w:p w:rsidR="00B5248E" w:rsidRPr="00582C9A" w:rsidRDefault="00B5248E" w:rsidP="009B6490">
            <w:pPr>
              <w:spacing w:line="276" w:lineRule="auto"/>
              <w:jc w:val="center"/>
              <w:rPr>
                <w:rFonts w:ascii="Arial" w:hAnsi="Arial" w:cs="Arial"/>
                <w:color w:val="000000"/>
                <w:sz w:val="18"/>
                <w:szCs w:val="18"/>
                <w:shd w:val="clear" w:color="auto" w:fill="FFFFFF"/>
              </w:rPr>
            </w:pPr>
          </w:p>
        </w:tc>
        <w:tc>
          <w:tcPr>
            <w:tcW w:w="1418" w:type="dxa"/>
          </w:tcPr>
          <w:p w:rsidR="00B5248E" w:rsidRPr="00582C9A" w:rsidRDefault="00B5248E" w:rsidP="009B6490">
            <w:pPr>
              <w:spacing w:line="276" w:lineRule="auto"/>
              <w:jc w:val="center"/>
              <w:rPr>
                <w:rFonts w:ascii="Arial" w:hAnsi="Arial" w:cs="Arial"/>
                <w:color w:val="000000"/>
                <w:sz w:val="18"/>
                <w:szCs w:val="18"/>
                <w:shd w:val="clear" w:color="auto" w:fill="FFFFFF"/>
              </w:rPr>
            </w:pPr>
          </w:p>
        </w:tc>
        <w:tc>
          <w:tcPr>
            <w:tcW w:w="1276" w:type="dxa"/>
          </w:tcPr>
          <w:p w:rsidR="00B5248E" w:rsidRPr="00582C9A" w:rsidRDefault="006461B9" w:rsidP="006461B9">
            <w:pPr>
              <w:spacing w:line="276" w:lineRule="auto"/>
              <w:jc w:val="right"/>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TOTAL:</w:t>
            </w:r>
          </w:p>
        </w:tc>
        <w:tc>
          <w:tcPr>
            <w:tcW w:w="1436" w:type="dxa"/>
          </w:tcPr>
          <w:p w:rsidR="00B5248E" w:rsidRPr="00582C9A" w:rsidRDefault="00B5248E" w:rsidP="009B6490">
            <w:pPr>
              <w:spacing w:line="276" w:lineRule="auto"/>
              <w:jc w:val="center"/>
              <w:rPr>
                <w:rFonts w:ascii="Arial" w:hAnsi="Arial" w:cs="Arial"/>
                <w:color w:val="000000"/>
                <w:sz w:val="18"/>
                <w:szCs w:val="18"/>
                <w:shd w:val="clear" w:color="auto" w:fill="FFFFFF"/>
              </w:rPr>
            </w:pPr>
          </w:p>
        </w:tc>
      </w:tr>
    </w:tbl>
    <w:p w:rsidR="00296B40" w:rsidRDefault="00296B40" w:rsidP="00E50072">
      <w:pPr>
        <w:spacing w:line="276" w:lineRule="auto"/>
        <w:jc w:val="both"/>
        <w:rPr>
          <w:rFonts w:ascii="Arial" w:hAnsi="Arial" w:cs="Arial"/>
          <w:b/>
          <w:sz w:val="20"/>
          <w:szCs w:val="20"/>
          <w:highlight w:val="yellow"/>
        </w:rPr>
      </w:pPr>
    </w:p>
    <w:p w:rsidR="006461B9"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r w:rsidR="00296B40">
        <w:rPr>
          <w:rFonts w:ascii="Arial" w:hAnsi="Arial" w:cs="Arial"/>
          <w:b/>
          <w:sz w:val="20"/>
          <w:szCs w:val="20"/>
        </w:rPr>
        <w:t>.</w:t>
      </w:r>
    </w:p>
    <w:p w:rsidR="00296B40" w:rsidRPr="00582C9A" w:rsidRDefault="00296B40" w:rsidP="00E50072">
      <w:pPr>
        <w:spacing w:line="276" w:lineRule="auto"/>
        <w:jc w:val="both"/>
        <w:rPr>
          <w:rFonts w:ascii="Arial" w:hAnsi="Arial" w:cs="Arial"/>
          <w:b/>
          <w:sz w:val="20"/>
          <w:szCs w:val="20"/>
        </w:rPr>
      </w:pP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3- Esta proposta tem validade de 60 dias</w:t>
      </w:r>
    </w:p>
    <w:p w:rsidR="004057D9" w:rsidRDefault="004057D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4057D9" w:rsidRDefault="004057D9" w:rsidP="00E50072">
      <w:pPr>
        <w:tabs>
          <w:tab w:val="left" w:pos="567"/>
          <w:tab w:val="left" w:pos="1134"/>
          <w:tab w:val="left" w:pos="1418"/>
          <w:tab w:val="left" w:pos="2410"/>
          <w:tab w:val="left" w:pos="2552"/>
        </w:tabs>
        <w:spacing w:line="276" w:lineRule="auto"/>
        <w:ind w:left="425" w:hanging="425"/>
        <w:jc w:val="center"/>
        <w:rPr>
          <w:rFonts w:ascii="Arial" w:hAnsi="Arial" w:cs="Arial"/>
          <w:b/>
          <w:bCs/>
          <w:sz w:val="20"/>
          <w:szCs w:val="20"/>
          <w:lang w:val="pt-PT"/>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C6481">
        <w:rPr>
          <w:rFonts w:ascii="Arial" w:hAnsi="Arial" w:cs="Arial"/>
          <w:b/>
          <w:bCs/>
          <w:sz w:val="20"/>
          <w:szCs w:val="20"/>
          <w:lang w:val="pt-PT"/>
        </w:rPr>
        <w:t>2</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746587" w:rsidRDefault="00746587" w:rsidP="00B5248E">
      <w:pPr>
        <w:autoSpaceDE w:val="0"/>
        <w:autoSpaceDN w:val="0"/>
        <w:adjustRightInd w:val="0"/>
        <w:spacing w:line="276" w:lineRule="auto"/>
        <w:jc w:val="center"/>
        <w:rPr>
          <w:rFonts w:ascii="Arial" w:hAnsi="Arial" w:cs="Arial"/>
          <w:b/>
          <w:bCs/>
          <w:sz w:val="32"/>
          <w:szCs w:val="32"/>
        </w:rPr>
      </w:pPr>
    </w:p>
    <w:p w:rsidR="00656850" w:rsidRDefault="00656850" w:rsidP="00B5248E">
      <w:pPr>
        <w:autoSpaceDE w:val="0"/>
        <w:autoSpaceDN w:val="0"/>
        <w:adjustRightInd w:val="0"/>
        <w:spacing w:line="276" w:lineRule="auto"/>
        <w:jc w:val="center"/>
        <w:rPr>
          <w:rFonts w:ascii="Arial" w:hAnsi="Arial" w:cs="Arial"/>
          <w:b/>
          <w:bCs/>
          <w:sz w:val="32"/>
          <w:szCs w:val="32"/>
        </w:rPr>
      </w:pPr>
    </w:p>
    <w:p w:rsidR="00656850" w:rsidRDefault="00656850" w:rsidP="00B5248E">
      <w:pPr>
        <w:autoSpaceDE w:val="0"/>
        <w:autoSpaceDN w:val="0"/>
        <w:adjustRightInd w:val="0"/>
        <w:spacing w:line="276" w:lineRule="auto"/>
        <w:jc w:val="center"/>
        <w:rPr>
          <w:rFonts w:ascii="Arial" w:hAnsi="Arial" w:cs="Arial"/>
          <w:b/>
          <w:bCs/>
          <w:sz w:val="32"/>
          <w:szCs w:val="32"/>
        </w:rPr>
      </w:pPr>
    </w:p>
    <w:p w:rsidR="00656850" w:rsidRDefault="00656850" w:rsidP="00B5248E">
      <w:pPr>
        <w:autoSpaceDE w:val="0"/>
        <w:autoSpaceDN w:val="0"/>
        <w:adjustRightInd w:val="0"/>
        <w:spacing w:line="276" w:lineRule="auto"/>
        <w:jc w:val="center"/>
        <w:rPr>
          <w:rFonts w:ascii="Arial" w:hAnsi="Arial" w:cs="Arial"/>
          <w:b/>
          <w:bCs/>
          <w:sz w:val="32"/>
          <w:szCs w:val="32"/>
        </w:rPr>
      </w:pPr>
    </w:p>
    <w:p w:rsidR="00656850" w:rsidRDefault="00656850" w:rsidP="00B5248E">
      <w:pPr>
        <w:autoSpaceDE w:val="0"/>
        <w:autoSpaceDN w:val="0"/>
        <w:adjustRightInd w:val="0"/>
        <w:spacing w:line="276" w:lineRule="auto"/>
        <w:jc w:val="center"/>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C6481">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AC24AC">
        <w:rPr>
          <w:rFonts w:ascii="Arial" w:hAnsi="Arial" w:cs="Arial"/>
          <w:bCs/>
          <w:sz w:val="20"/>
          <w:szCs w:val="20"/>
        </w:rPr>
        <w:t>210/2022</w:t>
      </w:r>
      <w:r w:rsidRPr="00C11CC8">
        <w:rPr>
          <w:rFonts w:ascii="Arial" w:hAnsi="Arial" w:cs="Arial"/>
          <w:bCs/>
          <w:sz w:val="20"/>
          <w:szCs w:val="20"/>
        </w:rPr>
        <w:t xml:space="preserve">, na modalidade Pregão Eletrônico nº </w:t>
      </w:r>
      <w:r w:rsidR="00AC24AC">
        <w:rPr>
          <w:rFonts w:ascii="Arial" w:hAnsi="Arial" w:cs="Arial"/>
          <w:bCs/>
          <w:sz w:val="20"/>
          <w:szCs w:val="20"/>
        </w:rPr>
        <w:t>098/2022</w:t>
      </w:r>
      <w:r w:rsidR="00787BBD" w:rsidRPr="00C11CC8">
        <w:rPr>
          <w:rFonts w:ascii="Arial" w:hAnsi="Arial" w:cs="Arial"/>
          <w:bCs/>
          <w:sz w:val="20"/>
          <w:szCs w:val="20"/>
        </w:rPr>
        <w:t xml:space="preserve"> para Registro de Preços nº </w:t>
      </w:r>
      <w:r w:rsidR="00AC24AC">
        <w:rPr>
          <w:rFonts w:ascii="Arial" w:hAnsi="Arial" w:cs="Arial"/>
          <w:bCs/>
          <w:sz w:val="20"/>
          <w:szCs w:val="20"/>
        </w:rPr>
        <w:t>122/2022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656850" w:rsidRPr="00656850">
        <w:rPr>
          <w:rFonts w:ascii="Arial" w:hAnsi="Arial" w:cs="Arial"/>
          <w:b/>
          <w:color w:val="000000"/>
          <w:sz w:val="20"/>
          <w:szCs w:val="20"/>
        </w:rPr>
        <w:t xml:space="preserve">empresas para </w:t>
      </w:r>
      <w:r w:rsidR="00D96A3E" w:rsidRPr="00D3385A">
        <w:rPr>
          <w:rFonts w:ascii="Arial" w:hAnsi="Arial" w:cs="Arial"/>
          <w:b/>
          <w:sz w:val="20"/>
          <w:szCs w:val="20"/>
        </w:rPr>
        <w:t>aquisição de mobiliário</w:t>
      </w:r>
      <w:r w:rsidR="00D96A3E" w:rsidRPr="00D3385A">
        <w:rPr>
          <w:rFonts w:ascii="Arial" w:eastAsia="Tahoma" w:hAnsi="Arial" w:cs="Arial"/>
          <w:b/>
          <w:sz w:val="20"/>
          <w:szCs w:val="20"/>
        </w:rPr>
        <w:t xml:space="preserve">s para atender a proposta do Convênio de Saída 1261000493/2022SEE da Secretaria Municipal de Educação da cidade de </w:t>
      </w:r>
      <w:proofErr w:type="spellStart"/>
      <w:r w:rsidR="00D96A3E" w:rsidRPr="00D3385A">
        <w:rPr>
          <w:rFonts w:ascii="Arial" w:eastAsia="Tahoma" w:hAnsi="Arial" w:cs="Arial"/>
          <w:b/>
          <w:sz w:val="20"/>
          <w:szCs w:val="20"/>
        </w:rPr>
        <w:t>Cataguases-MG</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6F4566"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B75449" w:rsidRPr="00B75449">
        <w:rPr>
          <w:rFonts w:ascii="Arial" w:hAnsi="Arial" w:cs="Arial"/>
          <w:color w:val="000000"/>
          <w:sz w:val="20"/>
        </w:rPr>
        <w:t xml:space="preserve">contratação de </w:t>
      </w:r>
      <w:r w:rsidR="00656850" w:rsidRPr="00656850">
        <w:rPr>
          <w:rFonts w:ascii="Arial" w:hAnsi="Arial" w:cs="Arial"/>
          <w:color w:val="000000"/>
          <w:sz w:val="20"/>
        </w:rPr>
        <w:t xml:space="preserve">empresas para </w:t>
      </w:r>
      <w:r w:rsidR="00D96A3E" w:rsidRPr="00D96A3E">
        <w:rPr>
          <w:rFonts w:ascii="Arial" w:hAnsi="Arial" w:cs="Arial"/>
          <w:sz w:val="20"/>
        </w:rPr>
        <w:t xml:space="preserve">aquisição de mobiliários para atender a proposta do Convênio de Saída 1261000493/2022SEE da Secretaria Municipal de Educação da cidade de </w:t>
      </w:r>
      <w:proofErr w:type="spellStart"/>
      <w:proofErr w:type="gramStart"/>
      <w:r w:rsidR="00D96A3E" w:rsidRPr="00D96A3E">
        <w:rPr>
          <w:rFonts w:ascii="Arial" w:hAnsi="Arial" w:cs="Arial"/>
          <w:sz w:val="20"/>
        </w:rPr>
        <w:t>Cataguases-MG</w:t>
      </w:r>
      <w:proofErr w:type="spellEnd"/>
      <w:proofErr w:type="gramEnd"/>
      <w:r w:rsidR="00B46D0D" w:rsidRPr="009B6490">
        <w:rPr>
          <w:rFonts w:ascii="Arial" w:hAnsi="Arial" w:cs="Arial"/>
          <w:color w:val="000000"/>
          <w:sz w:val="20"/>
        </w:rPr>
        <w:t>, a saber:</w:t>
      </w:r>
    </w:p>
    <w:p w:rsidR="006F4566" w:rsidRPr="00B75449" w:rsidRDefault="006F4566" w:rsidP="009A092D">
      <w:pPr>
        <w:pStyle w:val="SemEspaamento"/>
        <w:tabs>
          <w:tab w:val="left" w:pos="426"/>
          <w:tab w:val="left" w:pos="993"/>
        </w:tabs>
        <w:spacing w:line="276" w:lineRule="auto"/>
        <w:jc w:val="both"/>
        <w:rPr>
          <w:rFonts w:ascii="Arial" w:hAnsi="Arial" w:cs="Arial"/>
          <w:sz w:val="20"/>
        </w:rPr>
      </w:pPr>
    </w:p>
    <w:tbl>
      <w:tblPr>
        <w:tblW w:w="9848" w:type="dxa"/>
        <w:jc w:val="center"/>
        <w:tblInd w:w="-1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3950"/>
        <w:gridCol w:w="992"/>
        <w:gridCol w:w="1418"/>
        <w:gridCol w:w="1276"/>
        <w:gridCol w:w="1436"/>
      </w:tblGrid>
      <w:tr w:rsidR="00D96A3E" w:rsidRPr="00582C9A" w:rsidTr="00296B40">
        <w:trPr>
          <w:trHeight w:val="273"/>
          <w:jc w:val="center"/>
        </w:trPr>
        <w:tc>
          <w:tcPr>
            <w:tcW w:w="776" w:type="dxa"/>
            <w:shd w:val="clear" w:color="auto" w:fill="auto"/>
          </w:tcPr>
          <w:p w:rsidR="00D96A3E" w:rsidRPr="00582C9A" w:rsidRDefault="00D96A3E" w:rsidP="00296B4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ITEM</w:t>
            </w:r>
          </w:p>
        </w:tc>
        <w:tc>
          <w:tcPr>
            <w:tcW w:w="3950" w:type="dxa"/>
            <w:shd w:val="clear" w:color="auto" w:fill="auto"/>
          </w:tcPr>
          <w:p w:rsidR="00D96A3E" w:rsidRPr="00582C9A" w:rsidRDefault="00D96A3E" w:rsidP="00296B4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DESCRIÇÃO</w:t>
            </w:r>
          </w:p>
        </w:tc>
        <w:tc>
          <w:tcPr>
            <w:tcW w:w="992" w:type="dxa"/>
            <w:shd w:val="clear" w:color="auto" w:fill="auto"/>
          </w:tcPr>
          <w:p w:rsidR="00D96A3E" w:rsidRPr="00582C9A" w:rsidRDefault="00D96A3E" w:rsidP="00296B4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QTD</w:t>
            </w:r>
          </w:p>
        </w:tc>
        <w:tc>
          <w:tcPr>
            <w:tcW w:w="1418" w:type="dxa"/>
          </w:tcPr>
          <w:p w:rsidR="00D96A3E" w:rsidRPr="00582C9A" w:rsidRDefault="00D96A3E" w:rsidP="00296B4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MARCA</w:t>
            </w:r>
          </w:p>
        </w:tc>
        <w:tc>
          <w:tcPr>
            <w:tcW w:w="1276" w:type="dxa"/>
          </w:tcPr>
          <w:p w:rsidR="00D96A3E" w:rsidRPr="00582C9A" w:rsidRDefault="00D96A3E" w:rsidP="00296B4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VR. UNIT</w:t>
            </w:r>
          </w:p>
        </w:tc>
        <w:tc>
          <w:tcPr>
            <w:tcW w:w="1436" w:type="dxa"/>
          </w:tcPr>
          <w:p w:rsidR="00D96A3E" w:rsidRPr="00582C9A" w:rsidRDefault="00D96A3E" w:rsidP="00296B40">
            <w:pPr>
              <w:spacing w:line="276" w:lineRule="auto"/>
              <w:jc w:val="center"/>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VR. TOTAL</w:t>
            </w:r>
          </w:p>
        </w:tc>
      </w:tr>
      <w:tr w:rsidR="00D96A3E" w:rsidRPr="00582C9A" w:rsidTr="00296B40">
        <w:trPr>
          <w:trHeight w:val="405"/>
          <w:jc w:val="center"/>
        </w:trPr>
        <w:tc>
          <w:tcPr>
            <w:tcW w:w="776" w:type="dxa"/>
            <w:shd w:val="clear" w:color="auto" w:fill="auto"/>
          </w:tcPr>
          <w:p w:rsidR="00D96A3E" w:rsidRPr="00582C9A" w:rsidRDefault="00D96A3E" w:rsidP="00296B40">
            <w:pPr>
              <w:spacing w:line="276" w:lineRule="auto"/>
              <w:jc w:val="center"/>
              <w:rPr>
                <w:rFonts w:ascii="Arial" w:hAnsi="Arial" w:cs="Arial"/>
                <w:color w:val="000000"/>
                <w:sz w:val="18"/>
                <w:szCs w:val="18"/>
                <w:shd w:val="clear" w:color="auto" w:fill="FFFFFF"/>
              </w:rPr>
            </w:pPr>
            <w:r w:rsidRPr="00582C9A">
              <w:rPr>
                <w:rFonts w:ascii="Arial" w:hAnsi="Arial" w:cs="Arial"/>
                <w:color w:val="000000"/>
                <w:sz w:val="18"/>
                <w:szCs w:val="18"/>
                <w:shd w:val="clear" w:color="auto" w:fill="FFFFFF"/>
              </w:rPr>
              <w:t>01</w:t>
            </w:r>
          </w:p>
        </w:tc>
        <w:tc>
          <w:tcPr>
            <w:tcW w:w="3950" w:type="dxa"/>
            <w:shd w:val="clear" w:color="auto" w:fill="auto"/>
          </w:tcPr>
          <w:p w:rsidR="00D96A3E" w:rsidRPr="00D96A3E" w:rsidRDefault="00D96A3E" w:rsidP="00296B40">
            <w:pPr>
              <w:tabs>
                <w:tab w:val="left" w:pos="10490"/>
              </w:tabs>
              <w:jc w:val="both"/>
              <w:rPr>
                <w:rFonts w:ascii="Arial" w:hAnsi="Arial" w:cs="Arial"/>
                <w:sz w:val="20"/>
                <w:szCs w:val="20"/>
              </w:rPr>
            </w:pPr>
            <w:r w:rsidRPr="00D96A3E">
              <w:rPr>
                <w:rFonts w:ascii="Arial" w:hAnsi="Arial" w:cs="Arial"/>
                <w:bCs/>
                <w:sz w:val="20"/>
                <w:szCs w:val="20"/>
              </w:rPr>
              <w:t>CADEIRA PARA ESCRITÓRIO</w:t>
            </w:r>
          </w:p>
        </w:tc>
        <w:tc>
          <w:tcPr>
            <w:tcW w:w="992" w:type="dxa"/>
            <w:shd w:val="clear" w:color="auto" w:fill="auto"/>
          </w:tcPr>
          <w:p w:rsidR="00D96A3E" w:rsidRPr="007B7922" w:rsidRDefault="00D96A3E" w:rsidP="00296B40">
            <w:pPr>
              <w:tabs>
                <w:tab w:val="left" w:pos="10490"/>
              </w:tabs>
              <w:ind w:left="-108"/>
              <w:jc w:val="center"/>
              <w:rPr>
                <w:rFonts w:ascii="Arial" w:hAnsi="Arial" w:cs="Arial"/>
                <w:color w:val="FF0000"/>
                <w:sz w:val="20"/>
                <w:szCs w:val="20"/>
              </w:rPr>
            </w:pPr>
            <w:r>
              <w:rPr>
                <w:rFonts w:ascii="Arial" w:hAnsi="Arial" w:cs="Arial"/>
                <w:sz w:val="20"/>
                <w:szCs w:val="20"/>
              </w:rPr>
              <w:t>72 UND</w:t>
            </w:r>
          </w:p>
        </w:tc>
        <w:tc>
          <w:tcPr>
            <w:tcW w:w="1418" w:type="dxa"/>
          </w:tcPr>
          <w:p w:rsidR="00D96A3E" w:rsidRPr="00582C9A" w:rsidRDefault="00D96A3E" w:rsidP="00296B40">
            <w:pPr>
              <w:spacing w:line="276" w:lineRule="auto"/>
              <w:jc w:val="center"/>
              <w:rPr>
                <w:rFonts w:ascii="Arial" w:hAnsi="Arial" w:cs="Arial"/>
                <w:color w:val="000000"/>
                <w:sz w:val="18"/>
                <w:szCs w:val="18"/>
                <w:shd w:val="clear" w:color="auto" w:fill="FFFFFF"/>
              </w:rPr>
            </w:pPr>
          </w:p>
        </w:tc>
        <w:tc>
          <w:tcPr>
            <w:tcW w:w="1276" w:type="dxa"/>
          </w:tcPr>
          <w:p w:rsidR="00D96A3E" w:rsidRPr="00582C9A" w:rsidRDefault="00D96A3E" w:rsidP="00296B40">
            <w:pPr>
              <w:spacing w:line="276" w:lineRule="auto"/>
              <w:jc w:val="center"/>
              <w:rPr>
                <w:rFonts w:ascii="Arial" w:hAnsi="Arial" w:cs="Arial"/>
                <w:color w:val="000000"/>
                <w:sz w:val="18"/>
                <w:szCs w:val="18"/>
                <w:shd w:val="clear" w:color="auto" w:fill="FFFFFF"/>
              </w:rPr>
            </w:pPr>
          </w:p>
        </w:tc>
        <w:tc>
          <w:tcPr>
            <w:tcW w:w="1436" w:type="dxa"/>
          </w:tcPr>
          <w:p w:rsidR="00D96A3E" w:rsidRPr="00582C9A" w:rsidRDefault="00D96A3E" w:rsidP="00296B40">
            <w:pPr>
              <w:spacing w:line="276" w:lineRule="auto"/>
              <w:jc w:val="center"/>
              <w:rPr>
                <w:rFonts w:ascii="Arial" w:hAnsi="Arial" w:cs="Arial"/>
                <w:color w:val="000000"/>
                <w:sz w:val="18"/>
                <w:szCs w:val="18"/>
                <w:shd w:val="clear" w:color="auto" w:fill="FFFFFF"/>
              </w:rPr>
            </w:pPr>
          </w:p>
        </w:tc>
      </w:tr>
      <w:tr w:rsidR="00D96A3E" w:rsidRPr="00582C9A" w:rsidTr="00296B40">
        <w:trPr>
          <w:trHeight w:val="281"/>
          <w:jc w:val="center"/>
        </w:trPr>
        <w:tc>
          <w:tcPr>
            <w:tcW w:w="776" w:type="dxa"/>
            <w:shd w:val="clear" w:color="auto" w:fill="auto"/>
          </w:tcPr>
          <w:p w:rsidR="00D96A3E" w:rsidRPr="00582C9A" w:rsidRDefault="00D96A3E" w:rsidP="00296B40">
            <w:pPr>
              <w:spacing w:line="276" w:lineRule="auto"/>
              <w:jc w:val="center"/>
              <w:rPr>
                <w:rFonts w:ascii="Arial" w:hAnsi="Arial" w:cs="Arial"/>
                <w:color w:val="000000"/>
                <w:sz w:val="18"/>
                <w:szCs w:val="18"/>
                <w:shd w:val="clear" w:color="auto" w:fill="FFFFFF"/>
              </w:rPr>
            </w:pPr>
          </w:p>
        </w:tc>
        <w:tc>
          <w:tcPr>
            <w:tcW w:w="3950" w:type="dxa"/>
            <w:shd w:val="clear" w:color="auto" w:fill="auto"/>
          </w:tcPr>
          <w:p w:rsidR="00D96A3E" w:rsidRPr="00582C9A" w:rsidRDefault="00D96A3E" w:rsidP="00296B40">
            <w:pPr>
              <w:spacing w:line="276" w:lineRule="auto"/>
              <w:jc w:val="center"/>
              <w:rPr>
                <w:rFonts w:ascii="Arial" w:hAnsi="Arial" w:cs="Arial"/>
                <w:color w:val="000000"/>
                <w:sz w:val="18"/>
                <w:szCs w:val="18"/>
                <w:shd w:val="clear" w:color="auto" w:fill="FFFFFF"/>
              </w:rPr>
            </w:pPr>
          </w:p>
        </w:tc>
        <w:tc>
          <w:tcPr>
            <w:tcW w:w="992" w:type="dxa"/>
            <w:shd w:val="clear" w:color="auto" w:fill="auto"/>
          </w:tcPr>
          <w:p w:rsidR="00D96A3E" w:rsidRPr="00582C9A" w:rsidRDefault="00D96A3E" w:rsidP="00296B40">
            <w:pPr>
              <w:spacing w:line="276" w:lineRule="auto"/>
              <w:jc w:val="center"/>
              <w:rPr>
                <w:rFonts w:ascii="Arial" w:hAnsi="Arial" w:cs="Arial"/>
                <w:color w:val="000000"/>
                <w:sz w:val="18"/>
                <w:szCs w:val="18"/>
                <w:shd w:val="clear" w:color="auto" w:fill="FFFFFF"/>
              </w:rPr>
            </w:pPr>
          </w:p>
        </w:tc>
        <w:tc>
          <w:tcPr>
            <w:tcW w:w="1418" w:type="dxa"/>
          </w:tcPr>
          <w:p w:rsidR="00D96A3E" w:rsidRPr="00582C9A" w:rsidRDefault="00D96A3E" w:rsidP="00296B40">
            <w:pPr>
              <w:spacing w:line="276" w:lineRule="auto"/>
              <w:jc w:val="center"/>
              <w:rPr>
                <w:rFonts w:ascii="Arial" w:hAnsi="Arial" w:cs="Arial"/>
                <w:color w:val="000000"/>
                <w:sz w:val="18"/>
                <w:szCs w:val="18"/>
                <w:shd w:val="clear" w:color="auto" w:fill="FFFFFF"/>
              </w:rPr>
            </w:pPr>
          </w:p>
        </w:tc>
        <w:tc>
          <w:tcPr>
            <w:tcW w:w="1276" w:type="dxa"/>
          </w:tcPr>
          <w:p w:rsidR="00D96A3E" w:rsidRPr="00582C9A" w:rsidRDefault="00D96A3E" w:rsidP="00296B40">
            <w:pPr>
              <w:spacing w:line="276" w:lineRule="auto"/>
              <w:jc w:val="right"/>
              <w:rPr>
                <w:rFonts w:ascii="Arial" w:hAnsi="Arial" w:cs="Arial"/>
                <w:b/>
                <w:color w:val="000000"/>
                <w:sz w:val="18"/>
                <w:szCs w:val="18"/>
                <w:shd w:val="clear" w:color="auto" w:fill="FFFFFF"/>
              </w:rPr>
            </w:pPr>
            <w:r w:rsidRPr="00582C9A">
              <w:rPr>
                <w:rFonts w:ascii="Arial" w:hAnsi="Arial" w:cs="Arial"/>
                <w:b/>
                <w:color w:val="000000"/>
                <w:sz w:val="18"/>
                <w:szCs w:val="18"/>
                <w:shd w:val="clear" w:color="auto" w:fill="FFFFFF"/>
              </w:rPr>
              <w:t>TOTAL:</w:t>
            </w:r>
          </w:p>
        </w:tc>
        <w:tc>
          <w:tcPr>
            <w:tcW w:w="1436" w:type="dxa"/>
          </w:tcPr>
          <w:p w:rsidR="00D96A3E" w:rsidRPr="00582C9A" w:rsidRDefault="00D96A3E" w:rsidP="00296B40">
            <w:pPr>
              <w:spacing w:line="276" w:lineRule="auto"/>
              <w:jc w:val="center"/>
              <w:rPr>
                <w:rFonts w:ascii="Arial" w:hAnsi="Arial" w:cs="Arial"/>
                <w:color w:val="000000"/>
                <w:sz w:val="18"/>
                <w:szCs w:val="18"/>
                <w:shd w:val="clear" w:color="auto" w:fill="FFFFFF"/>
              </w:rPr>
            </w:pPr>
          </w:p>
        </w:tc>
      </w:tr>
    </w:tbl>
    <w:p w:rsidR="004333A6" w:rsidRDefault="004333A6" w:rsidP="00E50072">
      <w:pPr>
        <w:autoSpaceDE w:val="0"/>
        <w:autoSpaceDN w:val="0"/>
        <w:adjustRightInd w:val="0"/>
        <w:spacing w:line="276" w:lineRule="auto"/>
        <w:jc w:val="both"/>
        <w:rPr>
          <w:rFonts w:ascii="Arial" w:hAnsi="Arial" w:cs="Arial"/>
          <w:b/>
          <w:bCs/>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559"/>
        <w:gridCol w:w="7088"/>
      </w:tblGrid>
      <w:tr w:rsidR="00296B40" w:rsidRPr="00D3385A" w:rsidTr="00296B40">
        <w:tc>
          <w:tcPr>
            <w:tcW w:w="1276" w:type="dxa"/>
          </w:tcPr>
          <w:p w:rsidR="00296B40" w:rsidRPr="00D3385A" w:rsidRDefault="00296B40" w:rsidP="00296B40">
            <w:pPr>
              <w:rPr>
                <w:rFonts w:ascii="Arial" w:hAnsi="Arial" w:cs="Arial"/>
                <w:b/>
                <w:sz w:val="20"/>
                <w:szCs w:val="20"/>
              </w:rPr>
            </w:pPr>
            <w:r w:rsidRPr="00D3385A">
              <w:rPr>
                <w:rFonts w:ascii="Arial" w:hAnsi="Arial" w:cs="Arial"/>
                <w:b/>
                <w:sz w:val="20"/>
                <w:szCs w:val="20"/>
              </w:rPr>
              <w:t>ITEM</w:t>
            </w:r>
          </w:p>
        </w:tc>
        <w:tc>
          <w:tcPr>
            <w:tcW w:w="1559" w:type="dxa"/>
          </w:tcPr>
          <w:p w:rsidR="00296B40" w:rsidRPr="00D3385A" w:rsidRDefault="00296B40" w:rsidP="00296B40">
            <w:pPr>
              <w:jc w:val="center"/>
              <w:rPr>
                <w:rFonts w:ascii="Arial" w:hAnsi="Arial" w:cs="Arial"/>
                <w:b/>
                <w:sz w:val="20"/>
                <w:szCs w:val="20"/>
              </w:rPr>
            </w:pPr>
            <w:r w:rsidRPr="00D3385A">
              <w:rPr>
                <w:rFonts w:ascii="Arial" w:hAnsi="Arial" w:cs="Arial"/>
                <w:b/>
                <w:sz w:val="20"/>
                <w:szCs w:val="20"/>
              </w:rPr>
              <w:t>QUANTIDADE</w:t>
            </w:r>
          </w:p>
        </w:tc>
        <w:tc>
          <w:tcPr>
            <w:tcW w:w="7088" w:type="dxa"/>
          </w:tcPr>
          <w:p w:rsidR="00296B40" w:rsidRPr="00D3385A" w:rsidRDefault="00296B40" w:rsidP="00296B40">
            <w:pPr>
              <w:jc w:val="center"/>
              <w:rPr>
                <w:rFonts w:ascii="Arial" w:hAnsi="Arial" w:cs="Arial"/>
                <w:b/>
                <w:sz w:val="20"/>
                <w:szCs w:val="20"/>
              </w:rPr>
            </w:pPr>
            <w:r w:rsidRPr="00D3385A">
              <w:rPr>
                <w:rFonts w:ascii="Arial" w:hAnsi="Arial" w:cs="Arial"/>
                <w:b/>
                <w:sz w:val="20"/>
                <w:szCs w:val="20"/>
              </w:rPr>
              <w:t>ESPECIFICAÇÃO</w:t>
            </w:r>
          </w:p>
        </w:tc>
      </w:tr>
      <w:tr w:rsidR="00296B40" w:rsidRPr="00D3385A" w:rsidTr="00296B40">
        <w:tc>
          <w:tcPr>
            <w:tcW w:w="1276" w:type="dxa"/>
          </w:tcPr>
          <w:p w:rsidR="00296B40" w:rsidRPr="00D3385A" w:rsidRDefault="00296B40" w:rsidP="00296B40">
            <w:pPr>
              <w:rPr>
                <w:rFonts w:ascii="Arial" w:hAnsi="Arial" w:cs="Arial"/>
                <w:b/>
                <w:sz w:val="20"/>
                <w:szCs w:val="20"/>
              </w:rPr>
            </w:pPr>
            <w:r w:rsidRPr="00D3385A">
              <w:rPr>
                <w:rFonts w:ascii="Arial" w:hAnsi="Arial" w:cs="Arial"/>
                <w:b/>
                <w:sz w:val="20"/>
                <w:szCs w:val="20"/>
              </w:rPr>
              <w:t>0</w:t>
            </w:r>
            <w:r>
              <w:rPr>
                <w:rFonts w:ascii="Arial" w:hAnsi="Arial" w:cs="Arial"/>
                <w:b/>
                <w:sz w:val="20"/>
                <w:szCs w:val="20"/>
              </w:rPr>
              <w:t>1</w:t>
            </w:r>
            <w:r w:rsidRPr="00D3385A">
              <w:rPr>
                <w:rFonts w:ascii="Arial" w:hAnsi="Arial" w:cs="Arial"/>
                <w:b/>
                <w:sz w:val="20"/>
                <w:szCs w:val="20"/>
              </w:rPr>
              <w:t xml:space="preserve"> Cadeira avulsa</w:t>
            </w:r>
          </w:p>
        </w:tc>
        <w:tc>
          <w:tcPr>
            <w:tcW w:w="1559" w:type="dxa"/>
          </w:tcPr>
          <w:p w:rsidR="00296B40" w:rsidRPr="00D3385A" w:rsidRDefault="00296B40" w:rsidP="00296B40">
            <w:pPr>
              <w:jc w:val="center"/>
              <w:rPr>
                <w:rFonts w:ascii="Arial" w:hAnsi="Arial" w:cs="Arial"/>
                <w:sz w:val="20"/>
                <w:szCs w:val="20"/>
              </w:rPr>
            </w:pPr>
            <w:r w:rsidRPr="00D3385A">
              <w:rPr>
                <w:rFonts w:ascii="Arial" w:hAnsi="Arial" w:cs="Arial"/>
                <w:sz w:val="20"/>
                <w:szCs w:val="20"/>
              </w:rPr>
              <w:t xml:space="preserve">72 </w:t>
            </w:r>
            <w:proofErr w:type="spellStart"/>
            <w:r w:rsidRPr="00D3385A">
              <w:rPr>
                <w:rFonts w:ascii="Arial" w:hAnsi="Arial" w:cs="Arial"/>
                <w:sz w:val="20"/>
                <w:szCs w:val="20"/>
              </w:rPr>
              <w:t>und</w:t>
            </w:r>
            <w:proofErr w:type="spellEnd"/>
          </w:p>
        </w:tc>
        <w:tc>
          <w:tcPr>
            <w:tcW w:w="7088" w:type="dxa"/>
            <w:shd w:val="clear" w:color="auto" w:fill="FFFFFF" w:themeFill="background1"/>
          </w:tcPr>
          <w:p w:rsidR="00296B40" w:rsidRPr="00D3385A" w:rsidRDefault="00296B40" w:rsidP="00296B40">
            <w:pPr>
              <w:jc w:val="both"/>
              <w:rPr>
                <w:rFonts w:ascii="Arial" w:hAnsi="Arial" w:cs="Arial"/>
                <w:bCs/>
                <w:sz w:val="20"/>
                <w:szCs w:val="20"/>
              </w:rPr>
            </w:pPr>
            <w:r w:rsidRPr="00D3385A">
              <w:rPr>
                <w:rFonts w:ascii="Arial" w:hAnsi="Arial" w:cs="Arial"/>
                <w:bCs/>
                <w:sz w:val="20"/>
                <w:szCs w:val="20"/>
              </w:rPr>
              <w:t xml:space="preserve">Cadeira para escritório - finalidade: funcionário; tipo: fixa quatro pés; espaldar: médio; </w:t>
            </w:r>
            <w:proofErr w:type="spellStart"/>
            <w:r w:rsidRPr="00D3385A">
              <w:rPr>
                <w:rFonts w:ascii="Arial" w:hAnsi="Arial" w:cs="Arial"/>
                <w:bCs/>
                <w:sz w:val="20"/>
                <w:szCs w:val="20"/>
              </w:rPr>
              <w:t>apoia-bracos</w:t>
            </w:r>
            <w:proofErr w:type="spellEnd"/>
            <w:r w:rsidRPr="00D3385A">
              <w:rPr>
                <w:rFonts w:ascii="Arial" w:hAnsi="Arial" w:cs="Arial"/>
                <w:bCs/>
                <w:sz w:val="20"/>
                <w:szCs w:val="20"/>
              </w:rPr>
              <w:t xml:space="preserve">: sem apoio para braços; assento/encosto: assento e encosto com bordas arredondadas; estrutura: madeira compensada conformada anatomicamente; pés: </w:t>
            </w:r>
            <w:proofErr w:type="gramStart"/>
            <w:r w:rsidRPr="00D3385A">
              <w:rPr>
                <w:rFonts w:ascii="Arial" w:hAnsi="Arial" w:cs="Arial"/>
                <w:bCs/>
                <w:sz w:val="20"/>
                <w:szCs w:val="20"/>
              </w:rPr>
              <w:t>4</w:t>
            </w:r>
            <w:proofErr w:type="gramEnd"/>
            <w:r w:rsidRPr="00D3385A">
              <w:rPr>
                <w:rFonts w:ascii="Arial" w:hAnsi="Arial" w:cs="Arial"/>
                <w:bCs/>
                <w:sz w:val="20"/>
                <w:szCs w:val="20"/>
              </w:rPr>
              <w:t xml:space="preserve"> patas do tipo palito em tubo de aço redondo 7/8; contra-assento: polipropileno; </w:t>
            </w:r>
            <w:proofErr w:type="spellStart"/>
            <w:r w:rsidRPr="00D3385A">
              <w:rPr>
                <w:rFonts w:ascii="Arial" w:hAnsi="Arial" w:cs="Arial"/>
                <w:bCs/>
                <w:sz w:val="20"/>
                <w:szCs w:val="20"/>
              </w:rPr>
              <w:t>contra-encosto</w:t>
            </w:r>
            <w:proofErr w:type="spellEnd"/>
            <w:r w:rsidRPr="00D3385A">
              <w:rPr>
                <w:rFonts w:ascii="Arial" w:hAnsi="Arial" w:cs="Arial"/>
                <w:bCs/>
                <w:sz w:val="20"/>
                <w:szCs w:val="20"/>
              </w:rPr>
              <w:t xml:space="preserve">: polipropileno; regulagem: sem regulagem cadeira fixa sem braço tipo “4 pés”. </w:t>
            </w:r>
            <w:proofErr w:type="gramStart"/>
            <w:r w:rsidRPr="00D3385A">
              <w:rPr>
                <w:rFonts w:ascii="Arial" w:hAnsi="Arial" w:cs="Arial"/>
                <w:bCs/>
                <w:sz w:val="20"/>
                <w:szCs w:val="20"/>
              </w:rPr>
              <w:t>assento</w:t>
            </w:r>
            <w:proofErr w:type="gramEnd"/>
            <w:r w:rsidRPr="00D3385A">
              <w:rPr>
                <w:rFonts w:ascii="Arial" w:hAnsi="Arial" w:cs="Arial"/>
                <w:bCs/>
                <w:sz w:val="20"/>
                <w:szCs w:val="20"/>
              </w:rPr>
              <w:t xml:space="preserve"> e encosto com bordas arredondadas, possuindo estrutura em madeira compensada conformada anatomicamente com no  mínimo 12 mm de espessura, estofados com espuma injetada de poliuretano moldada anatomicamente com densidade de, no mínimo, 53 kg/m³ (com controle ponto a ponto) e espessura de, no mínimo, 50 mm, revestidos igualmente em tecido com composição 100%  poliéster, na cor a ser determinada pelo órgão solicitante, com acabamento em bordas protetoras contra impacto em perfil de </w:t>
            </w:r>
            <w:proofErr w:type="spellStart"/>
            <w:r w:rsidRPr="00D3385A">
              <w:rPr>
                <w:rFonts w:ascii="Arial" w:hAnsi="Arial" w:cs="Arial"/>
                <w:bCs/>
                <w:sz w:val="20"/>
                <w:szCs w:val="20"/>
              </w:rPr>
              <w:t>pvc</w:t>
            </w:r>
            <w:proofErr w:type="spellEnd"/>
            <w:r w:rsidRPr="00D3385A">
              <w:rPr>
                <w:rFonts w:ascii="Arial" w:hAnsi="Arial" w:cs="Arial"/>
                <w:bCs/>
                <w:sz w:val="20"/>
                <w:szCs w:val="20"/>
              </w:rPr>
              <w:t xml:space="preserve"> ou abs. medidas do encosto: 400 mm (largura) x 380 (altura); medidas do assento: 440 mm (largura) x 440 mm (altura); altura da face superior do assento: 470 mm. </w:t>
            </w:r>
            <w:proofErr w:type="gramStart"/>
            <w:r w:rsidRPr="00D3385A">
              <w:rPr>
                <w:rFonts w:ascii="Arial" w:hAnsi="Arial" w:cs="Arial"/>
                <w:bCs/>
                <w:sz w:val="20"/>
                <w:szCs w:val="20"/>
              </w:rPr>
              <w:t>base</w:t>
            </w:r>
            <w:proofErr w:type="gramEnd"/>
            <w:r w:rsidRPr="00D3385A">
              <w:rPr>
                <w:rFonts w:ascii="Arial" w:hAnsi="Arial" w:cs="Arial"/>
                <w:bCs/>
                <w:sz w:val="20"/>
                <w:szCs w:val="20"/>
              </w:rPr>
              <w:t xml:space="preserve">: com 4 patas do tipo palito em tubo de aço redondo 7/8 (sete oitavos), com espessura de 1,2 mm, apoiadas sobre sapatas em polipropileno injetado na cor preta. </w:t>
            </w:r>
            <w:proofErr w:type="gramStart"/>
            <w:r w:rsidRPr="00D3385A">
              <w:rPr>
                <w:rFonts w:ascii="Arial" w:hAnsi="Arial" w:cs="Arial"/>
                <w:bCs/>
                <w:sz w:val="20"/>
                <w:szCs w:val="20"/>
              </w:rPr>
              <w:t>todo</w:t>
            </w:r>
            <w:proofErr w:type="gramEnd"/>
            <w:r w:rsidRPr="00D3385A">
              <w:rPr>
                <w:rFonts w:ascii="Arial" w:hAnsi="Arial" w:cs="Arial"/>
                <w:bCs/>
                <w:sz w:val="20"/>
                <w:szCs w:val="20"/>
              </w:rPr>
              <w:t xml:space="preserve"> o conjunto deverá ser isento de quaisquer defeitos; deverá estar perfeitamente nivelado, firme e sem folgas, bem como deverá ter o acabamento das partes metálicas em pintura eletrostática em epóxi pó na cor preta com pré tratamento antiferruginoso. </w:t>
            </w:r>
            <w:proofErr w:type="gramStart"/>
            <w:r w:rsidRPr="00D3385A">
              <w:rPr>
                <w:rFonts w:ascii="Arial" w:hAnsi="Arial" w:cs="Arial"/>
                <w:bCs/>
                <w:sz w:val="20"/>
                <w:szCs w:val="20"/>
              </w:rPr>
              <w:t>estrutura</w:t>
            </w:r>
            <w:proofErr w:type="gramEnd"/>
            <w:r w:rsidRPr="00D3385A">
              <w:rPr>
                <w:rFonts w:ascii="Arial" w:hAnsi="Arial" w:cs="Arial"/>
                <w:bCs/>
                <w:sz w:val="20"/>
                <w:szCs w:val="20"/>
              </w:rPr>
              <w:t xml:space="preserve"> fixa tipo "4 </w:t>
            </w:r>
          </w:p>
          <w:p w:rsidR="00296B40" w:rsidRPr="00D3385A" w:rsidRDefault="00296B40" w:rsidP="00296B40">
            <w:pPr>
              <w:jc w:val="both"/>
              <w:rPr>
                <w:rFonts w:ascii="Arial" w:hAnsi="Arial" w:cs="Arial"/>
                <w:bCs/>
                <w:sz w:val="20"/>
                <w:szCs w:val="20"/>
              </w:rPr>
            </w:pPr>
            <w:proofErr w:type="gramStart"/>
            <w:r w:rsidRPr="00D3385A">
              <w:rPr>
                <w:rFonts w:ascii="Arial" w:hAnsi="Arial" w:cs="Arial"/>
                <w:bCs/>
                <w:sz w:val="20"/>
                <w:szCs w:val="20"/>
              </w:rPr>
              <w:t>pés</w:t>
            </w:r>
            <w:proofErr w:type="gramEnd"/>
            <w:r w:rsidRPr="00D3385A">
              <w:rPr>
                <w:rFonts w:ascii="Arial" w:hAnsi="Arial" w:cs="Arial"/>
                <w:bCs/>
                <w:sz w:val="20"/>
                <w:szCs w:val="20"/>
              </w:rPr>
              <w:t xml:space="preserve">" fabricada em tubo de aço curvado de 22,23 x 1,50 mm e tubo de aço trefilado 27 x 12 x 2,00 mm, totalmente soldada por sistema </w:t>
            </w:r>
            <w:proofErr w:type="spellStart"/>
            <w:r w:rsidRPr="00D3385A">
              <w:rPr>
                <w:rFonts w:ascii="Arial" w:hAnsi="Arial" w:cs="Arial"/>
                <w:bCs/>
                <w:sz w:val="20"/>
                <w:szCs w:val="20"/>
              </w:rPr>
              <w:t>mig</w:t>
            </w:r>
            <w:proofErr w:type="spellEnd"/>
            <w:r w:rsidRPr="00D3385A">
              <w:rPr>
                <w:rFonts w:ascii="Arial" w:hAnsi="Arial" w:cs="Arial"/>
                <w:bCs/>
                <w:sz w:val="20"/>
                <w:szCs w:val="20"/>
              </w:rPr>
              <w:t xml:space="preserve"> e </w:t>
            </w:r>
            <w:r w:rsidRPr="00D3385A">
              <w:rPr>
                <w:rFonts w:ascii="Arial" w:hAnsi="Arial" w:cs="Arial"/>
                <w:bCs/>
                <w:sz w:val="20"/>
                <w:szCs w:val="20"/>
              </w:rPr>
              <w:lastRenderedPageBreak/>
              <w:t>acabamento de superfície pintada. acabamento em pintura eletrostática totalmente automatizada em epóxi pó, com pré tratamento antiferruginoso (</w:t>
            </w:r>
            <w:proofErr w:type="spellStart"/>
            <w:r w:rsidRPr="00D3385A">
              <w:rPr>
                <w:rFonts w:ascii="Arial" w:hAnsi="Arial" w:cs="Arial"/>
                <w:bCs/>
                <w:sz w:val="20"/>
                <w:szCs w:val="20"/>
              </w:rPr>
              <w:t>fosfatizado</w:t>
            </w:r>
            <w:proofErr w:type="spellEnd"/>
            <w:r w:rsidRPr="00D3385A">
              <w:rPr>
                <w:rFonts w:ascii="Arial" w:hAnsi="Arial" w:cs="Arial"/>
                <w:bCs/>
                <w:sz w:val="20"/>
                <w:szCs w:val="20"/>
              </w:rPr>
              <w:t xml:space="preserve">), revestindo totalmente a estrutura com película de aproximadamente 100 </w:t>
            </w:r>
            <w:proofErr w:type="spellStart"/>
            <w:r w:rsidRPr="00D3385A">
              <w:rPr>
                <w:rFonts w:ascii="Arial" w:hAnsi="Arial" w:cs="Arial"/>
                <w:bCs/>
                <w:sz w:val="20"/>
                <w:szCs w:val="20"/>
              </w:rPr>
              <w:t>mícrons</w:t>
            </w:r>
            <w:proofErr w:type="spellEnd"/>
            <w:r w:rsidRPr="00D3385A">
              <w:rPr>
                <w:rFonts w:ascii="Arial" w:hAnsi="Arial" w:cs="Arial"/>
                <w:bCs/>
                <w:sz w:val="20"/>
                <w:szCs w:val="20"/>
              </w:rPr>
              <w:t xml:space="preserve">, e com propriedades de resistência a agentes químicos. características adicionais: as demais especificações do produto deverão estar em conformidade com as normas </w:t>
            </w:r>
            <w:proofErr w:type="spellStart"/>
            <w:r w:rsidRPr="00D3385A">
              <w:rPr>
                <w:rFonts w:ascii="Arial" w:hAnsi="Arial" w:cs="Arial"/>
                <w:bCs/>
                <w:sz w:val="20"/>
                <w:szCs w:val="20"/>
              </w:rPr>
              <w:t>abnt</w:t>
            </w:r>
            <w:proofErr w:type="spellEnd"/>
            <w:r w:rsidRPr="00D3385A">
              <w:rPr>
                <w:rFonts w:ascii="Arial" w:hAnsi="Arial" w:cs="Arial"/>
                <w:bCs/>
                <w:sz w:val="20"/>
                <w:szCs w:val="20"/>
              </w:rPr>
              <w:t xml:space="preserve"> (associação brasileira de normas e técnicas) </w:t>
            </w:r>
            <w:proofErr w:type="spellStart"/>
            <w:r w:rsidRPr="00D3385A">
              <w:rPr>
                <w:rFonts w:ascii="Arial" w:hAnsi="Arial" w:cs="Arial"/>
                <w:bCs/>
                <w:sz w:val="20"/>
                <w:szCs w:val="20"/>
              </w:rPr>
              <w:t>nbr</w:t>
            </w:r>
            <w:proofErr w:type="spellEnd"/>
            <w:r w:rsidRPr="00D3385A">
              <w:rPr>
                <w:rFonts w:ascii="Arial" w:hAnsi="Arial" w:cs="Arial"/>
                <w:bCs/>
                <w:sz w:val="20"/>
                <w:szCs w:val="20"/>
              </w:rPr>
              <w:t xml:space="preserve"> e de ergonomia </w:t>
            </w:r>
            <w:proofErr w:type="spellStart"/>
            <w:r w:rsidRPr="00D3385A">
              <w:rPr>
                <w:rFonts w:ascii="Arial" w:hAnsi="Arial" w:cs="Arial"/>
                <w:bCs/>
                <w:sz w:val="20"/>
                <w:szCs w:val="20"/>
              </w:rPr>
              <w:t>nr</w:t>
            </w:r>
            <w:proofErr w:type="spellEnd"/>
            <w:r w:rsidRPr="00D3385A">
              <w:rPr>
                <w:rFonts w:ascii="Arial" w:hAnsi="Arial" w:cs="Arial"/>
                <w:bCs/>
                <w:sz w:val="20"/>
                <w:szCs w:val="20"/>
              </w:rPr>
              <w:t xml:space="preserve"> vigentes.</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APRESENTAR JUNTAMENTE COM A PROPOSTA AJUSTADA OS DOCUMENTOS LISTADOS ABAIXO:</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Apresentar Laudos e/ou Relatórios de ensaio, emitidos por Laboratório acreditado pelo Instituto Nacional de Metrologia, Qualidade e Tecnologia (INMETRO), para comprovação da qualidade do produto e tratamento das partes metálicas:</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a) Comprovação a resistência da pintura a névoa salina, conforme a Norma ABNT NBR 8094:1983, avaliada conforme a ABNT NBR ISO 4628-</w:t>
            </w:r>
            <w:proofErr w:type="gramStart"/>
            <w:r w:rsidRPr="00D3385A">
              <w:rPr>
                <w:rFonts w:ascii="Arial" w:hAnsi="Arial" w:cs="Arial"/>
                <w:bCs/>
                <w:sz w:val="20"/>
                <w:szCs w:val="20"/>
              </w:rPr>
              <w:t>3:2015</w:t>
            </w:r>
            <w:proofErr w:type="gramEnd"/>
            <w:r w:rsidRPr="00D3385A">
              <w:rPr>
                <w:rFonts w:ascii="Arial" w:hAnsi="Arial" w:cs="Arial"/>
                <w:bCs/>
                <w:sz w:val="20"/>
                <w:szCs w:val="20"/>
              </w:rPr>
              <w:t xml:space="preserve"> com grau de </w:t>
            </w:r>
            <w:proofErr w:type="spellStart"/>
            <w:r w:rsidRPr="00D3385A">
              <w:rPr>
                <w:rFonts w:ascii="Arial" w:hAnsi="Arial" w:cs="Arial"/>
                <w:bCs/>
                <w:sz w:val="20"/>
                <w:szCs w:val="20"/>
              </w:rPr>
              <w:t>enferrujamento</w:t>
            </w:r>
            <w:proofErr w:type="spellEnd"/>
            <w:r w:rsidRPr="00D3385A">
              <w:rPr>
                <w:rFonts w:ascii="Arial" w:hAnsi="Arial" w:cs="Arial"/>
                <w:bCs/>
                <w:sz w:val="20"/>
                <w:szCs w:val="20"/>
              </w:rPr>
              <w:t xml:space="preserve"> RI0 (isento de ferrugem) e ABNT NBR5841:2015 com grau de </w:t>
            </w:r>
            <w:proofErr w:type="spellStart"/>
            <w:r w:rsidRPr="00D3385A">
              <w:rPr>
                <w:rFonts w:ascii="Arial" w:hAnsi="Arial" w:cs="Arial"/>
                <w:bCs/>
                <w:sz w:val="20"/>
                <w:szCs w:val="20"/>
              </w:rPr>
              <w:t>empolamento</w:t>
            </w:r>
            <w:proofErr w:type="spellEnd"/>
            <w:r w:rsidRPr="00D3385A">
              <w:rPr>
                <w:rFonts w:ascii="Arial" w:hAnsi="Arial" w:cs="Arial"/>
                <w:bCs/>
                <w:sz w:val="20"/>
                <w:szCs w:val="20"/>
              </w:rPr>
              <w:t xml:space="preserve"> d0/t0 (isento de bolhas), ensaio realizado no mínimo de 240 horas.</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 xml:space="preserve">b) Comprovação a exposição </w:t>
            </w:r>
            <w:proofErr w:type="gramStart"/>
            <w:r w:rsidRPr="00D3385A">
              <w:rPr>
                <w:rFonts w:ascii="Arial" w:hAnsi="Arial" w:cs="Arial"/>
                <w:bCs/>
                <w:sz w:val="20"/>
                <w:szCs w:val="20"/>
              </w:rPr>
              <w:t>a</w:t>
            </w:r>
            <w:proofErr w:type="gramEnd"/>
            <w:r w:rsidRPr="00D3385A">
              <w:rPr>
                <w:rFonts w:ascii="Arial" w:hAnsi="Arial" w:cs="Arial"/>
                <w:bCs/>
                <w:sz w:val="20"/>
                <w:szCs w:val="20"/>
              </w:rPr>
              <w:t xml:space="preserve"> umidade saturada, conforme a Norma ABNT NBR 8095:2015, por no mínimo de 240 horas, avaliada conforme a ABNT NBR ISO 4628-3:2015 com grau de </w:t>
            </w:r>
            <w:proofErr w:type="spellStart"/>
            <w:r w:rsidRPr="00D3385A">
              <w:rPr>
                <w:rFonts w:ascii="Arial" w:hAnsi="Arial" w:cs="Arial"/>
                <w:bCs/>
                <w:sz w:val="20"/>
                <w:szCs w:val="20"/>
              </w:rPr>
              <w:t>enferrujamento</w:t>
            </w:r>
            <w:proofErr w:type="spellEnd"/>
            <w:r w:rsidRPr="00D3385A">
              <w:rPr>
                <w:rFonts w:ascii="Arial" w:hAnsi="Arial" w:cs="Arial"/>
                <w:bCs/>
                <w:sz w:val="20"/>
                <w:szCs w:val="20"/>
              </w:rPr>
              <w:t xml:space="preserve"> RI0 (isento de ferrugem) e ABNT NBR 5841:2015 com grau de </w:t>
            </w:r>
            <w:proofErr w:type="spellStart"/>
            <w:r w:rsidRPr="00D3385A">
              <w:rPr>
                <w:rFonts w:ascii="Arial" w:hAnsi="Arial" w:cs="Arial"/>
                <w:bCs/>
                <w:sz w:val="20"/>
                <w:szCs w:val="20"/>
              </w:rPr>
              <w:t>empolamento</w:t>
            </w:r>
            <w:proofErr w:type="spellEnd"/>
            <w:r w:rsidRPr="00D3385A">
              <w:rPr>
                <w:rFonts w:ascii="Arial" w:hAnsi="Arial" w:cs="Arial"/>
                <w:bCs/>
                <w:sz w:val="20"/>
                <w:szCs w:val="20"/>
              </w:rPr>
              <w:t xml:space="preserve"> d0/t0 (isento de bolhas) com Comprovação da aderência da tinta inicial e final, com grau de aderência pelo método A (corte em X) resultante a X0Y0 para a película de tinta, conforme ABNT NBR 11003:2009 Errata 1:2010, emitido por laboratório acreditado pelo CGCRE-INMETRO para realização desse ensaio.</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c) Comprovação a exposição a dióxido de enxofre, conforme a Norma ABNT NBR 8096:1983, por no mínimo240 horas.</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 xml:space="preserve">d) Comprovação de espessura da camada de tinta, evidenciando a espessura média entre 80 mm a </w:t>
            </w:r>
            <w:proofErr w:type="gramStart"/>
            <w:r w:rsidRPr="00D3385A">
              <w:rPr>
                <w:rFonts w:ascii="Arial" w:hAnsi="Arial" w:cs="Arial"/>
                <w:bCs/>
                <w:sz w:val="20"/>
                <w:szCs w:val="20"/>
              </w:rPr>
              <w:t>90mm</w:t>
            </w:r>
            <w:proofErr w:type="gramEnd"/>
            <w:r w:rsidRPr="00D3385A">
              <w:rPr>
                <w:rFonts w:ascii="Arial" w:hAnsi="Arial" w:cs="Arial"/>
                <w:bCs/>
                <w:sz w:val="20"/>
                <w:szCs w:val="20"/>
              </w:rPr>
              <w:t>,</w:t>
            </w:r>
          </w:p>
          <w:p w:rsidR="00296B40" w:rsidRPr="00D3385A" w:rsidRDefault="00296B40" w:rsidP="00296B40">
            <w:pPr>
              <w:jc w:val="both"/>
              <w:rPr>
                <w:rFonts w:ascii="Arial" w:hAnsi="Arial" w:cs="Arial"/>
                <w:bCs/>
                <w:sz w:val="20"/>
                <w:szCs w:val="20"/>
              </w:rPr>
            </w:pPr>
            <w:proofErr w:type="gramStart"/>
            <w:r w:rsidRPr="00D3385A">
              <w:rPr>
                <w:rFonts w:ascii="Arial" w:hAnsi="Arial" w:cs="Arial"/>
                <w:bCs/>
                <w:sz w:val="20"/>
                <w:szCs w:val="20"/>
              </w:rPr>
              <w:t>conforme</w:t>
            </w:r>
            <w:proofErr w:type="gramEnd"/>
            <w:r w:rsidRPr="00D3385A">
              <w:rPr>
                <w:rFonts w:ascii="Arial" w:hAnsi="Arial" w:cs="Arial"/>
                <w:bCs/>
                <w:sz w:val="20"/>
                <w:szCs w:val="20"/>
              </w:rPr>
              <w:t xml:space="preserve"> a Norma ABNT NBR 10443:2008.</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e) Apresentar Declaração de Garantia, com firma reconhecida em cartório, emitida pelo fabricante do mobiliário, específica para este processo licitatório, assinada por responsável devidamente acreditado, de no mínimo 12 (doze) meses contra eventuais defeitos de fabricação (Caso licitante seja também o fabricante);</w:t>
            </w:r>
          </w:p>
          <w:p w:rsidR="00296B40" w:rsidRPr="00D3385A" w:rsidRDefault="00296B40" w:rsidP="00296B40">
            <w:pPr>
              <w:jc w:val="both"/>
              <w:rPr>
                <w:rFonts w:ascii="Arial" w:hAnsi="Arial" w:cs="Arial"/>
                <w:bCs/>
                <w:sz w:val="20"/>
                <w:szCs w:val="20"/>
              </w:rPr>
            </w:pPr>
            <w:r w:rsidRPr="00D3385A">
              <w:rPr>
                <w:rFonts w:ascii="Arial" w:hAnsi="Arial" w:cs="Arial"/>
                <w:bCs/>
                <w:sz w:val="20"/>
                <w:szCs w:val="20"/>
              </w:rPr>
              <w:t xml:space="preserve">f) Caso o licitante seja uma revenda autorizada, apresentar declaração de autorização de comercialização dos produtos emitida pelo fabricante do mobiliário, específica para este processo licitatório, assinada </w:t>
            </w:r>
            <w:proofErr w:type="gramStart"/>
            <w:r w:rsidRPr="00D3385A">
              <w:rPr>
                <w:rFonts w:ascii="Arial" w:hAnsi="Arial" w:cs="Arial"/>
                <w:bCs/>
                <w:sz w:val="20"/>
                <w:szCs w:val="20"/>
              </w:rPr>
              <w:t>por</w:t>
            </w:r>
            <w:proofErr w:type="gramEnd"/>
          </w:p>
          <w:p w:rsidR="00296B40" w:rsidRPr="00D3385A" w:rsidRDefault="00296B40" w:rsidP="00296B40">
            <w:pPr>
              <w:jc w:val="both"/>
              <w:rPr>
                <w:rFonts w:ascii="Arial" w:hAnsi="Arial" w:cs="Arial"/>
                <w:bCs/>
                <w:sz w:val="20"/>
                <w:szCs w:val="20"/>
              </w:rPr>
            </w:pPr>
            <w:proofErr w:type="gramStart"/>
            <w:r w:rsidRPr="00D3385A">
              <w:rPr>
                <w:rFonts w:ascii="Arial" w:hAnsi="Arial" w:cs="Arial"/>
                <w:bCs/>
                <w:sz w:val="20"/>
                <w:szCs w:val="20"/>
              </w:rPr>
              <w:t>responsável</w:t>
            </w:r>
            <w:proofErr w:type="gramEnd"/>
            <w:r w:rsidRPr="00D3385A">
              <w:rPr>
                <w:rFonts w:ascii="Arial" w:hAnsi="Arial" w:cs="Arial"/>
                <w:bCs/>
                <w:sz w:val="20"/>
                <w:szCs w:val="20"/>
              </w:rPr>
              <w:t xml:space="preserve"> devidamente acreditado, com firma reconhecida em cartório, garantindo também por no mínimo12 (doze) meses o mobiliário contra eventuais defeitos de fabricação;</w:t>
            </w:r>
          </w:p>
          <w:p w:rsidR="00296B40" w:rsidRPr="00296B40" w:rsidRDefault="00296B40" w:rsidP="00296B40">
            <w:pPr>
              <w:jc w:val="both"/>
              <w:rPr>
                <w:rFonts w:ascii="Arial" w:hAnsi="Arial" w:cs="Arial"/>
                <w:bCs/>
                <w:sz w:val="20"/>
                <w:szCs w:val="20"/>
              </w:rPr>
            </w:pPr>
            <w:r w:rsidRPr="00D3385A">
              <w:rPr>
                <w:rFonts w:ascii="Arial" w:hAnsi="Arial" w:cs="Arial"/>
                <w:bCs/>
                <w:sz w:val="20"/>
                <w:szCs w:val="20"/>
              </w:rPr>
              <w:t>g) Apresentar Catálogo ou desenho ilustrativo do respectivo item, com identificação de marca, Linha/modelo, e caso haja código de certificação do produto, informá-lo para comprovação com a especificação técnica e documentação apresentada.</w:t>
            </w:r>
          </w:p>
        </w:tc>
      </w:tr>
    </w:tbl>
    <w:p w:rsidR="00296B40" w:rsidRDefault="00296B40"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2.1.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Pr="00D96A3E"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2</w:t>
      </w:r>
      <w:r w:rsidRPr="00D96A3E">
        <w:rPr>
          <w:rFonts w:ascii="Arial" w:hAnsi="Arial" w:cs="Arial"/>
          <w:bCs/>
          <w:sz w:val="20"/>
          <w:szCs w:val="20"/>
        </w:rPr>
        <w:t xml:space="preserve">.2. Durante o prazo de validade desta Ata de Registro de Preços, o Município de </w:t>
      </w:r>
      <w:proofErr w:type="spellStart"/>
      <w:r w:rsidRPr="00D96A3E">
        <w:rPr>
          <w:rFonts w:ascii="Arial" w:hAnsi="Arial" w:cs="Arial"/>
          <w:bCs/>
          <w:sz w:val="20"/>
          <w:szCs w:val="20"/>
        </w:rPr>
        <w:t>Cataguases</w:t>
      </w:r>
      <w:proofErr w:type="spellEnd"/>
      <w:r w:rsidRPr="00D96A3E">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C23D7C" w:rsidRDefault="00C23D7C" w:rsidP="009D0DC7">
      <w:pPr>
        <w:autoSpaceDE w:val="0"/>
        <w:autoSpaceDN w:val="0"/>
        <w:adjustRightInd w:val="0"/>
        <w:spacing w:line="276" w:lineRule="auto"/>
        <w:jc w:val="both"/>
        <w:rPr>
          <w:rFonts w:ascii="Arial" w:hAnsi="Arial" w:cs="Arial"/>
          <w:b/>
          <w:bCs/>
          <w:sz w:val="20"/>
          <w:szCs w:val="20"/>
        </w:rPr>
      </w:pPr>
    </w:p>
    <w:p w:rsidR="00296B40" w:rsidRDefault="00296B40" w:rsidP="009D0DC7">
      <w:pPr>
        <w:autoSpaceDE w:val="0"/>
        <w:autoSpaceDN w:val="0"/>
        <w:adjustRightInd w:val="0"/>
        <w:spacing w:line="276" w:lineRule="auto"/>
        <w:jc w:val="both"/>
        <w:rPr>
          <w:rFonts w:ascii="Arial" w:hAnsi="Arial" w:cs="Arial"/>
          <w:b/>
          <w:bCs/>
          <w:sz w:val="20"/>
          <w:szCs w:val="20"/>
        </w:rPr>
      </w:pPr>
    </w:p>
    <w:p w:rsidR="00296B40" w:rsidRPr="00D96A3E" w:rsidRDefault="00296B40" w:rsidP="009D0DC7">
      <w:pPr>
        <w:autoSpaceDE w:val="0"/>
        <w:autoSpaceDN w:val="0"/>
        <w:adjustRightInd w:val="0"/>
        <w:spacing w:line="276" w:lineRule="auto"/>
        <w:jc w:val="both"/>
        <w:rPr>
          <w:rFonts w:ascii="Arial" w:hAnsi="Arial" w:cs="Arial"/>
          <w:b/>
          <w:bCs/>
          <w:sz w:val="20"/>
          <w:szCs w:val="20"/>
        </w:rPr>
      </w:pPr>
    </w:p>
    <w:p w:rsidR="006F3E80" w:rsidRPr="00D96A3E" w:rsidRDefault="006F3E80" w:rsidP="009D0DC7">
      <w:pPr>
        <w:autoSpaceDE w:val="0"/>
        <w:autoSpaceDN w:val="0"/>
        <w:adjustRightInd w:val="0"/>
        <w:spacing w:line="276" w:lineRule="auto"/>
        <w:jc w:val="both"/>
        <w:rPr>
          <w:rFonts w:ascii="Arial" w:hAnsi="Arial" w:cs="Arial"/>
          <w:b/>
          <w:bCs/>
          <w:sz w:val="20"/>
          <w:szCs w:val="20"/>
        </w:rPr>
      </w:pPr>
      <w:r w:rsidRPr="00D96A3E">
        <w:rPr>
          <w:rFonts w:ascii="Arial" w:hAnsi="Arial" w:cs="Arial"/>
          <w:b/>
          <w:bCs/>
          <w:sz w:val="20"/>
          <w:szCs w:val="20"/>
        </w:rPr>
        <w:lastRenderedPageBreak/>
        <w:t xml:space="preserve">CLÁUSULA TERCEIRA - DA UTILIZAÇÃO DA ATA DE REGISTRO DE PREÇOS </w:t>
      </w:r>
    </w:p>
    <w:p w:rsidR="006F3E80" w:rsidRPr="00D96A3E" w:rsidRDefault="006F3E80" w:rsidP="009D0DC7">
      <w:pPr>
        <w:autoSpaceDE w:val="0"/>
        <w:autoSpaceDN w:val="0"/>
        <w:adjustRightInd w:val="0"/>
        <w:spacing w:line="276" w:lineRule="auto"/>
        <w:jc w:val="both"/>
        <w:rPr>
          <w:rFonts w:ascii="Arial" w:hAnsi="Arial" w:cs="Arial"/>
          <w:bCs/>
          <w:sz w:val="20"/>
          <w:szCs w:val="20"/>
        </w:rPr>
      </w:pPr>
      <w:r w:rsidRPr="00D96A3E">
        <w:rPr>
          <w:rFonts w:ascii="Arial" w:hAnsi="Arial" w:cs="Arial"/>
          <w:bCs/>
          <w:sz w:val="20"/>
          <w:szCs w:val="20"/>
        </w:rPr>
        <w:t xml:space="preserve">3.1.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96A3E" w:rsidRDefault="006F3E80" w:rsidP="009D0DC7">
      <w:pPr>
        <w:autoSpaceDE w:val="0"/>
        <w:autoSpaceDN w:val="0"/>
        <w:adjustRightInd w:val="0"/>
        <w:spacing w:line="276" w:lineRule="auto"/>
        <w:jc w:val="both"/>
        <w:rPr>
          <w:rFonts w:ascii="Arial" w:hAnsi="Arial" w:cs="Arial"/>
          <w:bCs/>
          <w:sz w:val="20"/>
          <w:szCs w:val="20"/>
        </w:rPr>
      </w:pPr>
      <w:r w:rsidRPr="00D96A3E">
        <w:rPr>
          <w:rFonts w:ascii="Arial" w:hAnsi="Arial" w:cs="Arial"/>
          <w:bCs/>
          <w:sz w:val="20"/>
          <w:szCs w:val="20"/>
        </w:rPr>
        <w:t xml:space="preserve">3.2. Os Órgãos e entidades da Administração municipal, quando desejarem fazer uso da Ata de Registro de Preços, deverão manifestar seu interesse junto ao Órgão Gerenciador da Ata, para que este indique os possíveis fornecedores e </w:t>
      </w:r>
      <w:proofErr w:type="gramStart"/>
      <w:r w:rsidRPr="00D96A3E">
        <w:rPr>
          <w:rFonts w:ascii="Arial" w:hAnsi="Arial" w:cs="Arial"/>
          <w:bCs/>
          <w:sz w:val="20"/>
          <w:szCs w:val="20"/>
        </w:rPr>
        <w:t>respectivos preços a serem praticados, obedecida</w:t>
      </w:r>
      <w:proofErr w:type="gramEnd"/>
      <w:r w:rsidRPr="00D96A3E">
        <w:rPr>
          <w:rFonts w:ascii="Arial" w:hAnsi="Arial" w:cs="Arial"/>
          <w:bCs/>
          <w:sz w:val="20"/>
          <w:szCs w:val="20"/>
        </w:rPr>
        <w:t xml:space="preserve"> a ordem de classificação; </w:t>
      </w:r>
    </w:p>
    <w:p w:rsidR="006F3E80" w:rsidRPr="00D96A3E" w:rsidRDefault="006F3E80" w:rsidP="009D0DC7">
      <w:pPr>
        <w:autoSpaceDE w:val="0"/>
        <w:autoSpaceDN w:val="0"/>
        <w:adjustRightInd w:val="0"/>
        <w:spacing w:line="276" w:lineRule="auto"/>
        <w:jc w:val="both"/>
        <w:rPr>
          <w:rFonts w:ascii="Arial" w:hAnsi="Arial" w:cs="Arial"/>
          <w:bCs/>
          <w:sz w:val="20"/>
          <w:szCs w:val="20"/>
        </w:rPr>
      </w:pPr>
      <w:r w:rsidRPr="00D96A3E">
        <w:rPr>
          <w:rFonts w:ascii="Arial" w:hAnsi="Arial" w:cs="Arial"/>
          <w:bCs/>
          <w:sz w:val="20"/>
          <w:szCs w:val="20"/>
        </w:rPr>
        <w:t xml:space="preserve">3.3.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96A3E" w:rsidRDefault="006F3E80" w:rsidP="009D0DC7">
      <w:pPr>
        <w:autoSpaceDE w:val="0"/>
        <w:autoSpaceDN w:val="0"/>
        <w:adjustRightInd w:val="0"/>
        <w:spacing w:line="276" w:lineRule="auto"/>
        <w:jc w:val="both"/>
        <w:rPr>
          <w:rFonts w:ascii="Arial" w:hAnsi="Arial" w:cs="Arial"/>
          <w:bCs/>
          <w:sz w:val="20"/>
          <w:szCs w:val="20"/>
        </w:rPr>
      </w:pPr>
      <w:r w:rsidRPr="00D96A3E">
        <w:rPr>
          <w:rFonts w:ascii="Arial" w:hAnsi="Arial" w:cs="Arial"/>
          <w:bCs/>
          <w:sz w:val="20"/>
          <w:szCs w:val="20"/>
        </w:rPr>
        <w:t xml:space="preserve">3.4. A Prefeitura Municipal de </w:t>
      </w:r>
      <w:proofErr w:type="spellStart"/>
      <w:r w:rsidRPr="00D96A3E">
        <w:rPr>
          <w:rFonts w:ascii="Arial" w:hAnsi="Arial" w:cs="Arial"/>
          <w:bCs/>
          <w:sz w:val="20"/>
          <w:szCs w:val="20"/>
        </w:rPr>
        <w:t>Cataguases</w:t>
      </w:r>
      <w:proofErr w:type="spellEnd"/>
      <w:r w:rsidRPr="00D96A3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Pr="00D96A3E" w:rsidRDefault="006F3E80" w:rsidP="009D0DC7">
      <w:pPr>
        <w:autoSpaceDE w:val="0"/>
        <w:autoSpaceDN w:val="0"/>
        <w:adjustRightInd w:val="0"/>
        <w:spacing w:line="276" w:lineRule="auto"/>
        <w:jc w:val="both"/>
        <w:rPr>
          <w:rFonts w:ascii="Arial" w:hAnsi="Arial" w:cs="Arial"/>
          <w:b/>
          <w:bCs/>
          <w:sz w:val="20"/>
          <w:szCs w:val="20"/>
        </w:rPr>
      </w:pPr>
      <w:r w:rsidRPr="00D96A3E">
        <w:rPr>
          <w:rFonts w:ascii="Arial" w:hAnsi="Arial" w:cs="Arial"/>
          <w:bCs/>
          <w:sz w:val="20"/>
          <w:szCs w:val="20"/>
        </w:rPr>
        <w:t xml:space="preserve">3.5. O valor ofertado pela empresa signatária da presente Ata de Registro de Preços é o especificado no objeto desta Ata </w:t>
      </w:r>
      <w:r w:rsidRPr="00D96A3E">
        <w:rPr>
          <w:rFonts w:ascii="Arial" w:hAnsi="Arial" w:cs="Arial"/>
          <w:sz w:val="20"/>
          <w:szCs w:val="20"/>
        </w:rPr>
        <w:t xml:space="preserve">sobre proposta apresentada no </w:t>
      </w:r>
      <w:r w:rsidR="00526C64" w:rsidRPr="00D96A3E">
        <w:rPr>
          <w:rFonts w:ascii="Arial" w:hAnsi="Arial" w:cs="Arial"/>
          <w:b/>
          <w:bCs/>
          <w:sz w:val="20"/>
          <w:szCs w:val="20"/>
        </w:rPr>
        <w:t>PREGÃO ELETRÔNICO</w:t>
      </w:r>
      <w:r w:rsidRPr="00D96A3E">
        <w:rPr>
          <w:rFonts w:ascii="Arial" w:hAnsi="Arial" w:cs="Arial"/>
          <w:b/>
          <w:bCs/>
          <w:sz w:val="20"/>
          <w:szCs w:val="20"/>
        </w:rPr>
        <w:t xml:space="preserve"> PARA REGISTRO DE PREÇOS nº. </w:t>
      </w:r>
      <w:r w:rsidR="00AC24AC" w:rsidRPr="00D96A3E">
        <w:rPr>
          <w:rFonts w:ascii="Arial" w:hAnsi="Arial" w:cs="Arial"/>
          <w:b/>
          <w:bCs/>
          <w:sz w:val="20"/>
          <w:szCs w:val="20"/>
        </w:rPr>
        <w:t>098/2022</w:t>
      </w:r>
    </w:p>
    <w:p w:rsidR="00656850" w:rsidRPr="00D96A3E" w:rsidRDefault="00656850" w:rsidP="009D0DC7">
      <w:pPr>
        <w:autoSpaceDE w:val="0"/>
        <w:autoSpaceDN w:val="0"/>
        <w:adjustRightInd w:val="0"/>
        <w:spacing w:line="276" w:lineRule="auto"/>
        <w:rPr>
          <w:rFonts w:ascii="Arial" w:hAnsi="Arial" w:cs="Arial"/>
          <w:b/>
          <w:bCs/>
          <w:sz w:val="20"/>
          <w:szCs w:val="20"/>
        </w:rPr>
      </w:pPr>
    </w:p>
    <w:p w:rsidR="006F3E80" w:rsidRPr="00D96A3E" w:rsidRDefault="006F3E80" w:rsidP="009D0DC7">
      <w:pPr>
        <w:spacing w:line="276" w:lineRule="auto"/>
        <w:jc w:val="both"/>
        <w:rPr>
          <w:rFonts w:ascii="Arial" w:hAnsi="Arial" w:cs="Arial"/>
          <w:b/>
          <w:bCs/>
          <w:sz w:val="20"/>
          <w:szCs w:val="20"/>
        </w:rPr>
      </w:pPr>
      <w:r w:rsidRPr="00D96A3E">
        <w:rPr>
          <w:rFonts w:ascii="Arial" w:hAnsi="Arial" w:cs="Arial"/>
          <w:b/>
          <w:bCs/>
          <w:sz w:val="20"/>
          <w:szCs w:val="20"/>
        </w:rPr>
        <w:t xml:space="preserve">CLÁUSULA QUARTA – </w:t>
      </w:r>
      <w:r w:rsidR="0063731C" w:rsidRPr="00D96A3E">
        <w:rPr>
          <w:rFonts w:ascii="Arial" w:hAnsi="Arial" w:cs="Arial"/>
          <w:b/>
          <w:sz w:val="20"/>
          <w:szCs w:val="20"/>
        </w:rPr>
        <w:t xml:space="preserve">LOCAL DE ENTREGA, GARANTIA </w:t>
      </w:r>
      <w:r w:rsidRPr="00D96A3E">
        <w:rPr>
          <w:rFonts w:ascii="Arial" w:hAnsi="Arial" w:cs="Arial"/>
          <w:b/>
          <w:sz w:val="20"/>
          <w:szCs w:val="20"/>
        </w:rPr>
        <w:t>E PRAZO DE FORNECIMENTO</w:t>
      </w:r>
      <w:r w:rsidRPr="00D96A3E">
        <w:rPr>
          <w:rFonts w:ascii="Arial" w:hAnsi="Arial" w:cs="Arial"/>
          <w:b/>
          <w:bCs/>
          <w:sz w:val="20"/>
          <w:szCs w:val="20"/>
        </w:rPr>
        <w:t>:</w:t>
      </w:r>
    </w:p>
    <w:p w:rsidR="00DB370C" w:rsidRPr="00D96A3E" w:rsidRDefault="00DB370C" w:rsidP="009D0DC7">
      <w:pPr>
        <w:jc w:val="both"/>
        <w:rPr>
          <w:rFonts w:ascii="Arial" w:hAnsi="Arial" w:cs="Arial"/>
          <w:sz w:val="20"/>
          <w:szCs w:val="20"/>
        </w:rPr>
      </w:pPr>
      <w:r w:rsidRPr="00D96A3E">
        <w:rPr>
          <w:rFonts w:ascii="Arial" w:hAnsi="Arial" w:cs="Arial"/>
          <w:sz w:val="20"/>
          <w:szCs w:val="20"/>
        </w:rPr>
        <w:t xml:space="preserve">4.1 O fornecedor contratado deverá entregar o objeto em até </w:t>
      </w:r>
      <w:r w:rsidR="00666C23" w:rsidRPr="00D96A3E">
        <w:rPr>
          <w:rFonts w:ascii="Arial" w:hAnsi="Arial" w:cs="Arial"/>
          <w:sz w:val="20"/>
          <w:szCs w:val="20"/>
        </w:rPr>
        <w:t xml:space="preserve">30 </w:t>
      </w:r>
      <w:r w:rsidRPr="00D96A3E">
        <w:rPr>
          <w:rFonts w:ascii="Arial" w:hAnsi="Arial" w:cs="Arial"/>
          <w:sz w:val="20"/>
          <w:szCs w:val="20"/>
        </w:rPr>
        <w:t>(</w:t>
      </w:r>
      <w:r w:rsidR="00666C23" w:rsidRPr="00D96A3E">
        <w:rPr>
          <w:rFonts w:ascii="Arial" w:hAnsi="Arial" w:cs="Arial"/>
          <w:sz w:val="20"/>
          <w:szCs w:val="20"/>
        </w:rPr>
        <w:t>trinta</w:t>
      </w:r>
      <w:r w:rsidRPr="00D96A3E">
        <w:rPr>
          <w:rFonts w:ascii="Arial" w:hAnsi="Arial" w:cs="Arial"/>
          <w:sz w:val="20"/>
          <w:szCs w:val="20"/>
        </w:rPr>
        <w:t xml:space="preserve">) dias após a emissão da autorização de fornecimento </w:t>
      </w:r>
      <w:r w:rsidR="00666C23" w:rsidRPr="00D96A3E">
        <w:rPr>
          <w:rFonts w:ascii="Arial" w:hAnsi="Arial" w:cs="Arial"/>
          <w:sz w:val="20"/>
          <w:szCs w:val="20"/>
        </w:rPr>
        <w:t>pela Secretaria Municipal de Educação</w:t>
      </w:r>
      <w:r w:rsidRPr="00D96A3E">
        <w:rPr>
          <w:rFonts w:ascii="Arial" w:hAnsi="Arial" w:cs="Arial"/>
          <w:sz w:val="20"/>
          <w:szCs w:val="20"/>
        </w:rPr>
        <w:t>.</w:t>
      </w:r>
      <w:r w:rsidR="00E20882" w:rsidRPr="00D96A3E">
        <w:rPr>
          <w:rFonts w:ascii="Arial" w:hAnsi="Arial" w:cs="Arial"/>
          <w:sz w:val="20"/>
          <w:szCs w:val="20"/>
        </w:rPr>
        <w:t xml:space="preserve"> Frete e demais despesas de entrega por conta da empresa contratada.</w:t>
      </w:r>
    </w:p>
    <w:p w:rsidR="00746587" w:rsidRPr="00D96A3E" w:rsidRDefault="00DB370C" w:rsidP="00746587">
      <w:pPr>
        <w:jc w:val="both"/>
        <w:rPr>
          <w:rFonts w:ascii="Arial" w:hAnsi="Arial" w:cs="Arial"/>
          <w:sz w:val="20"/>
          <w:szCs w:val="20"/>
        </w:rPr>
      </w:pPr>
      <w:r w:rsidRPr="00D96A3E">
        <w:rPr>
          <w:rFonts w:ascii="Arial" w:hAnsi="Arial" w:cs="Arial"/>
          <w:sz w:val="20"/>
          <w:szCs w:val="20"/>
        </w:rPr>
        <w:t xml:space="preserve">4.2 </w:t>
      </w:r>
      <w:r w:rsidR="00746587" w:rsidRPr="00D96A3E">
        <w:rPr>
          <w:rFonts w:ascii="Arial" w:hAnsi="Arial" w:cs="Arial"/>
          <w:sz w:val="20"/>
          <w:szCs w:val="20"/>
        </w:rPr>
        <w:t xml:space="preserve">Entrega única em até 30 dias corridos após a após a assinatura do Contrato e recebimento da Autorização de Fornecimento emissão da AF. Autorização de fornecimento. Frete e demais despesas de entrega por conta da empresa contratada. </w:t>
      </w:r>
    </w:p>
    <w:p w:rsidR="000A5F25" w:rsidRPr="00D96A3E" w:rsidRDefault="000A5F25" w:rsidP="000A5F25">
      <w:pPr>
        <w:jc w:val="both"/>
        <w:rPr>
          <w:rFonts w:ascii="Arial" w:hAnsi="Arial" w:cs="Arial"/>
          <w:sz w:val="20"/>
          <w:szCs w:val="20"/>
        </w:rPr>
      </w:pPr>
      <w:r w:rsidRPr="00D96A3E">
        <w:rPr>
          <w:rFonts w:ascii="Arial" w:hAnsi="Arial" w:cs="Arial"/>
          <w:sz w:val="20"/>
          <w:szCs w:val="20"/>
        </w:rPr>
        <w:t xml:space="preserve">Entrega única em até 30 dias corridos após a após a assinatura do Contrato e recebimento da Autorização de Fornecimento emissão da AF. Autorização de fornecimento. Frete e demais despesas de entrega por conta da empresa contratada. </w:t>
      </w:r>
    </w:p>
    <w:p w:rsidR="000A5F25" w:rsidRPr="00D96A3E" w:rsidRDefault="000A5F25" w:rsidP="000A5F25">
      <w:pPr>
        <w:jc w:val="both"/>
        <w:rPr>
          <w:rFonts w:ascii="Arial" w:hAnsi="Arial" w:cs="Arial"/>
          <w:sz w:val="20"/>
          <w:szCs w:val="20"/>
        </w:rPr>
      </w:pPr>
    </w:p>
    <w:p w:rsidR="00D96A3E" w:rsidRPr="00D96A3E" w:rsidRDefault="00D96A3E" w:rsidP="00D96A3E">
      <w:pPr>
        <w:spacing w:line="360" w:lineRule="auto"/>
        <w:jc w:val="both"/>
        <w:rPr>
          <w:rFonts w:ascii="Arial" w:hAnsi="Arial" w:cs="Arial"/>
          <w:sz w:val="20"/>
          <w:szCs w:val="20"/>
        </w:rPr>
      </w:pPr>
      <w:proofErr w:type="gramStart"/>
      <w:r w:rsidRPr="00D96A3E">
        <w:rPr>
          <w:rFonts w:ascii="Arial" w:hAnsi="Arial" w:cs="Arial"/>
          <w:sz w:val="20"/>
          <w:szCs w:val="20"/>
        </w:rPr>
        <w:t>1</w:t>
      </w:r>
      <w:proofErr w:type="gramEnd"/>
      <w:r w:rsidRPr="00D96A3E">
        <w:rPr>
          <w:rFonts w:ascii="Arial" w:hAnsi="Arial" w:cs="Arial"/>
          <w:sz w:val="20"/>
          <w:szCs w:val="20"/>
        </w:rPr>
        <w:t xml:space="preserve"> – CMEI Mundo Encantado - Ed. Infantil - Diretora – </w:t>
      </w:r>
      <w:proofErr w:type="spellStart"/>
      <w:r w:rsidRPr="00D96A3E">
        <w:rPr>
          <w:rFonts w:ascii="Arial" w:hAnsi="Arial" w:cs="Arial"/>
          <w:sz w:val="20"/>
          <w:szCs w:val="20"/>
        </w:rPr>
        <w:t>Eliete</w:t>
      </w:r>
      <w:proofErr w:type="spellEnd"/>
      <w:r w:rsidRPr="00D96A3E">
        <w:rPr>
          <w:rFonts w:ascii="Arial" w:hAnsi="Arial" w:cs="Arial"/>
          <w:sz w:val="20"/>
          <w:szCs w:val="20"/>
        </w:rPr>
        <w:t xml:space="preserve"> Maria </w:t>
      </w:r>
      <w:proofErr w:type="spellStart"/>
      <w:r w:rsidRPr="00D96A3E">
        <w:rPr>
          <w:rFonts w:ascii="Arial" w:hAnsi="Arial" w:cs="Arial"/>
          <w:sz w:val="20"/>
          <w:szCs w:val="20"/>
        </w:rPr>
        <w:t>Talarico</w:t>
      </w:r>
      <w:proofErr w:type="spellEnd"/>
      <w:r w:rsidRPr="00D96A3E">
        <w:rPr>
          <w:rFonts w:ascii="Arial" w:hAnsi="Arial" w:cs="Arial"/>
          <w:sz w:val="20"/>
          <w:szCs w:val="20"/>
        </w:rPr>
        <w:t xml:space="preserve"> Dias de Almeida </w:t>
      </w:r>
    </w:p>
    <w:p w:rsidR="00D96A3E" w:rsidRPr="00D96A3E" w:rsidRDefault="00D96A3E" w:rsidP="00D96A3E">
      <w:pPr>
        <w:spacing w:line="360" w:lineRule="auto"/>
        <w:jc w:val="both"/>
        <w:rPr>
          <w:rFonts w:ascii="Arial" w:hAnsi="Arial" w:cs="Arial"/>
          <w:sz w:val="20"/>
          <w:szCs w:val="20"/>
        </w:rPr>
      </w:pPr>
      <w:r w:rsidRPr="00D96A3E">
        <w:rPr>
          <w:rFonts w:ascii="Arial" w:hAnsi="Arial" w:cs="Arial"/>
          <w:sz w:val="20"/>
          <w:szCs w:val="20"/>
        </w:rPr>
        <w:t>Rua Maria Alcina, 36, Taquara Preta. -</w:t>
      </w:r>
      <w:proofErr w:type="gramStart"/>
      <w:r w:rsidRPr="00D96A3E">
        <w:rPr>
          <w:rFonts w:ascii="Arial" w:hAnsi="Arial" w:cs="Arial"/>
          <w:sz w:val="20"/>
          <w:szCs w:val="20"/>
        </w:rPr>
        <w:t xml:space="preserve">  </w:t>
      </w:r>
      <w:proofErr w:type="gramEnd"/>
      <w:r w:rsidRPr="00D96A3E">
        <w:rPr>
          <w:rFonts w:ascii="Arial" w:hAnsi="Arial" w:cs="Arial"/>
          <w:sz w:val="20"/>
          <w:szCs w:val="20"/>
        </w:rPr>
        <w:t xml:space="preserve">3429-2577 - </w:t>
      </w:r>
      <w:hyperlink r:id="rId21" w:history="1">
        <w:r w:rsidRPr="00D96A3E">
          <w:rPr>
            <w:rStyle w:val="Hyperlink"/>
            <w:rFonts w:ascii="Arial" w:hAnsi="Arial" w:cs="Arial"/>
            <w:sz w:val="20"/>
            <w:szCs w:val="20"/>
          </w:rPr>
          <w:t>encantado_mundo@yahoo.com.br</w:t>
        </w:r>
      </w:hyperlink>
    </w:p>
    <w:p w:rsidR="00D96A3E" w:rsidRPr="00D96A3E" w:rsidRDefault="00D96A3E" w:rsidP="00D96A3E">
      <w:pPr>
        <w:pStyle w:val="PargrafodaLista"/>
        <w:numPr>
          <w:ilvl w:val="0"/>
          <w:numId w:val="11"/>
        </w:numPr>
        <w:spacing w:line="360" w:lineRule="auto"/>
        <w:jc w:val="both"/>
        <w:rPr>
          <w:rFonts w:ascii="Arial" w:hAnsi="Arial" w:cs="Arial"/>
          <w:sz w:val="20"/>
          <w:szCs w:val="20"/>
        </w:rPr>
      </w:pPr>
      <w:r w:rsidRPr="00D96A3E">
        <w:rPr>
          <w:rFonts w:ascii="Arial" w:hAnsi="Arial" w:cs="Arial"/>
          <w:sz w:val="20"/>
          <w:szCs w:val="20"/>
        </w:rPr>
        <w:t>20 unidades de CADEIRA AVULSA</w:t>
      </w:r>
    </w:p>
    <w:p w:rsidR="00D96A3E" w:rsidRPr="00D96A3E" w:rsidRDefault="00D96A3E" w:rsidP="00D96A3E">
      <w:pPr>
        <w:rPr>
          <w:rFonts w:ascii="Arial" w:hAnsi="Arial" w:cs="Arial"/>
          <w:sz w:val="20"/>
          <w:szCs w:val="20"/>
        </w:rPr>
      </w:pPr>
    </w:p>
    <w:p w:rsidR="00D96A3E" w:rsidRPr="00D96A3E" w:rsidRDefault="00D96A3E" w:rsidP="00D96A3E">
      <w:pPr>
        <w:rPr>
          <w:rFonts w:ascii="Arial" w:hAnsi="Arial" w:cs="Arial"/>
          <w:sz w:val="20"/>
          <w:szCs w:val="20"/>
        </w:rPr>
      </w:pPr>
      <w:proofErr w:type="gramStart"/>
      <w:r w:rsidRPr="00D96A3E">
        <w:rPr>
          <w:rFonts w:ascii="Arial" w:hAnsi="Arial" w:cs="Arial"/>
          <w:sz w:val="20"/>
          <w:szCs w:val="20"/>
        </w:rPr>
        <w:t>2- Escola</w:t>
      </w:r>
      <w:proofErr w:type="gramEnd"/>
      <w:r w:rsidRPr="00D96A3E">
        <w:rPr>
          <w:rFonts w:ascii="Arial" w:hAnsi="Arial" w:cs="Arial"/>
          <w:sz w:val="20"/>
          <w:szCs w:val="20"/>
        </w:rPr>
        <w:t xml:space="preserve"> Municipal Folhinha Verde- Ed. Infantil - Diretora: Sandra Maria Moroni </w:t>
      </w:r>
      <w:proofErr w:type="spellStart"/>
      <w:r w:rsidRPr="00D96A3E">
        <w:rPr>
          <w:rFonts w:ascii="Arial" w:hAnsi="Arial" w:cs="Arial"/>
          <w:sz w:val="20"/>
          <w:szCs w:val="20"/>
        </w:rPr>
        <w:t>Marcato</w:t>
      </w:r>
      <w:proofErr w:type="spellEnd"/>
    </w:p>
    <w:p w:rsidR="00D96A3E" w:rsidRPr="00D96A3E" w:rsidRDefault="00D96A3E" w:rsidP="00D96A3E">
      <w:pPr>
        <w:rPr>
          <w:rFonts w:ascii="Arial" w:hAnsi="Arial" w:cs="Arial"/>
          <w:sz w:val="20"/>
          <w:szCs w:val="20"/>
        </w:rPr>
      </w:pPr>
      <w:r w:rsidRPr="00D96A3E">
        <w:rPr>
          <w:rFonts w:ascii="Arial" w:hAnsi="Arial" w:cs="Arial"/>
          <w:sz w:val="20"/>
          <w:szCs w:val="20"/>
        </w:rPr>
        <w:t xml:space="preserve">Av. Centenário – 200 – Bom Pastor – 3429-2561 - </w:t>
      </w:r>
      <w:hyperlink r:id="rId22" w:history="1">
        <w:r w:rsidRPr="00D96A3E">
          <w:rPr>
            <w:rStyle w:val="Hyperlink"/>
            <w:rFonts w:ascii="Arial" w:hAnsi="Arial" w:cs="Arial"/>
            <w:sz w:val="20"/>
            <w:szCs w:val="20"/>
          </w:rPr>
          <w:t>verde.folhinha@yahoo.com.br</w:t>
        </w:r>
      </w:hyperlink>
    </w:p>
    <w:p w:rsidR="00D96A3E" w:rsidRPr="00D96A3E" w:rsidRDefault="00D96A3E" w:rsidP="00D96A3E">
      <w:pPr>
        <w:pStyle w:val="PargrafodaLista"/>
        <w:numPr>
          <w:ilvl w:val="0"/>
          <w:numId w:val="44"/>
        </w:numPr>
        <w:spacing w:after="200" w:line="276" w:lineRule="auto"/>
        <w:rPr>
          <w:rFonts w:ascii="Arial" w:hAnsi="Arial" w:cs="Arial"/>
          <w:sz w:val="20"/>
          <w:szCs w:val="20"/>
        </w:rPr>
      </w:pPr>
      <w:r w:rsidRPr="00D96A3E">
        <w:rPr>
          <w:rFonts w:ascii="Arial" w:hAnsi="Arial" w:cs="Arial"/>
          <w:sz w:val="20"/>
          <w:szCs w:val="20"/>
        </w:rPr>
        <w:t>12 unidades CADEIRA AVULSA</w:t>
      </w:r>
    </w:p>
    <w:p w:rsidR="00D96A3E" w:rsidRPr="00D96A3E" w:rsidRDefault="00D96A3E" w:rsidP="00D96A3E">
      <w:pPr>
        <w:pStyle w:val="PargrafodaLista"/>
        <w:rPr>
          <w:rFonts w:ascii="Arial" w:hAnsi="Arial" w:cs="Arial"/>
          <w:sz w:val="20"/>
          <w:szCs w:val="20"/>
        </w:rPr>
      </w:pPr>
    </w:p>
    <w:p w:rsidR="00D96A3E" w:rsidRPr="00D96A3E" w:rsidRDefault="00D96A3E" w:rsidP="00D96A3E">
      <w:pPr>
        <w:spacing w:line="360" w:lineRule="auto"/>
        <w:jc w:val="both"/>
        <w:rPr>
          <w:rFonts w:ascii="Arial" w:hAnsi="Arial" w:cs="Arial"/>
          <w:sz w:val="20"/>
          <w:szCs w:val="20"/>
        </w:rPr>
      </w:pPr>
      <w:proofErr w:type="gramStart"/>
      <w:r w:rsidRPr="00D96A3E">
        <w:rPr>
          <w:rFonts w:ascii="Arial" w:hAnsi="Arial" w:cs="Arial"/>
          <w:sz w:val="20"/>
          <w:szCs w:val="20"/>
        </w:rPr>
        <w:t>3 – Escola</w:t>
      </w:r>
      <w:proofErr w:type="gramEnd"/>
      <w:r w:rsidRPr="00D96A3E">
        <w:rPr>
          <w:rFonts w:ascii="Arial" w:hAnsi="Arial" w:cs="Arial"/>
          <w:sz w:val="20"/>
          <w:szCs w:val="20"/>
        </w:rPr>
        <w:t xml:space="preserve"> Municipal Turminha da Mônica- Ed. Infantil - Diretora: </w:t>
      </w:r>
      <w:proofErr w:type="spellStart"/>
      <w:r w:rsidRPr="00D96A3E">
        <w:rPr>
          <w:rFonts w:ascii="Arial" w:hAnsi="Arial" w:cs="Arial"/>
          <w:sz w:val="20"/>
          <w:szCs w:val="20"/>
        </w:rPr>
        <w:t>Rosemeri</w:t>
      </w:r>
      <w:proofErr w:type="spellEnd"/>
      <w:r w:rsidRPr="00D96A3E">
        <w:rPr>
          <w:rFonts w:ascii="Arial" w:hAnsi="Arial" w:cs="Arial"/>
          <w:sz w:val="20"/>
          <w:szCs w:val="20"/>
        </w:rPr>
        <w:t xml:space="preserve"> Aparecida de Almeida Pereira</w:t>
      </w:r>
    </w:p>
    <w:p w:rsidR="00D96A3E" w:rsidRPr="00D96A3E" w:rsidRDefault="00D96A3E" w:rsidP="00D96A3E">
      <w:pPr>
        <w:spacing w:line="360" w:lineRule="auto"/>
        <w:jc w:val="both"/>
        <w:rPr>
          <w:rFonts w:ascii="Arial" w:hAnsi="Arial" w:cs="Arial"/>
          <w:sz w:val="20"/>
          <w:szCs w:val="20"/>
        </w:rPr>
      </w:pPr>
      <w:r w:rsidRPr="00D96A3E">
        <w:rPr>
          <w:rFonts w:ascii="Arial" w:hAnsi="Arial" w:cs="Arial"/>
          <w:sz w:val="20"/>
          <w:szCs w:val="20"/>
        </w:rPr>
        <w:t xml:space="preserve">Av. </w:t>
      </w:r>
      <w:proofErr w:type="spellStart"/>
      <w:r w:rsidRPr="00D96A3E">
        <w:rPr>
          <w:rFonts w:ascii="Arial" w:hAnsi="Arial" w:cs="Arial"/>
          <w:sz w:val="20"/>
          <w:szCs w:val="20"/>
        </w:rPr>
        <w:t>Eudaldo</w:t>
      </w:r>
      <w:proofErr w:type="spellEnd"/>
      <w:r w:rsidRPr="00D96A3E">
        <w:rPr>
          <w:rFonts w:ascii="Arial" w:hAnsi="Arial" w:cs="Arial"/>
          <w:sz w:val="20"/>
          <w:szCs w:val="20"/>
        </w:rPr>
        <w:t xml:space="preserve"> Lessa, 890. Bairro Popular– 3429-2573</w:t>
      </w:r>
      <w:proofErr w:type="gramStart"/>
      <w:r w:rsidRPr="00D96A3E">
        <w:rPr>
          <w:rFonts w:ascii="Arial" w:hAnsi="Arial" w:cs="Arial"/>
          <w:sz w:val="20"/>
          <w:szCs w:val="20"/>
        </w:rPr>
        <w:t xml:space="preserve">  </w:t>
      </w:r>
      <w:proofErr w:type="gramEnd"/>
      <w:r w:rsidRPr="00D96A3E">
        <w:rPr>
          <w:rFonts w:ascii="Arial" w:hAnsi="Arial" w:cs="Arial"/>
          <w:sz w:val="20"/>
          <w:szCs w:val="20"/>
        </w:rPr>
        <w:t xml:space="preserve">- </w:t>
      </w:r>
      <w:hyperlink r:id="rId23" w:history="1">
        <w:r w:rsidRPr="00D96A3E">
          <w:rPr>
            <w:rStyle w:val="Hyperlink"/>
            <w:rFonts w:ascii="Arial" w:hAnsi="Arial" w:cs="Arial"/>
            <w:sz w:val="20"/>
            <w:szCs w:val="20"/>
          </w:rPr>
          <w:t>turminhadamonica@yahoo.com.br</w:t>
        </w:r>
      </w:hyperlink>
    </w:p>
    <w:p w:rsidR="00D96A3E" w:rsidRPr="00D96A3E" w:rsidRDefault="00D96A3E" w:rsidP="00D96A3E">
      <w:pPr>
        <w:pStyle w:val="PargrafodaLista"/>
        <w:numPr>
          <w:ilvl w:val="0"/>
          <w:numId w:val="45"/>
        </w:numPr>
        <w:spacing w:after="200" w:line="276" w:lineRule="auto"/>
        <w:rPr>
          <w:rFonts w:ascii="Arial" w:hAnsi="Arial" w:cs="Arial"/>
          <w:sz w:val="20"/>
          <w:szCs w:val="20"/>
        </w:rPr>
      </w:pPr>
      <w:r w:rsidRPr="00D96A3E">
        <w:rPr>
          <w:rFonts w:ascii="Arial" w:hAnsi="Arial" w:cs="Arial"/>
          <w:sz w:val="20"/>
          <w:szCs w:val="20"/>
        </w:rPr>
        <w:t>10 unidades CADEIRA AVULSA</w:t>
      </w:r>
    </w:p>
    <w:p w:rsidR="00D96A3E" w:rsidRPr="00D96A3E" w:rsidRDefault="00D96A3E" w:rsidP="00D96A3E">
      <w:pPr>
        <w:rPr>
          <w:rFonts w:ascii="Arial" w:hAnsi="Arial" w:cs="Arial"/>
          <w:sz w:val="20"/>
          <w:szCs w:val="20"/>
        </w:rPr>
      </w:pPr>
      <w:r w:rsidRPr="00D96A3E">
        <w:rPr>
          <w:rFonts w:ascii="Arial" w:hAnsi="Arial" w:cs="Arial"/>
          <w:sz w:val="20"/>
          <w:szCs w:val="20"/>
        </w:rPr>
        <w:t>4-</w:t>
      </w:r>
      <w:proofErr w:type="gramStart"/>
      <w:r w:rsidRPr="00D96A3E">
        <w:rPr>
          <w:rFonts w:ascii="Arial" w:hAnsi="Arial" w:cs="Arial"/>
          <w:sz w:val="20"/>
          <w:szCs w:val="20"/>
        </w:rPr>
        <w:t xml:space="preserve">  </w:t>
      </w:r>
      <w:proofErr w:type="gramEnd"/>
      <w:r w:rsidRPr="00D96A3E">
        <w:rPr>
          <w:rFonts w:ascii="Arial" w:hAnsi="Arial" w:cs="Arial"/>
          <w:sz w:val="20"/>
          <w:szCs w:val="20"/>
        </w:rPr>
        <w:t xml:space="preserve">Escola Municipal José Soares Gonçalves - Ed. Infantil e Ensino Fundamental - Diretora: </w:t>
      </w:r>
      <w:proofErr w:type="spellStart"/>
      <w:r w:rsidRPr="00D96A3E">
        <w:rPr>
          <w:rFonts w:ascii="Arial" w:hAnsi="Arial" w:cs="Arial"/>
          <w:sz w:val="20"/>
          <w:szCs w:val="20"/>
        </w:rPr>
        <w:t>Alvina</w:t>
      </w:r>
      <w:proofErr w:type="spellEnd"/>
      <w:r w:rsidRPr="00D96A3E">
        <w:rPr>
          <w:rFonts w:ascii="Arial" w:hAnsi="Arial" w:cs="Arial"/>
          <w:sz w:val="20"/>
          <w:szCs w:val="20"/>
        </w:rPr>
        <w:t xml:space="preserve"> Esteves Lima Mota</w:t>
      </w:r>
    </w:p>
    <w:p w:rsidR="00D96A3E" w:rsidRPr="00D96A3E" w:rsidRDefault="00D96A3E" w:rsidP="00D96A3E">
      <w:pPr>
        <w:rPr>
          <w:rFonts w:ascii="Arial" w:hAnsi="Arial" w:cs="Arial"/>
          <w:sz w:val="20"/>
          <w:szCs w:val="20"/>
        </w:rPr>
      </w:pPr>
      <w:r w:rsidRPr="00D96A3E">
        <w:rPr>
          <w:rFonts w:ascii="Arial" w:hAnsi="Arial" w:cs="Arial"/>
          <w:sz w:val="20"/>
          <w:szCs w:val="20"/>
        </w:rPr>
        <w:t xml:space="preserve">Rua Manoel Barbosa – Ibraim – 3429-2562 - </w:t>
      </w:r>
      <w:hyperlink r:id="rId24" w:history="1">
        <w:r w:rsidRPr="00D96A3E">
          <w:rPr>
            <w:rStyle w:val="Hyperlink"/>
            <w:rFonts w:ascii="Arial" w:hAnsi="Arial" w:cs="Arial"/>
            <w:sz w:val="20"/>
            <w:szCs w:val="20"/>
          </w:rPr>
          <w:t>emjsg@yahoo.com.br</w:t>
        </w:r>
      </w:hyperlink>
    </w:p>
    <w:p w:rsidR="00D96A3E" w:rsidRPr="00D96A3E" w:rsidRDefault="00D96A3E" w:rsidP="00D96A3E">
      <w:pPr>
        <w:pStyle w:val="PargrafodaLista"/>
        <w:numPr>
          <w:ilvl w:val="0"/>
          <w:numId w:val="46"/>
        </w:numPr>
        <w:spacing w:after="200" w:line="276" w:lineRule="auto"/>
        <w:rPr>
          <w:rFonts w:ascii="Arial" w:hAnsi="Arial" w:cs="Arial"/>
          <w:sz w:val="20"/>
          <w:szCs w:val="20"/>
        </w:rPr>
      </w:pPr>
      <w:r w:rsidRPr="00D96A3E">
        <w:rPr>
          <w:rFonts w:ascii="Arial" w:hAnsi="Arial" w:cs="Arial"/>
          <w:sz w:val="20"/>
          <w:szCs w:val="20"/>
        </w:rPr>
        <w:t>06 unidades CADEIRA AVULSA</w:t>
      </w:r>
    </w:p>
    <w:p w:rsidR="00D96A3E" w:rsidRPr="00D96A3E" w:rsidRDefault="00D96A3E" w:rsidP="00D96A3E">
      <w:pPr>
        <w:rPr>
          <w:rFonts w:ascii="Arial" w:hAnsi="Arial" w:cs="Arial"/>
          <w:sz w:val="20"/>
          <w:szCs w:val="20"/>
        </w:rPr>
      </w:pPr>
      <w:proofErr w:type="gramStart"/>
      <w:r w:rsidRPr="00D96A3E">
        <w:rPr>
          <w:rFonts w:ascii="Arial" w:hAnsi="Arial" w:cs="Arial"/>
          <w:sz w:val="20"/>
          <w:szCs w:val="20"/>
        </w:rPr>
        <w:t>5- Escola</w:t>
      </w:r>
      <w:proofErr w:type="gramEnd"/>
      <w:r w:rsidRPr="00D96A3E">
        <w:rPr>
          <w:rFonts w:ascii="Arial" w:hAnsi="Arial" w:cs="Arial"/>
          <w:sz w:val="20"/>
          <w:szCs w:val="20"/>
        </w:rPr>
        <w:t xml:space="preserve"> Municipal </w:t>
      </w:r>
      <w:proofErr w:type="spellStart"/>
      <w:r w:rsidRPr="00D96A3E">
        <w:rPr>
          <w:rFonts w:ascii="Arial" w:hAnsi="Arial" w:cs="Arial"/>
          <w:sz w:val="20"/>
          <w:szCs w:val="20"/>
        </w:rPr>
        <w:t>Lysis</w:t>
      </w:r>
      <w:proofErr w:type="spellEnd"/>
      <w:r w:rsidRPr="00D96A3E">
        <w:rPr>
          <w:rFonts w:ascii="Arial" w:hAnsi="Arial" w:cs="Arial"/>
          <w:sz w:val="20"/>
          <w:szCs w:val="20"/>
        </w:rPr>
        <w:t xml:space="preserve"> Brandão da Rocha - Ensino Fundamental - Diretor: </w:t>
      </w:r>
      <w:proofErr w:type="spellStart"/>
      <w:r w:rsidRPr="00D96A3E">
        <w:rPr>
          <w:rFonts w:ascii="Arial" w:hAnsi="Arial" w:cs="Arial"/>
          <w:sz w:val="20"/>
          <w:szCs w:val="20"/>
        </w:rPr>
        <w:t>Ivam</w:t>
      </w:r>
      <w:proofErr w:type="spellEnd"/>
      <w:r w:rsidRPr="00D96A3E">
        <w:rPr>
          <w:rFonts w:ascii="Arial" w:hAnsi="Arial" w:cs="Arial"/>
          <w:sz w:val="20"/>
          <w:szCs w:val="20"/>
        </w:rPr>
        <w:t xml:space="preserve"> Luiz Rosa</w:t>
      </w:r>
    </w:p>
    <w:p w:rsidR="00D96A3E" w:rsidRPr="00D96A3E" w:rsidRDefault="00D96A3E" w:rsidP="00D96A3E">
      <w:pPr>
        <w:rPr>
          <w:rFonts w:ascii="Arial" w:hAnsi="Arial" w:cs="Arial"/>
          <w:sz w:val="20"/>
          <w:szCs w:val="20"/>
        </w:rPr>
      </w:pPr>
      <w:proofErr w:type="spellStart"/>
      <w:r w:rsidRPr="00D96A3E">
        <w:rPr>
          <w:rFonts w:ascii="Arial" w:hAnsi="Arial" w:cs="Arial"/>
          <w:sz w:val="20"/>
          <w:szCs w:val="20"/>
        </w:rPr>
        <w:t>Av</w:t>
      </w:r>
      <w:proofErr w:type="spellEnd"/>
      <w:r w:rsidRPr="00D96A3E">
        <w:rPr>
          <w:rFonts w:ascii="Arial" w:hAnsi="Arial" w:cs="Arial"/>
          <w:sz w:val="20"/>
          <w:szCs w:val="20"/>
        </w:rPr>
        <w:t xml:space="preserve"> das Indústrias – Santa Clara -3429-2558 - </w:t>
      </w:r>
      <w:hyperlink r:id="rId25" w:history="1">
        <w:r w:rsidRPr="00D96A3E">
          <w:rPr>
            <w:rStyle w:val="Hyperlink"/>
            <w:rFonts w:ascii="Arial" w:hAnsi="Arial" w:cs="Arial"/>
            <w:sz w:val="20"/>
            <w:szCs w:val="20"/>
          </w:rPr>
          <w:t>emlysisbrandaodarocha@gmail.com</w:t>
        </w:r>
      </w:hyperlink>
    </w:p>
    <w:p w:rsidR="00D96A3E" w:rsidRPr="00D96A3E" w:rsidRDefault="00D96A3E" w:rsidP="00D96A3E">
      <w:pPr>
        <w:pStyle w:val="PargrafodaLista"/>
        <w:numPr>
          <w:ilvl w:val="0"/>
          <w:numId w:val="46"/>
        </w:numPr>
        <w:spacing w:after="200" w:line="276" w:lineRule="auto"/>
        <w:rPr>
          <w:rFonts w:ascii="Arial" w:hAnsi="Arial" w:cs="Arial"/>
          <w:sz w:val="20"/>
          <w:szCs w:val="20"/>
        </w:rPr>
      </w:pPr>
      <w:r w:rsidRPr="00D96A3E">
        <w:rPr>
          <w:rFonts w:ascii="Arial" w:hAnsi="Arial" w:cs="Arial"/>
          <w:sz w:val="20"/>
          <w:szCs w:val="20"/>
        </w:rPr>
        <w:t>04 unidades CADEIRA AVULSA</w:t>
      </w:r>
    </w:p>
    <w:p w:rsidR="00D96A3E" w:rsidRPr="00D96A3E" w:rsidRDefault="00D96A3E" w:rsidP="00D96A3E">
      <w:pPr>
        <w:rPr>
          <w:rFonts w:ascii="Arial" w:hAnsi="Arial" w:cs="Arial"/>
          <w:sz w:val="20"/>
          <w:szCs w:val="20"/>
        </w:rPr>
      </w:pPr>
      <w:proofErr w:type="gramStart"/>
      <w:r w:rsidRPr="00D96A3E">
        <w:rPr>
          <w:rFonts w:ascii="Arial" w:hAnsi="Arial" w:cs="Arial"/>
          <w:sz w:val="20"/>
          <w:szCs w:val="20"/>
        </w:rPr>
        <w:t>6- Escola</w:t>
      </w:r>
      <w:proofErr w:type="gramEnd"/>
      <w:r w:rsidRPr="00D96A3E">
        <w:rPr>
          <w:rFonts w:ascii="Arial" w:hAnsi="Arial" w:cs="Arial"/>
          <w:sz w:val="20"/>
          <w:szCs w:val="20"/>
        </w:rPr>
        <w:t xml:space="preserve"> Municipal Manoel Dutra de Siqueira- Ed. Infantil e  Ensino  Fundamental - Coordenadora: Cláudia Maria Silva</w:t>
      </w:r>
    </w:p>
    <w:p w:rsidR="00D96A3E" w:rsidRPr="00D96A3E" w:rsidRDefault="00D96A3E" w:rsidP="00D96A3E">
      <w:pPr>
        <w:rPr>
          <w:rFonts w:ascii="Arial" w:hAnsi="Arial" w:cs="Arial"/>
          <w:sz w:val="20"/>
          <w:szCs w:val="20"/>
        </w:rPr>
      </w:pPr>
      <w:r w:rsidRPr="00D96A3E">
        <w:rPr>
          <w:rFonts w:ascii="Arial" w:hAnsi="Arial" w:cs="Arial"/>
          <w:sz w:val="20"/>
          <w:szCs w:val="20"/>
        </w:rPr>
        <w:t xml:space="preserve">Rua Joaquim Oliveira Martins, São Diniz – 3429 2568 - </w:t>
      </w:r>
      <w:hyperlink r:id="rId26" w:history="1">
        <w:r w:rsidRPr="00D96A3E">
          <w:rPr>
            <w:rStyle w:val="Hyperlink"/>
            <w:rFonts w:ascii="Arial" w:hAnsi="Arial" w:cs="Arial"/>
            <w:sz w:val="20"/>
            <w:szCs w:val="20"/>
          </w:rPr>
          <w:t>emmdsiqueira@gmail.com</w:t>
        </w:r>
      </w:hyperlink>
    </w:p>
    <w:p w:rsidR="00D96A3E" w:rsidRPr="00D96A3E" w:rsidRDefault="00D96A3E" w:rsidP="00D96A3E">
      <w:pPr>
        <w:pStyle w:val="PargrafodaLista"/>
        <w:numPr>
          <w:ilvl w:val="0"/>
          <w:numId w:val="46"/>
        </w:numPr>
        <w:spacing w:after="200" w:line="276" w:lineRule="auto"/>
        <w:rPr>
          <w:rFonts w:ascii="Arial" w:hAnsi="Arial" w:cs="Arial"/>
          <w:sz w:val="20"/>
          <w:szCs w:val="20"/>
        </w:rPr>
      </w:pPr>
      <w:r w:rsidRPr="00D96A3E">
        <w:rPr>
          <w:rFonts w:ascii="Arial" w:hAnsi="Arial" w:cs="Arial"/>
          <w:sz w:val="20"/>
          <w:szCs w:val="20"/>
        </w:rPr>
        <w:t>06 unidades</w:t>
      </w:r>
      <w:proofErr w:type="gramStart"/>
      <w:r w:rsidRPr="00D96A3E">
        <w:rPr>
          <w:rFonts w:ascii="Arial" w:hAnsi="Arial" w:cs="Arial"/>
          <w:sz w:val="20"/>
          <w:szCs w:val="20"/>
        </w:rPr>
        <w:t xml:space="preserve">  </w:t>
      </w:r>
      <w:proofErr w:type="gramEnd"/>
      <w:r w:rsidRPr="00D96A3E">
        <w:rPr>
          <w:rFonts w:ascii="Arial" w:hAnsi="Arial" w:cs="Arial"/>
          <w:sz w:val="20"/>
          <w:szCs w:val="20"/>
        </w:rPr>
        <w:t>CADEIRA AVULSA</w:t>
      </w:r>
    </w:p>
    <w:p w:rsidR="00D96A3E" w:rsidRPr="00D96A3E" w:rsidRDefault="00D96A3E" w:rsidP="00D96A3E">
      <w:pPr>
        <w:pStyle w:val="PargrafodaLista"/>
        <w:rPr>
          <w:rFonts w:ascii="Arial" w:hAnsi="Arial" w:cs="Arial"/>
          <w:sz w:val="20"/>
          <w:szCs w:val="20"/>
        </w:rPr>
      </w:pPr>
    </w:p>
    <w:p w:rsidR="00D96A3E" w:rsidRPr="00D96A3E" w:rsidRDefault="00D96A3E" w:rsidP="00D96A3E">
      <w:pPr>
        <w:rPr>
          <w:rFonts w:ascii="Arial" w:hAnsi="Arial" w:cs="Arial"/>
          <w:sz w:val="20"/>
          <w:szCs w:val="20"/>
        </w:rPr>
      </w:pPr>
      <w:proofErr w:type="gramStart"/>
      <w:r w:rsidRPr="00D96A3E">
        <w:rPr>
          <w:rFonts w:ascii="Arial" w:hAnsi="Arial" w:cs="Arial"/>
          <w:sz w:val="20"/>
          <w:szCs w:val="20"/>
        </w:rPr>
        <w:t>7- Escola</w:t>
      </w:r>
      <w:proofErr w:type="gramEnd"/>
      <w:r w:rsidRPr="00D96A3E">
        <w:rPr>
          <w:rFonts w:ascii="Arial" w:hAnsi="Arial" w:cs="Arial"/>
          <w:sz w:val="20"/>
          <w:szCs w:val="20"/>
        </w:rPr>
        <w:t xml:space="preserve"> Municipal Maria José Peloso - Ed. Infantil e Ensino Fundamental - Diretor: André Elias de Oliveira Pires</w:t>
      </w:r>
    </w:p>
    <w:p w:rsidR="00D96A3E" w:rsidRPr="00D96A3E" w:rsidRDefault="00D96A3E" w:rsidP="00D96A3E">
      <w:pPr>
        <w:rPr>
          <w:rFonts w:ascii="Arial" w:hAnsi="Arial" w:cs="Arial"/>
          <w:sz w:val="20"/>
          <w:szCs w:val="20"/>
        </w:rPr>
      </w:pPr>
      <w:r w:rsidRPr="00D96A3E">
        <w:rPr>
          <w:rFonts w:ascii="Arial" w:hAnsi="Arial" w:cs="Arial"/>
          <w:sz w:val="20"/>
          <w:szCs w:val="20"/>
        </w:rPr>
        <w:t xml:space="preserve">Rua Manoel Bandeira -Ana </w:t>
      </w:r>
      <w:proofErr w:type="spellStart"/>
      <w:r w:rsidRPr="00D96A3E">
        <w:rPr>
          <w:rFonts w:ascii="Arial" w:hAnsi="Arial" w:cs="Arial"/>
          <w:sz w:val="20"/>
          <w:szCs w:val="20"/>
        </w:rPr>
        <w:t>Carrara</w:t>
      </w:r>
      <w:proofErr w:type="spellEnd"/>
      <w:r w:rsidRPr="00D96A3E">
        <w:rPr>
          <w:rFonts w:ascii="Arial" w:hAnsi="Arial" w:cs="Arial"/>
          <w:sz w:val="20"/>
          <w:szCs w:val="20"/>
        </w:rPr>
        <w:t xml:space="preserve"> – 3429-2574</w:t>
      </w:r>
      <w:proofErr w:type="gramStart"/>
      <w:r w:rsidRPr="00D96A3E">
        <w:rPr>
          <w:rFonts w:ascii="Arial" w:hAnsi="Arial" w:cs="Arial"/>
          <w:sz w:val="20"/>
          <w:szCs w:val="20"/>
        </w:rPr>
        <w:t xml:space="preserve">  </w:t>
      </w:r>
      <w:proofErr w:type="gramEnd"/>
      <w:r w:rsidRPr="00D96A3E">
        <w:rPr>
          <w:rFonts w:ascii="Arial" w:hAnsi="Arial" w:cs="Arial"/>
          <w:sz w:val="20"/>
          <w:szCs w:val="20"/>
        </w:rPr>
        <w:t xml:space="preserve">- </w:t>
      </w:r>
      <w:hyperlink r:id="rId27" w:history="1">
        <w:r w:rsidRPr="00D96A3E">
          <w:rPr>
            <w:rStyle w:val="Hyperlink"/>
            <w:rFonts w:ascii="Arial" w:hAnsi="Arial" w:cs="Arial"/>
            <w:sz w:val="20"/>
            <w:szCs w:val="20"/>
          </w:rPr>
          <w:t>maria_jose_peloso@oi.com.br</w:t>
        </w:r>
      </w:hyperlink>
    </w:p>
    <w:p w:rsidR="00D96A3E" w:rsidRPr="00D96A3E" w:rsidRDefault="00D96A3E" w:rsidP="00D96A3E">
      <w:pPr>
        <w:pStyle w:val="PargrafodaLista"/>
        <w:numPr>
          <w:ilvl w:val="0"/>
          <w:numId w:val="46"/>
        </w:numPr>
        <w:spacing w:after="200" w:line="276" w:lineRule="auto"/>
        <w:rPr>
          <w:rFonts w:ascii="Arial" w:hAnsi="Arial" w:cs="Arial"/>
          <w:sz w:val="20"/>
          <w:szCs w:val="20"/>
        </w:rPr>
      </w:pPr>
      <w:r w:rsidRPr="00D96A3E">
        <w:rPr>
          <w:rFonts w:ascii="Arial" w:hAnsi="Arial" w:cs="Arial"/>
          <w:sz w:val="20"/>
          <w:szCs w:val="20"/>
        </w:rPr>
        <w:t>10 unidades CADEIRA AVULSA</w:t>
      </w:r>
    </w:p>
    <w:p w:rsidR="00D96A3E" w:rsidRPr="00D96A3E" w:rsidRDefault="00D96A3E" w:rsidP="00D96A3E">
      <w:pPr>
        <w:rPr>
          <w:rFonts w:ascii="Arial" w:hAnsi="Arial" w:cs="Arial"/>
          <w:sz w:val="20"/>
          <w:szCs w:val="20"/>
        </w:rPr>
      </w:pPr>
    </w:p>
    <w:p w:rsidR="00D96A3E" w:rsidRPr="00D96A3E" w:rsidRDefault="00D96A3E" w:rsidP="00D96A3E">
      <w:pPr>
        <w:rPr>
          <w:rFonts w:ascii="Arial" w:hAnsi="Arial" w:cs="Arial"/>
          <w:sz w:val="20"/>
          <w:szCs w:val="20"/>
        </w:rPr>
      </w:pPr>
      <w:proofErr w:type="gramStart"/>
      <w:r w:rsidRPr="00D96A3E">
        <w:rPr>
          <w:rFonts w:ascii="Arial" w:hAnsi="Arial" w:cs="Arial"/>
          <w:sz w:val="20"/>
          <w:szCs w:val="20"/>
        </w:rPr>
        <w:t>8- Escola</w:t>
      </w:r>
      <w:proofErr w:type="gramEnd"/>
      <w:r w:rsidRPr="00D96A3E">
        <w:rPr>
          <w:rFonts w:ascii="Arial" w:hAnsi="Arial" w:cs="Arial"/>
          <w:sz w:val="20"/>
          <w:szCs w:val="20"/>
        </w:rPr>
        <w:t xml:space="preserve"> Municipal Tia Lilia - Ed. Infantil - Coordenadora: </w:t>
      </w:r>
      <w:proofErr w:type="spellStart"/>
      <w:r w:rsidRPr="00D96A3E">
        <w:rPr>
          <w:rFonts w:ascii="Arial" w:hAnsi="Arial" w:cs="Arial"/>
          <w:sz w:val="20"/>
          <w:szCs w:val="20"/>
        </w:rPr>
        <w:t>Eliete</w:t>
      </w:r>
      <w:proofErr w:type="spellEnd"/>
      <w:r w:rsidRPr="00D96A3E">
        <w:rPr>
          <w:rFonts w:ascii="Arial" w:hAnsi="Arial" w:cs="Arial"/>
          <w:sz w:val="20"/>
          <w:szCs w:val="20"/>
        </w:rPr>
        <w:t xml:space="preserve"> Vieira Gonçalves </w:t>
      </w:r>
    </w:p>
    <w:p w:rsidR="00D96A3E" w:rsidRPr="00D96A3E" w:rsidRDefault="00D96A3E" w:rsidP="00D96A3E">
      <w:pPr>
        <w:rPr>
          <w:rFonts w:ascii="Arial" w:hAnsi="Arial" w:cs="Arial"/>
          <w:sz w:val="20"/>
          <w:szCs w:val="20"/>
        </w:rPr>
      </w:pPr>
      <w:r w:rsidRPr="00D96A3E">
        <w:rPr>
          <w:rFonts w:ascii="Arial" w:hAnsi="Arial" w:cs="Arial"/>
          <w:sz w:val="20"/>
          <w:szCs w:val="20"/>
        </w:rPr>
        <w:t xml:space="preserve">Rua Rogério Teixeira – 52 – Centro -3421-2576 - </w:t>
      </w:r>
      <w:hyperlink r:id="rId28" w:history="1">
        <w:r w:rsidRPr="00D96A3E">
          <w:rPr>
            <w:rStyle w:val="Hyperlink"/>
            <w:rFonts w:ascii="Arial" w:hAnsi="Arial" w:cs="Arial"/>
            <w:sz w:val="20"/>
            <w:szCs w:val="20"/>
          </w:rPr>
          <w:t>emtialilia@gmail.com</w:t>
        </w:r>
      </w:hyperlink>
    </w:p>
    <w:p w:rsidR="000A5F25" w:rsidRPr="00D96A3E" w:rsidRDefault="00D96A3E" w:rsidP="00D96A3E">
      <w:pPr>
        <w:pStyle w:val="PargrafodaLista"/>
        <w:numPr>
          <w:ilvl w:val="0"/>
          <w:numId w:val="47"/>
        </w:numPr>
        <w:spacing w:after="200" w:line="276" w:lineRule="auto"/>
        <w:rPr>
          <w:rFonts w:ascii="Arial" w:hAnsi="Arial" w:cs="Arial"/>
          <w:sz w:val="20"/>
          <w:szCs w:val="20"/>
        </w:rPr>
      </w:pPr>
      <w:r w:rsidRPr="00D96A3E">
        <w:rPr>
          <w:rFonts w:ascii="Arial" w:hAnsi="Arial" w:cs="Arial"/>
          <w:sz w:val="20"/>
          <w:szCs w:val="20"/>
        </w:rPr>
        <w:t>04</w:t>
      </w:r>
      <w:proofErr w:type="gramStart"/>
      <w:r w:rsidRPr="00D96A3E">
        <w:rPr>
          <w:rFonts w:ascii="Arial" w:hAnsi="Arial" w:cs="Arial"/>
          <w:sz w:val="20"/>
          <w:szCs w:val="20"/>
        </w:rPr>
        <w:t xml:space="preserve">  </w:t>
      </w:r>
      <w:proofErr w:type="gramEnd"/>
      <w:r w:rsidRPr="00D96A3E">
        <w:rPr>
          <w:rFonts w:ascii="Arial" w:hAnsi="Arial" w:cs="Arial"/>
          <w:sz w:val="20"/>
          <w:szCs w:val="20"/>
        </w:rPr>
        <w:t>unidades  CADEIRA AVULSA</w:t>
      </w:r>
    </w:p>
    <w:p w:rsidR="00A878DA" w:rsidRDefault="00A878DA" w:rsidP="009D0DC7">
      <w:pPr>
        <w:spacing w:line="276" w:lineRule="auto"/>
        <w:jc w:val="both"/>
        <w:rPr>
          <w:rFonts w:ascii="Arial" w:hAnsi="Arial" w:cs="Arial"/>
          <w:sz w:val="20"/>
          <w:szCs w:val="20"/>
        </w:rPr>
      </w:pPr>
      <w:r>
        <w:rPr>
          <w:rFonts w:ascii="Arial" w:hAnsi="Arial" w:cs="Arial"/>
          <w:sz w:val="20"/>
          <w:szCs w:val="20"/>
        </w:rPr>
        <w:t xml:space="preserve">4.3 </w:t>
      </w:r>
      <w:proofErr w:type="gramStart"/>
      <w:r>
        <w:rPr>
          <w:rFonts w:ascii="Arial" w:hAnsi="Arial" w:cs="Arial"/>
          <w:sz w:val="20"/>
          <w:szCs w:val="20"/>
        </w:rPr>
        <w:t>Garantia</w:t>
      </w:r>
      <w:proofErr w:type="gramEnd"/>
      <w:r>
        <w:rPr>
          <w:rFonts w:ascii="Arial" w:hAnsi="Arial" w:cs="Arial"/>
          <w:sz w:val="20"/>
          <w:szCs w:val="20"/>
        </w:rPr>
        <w:t xml:space="preserve"> do Objeto: </w:t>
      </w:r>
      <w:r w:rsidRPr="009C071D">
        <w:rPr>
          <w:rFonts w:ascii="Arial" w:hAnsi="Arial" w:cs="Arial"/>
          <w:sz w:val="20"/>
          <w:szCs w:val="20"/>
        </w:rPr>
        <w:t xml:space="preserve">Os materiais, objeto desta licitação, deverão fazer-se acompanhar da nota fiscal/fatura discriminativa para efetivação de sua entrega, bem como o termo de garantia contra defeito de fabricação. A CONTRATADA se obriga a fornecer garantia contra defeito de fabricação de todo o material entregue e substituir, em até 30 (trinta) dias após a notificação, o material que apresentar qualquer defeito, sem implicar aumento no preço registrado, </w:t>
      </w:r>
      <w:proofErr w:type="gramStart"/>
      <w:r w:rsidRPr="009C071D">
        <w:rPr>
          <w:rFonts w:ascii="Arial" w:hAnsi="Arial" w:cs="Arial"/>
          <w:sz w:val="20"/>
          <w:szCs w:val="20"/>
        </w:rPr>
        <w:t>sob pena</w:t>
      </w:r>
      <w:proofErr w:type="gramEnd"/>
      <w:r w:rsidRPr="009C071D">
        <w:rPr>
          <w:rFonts w:ascii="Arial" w:hAnsi="Arial" w:cs="Arial"/>
          <w:sz w:val="20"/>
          <w:szCs w:val="20"/>
        </w:rPr>
        <w:t xml:space="preserve"> de aplicação de sanção.</w:t>
      </w:r>
    </w:p>
    <w:p w:rsidR="00A878DA" w:rsidRDefault="00A878DA" w:rsidP="009D0DC7">
      <w:pPr>
        <w:spacing w:line="276" w:lineRule="auto"/>
        <w:jc w:val="both"/>
        <w:rPr>
          <w:rFonts w:ascii="Arial" w:hAnsi="Arial" w:cs="Arial"/>
          <w:b/>
          <w:bCs/>
          <w:sz w:val="20"/>
          <w:szCs w:val="20"/>
        </w:rPr>
      </w:pPr>
    </w:p>
    <w:p w:rsidR="006F3E80" w:rsidRDefault="00CC77B3" w:rsidP="000A5F25">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0A5F25" w:rsidRPr="00DF33BF" w:rsidRDefault="000A5F25" w:rsidP="000A5F25">
      <w:pPr>
        <w:pStyle w:val="PargrafodaLista"/>
        <w:numPr>
          <w:ilvl w:val="0"/>
          <w:numId w:val="41"/>
        </w:numPr>
        <w:tabs>
          <w:tab w:val="left" w:pos="284"/>
        </w:tabs>
        <w:autoSpaceDE w:val="0"/>
        <w:autoSpaceDN w:val="0"/>
        <w:adjustRightInd w:val="0"/>
        <w:ind w:left="0" w:firstLine="0"/>
        <w:jc w:val="both"/>
        <w:rPr>
          <w:rFonts w:ascii="Arial" w:hAnsi="Arial" w:cs="Arial"/>
          <w:sz w:val="20"/>
          <w:szCs w:val="20"/>
        </w:rPr>
      </w:pPr>
      <w:r>
        <w:rPr>
          <w:rFonts w:ascii="Arial" w:hAnsi="Arial" w:cs="Arial"/>
          <w:bCs/>
          <w:sz w:val="20"/>
          <w:szCs w:val="20"/>
        </w:rPr>
        <w:t xml:space="preserve"> </w:t>
      </w:r>
      <w:r w:rsidRPr="00DF33BF">
        <w:rPr>
          <w:rFonts w:ascii="Arial" w:hAnsi="Arial" w:cs="Arial"/>
          <w:bCs/>
          <w:sz w:val="20"/>
          <w:szCs w:val="20"/>
        </w:rPr>
        <w:t>O</w:t>
      </w:r>
      <w:r w:rsidRPr="00DF33BF">
        <w:rPr>
          <w:rFonts w:ascii="Arial" w:hAnsi="Arial" w:cs="Arial"/>
          <w:sz w:val="20"/>
          <w:szCs w:val="20"/>
        </w:rPr>
        <w:t>s materiais deverão ser entregues na forma, quantidades e prazos especificados neste Termo de Referência.</w:t>
      </w:r>
    </w:p>
    <w:p w:rsidR="000A5F25" w:rsidRPr="00DF33BF" w:rsidRDefault="000A5F25" w:rsidP="000A5F25">
      <w:pPr>
        <w:pStyle w:val="PargrafodaLista"/>
        <w:numPr>
          <w:ilvl w:val="0"/>
          <w:numId w:val="41"/>
        </w:numPr>
        <w:tabs>
          <w:tab w:val="left" w:pos="284"/>
        </w:tabs>
        <w:autoSpaceDE w:val="0"/>
        <w:autoSpaceDN w:val="0"/>
        <w:adjustRightInd w:val="0"/>
        <w:ind w:left="0" w:firstLine="0"/>
        <w:jc w:val="both"/>
        <w:rPr>
          <w:rFonts w:ascii="Arial" w:hAnsi="Arial" w:cs="Arial"/>
          <w:sz w:val="20"/>
          <w:szCs w:val="20"/>
        </w:rPr>
      </w:pPr>
      <w:r>
        <w:rPr>
          <w:rFonts w:ascii="Arial" w:hAnsi="Arial" w:cs="Arial"/>
          <w:sz w:val="20"/>
          <w:szCs w:val="20"/>
        </w:rPr>
        <w:t xml:space="preserve"> </w:t>
      </w:r>
      <w:r w:rsidRPr="00DF33BF">
        <w:rPr>
          <w:rFonts w:ascii="Arial" w:hAnsi="Arial" w:cs="Arial"/>
          <w:sz w:val="20"/>
          <w:szCs w:val="20"/>
        </w:rPr>
        <w:t xml:space="preserve">Os produtos deverão ser entregues de segunda a sexta-feira dentro do horário de 8h </w:t>
      </w:r>
      <w:proofErr w:type="gramStart"/>
      <w:r w:rsidRPr="00DF33BF">
        <w:rPr>
          <w:rFonts w:ascii="Arial" w:hAnsi="Arial" w:cs="Arial"/>
          <w:sz w:val="20"/>
          <w:szCs w:val="20"/>
        </w:rPr>
        <w:t>às</w:t>
      </w:r>
      <w:proofErr w:type="gramEnd"/>
      <w:r w:rsidRPr="00DF33BF">
        <w:rPr>
          <w:rFonts w:ascii="Arial" w:hAnsi="Arial" w:cs="Arial"/>
          <w:sz w:val="20"/>
          <w:szCs w:val="20"/>
        </w:rPr>
        <w:t xml:space="preserve"> 15h.</w:t>
      </w:r>
    </w:p>
    <w:p w:rsidR="000A5F25" w:rsidRPr="00DF33BF" w:rsidRDefault="000A5F25" w:rsidP="000A5F25">
      <w:pPr>
        <w:pStyle w:val="PargrafodaLista"/>
        <w:numPr>
          <w:ilvl w:val="0"/>
          <w:numId w:val="41"/>
        </w:numPr>
        <w:tabs>
          <w:tab w:val="left" w:pos="284"/>
          <w:tab w:val="left" w:pos="709"/>
        </w:tabs>
        <w:ind w:left="0" w:firstLine="0"/>
        <w:jc w:val="both"/>
        <w:rPr>
          <w:rFonts w:ascii="Arial" w:hAnsi="Arial" w:cs="Arial"/>
          <w:sz w:val="20"/>
          <w:szCs w:val="20"/>
        </w:rPr>
      </w:pPr>
      <w:r>
        <w:rPr>
          <w:rFonts w:ascii="Arial" w:hAnsi="Arial" w:cs="Arial"/>
          <w:sz w:val="20"/>
          <w:szCs w:val="20"/>
        </w:rPr>
        <w:t xml:space="preserve"> </w:t>
      </w:r>
      <w:r w:rsidRPr="00DF33BF">
        <w:rPr>
          <w:rFonts w:ascii="Arial" w:hAnsi="Arial" w:cs="Arial"/>
          <w:sz w:val="20"/>
          <w:szCs w:val="20"/>
        </w:rPr>
        <w:t>Os padrões de cores definidos neste Termo de Referência deverão, obrigatoriamente, ser utilizados nos materiais.</w:t>
      </w:r>
    </w:p>
    <w:p w:rsidR="000A5F25" w:rsidRPr="00DF33BF" w:rsidRDefault="000A5F25" w:rsidP="000A5F25">
      <w:pPr>
        <w:pStyle w:val="PargrafodaLista"/>
        <w:numPr>
          <w:ilvl w:val="0"/>
          <w:numId w:val="41"/>
        </w:numPr>
        <w:tabs>
          <w:tab w:val="left" w:pos="284"/>
          <w:tab w:val="left" w:pos="709"/>
        </w:tabs>
        <w:ind w:left="0" w:firstLine="0"/>
        <w:jc w:val="both"/>
        <w:rPr>
          <w:rFonts w:ascii="Arial" w:hAnsi="Arial" w:cs="Arial"/>
          <w:sz w:val="20"/>
          <w:szCs w:val="20"/>
        </w:rPr>
      </w:pPr>
      <w:r>
        <w:rPr>
          <w:rFonts w:ascii="Arial" w:hAnsi="Arial" w:cs="Arial"/>
          <w:sz w:val="20"/>
          <w:szCs w:val="20"/>
        </w:rPr>
        <w:t xml:space="preserve"> </w:t>
      </w:r>
      <w:r w:rsidRPr="00DF33BF">
        <w:rPr>
          <w:rFonts w:ascii="Arial" w:hAnsi="Arial" w:cs="Arial"/>
          <w:sz w:val="20"/>
          <w:szCs w:val="20"/>
        </w:rPr>
        <w:t>A entrega dos produtos ficará a cargo da CONTRATADA, devendo ser providenciada transporte e mão de obra necessária, sem quaisquer ônus ao CONTRATANTE.</w:t>
      </w:r>
    </w:p>
    <w:p w:rsidR="000A5F25" w:rsidRPr="00DF33BF" w:rsidRDefault="000A5F25" w:rsidP="000A5F25">
      <w:pPr>
        <w:pStyle w:val="PargrafodaLista"/>
        <w:numPr>
          <w:ilvl w:val="0"/>
          <w:numId w:val="41"/>
        </w:numPr>
        <w:tabs>
          <w:tab w:val="left" w:pos="284"/>
          <w:tab w:val="left" w:pos="709"/>
        </w:tabs>
        <w:ind w:left="0" w:firstLine="0"/>
        <w:jc w:val="both"/>
        <w:rPr>
          <w:rFonts w:ascii="Arial" w:hAnsi="Arial" w:cs="Arial"/>
          <w:sz w:val="20"/>
          <w:szCs w:val="20"/>
        </w:rPr>
      </w:pPr>
      <w:r>
        <w:rPr>
          <w:rFonts w:ascii="Arial" w:hAnsi="Arial" w:cs="Arial"/>
          <w:sz w:val="20"/>
          <w:szCs w:val="20"/>
        </w:rPr>
        <w:t xml:space="preserve"> </w:t>
      </w:r>
      <w:r w:rsidRPr="00DF33BF">
        <w:rPr>
          <w:rFonts w:ascii="Arial" w:hAnsi="Arial" w:cs="Arial"/>
          <w:sz w:val="20"/>
          <w:szCs w:val="20"/>
        </w:rPr>
        <w:t>Disponibilizar quadro de profissionais especializados, com a qualificação adequada para a execução dos serviços montagem dos equipamentos adquiridos;</w:t>
      </w:r>
    </w:p>
    <w:p w:rsidR="000A5F25" w:rsidRPr="00296B40" w:rsidRDefault="000A5F25" w:rsidP="00296B40">
      <w:pPr>
        <w:pStyle w:val="PargrafodaLista"/>
        <w:numPr>
          <w:ilvl w:val="0"/>
          <w:numId w:val="41"/>
        </w:numPr>
        <w:tabs>
          <w:tab w:val="left" w:pos="284"/>
        </w:tabs>
        <w:ind w:left="0" w:firstLine="0"/>
        <w:jc w:val="both"/>
        <w:rPr>
          <w:rFonts w:ascii="Arial" w:hAnsi="Arial" w:cs="Arial"/>
          <w:sz w:val="20"/>
          <w:szCs w:val="20"/>
        </w:rPr>
      </w:pPr>
      <w:r w:rsidRPr="00DF33BF">
        <w:rPr>
          <w:rFonts w:ascii="Arial" w:hAnsi="Arial" w:cs="Arial"/>
          <w:sz w:val="20"/>
          <w:szCs w:val="20"/>
        </w:rPr>
        <w:t>A empresa contratada deverá fornecer os itens estritamente de acordo com as especificações descritas neste Termo de Referência, bem como nos prazos e quantitativos nele estabelecidos, responsabilizando-se pela substituição dos mesmos na hipótese de estarem em desacordo com as referidas especificações, bem como não estiver de acordo com a amostra apresentada e aprovada, sob pena de aplicação de sanções administrativas.</w:t>
      </w:r>
    </w:p>
    <w:p w:rsidR="000A5F25" w:rsidRPr="00DF33BF" w:rsidRDefault="000A5F25" w:rsidP="000A5F25">
      <w:pPr>
        <w:tabs>
          <w:tab w:val="left" w:pos="284"/>
        </w:tabs>
        <w:autoSpaceDE w:val="0"/>
        <w:autoSpaceDN w:val="0"/>
        <w:adjustRightInd w:val="0"/>
        <w:jc w:val="both"/>
        <w:rPr>
          <w:rFonts w:ascii="Arial" w:hAnsi="Arial" w:cs="Arial"/>
          <w:sz w:val="20"/>
          <w:szCs w:val="20"/>
        </w:rPr>
      </w:pPr>
      <w:r w:rsidRPr="000A5F25">
        <w:rPr>
          <w:rFonts w:ascii="Arial" w:hAnsi="Arial" w:cs="Arial"/>
          <w:b/>
          <w:sz w:val="20"/>
          <w:szCs w:val="20"/>
        </w:rPr>
        <w:t>5.7</w:t>
      </w:r>
      <w:r w:rsidRPr="00DF33BF">
        <w:rPr>
          <w:rFonts w:ascii="Arial" w:hAnsi="Arial" w:cs="Arial"/>
          <w:sz w:val="20"/>
          <w:szCs w:val="20"/>
        </w:rPr>
        <w:t>- Condições de recebimento:</w:t>
      </w:r>
    </w:p>
    <w:p w:rsidR="000A5F25" w:rsidRPr="00DF33BF" w:rsidRDefault="000A5F25" w:rsidP="000A5F25">
      <w:pPr>
        <w:pStyle w:val="PargrafodaLista"/>
        <w:numPr>
          <w:ilvl w:val="0"/>
          <w:numId w:val="11"/>
        </w:numPr>
        <w:tabs>
          <w:tab w:val="left" w:pos="284"/>
          <w:tab w:val="left" w:pos="709"/>
        </w:tabs>
        <w:ind w:left="0" w:firstLine="0"/>
        <w:jc w:val="both"/>
        <w:rPr>
          <w:rFonts w:ascii="Arial" w:hAnsi="Arial" w:cs="Arial"/>
          <w:sz w:val="20"/>
          <w:szCs w:val="20"/>
        </w:rPr>
      </w:pPr>
      <w:r w:rsidRPr="00DF33BF">
        <w:rPr>
          <w:rFonts w:ascii="Arial" w:hAnsi="Arial" w:cs="Arial"/>
          <w:sz w:val="20"/>
          <w:szCs w:val="20"/>
        </w:rPr>
        <w:t>Fica assegurado a Secretaria de Educação, o direito de rejeitar, no todo ou em parte, os itens entregues em desacordo com as especificações exigidas neste Termo de Referência, ficando a empresa CONTRATADA obrigada a substituir e/ou reparar os itens irregulares no prazo de até 30 dias a contar da sua notificação.</w:t>
      </w:r>
    </w:p>
    <w:p w:rsidR="00FA304B" w:rsidRDefault="00FA304B" w:rsidP="009D0DC7">
      <w:pPr>
        <w:pStyle w:val="PargrafodaLista"/>
        <w:tabs>
          <w:tab w:val="left" w:pos="426"/>
          <w:tab w:val="left" w:pos="851"/>
        </w:tabs>
        <w:spacing w:line="276" w:lineRule="auto"/>
        <w:ind w:left="0"/>
        <w:jc w:val="both"/>
        <w:rPr>
          <w:rFonts w:ascii="Arial" w:hAnsi="Arial" w:cs="Arial"/>
          <w:b/>
          <w:bCs/>
          <w:sz w:val="20"/>
          <w:szCs w:val="20"/>
        </w:rPr>
      </w:pPr>
    </w:p>
    <w:p w:rsidR="006F3E80" w:rsidRDefault="00CC77B3" w:rsidP="009D0DC7">
      <w:pPr>
        <w:spacing w:line="276" w:lineRule="auto"/>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E20882" w:rsidRPr="009C071D" w:rsidRDefault="00E20882" w:rsidP="00E20882">
      <w:pPr>
        <w:tabs>
          <w:tab w:val="left" w:pos="709"/>
        </w:tabs>
        <w:rPr>
          <w:rFonts w:ascii="Arial" w:hAnsi="Arial" w:cs="Arial"/>
          <w:sz w:val="20"/>
          <w:szCs w:val="20"/>
        </w:rPr>
      </w:pPr>
      <w:r>
        <w:rPr>
          <w:rFonts w:ascii="Arial" w:hAnsi="Arial" w:cs="Arial"/>
          <w:sz w:val="20"/>
          <w:szCs w:val="20"/>
        </w:rPr>
        <w:t>6</w:t>
      </w:r>
      <w:r w:rsidRPr="009C071D">
        <w:rPr>
          <w:rFonts w:ascii="Arial" w:hAnsi="Arial" w:cs="Arial"/>
          <w:sz w:val="20"/>
          <w:szCs w:val="20"/>
        </w:rPr>
        <w:t>.1. Proporcionar todas as facilidades, inclusive esclarecimentos atinentes ao(s) objeto(s) deste Termo de</w:t>
      </w:r>
      <w:r w:rsidR="000A5F25" w:rsidRPr="009C071D">
        <w:rPr>
          <w:rFonts w:ascii="Arial" w:hAnsi="Arial" w:cs="Arial"/>
          <w:sz w:val="20"/>
          <w:szCs w:val="20"/>
        </w:rPr>
        <w:t xml:space="preserve"> </w:t>
      </w:r>
      <w:r w:rsidRPr="009C071D">
        <w:rPr>
          <w:rFonts w:ascii="Arial" w:hAnsi="Arial" w:cs="Arial"/>
          <w:sz w:val="20"/>
          <w:szCs w:val="20"/>
        </w:rPr>
        <w:t>Referência, para que a CONTRATADA possa cumprir as obrigações dentro das normas e condições da contratação;</w:t>
      </w:r>
    </w:p>
    <w:p w:rsidR="00E20882" w:rsidRPr="009C071D" w:rsidRDefault="00E20882" w:rsidP="00E20882">
      <w:pPr>
        <w:tabs>
          <w:tab w:val="left" w:pos="709"/>
        </w:tabs>
        <w:rPr>
          <w:rFonts w:ascii="Arial" w:hAnsi="Arial" w:cs="Arial"/>
          <w:sz w:val="20"/>
          <w:szCs w:val="20"/>
        </w:rPr>
      </w:pPr>
      <w:r>
        <w:rPr>
          <w:rFonts w:ascii="Arial" w:hAnsi="Arial" w:cs="Arial"/>
          <w:sz w:val="20"/>
          <w:szCs w:val="20"/>
        </w:rPr>
        <w:t>6</w:t>
      </w:r>
      <w:r w:rsidRPr="009C071D">
        <w:rPr>
          <w:rFonts w:ascii="Arial" w:hAnsi="Arial" w:cs="Arial"/>
          <w:sz w:val="20"/>
          <w:szCs w:val="20"/>
        </w:rPr>
        <w:t>.2. Designar servidor/comissão para acompanhamento e fiscalização do objeto contratual;</w:t>
      </w:r>
    </w:p>
    <w:p w:rsidR="00E20882" w:rsidRPr="009C071D" w:rsidRDefault="00E20882" w:rsidP="00E20882">
      <w:pPr>
        <w:tabs>
          <w:tab w:val="left" w:pos="709"/>
        </w:tabs>
        <w:rPr>
          <w:rFonts w:ascii="Arial" w:hAnsi="Arial" w:cs="Arial"/>
          <w:sz w:val="20"/>
          <w:szCs w:val="20"/>
        </w:rPr>
      </w:pPr>
      <w:r>
        <w:rPr>
          <w:rFonts w:ascii="Arial" w:hAnsi="Arial" w:cs="Arial"/>
          <w:sz w:val="20"/>
          <w:szCs w:val="20"/>
        </w:rPr>
        <w:t>6</w:t>
      </w:r>
      <w:r w:rsidRPr="009C071D">
        <w:rPr>
          <w:rFonts w:ascii="Arial" w:hAnsi="Arial" w:cs="Arial"/>
          <w:sz w:val="20"/>
          <w:szCs w:val="20"/>
        </w:rPr>
        <w:t>.3. Cumprir todos os compromissos financeiros assumidos com a CONTRATADA no prazo estipulado;</w:t>
      </w:r>
    </w:p>
    <w:p w:rsidR="00E20882" w:rsidRPr="009C071D" w:rsidRDefault="00E20882" w:rsidP="00E20882">
      <w:pPr>
        <w:tabs>
          <w:tab w:val="left" w:pos="709"/>
        </w:tabs>
        <w:rPr>
          <w:rFonts w:ascii="Arial" w:hAnsi="Arial" w:cs="Arial"/>
          <w:sz w:val="20"/>
          <w:szCs w:val="20"/>
        </w:rPr>
      </w:pPr>
      <w:r>
        <w:rPr>
          <w:rFonts w:ascii="Arial" w:hAnsi="Arial" w:cs="Arial"/>
          <w:sz w:val="20"/>
          <w:szCs w:val="20"/>
        </w:rPr>
        <w:t>6</w:t>
      </w:r>
      <w:r w:rsidRPr="009C071D">
        <w:rPr>
          <w:rFonts w:ascii="Arial" w:hAnsi="Arial" w:cs="Arial"/>
          <w:sz w:val="20"/>
          <w:szCs w:val="20"/>
        </w:rPr>
        <w:t>.4. Notificar à CONTRATADA, por escrito, sobre imperfeições, falhas ou irregularidades constatadas, para que sejam tomadas as medidas corretivas necessárias;</w:t>
      </w:r>
    </w:p>
    <w:p w:rsidR="00E20882" w:rsidRPr="009C071D" w:rsidRDefault="00E20882" w:rsidP="00E20882">
      <w:pPr>
        <w:tabs>
          <w:tab w:val="left" w:pos="709"/>
        </w:tabs>
        <w:rPr>
          <w:rFonts w:ascii="Arial" w:hAnsi="Arial" w:cs="Arial"/>
          <w:sz w:val="20"/>
          <w:szCs w:val="20"/>
        </w:rPr>
      </w:pPr>
      <w:r>
        <w:rPr>
          <w:rFonts w:ascii="Arial" w:hAnsi="Arial" w:cs="Arial"/>
          <w:sz w:val="20"/>
          <w:szCs w:val="20"/>
        </w:rPr>
        <w:t>6</w:t>
      </w:r>
      <w:r w:rsidRPr="009C071D">
        <w:rPr>
          <w:rFonts w:ascii="Arial" w:hAnsi="Arial" w:cs="Arial"/>
          <w:sz w:val="20"/>
          <w:szCs w:val="20"/>
        </w:rPr>
        <w:t>.5. Notificar a CONTRATADA, por escrito, a disposição de aplicação de eventuais penalidades, garantindo o contraditório e a ampla defesa;</w:t>
      </w:r>
    </w:p>
    <w:p w:rsidR="00E20882" w:rsidRPr="009C071D" w:rsidRDefault="00E20882" w:rsidP="00E20882">
      <w:pPr>
        <w:tabs>
          <w:tab w:val="left" w:pos="709"/>
        </w:tabs>
        <w:rPr>
          <w:rFonts w:ascii="Arial" w:hAnsi="Arial" w:cs="Arial"/>
          <w:sz w:val="20"/>
          <w:szCs w:val="20"/>
        </w:rPr>
      </w:pPr>
      <w:r>
        <w:rPr>
          <w:rFonts w:ascii="Arial" w:hAnsi="Arial" w:cs="Arial"/>
          <w:sz w:val="20"/>
          <w:szCs w:val="20"/>
        </w:rPr>
        <w:t>6</w:t>
      </w:r>
      <w:r w:rsidRPr="009C071D">
        <w:rPr>
          <w:rFonts w:ascii="Arial" w:hAnsi="Arial" w:cs="Arial"/>
          <w:sz w:val="20"/>
          <w:szCs w:val="20"/>
        </w:rPr>
        <w:t>.6. Efetuar os pagamentos à Contratada na forma e nos prazos previstos neste Termo, após o cumprimento das</w:t>
      </w:r>
      <w:r>
        <w:rPr>
          <w:rFonts w:ascii="Arial" w:hAnsi="Arial" w:cs="Arial"/>
          <w:sz w:val="20"/>
          <w:szCs w:val="20"/>
        </w:rPr>
        <w:t xml:space="preserve"> </w:t>
      </w:r>
      <w:r w:rsidRPr="009C071D">
        <w:rPr>
          <w:rFonts w:ascii="Arial" w:hAnsi="Arial" w:cs="Arial"/>
          <w:sz w:val="20"/>
          <w:szCs w:val="20"/>
        </w:rPr>
        <w:t>formalidades legais;</w:t>
      </w:r>
    </w:p>
    <w:p w:rsidR="00AF220F" w:rsidRDefault="00AF220F"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7.1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7.2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lastRenderedPageBreak/>
        <w:t xml:space="preserve">7.3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9D0DC7">
      <w:pPr>
        <w:autoSpaceDE w:val="0"/>
        <w:autoSpaceDN w:val="0"/>
        <w:adjustRightInd w:val="0"/>
        <w:spacing w:line="276" w:lineRule="auto"/>
        <w:jc w:val="both"/>
        <w:rPr>
          <w:rFonts w:ascii="Arial" w:hAnsi="Arial" w:cs="Arial"/>
          <w:sz w:val="20"/>
          <w:szCs w:val="20"/>
        </w:rPr>
      </w:pPr>
      <w:r>
        <w:rPr>
          <w:rFonts w:ascii="Arial" w:hAnsi="Arial" w:cs="Arial"/>
          <w:sz w:val="20"/>
          <w:szCs w:val="20"/>
        </w:rPr>
        <w:t xml:space="preserve">7.4 </w:t>
      </w:r>
      <w:r w:rsidRPr="002A0EF4">
        <w:rPr>
          <w:rFonts w:ascii="Arial" w:hAnsi="Arial" w:cs="Arial"/>
          <w:sz w:val="20"/>
          <w:szCs w:val="20"/>
        </w:rPr>
        <w:t xml:space="preserve">A dotação orçamentária </w:t>
      </w:r>
      <w:r>
        <w:rPr>
          <w:rFonts w:ascii="Arial" w:hAnsi="Arial" w:cs="Arial"/>
          <w:sz w:val="20"/>
          <w:szCs w:val="20"/>
        </w:rPr>
        <w:t>abaixo é do ano de 20</w:t>
      </w:r>
      <w:r w:rsidR="00EE37CB">
        <w:rPr>
          <w:rFonts w:ascii="Arial" w:hAnsi="Arial" w:cs="Arial"/>
          <w:sz w:val="20"/>
          <w:szCs w:val="20"/>
        </w:rPr>
        <w:t>2</w:t>
      </w:r>
      <w:r w:rsidR="00FC6481">
        <w:rPr>
          <w:rFonts w:ascii="Arial" w:hAnsi="Arial" w:cs="Arial"/>
          <w:sz w:val="20"/>
          <w:szCs w:val="20"/>
        </w:rPr>
        <w:t>2</w:t>
      </w:r>
      <w:r>
        <w:rPr>
          <w:rFonts w:ascii="Arial" w:hAnsi="Arial" w:cs="Arial"/>
          <w:sz w:val="20"/>
          <w:szCs w:val="20"/>
        </w:rPr>
        <w:t>:</w:t>
      </w:r>
    </w:p>
    <w:p w:rsidR="00D96A3E" w:rsidRPr="00D96A3E" w:rsidRDefault="00D96A3E" w:rsidP="00D96A3E">
      <w:pPr>
        <w:tabs>
          <w:tab w:val="left" w:pos="709"/>
        </w:tabs>
        <w:jc w:val="both"/>
        <w:rPr>
          <w:rFonts w:ascii="Arial" w:hAnsi="Arial" w:cs="Arial"/>
          <w:sz w:val="20"/>
          <w:szCs w:val="20"/>
        </w:rPr>
      </w:pPr>
      <w:r w:rsidRPr="00D96A3E">
        <w:rPr>
          <w:rFonts w:ascii="Arial" w:hAnsi="Arial" w:cs="Arial"/>
          <w:sz w:val="20"/>
          <w:szCs w:val="20"/>
        </w:rPr>
        <w:t xml:space="preserve">Gestão do Ensino Fundamental </w:t>
      </w:r>
      <w:proofErr w:type="gramStart"/>
      <w:r w:rsidRPr="00D96A3E">
        <w:rPr>
          <w:rFonts w:ascii="Arial" w:hAnsi="Arial" w:cs="Arial"/>
          <w:sz w:val="20"/>
          <w:szCs w:val="20"/>
        </w:rPr>
        <w:t>1</w:t>
      </w:r>
      <w:proofErr w:type="gramEnd"/>
      <w:r w:rsidRPr="00D96A3E">
        <w:rPr>
          <w:rFonts w:ascii="Arial" w:hAnsi="Arial" w:cs="Arial"/>
          <w:sz w:val="20"/>
          <w:szCs w:val="20"/>
        </w:rPr>
        <w:t xml:space="preserve"> – 4.4.90.52 - Ficha 865 R$ 24.928,56</w:t>
      </w:r>
    </w:p>
    <w:p w:rsidR="006F3E80" w:rsidRDefault="006F3E80" w:rsidP="009D0DC7">
      <w:pPr>
        <w:spacing w:line="276" w:lineRule="auto"/>
        <w:jc w:val="both"/>
        <w:rPr>
          <w:rFonts w:ascii="Arial" w:hAnsi="Arial" w:cs="Arial"/>
          <w:sz w:val="20"/>
          <w:szCs w:val="20"/>
        </w:rPr>
      </w:pPr>
      <w:r>
        <w:rPr>
          <w:rFonts w:ascii="Arial" w:hAnsi="Arial" w:cs="Arial"/>
          <w:sz w:val="20"/>
          <w:szCs w:val="20"/>
        </w:rPr>
        <w:t xml:space="preserve">7.5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9D0DC7">
      <w:pPr>
        <w:spacing w:line="276" w:lineRule="auto"/>
        <w:jc w:val="both"/>
        <w:rPr>
          <w:rFonts w:ascii="Arial" w:hAnsi="Arial" w:cs="Arial"/>
          <w:sz w:val="20"/>
          <w:szCs w:val="20"/>
        </w:rPr>
      </w:pPr>
      <w:r>
        <w:rPr>
          <w:rFonts w:ascii="Arial" w:hAnsi="Arial" w:cs="Arial"/>
          <w:sz w:val="20"/>
          <w:szCs w:val="20"/>
        </w:rPr>
        <w:t xml:space="preserve">7.6 </w:t>
      </w:r>
      <w:r w:rsidRPr="00D34AAA">
        <w:rPr>
          <w:rFonts w:ascii="Arial" w:hAnsi="Arial" w:cs="Arial"/>
          <w:sz w:val="20"/>
          <w:szCs w:val="20"/>
        </w:rPr>
        <w:t>Caso a contratada não apresente carta de correção no prazo estipulado, o prazo para pagamento será recontado, a partir da data da sua apresentação.</w:t>
      </w:r>
    </w:p>
    <w:p w:rsidR="00EC1857" w:rsidRDefault="00EC1857" w:rsidP="009D0DC7">
      <w:pPr>
        <w:tabs>
          <w:tab w:val="left" w:pos="947"/>
        </w:tabs>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8.1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9D0DC7">
      <w:pPr>
        <w:autoSpaceDE w:val="0"/>
        <w:autoSpaceDN w:val="0"/>
        <w:adjustRightInd w:val="0"/>
        <w:spacing w:line="276" w:lineRule="auto"/>
        <w:jc w:val="both"/>
        <w:rPr>
          <w:rFonts w:ascii="Arial" w:hAnsi="Arial" w:cs="Arial"/>
          <w:sz w:val="20"/>
          <w:szCs w:val="20"/>
        </w:rPr>
      </w:pPr>
      <w:r>
        <w:rPr>
          <w:rFonts w:ascii="Arial" w:hAnsi="Arial" w:cs="Arial"/>
          <w:bCs/>
          <w:sz w:val="20"/>
          <w:szCs w:val="20"/>
        </w:rPr>
        <w:t xml:space="preserve">8.2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9D0DC7">
      <w:pPr>
        <w:spacing w:line="276" w:lineRule="auto"/>
        <w:jc w:val="both"/>
        <w:rPr>
          <w:rFonts w:ascii="Arial" w:hAnsi="Arial" w:cs="Arial"/>
          <w:sz w:val="20"/>
          <w:szCs w:val="20"/>
        </w:rPr>
      </w:pPr>
      <w:r>
        <w:rPr>
          <w:rFonts w:ascii="Arial" w:hAnsi="Arial" w:cs="Arial"/>
          <w:sz w:val="20"/>
          <w:szCs w:val="20"/>
        </w:rPr>
        <w:t xml:space="preserve">8.3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9.1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9.3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9.4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9D0DC7">
      <w:pPr>
        <w:autoSpaceDE w:val="0"/>
        <w:autoSpaceDN w:val="0"/>
        <w:adjustRightInd w:val="0"/>
        <w:spacing w:line="276" w:lineRule="auto"/>
        <w:jc w:val="both"/>
        <w:rPr>
          <w:rFonts w:ascii="Arial" w:hAnsi="Arial" w:cs="Arial"/>
          <w:bCs/>
          <w:sz w:val="20"/>
          <w:szCs w:val="20"/>
        </w:rPr>
      </w:pPr>
      <w:proofErr w:type="gramStart"/>
      <w:r>
        <w:rPr>
          <w:rFonts w:ascii="Arial" w:hAnsi="Arial" w:cs="Arial"/>
          <w:bCs/>
          <w:sz w:val="20"/>
          <w:szCs w:val="20"/>
        </w:rPr>
        <w:lastRenderedPageBreak/>
        <w:t xml:space="preserve">9.5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9.6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10.1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10.2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10.3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 xml:space="preserve">10.4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074CEF" w:rsidRDefault="00074CEF"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.1.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6F4566"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11</w:t>
      </w:r>
      <w:r w:rsidRPr="00D34AAA">
        <w:rPr>
          <w:rFonts w:ascii="Arial" w:hAnsi="Arial" w:cs="Arial"/>
          <w:bCs/>
          <w:sz w:val="20"/>
          <w:szCs w:val="20"/>
        </w:rPr>
        <w:t xml:space="preserve">.2.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6F4566" w:rsidRPr="00A6452E" w:rsidRDefault="006F4566" w:rsidP="009D0DC7">
      <w:pPr>
        <w:autoSpaceDE w:val="0"/>
        <w:autoSpaceDN w:val="0"/>
        <w:adjustRightInd w:val="0"/>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9D0DC7">
      <w:pPr>
        <w:tabs>
          <w:tab w:val="left" w:pos="851"/>
        </w:tabs>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2</w:t>
      </w:r>
      <w:r w:rsidRPr="00D34AAA">
        <w:rPr>
          <w:rFonts w:ascii="Arial" w:hAnsi="Arial" w:cs="Arial"/>
          <w:bCs/>
          <w:sz w:val="20"/>
          <w:szCs w:val="20"/>
        </w:rPr>
        <w:t xml:space="preserve">.2. O cancelamento de registro, nas hipóteses acima previstas, assegurados o contraditório e ampla defesa, será formalizado por despacho da autoridade competente do Órgão Gerenciador.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.3.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9D0DC7">
      <w:pPr>
        <w:autoSpaceDE w:val="0"/>
        <w:autoSpaceDN w:val="0"/>
        <w:adjustRightInd w:val="0"/>
        <w:spacing w:line="276" w:lineRule="auto"/>
        <w:jc w:val="both"/>
        <w:rPr>
          <w:rFonts w:ascii="Arial" w:hAnsi="Arial" w:cs="Arial"/>
          <w:bCs/>
          <w:sz w:val="20"/>
          <w:szCs w:val="20"/>
        </w:rPr>
      </w:pPr>
      <w:r>
        <w:rPr>
          <w:rFonts w:ascii="Arial" w:hAnsi="Arial" w:cs="Arial"/>
          <w:bCs/>
          <w:sz w:val="20"/>
          <w:szCs w:val="20"/>
        </w:rPr>
        <w:t>12</w:t>
      </w:r>
      <w:r w:rsidRPr="00D34AAA">
        <w:rPr>
          <w:rFonts w:ascii="Arial" w:hAnsi="Arial" w:cs="Arial"/>
          <w:bCs/>
          <w:sz w:val="20"/>
          <w:szCs w:val="20"/>
        </w:rPr>
        <w:t xml:space="preserve">.4. A comunicação do cancelamento do preço registrado, nos casos previstos no item nesta cláusula, será feita mediante publicação em imprensa oficial do Município. </w:t>
      </w:r>
    </w:p>
    <w:p w:rsidR="00351C75" w:rsidRDefault="00351C75" w:rsidP="009D0DC7">
      <w:pPr>
        <w:autoSpaceDE w:val="0"/>
        <w:autoSpaceDN w:val="0"/>
        <w:adjustRightInd w:val="0"/>
        <w:spacing w:line="276" w:lineRule="auto"/>
        <w:jc w:val="both"/>
        <w:rPr>
          <w:rFonts w:ascii="Arial" w:hAnsi="Arial" w:cs="Arial"/>
          <w:bCs/>
          <w:sz w:val="20"/>
          <w:szCs w:val="20"/>
        </w:rPr>
      </w:pPr>
    </w:p>
    <w:p w:rsidR="00296B40" w:rsidRPr="00D34AAA" w:rsidRDefault="00296B40" w:rsidP="009D0DC7">
      <w:pPr>
        <w:autoSpaceDE w:val="0"/>
        <w:autoSpaceDN w:val="0"/>
        <w:adjustRightInd w:val="0"/>
        <w:spacing w:line="276" w:lineRule="auto"/>
        <w:jc w:val="both"/>
        <w:rPr>
          <w:rFonts w:ascii="Arial" w:hAnsi="Arial" w:cs="Arial"/>
          <w:bCs/>
          <w:sz w:val="20"/>
          <w:szCs w:val="20"/>
        </w:rPr>
      </w:pPr>
    </w:p>
    <w:p w:rsidR="006F3E80" w:rsidRPr="004D031C"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lastRenderedPageBreak/>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6F3E80" w:rsidRPr="00C072E8" w:rsidRDefault="006F3E80" w:rsidP="009D0DC7">
      <w:pPr>
        <w:autoSpaceDE w:val="0"/>
        <w:autoSpaceDN w:val="0"/>
        <w:adjustRightInd w:val="0"/>
        <w:spacing w:line="276" w:lineRule="auto"/>
        <w:jc w:val="both"/>
        <w:rPr>
          <w:rFonts w:ascii="Arial" w:eastAsiaTheme="minorHAnsi" w:hAnsi="Arial" w:cs="Arial"/>
          <w:sz w:val="20"/>
          <w:szCs w:val="20"/>
          <w:lang w:eastAsia="en-US"/>
        </w:rPr>
      </w:pPr>
      <w:r>
        <w:rPr>
          <w:rFonts w:ascii="Arial" w:eastAsiaTheme="minorHAnsi" w:hAnsi="Arial" w:cs="Arial"/>
          <w:color w:val="000000"/>
          <w:sz w:val="20"/>
          <w:szCs w:val="20"/>
          <w:lang w:eastAsia="en-US"/>
        </w:rPr>
        <w:t>13</w:t>
      </w:r>
      <w:r w:rsidRPr="001E4594">
        <w:rPr>
          <w:rFonts w:ascii="Arial" w:eastAsiaTheme="minorHAnsi" w:hAnsi="Arial" w:cs="Arial"/>
          <w:color w:val="000000"/>
          <w:sz w:val="20"/>
          <w:szCs w:val="20"/>
          <w:lang w:eastAsia="en-US"/>
        </w:rPr>
        <w:t xml:space="preserve">.1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xml:space="preserve">, nos termos estabelecidos no presente instrumento. </w:t>
      </w:r>
    </w:p>
    <w:p w:rsidR="006F3E80" w:rsidRPr="001E4594" w:rsidRDefault="006F3E80" w:rsidP="009D0DC7">
      <w:pPr>
        <w:autoSpaceDE w:val="0"/>
        <w:autoSpaceDN w:val="0"/>
        <w:adjustRightInd w:val="0"/>
        <w:spacing w:line="276" w:lineRule="auto"/>
        <w:jc w:val="both"/>
        <w:rPr>
          <w:rFonts w:ascii="Arial" w:eastAsiaTheme="minorHAnsi" w:hAnsi="Arial" w:cs="Arial"/>
          <w:color w:val="000000"/>
          <w:sz w:val="20"/>
          <w:szCs w:val="20"/>
          <w:lang w:eastAsia="en-US"/>
        </w:rPr>
      </w:pPr>
      <w:r w:rsidRPr="00C072E8">
        <w:rPr>
          <w:rFonts w:ascii="Arial" w:eastAsiaTheme="minorHAnsi" w:hAnsi="Arial" w:cs="Arial"/>
          <w:color w:val="000000"/>
          <w:sz w:val="20"/>
          <w:szCs w:val="20"/>
          <w:lang w:eastAsia="en-US"/>
        </w:rPr>
        <w:t xml:space="preserve">13.2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9D0DC7">
      <w:pPr>
        <w:spacing w:line="276" w:lineRule="auto"/>
        <w:jc w:val="both"/>
        <w:rPr>
          <w:rFonts w:ascii="Arial" w:hAnsi="Arial" w:cs="Arial"/>
          <w:bCs/>
          <w:sz w:val="20"/>
          <w:szCs w:val="20"/>
        </w:rPr>
      </w:pPr>
      <w:r>
        <w:rPr>
          <w:rFonts w:ascii="Arial" w:eastAsiaTheme="minorHAnsi" w:hAnsi="Arial" w:cs="Arial"/>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9D0DC7">
      <w:pPr>
        <w:autoSpaceDE w:val="0"/>
        <w:autoSpaceDN w:val="0"/>
        <w:adjustRightInd w:val="0"/>
        <w:spacing w:line="276" w:lineRule="auto"/>
        <w:jc w:val="both"/>
        <w:rPr>
          <w:rFonts w:ascii="Arial" w:hAnsi="Arial" w:cs="Arial"/>
          <w:b/>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9D0DC7">
      <w:pPr>
        <w:spacing w:line="276" w:lineRule="auto"/>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4</w:t>
      </w:r>
      <w:r w:rsidRPr="00D34AAA">
        <w:rPr>
          <w:rFonts w:ascii="Arial" w:hAnsi="Arial" w:cs="Arial"/>
          <w:bCs/>
          <w:sz w:val="20"/>
          <w:szCs w:val="20"/>
        </w:rPr>
        <w:t xml:space="preserve">.1.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296B40" w:rsidRDefault="00296B40" w:rsidP="009D0DC7">
      <w:pPr>
        <w:spacing w:line="276" w:lineRule="auto"/>
        <w:jc w:val="both"/>
        <w:rPr>
          <w:rFonts w:ascii="Arial" w:hAnsi="Arial" w:cs="Arial"/>
          <w:bCs/>
          <w:sz w:val="20"/>
          <w:szCs w:val="20"/>
        </w:rPr>
      </w:pPr>
    </w:p>
    <w:p w:rsidR="006F3E80" w:rsidRPr="00D34AAA" w:rsidRDefault="00CC77B3" w:rsidP="009D0DC7">
      <w:pPr>
        <w:autoSpaceDE w:val="0"/>
        <w:autoSpaceDN w:val="0"/>
        <w:adjustRightInd w:val="0"/>
        <w:spacing w:line="276" w:lineRule="auto"/>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D34AAA">
        <w:rPr>
          <w:rFonts w:ascii="Arial" w:hAnsi="Arial" w:cs="Arial"/>
          <w:bCs/>
          <w:sz w:val="20"/>
          <w:szCs w:val="20"/>
        </w:rPr>
        <w:t>1</w:t>
      </w:r>
      <w:r>
        <w:rPr>
          <w:rFonts w:ascii="Arial" w:hAnsi="Arial" w:cs="Arial"/>
          <w:bCs/>
          <w:sz w:val="20"/>
          <w:szCs w:val="20"/>
        </w:rPr>
        <w:t>5</w:t>
      </w:r>
      <w:r w:rsidRPr="00D34AAA">
        <w:rPr>
          <w:rFonts w:ascii="Arial" w:hAnsi="Arial" w:cs="Arial"/>
          <w:bCs/>
          <w:sz w:val="20"/>
          <w:szCs w:val="20"/>
        </w:rPr>
        <w:t xml:space="preserve">.1.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91F8B">
      <w:pPr>
        <w:spacing w:line="276" w:lineRule="auto"/>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FC6481">
        <w:rPr>
          <w:rFonts w:ascii="Arial" w:hAnsi="Arial" w:cs="Arial"/>
          <w:sz w:val="20"/>
          <w:szCs w:val="20"/>
        </w:rPr>
        <w:t>2</w:t>
      </w:r>
      <w:r w:rsidR="006F3E80" w:rsidRPr="00D34AAA">
        <w:rPr>
          <w:rFonts w:ascii="Arial" w:hAnsi="Arial" w:cs="Arial"/>
          <w:sz w:val="20"/>
          <w:szCs w:val="20"/>
        </w:rPr>
        <w:t>.</w:t>
      </w:r>
    </w:p>
    <w:p w:rsidR="0075435B" w:rsidRPr="00D34AAA" w:rsidRDefault="0075435B" w:rsidP="00351C75">
      <w:pPr>
        <w:spacing w:line="276" w:lineRule="auto"/>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351C75">
      <w:pPr>
        <w:spacing w:line="276" w:lineRule="auto"/>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351C75">
      <w:pPr>
        <w:spacing w:line="276" w:lineRule="auto"/>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6F4566" w:rsidRDefault="0075435B" w:rsidP="00351C75">
      <w:pPr>
        <w:autoSpaceDE w:val="0"/>
        <w:autoSpaceDN w:val="0"/>
        <w:adjustRightInd w:val="0"/>
        <w:spacing w:line="276" w:lineRule="auto"/>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r>
    </w:p>
    <w:p w:rsidR="0075435B" w:rsidRDefault="0075435B" w:rsidP="00351C75">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ab/>
      </w:r>
      <w:r>
        <w:rPr>
          <w:rFonts w:ascii="Arial" w:hAnsi="Arial" w:cs="Arial"/>
          <w:bCs/>
          <w:color w:val="000000"/>
          <w:sz w:val="20"/>
          <w:szCs w:val="20"/>
        </w:rPr>
        <w:tab/>
        <w:t xml:space="preserve">                                       </w:t>
      </w:r>
    </w:p>
    <w:p w:rsidR="00957710" w:rsidRPr="00CD173B" w:rsidRDefault="0075435B" w:rsidP="00351C75">
      <w:pPr>
        <w:autoSpaceDE w:val="0"/>
        <w:autoSpaceDN w:val="0"/>
        <w:adjustRightInd w:val="0"/>
        <w:spacing w:line="276" w:lineRule="auto"/>
        <w:jc w:val="both"/>
        <w:rPr>
          <w:rFonts w:ascii="Arial" w:hAnsi="Arial" w:cs="Arial"/>
          <w:b/>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380DCA">
        <w:rPr>
          <w:rFonts w:ascii="Arial" w:hAnsi="Arial" w:cs="Arial"/>
          <w:bCs/>
          <w:color w:val="000000"/>
          <w:sz w:val="20"/>
          <w:szCs w:val="20"/>
        </w:rPr>
        <w:t xml:space="preserve">         </w:t>
      </w:r>
    </w:p>
    <w:sectPr w:rsidR="00957710" w:rsidRPr="00CD173B" w:rsidSect="00351C75">
      <w:headerReference w:type="default" r:id="rId29"/>
      <w:footerReference w:type="default" r:id="rId30"/>
      <w:pgSz w:w="11907" w:h="16840" w:code="9"/>
      <w:pgMar w:top="1440" w:right="992" w:bottom="1134" w:left="107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AC2" w:rsidRDefault="00A83AC2" w:rsidP="008D6CB9">
      <w:r>
        <w:separator/>
      </w:r>
    </w:p>
  </w:endnote>
  <w:endnote w:type="continuationSeparator" w:id="0">
    <w:p w:rsidR="00A83AC2" w:rsidRDefault="00A83AC2"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altName w:val="Times New Roman"/>
    <w:panose1 w:val="00000000000000000000"/>
    <w:charset w:val="00"/>
    <w:family w:val="roman"/>
    <w:notTrueType/>
    <w:pitch w:val="default"/>
    <w:sig w:usb0="00000000" w:usb1="00000000" w:usb2="00000000" w:usb3="00000000" w:csb0="00000000" w:csb1="00000000"/>
  </w:font>
  <w:font w:name="Bitstream Vera Sans">
    <w:altName w:val="MS Mincho"/>
    <w:charset w:val="80"/>
    <w:family w:val="auto"/>
    <w:pitch w:val="variable"/>
    <w:sig w:usb0="00000000" w:usb1="00000000" w:usb2="00000000" w:usb3="00000000" w:csb0="00000000"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B40" w:rsidRPr="004E1C42" w:rsidRDefault="00296B40" w:rsidP="00351C75">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296B40" w:rsidRPr="004E1C42" w:rsidRDefault="00296B40" w:rsidP="00351C75">
    <w:pPr>
      <w:pStyle w:val="Footer"/>
      <w:jc w:val="center"/>
      <w:rPr>
        <w:rFonts w:ascii="Arial" w:hAnsi="Arial" w:cs="Arial"/>
        <w:color w:val="002060"/>
        <w:sz w:val="20"/>
        <w:szCs w:val="20"/>
      </w:rPr>
    </w:pPr>
    <w:r>
      <w:rPr>
        <w:rFonts w:ascii="Arial" w:hAnsi="Arial" w:cs="Arial"/>
        <w:color w:val="002060"/>
        <w:sz w:val="20"/>
        <w:szCs w:val="20"/>
      </w:rPr>
      <w:t>Processo Licitatório n° 210/2022</w:t>
    </w:r>
  </w:p>
  <w:p w:rsidR="00296B40" w:rsidRDefault="00EF02A5">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rsidR="00296B40">
              <w:t xml:space="preserve">Página </w:t>
            </w:r>
            <w:r>
              <w:rPr>
                <w:b/>
              </w:rPr>
              <w:fldChar w:fldCharType="begin"/>
            </w:r>
            <w:r w:rsidR="00296B40">
              <w:rPr>
                <w:b/>
              </w:rPr>
              <w:instrText>PAGE</w:instrText>
            </w:r>
            <w:r>
              <w:rPr>
                <w:b/>
              </w:rPr>
              <w:fldChar w:fldCharType="separate"/>
            </w:r>
            <w:r w:rsidR="00D5289D">
              <w:rPr>
                <w:b/>
                <w:noProof/>
              </w:rPr>
              <w:t>24</w:t>
            </w:r>
            <w:r>
              <w:rPr>
                <w:b/>
              </w:rPr>
              <w:fldChar w:fldCharType="end"/>
            </w:r>
            <w:r w:rsidR="00296B40">
              <w:t xml:space="preserve"> de </w:t>
            </w:r>
            <w:r>
              <w:rPr>
                <w:b/>
              </w:rPr>
              <w:fldChar w:fldCharType="begin"/>
            </w:r>
            <w:r w:rsidR="00296B40">
              <w:rPr>
                <w:b/>
              </w:rPr>
              <w:instrText>NUMPAGES</w:instrText>
            </w:r>
            <w:r>
              <w:rPr>
                <w:b/>
              </w:rPr>
              <w:fldChar w:fldCharType="separate"/>
            </w:r>
            <w:r w:rsidR="00D5289D">
              <w:rPr>
                <w:b/>
                <w:noProof/>
              </w:rPr>
              <w:t>30</w:t>
            </w:r>
            <w:r>
              <w:rPr>
                <w:b/>
              </w:rPr>
              <w:fldChar w:fldCharType="end"/>
            </w:r>
          </w:sdtContent>
        </w:sdt>
      </w:sdtContent>
    </w:sdt>
  </w:p>
  <w:p w:rsidR="00296B40" w:rsidRDefault="00296B40"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AC2" w:rsidRDefault="00A83AC2" w:rsidP="008D6CB9">
      <w:r>
        <w:separator/>
      </w:r>
    </w:p>
  </w:footnote>
  <w:footnote w:type="continuationSeparator" w:id="0">
    <w:p w:rsidR="00A83AC2" w:rsidRDefault="00A83AC2"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B40" w:rsidRDefault="00296B40"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-264795</wp:posOffset>
          </wp:positionH>
          <wp:positionV relativeFrom="paragraph">
            <wp:posOffset>-450215</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002664AD"/>
    <w:multiLevelType w:val="hybridMultilevel"/>
    <w:tmpl w:val="145083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32600C9"/>
    <w:multiLevelType w:val="hybridMultilevel"/>
    <w:tmpl w:val="754A1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AFB7441"/>
    <w:multiLevelType w:val="hybridMultilevel"/>
    <w:tmpl w:val="460EDC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1232404"/>
    <w:multiLevelType w:val="hybridMultilevel"/>
    <w:tmpl w:val="BCB4EE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F81D70"/>
    <w:multiLevelType w:val="hybridMultilevel"/>
    <w:tmpl w:val="2110BB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DA3756"/>
    <w:multiLevelType w:val="hybridMultilevel"/>
    <w:tmpl w:val="F09C59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6EA16F3"/>
    <w:multiLevelType w:val="multilevel"/>
    <w:tmpl w:val="30A809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BDD6DE8"/>
    <w:multiLevelType w:val="hybridMultilevel"/>
    <w:tmpl w:val="5FC44B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C502F93"/>
    <w:multiLevelType w:val="hybridMultilevel"/>
    <w:tmpl w:val="8E5C04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E9D7951"/>
    <w:multiLevelType w:val="hybridMultilevel"/>
    <w:tmpl w:val="B3A081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1303CD0"/>
    <w:multiLevelType w:val="hybridMultilevel"/>
    <w:tmpl w:val="678E0A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470686C"/>
    <w:multiLevelType w:val="hybridMultilevel"/>
    <w:tmpl w:val="914A47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4F85BCB"/>
    <w:multiLevelType w:val="hybridMultilevel"/>
    <w:tmpl w:val="7AF0DB2A"/>
    <w:lvl w:ilvl="0" w:tplc="04160001">
      <w:start w:val="1"/>
      <w:numFmt w:val="bullet"/>
      <w:lvlText w:val=""/>
      <w:lvlJc w:val="left"/>
      <w:pPr>
        <w:ind w:left="1080" w:hanging="360"/>
      </w:pPr>
      <w:rPr>
        <w:rFonts w:ascii="Symbol" w:hAnsi="Symbol"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nsid w:val="350E08D7"/>
    <w:multiLevelType w:val="hybridMultilevel"/>
    <w:tmpl w:val="F59636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A367742"/>
    <w:multiLevelType w:val="hybridMultilevel"/>
    <w:tmpl w:val="BC5E0B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DBE61CC"/>
    <w:multiLevelType w:val="hybridMultilevel"/>
    <w:tmpl w:val="3536D3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9D3F14"/>
    <w:multiLevelType w:val="hybridMultilevel"/>
    <w:tmpl w:val="3C6E9504"/>
    <w:lvl w:ilvl="0" w:tplc="954E36F6">
      <w:start w:val="1"/>
      <w:numFmt w:val="decimal"/>
      <w:lvlText w:val="6.%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21">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48164849"/>
    <w:multiLevelType w:val="hybridMultilevel"/>
    <w:tmpl w:val="BA8403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9905C1E"/>
    <w:multiLevelType w:val="hybridMultilevel"/>
    <w:tmpl w:val="7FF8D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4C3C6026"/>
    <w:multiLevelType w:val="hybridMultilevel"/>
    <w:tmpl w:val="CDBC25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F3A3B91"/>
    <w:multiLevelType w:val="hybridMultilevel"/>
    <w:tmpl w:val="D9809A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4F5240E9"/>
    <w:multiLevelType w:val="hybridMultilevel"/>
    <w:tmpl w:val="C19612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15D1D6E"/>
    <w:multiLevelType w:val="hybridMultilevel"/>
    <w:tmpl w:val="60A615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554E6585"/>
    <w:multiLevelType w:val="hybridMultilevel"/>
    <w:tmpl w:val="B6985C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5EC1582"/>
    <w:multiLevelType w:val="hybridMultilevel"/>
    <w:tmpl w:val="8EBAFA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7383BD6"/>
    <w:multiLevelType w:val="hybridMultilevel"/>
    <w:tmpl w:val="9D7879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57940762"/>
    <w:multiLevelType w:val="hybridMultilevel"/>
    <w:tmpl w:val="DEAAC0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58197A5F"/>
    <w:multiLevelType w:val="hybridMultilevel"/>
    <w:tmpl w:val="CD1C5F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61151FFE"/>
    <w:multiLevelType w:val="hybridMultilevel"/>
    <w:tmpl w:val="2BCA32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61972765"/>
    <w:multiLevelType w:val="hybridMultilevel"/>
    <w:tmpl w:val="D4A65F38"/>
    <w:lvl w:ilvl="0" w:tplc="954E36F6">
      <w:start w:val="1"/>
      <w:numFmt w:val="decimal"/>
      <w:lvlText w:val="6.%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CF07A16"/>
    <w:multiLevelType w:val="hybridMultilevel"/>
    <w:tmpl w:val="E6C80E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6EA577C5"/>
    <w:multiLevelType w:val="hybridMultilevel"/>
    <w:tmpl w:val="8710E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06365C0"/>
    <w:multiLevelType w:val="hybridMultilevel"/>
    <w:tmpl w:val="838288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19109F4"/>
    <w:multiLevelType w:val="hybridMultilevel"/>
    <w:tmpl w:val="E95E50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73414961"/>
    <w:multiLevelType w:val="hybridMultilevel"/>
    <w:tmpl w:val="9AA648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78336FB"/>
    <w:multiLevelType w:val="hybridMultilevel"/>
    <w:tmpl w:val="D53E3C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79B8619B"/>
    <w:multiLevelType w:val="hybridMultilevel"/>
    <w:tmpl w:val="98E61E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7A7A65E1"/>
    <w:multiLevelType w:val="hybridMultilevel"/>
    <w:tmpl w:val="18F4C2C2"/>
    <w:lvl w:ilvl="0" w:tplc="3A6ED944">
      <w:start w:val="1"/>
      <w:numFmt w:val="decimal"/>
      <w:lvlText w:val="5.%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7B596813"/>
    <w:multiLevelType w:val="hybridMultilevel"/>
    <w:tmpl w:val="C7942B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4"/>
  </w:num>
  <w:num w:numId="2">
    <w:abstractNumId w:val="7"/>
  </w:num>
  <w:num w:numId="3">
    <w:abstractNumId w:val="24"/>
  </w:num>
  <w:num w:numId="4">
    <w:abstractNumId w:val="38"/>
  </w:num>
  <w:num w:numId="5">
    <w:abstractNumId w:val="21"/>
  </w:num>
  <w:num w:numId="6">
    <w:abstractNumId w:val="44"/>
  </w:num>
  <w:num w:numId="7">
    <w:abstractNumId w:val="9"/>
  </w:num>
  <w:num w:numId="8">
    <w:abstractNumId w:val="35"/>
  </w:num>
  <w:num w:numId="9">
    <w:abstractNumId w:val="20"/>
  </w:num>
  <w:num w:numId="10">
    <w:abstractNumId w:val="37"/>
  </w:num>
  <w:num w:numId="11">
    <w:abstractNumId w:val="16"/>
  </w:num>
  <w:num w:numId="12">
    <w:abstractNumId w:val="45"/>
  </w:num>
  <w:num w:numId="13">
    <w:abstractNumId w:val="13"/>
  </w:num>
  <w:num w:numId="14">
    <w:abstractNumId w:val="4"/>
  </w:num>
  <w:num w:numId="15">
    <w:abstractNumId w:val="42"/>
  </w:num>
  <w:num w:numId="16">
    <w:abstractNumId w:val="29"/>
  </w:num>
  <w:num w:numId="17">
    <w:abstractNumId w:val="28"/>
  </w:num>
  <w:num w:numId="18">
    <w:abstractNumId w:val="5"/>
  </w:num>
  <w:num w:numId="19">
    <w:abstractNumId w:val="31"/>
  </w:num>
  <w:num w:numId="20">
    <w:abstractNumId w:val="11"/>
  </w:num>
  <w:num w:numId="21">
    <w:abstractNumId w:val="26"/>
  </w:num>
  <w:num w:numId="22">
    <w:abstractNumId w:val="33"/>
  </w:num>
  <w:num w:numId="23">
    <w:abstractNumId w:val="27"/>
  </w:num>
  <w:num w:numId="24">
    <w:abstractNumId w:val="10"/>
  </w:num>
  <w:num w:numId="25">
    <w:abstractNumId w:val="23"/>
  </w:num>
  <w:num w:numId="26">
    <w:abstractNumId w:val="2"/>
  </w:num>
  <w:num w:numId="27">
    <w:abstractNumId w:val="18"/>
  </w:num>
  <w:num w:numId="28">
    <w:abstractNumId w:val="43"/>
  </w:num>
  <w:num w:numId="29">
    <w:abstractNumId w:val="46"/>
  </w:num>
  <w:num w:numId="30">
    <w:abstractNumId w:val="14"/>
  </w:num>
  <w:num w:numId="31">
    <w:abstractNumId w:val="32"/>
  </w:num>
  <w:num w:numId="32">
    <w:abstractNumId w:val="36"/>
  </w:num>
  <w:num w:numId="33">
    <w:abstractNumId w:val="12"/>
  </w:num>
  <w:num w:numId="34">
    <w:abstractNumId w:val="41"/>
  </w:num>
  <w:num w:numId="35">
    <w:abstractNumId w:val="30"/>
  </w:num>
  <w:num w:numId="36">
    <w:abstractNumId w:val="22"/>
  </w:num>
  <w:num w:numId="37">
    <w:abstractNumId w:val="6"/>
  </w:num>
  <w:num w:numId="38">
    <w:abstractNumId w:val="39"/>
  </w:num>
  <w:num w:numId="39">
    <w:abstractNumId w:val="25"/>
  </w:num>
  <w:num w:numId="40">
    <w:abstractNumId w:val="17"/>
  </w:num>
  <w:num w:numId="41">
    <w:abstractNumId w:val="47"/>
  </w:num>
  <w:num w:numId="42">
    <w:abstractNumId w:val="19"/>
  </w:num>
  <w:num w:numId="43">
    <w:abstractNumId w:val="15"/>
  </w:num>
  <w:num w:numId="44">
    <w:abstractNumId w:val="40"/>
  </w:num>
  <w:num w:numId="45">
    <w:abstractNumId w:val="3"/>
  </w:num>
  <w:num w:numId="46">
    <w:abstractNumId w:val="48"/>
  </w:num>
  <w:num w:numId="47">
    <w:abstractNumId w:val="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3106"/>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4CEF"/>
    <w:rsid w:val="00075925"/>
    <w:rsid w:val="00076702"/>
    <w:rsid w:val="00080329"/>
    <w:rsid w:val="000809DA"/>
    <w:rsid w:val="00082190"/>
    <w:rsid w:val="00082636"/>
    <w:rsid w:val="000837E7"/>
    <w:rsid w:val="0008752C"/>
    <w:rsid w:val="000878CD"/>
    <w:rsid w:val="00091911"/>
    <w:rsid w:val="00094737"/>
    <w:rsid w:val="000A0AEC"/>
    <w:rsid w:val="000A12B9"/>
    <w:rsid w:val="000A20AC"/>
    <w:rsid w:val="000A2169"/>
    <w:rsid w:val="000A259B"/>
    <w:rsid w:val="000A2982"/>
    <w:rsid w:val="000A5F25"/>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311A"/>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9A7"/>
    <w:rsid w:val="00133F70"/>
    <w:rsid w:val="00133FD5"/>
    <w:rsid w:val="00134A5C"/>
    <w:rsid w:val="001377E9"/>
    <w:rsid w:val="001405E6"/>
    <w:rsid w:val="00141833"/>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47AE9"/>
    <w:rsid w:val="002503D2"/>
    <w:rsid w:val="002537E0"/>
    <w:rsid w:val="002556E2"/>
    <w:rsid w:val="00255BB5"/>
    <w:rsid w:val="00255F34"/>
    <w:rsid w:val="00257E53"/>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B40"/>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16C5"/>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4165"/>
    <w:rsid w:val="00333CA6"/>
    <w:rsid w:val="003370A1"/>
    <w:rsid w:val="00340A22"/>
    <w:rsid w:val="00341A80"/>
    <w:rsid w:val="00341F70"/>
    <w:rsid w:val="00343291"/>
    <w:rsid w:val="00343334"/>
    <w:rsid w:val="00347098"/>
    <w:rsid w:val="00350384"/>
    <w:rsid w:val="00351C75"/>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2D99"/>
    <w:rsid w:val="003A40BB"/>
    <w:rsid w:val="003A428F"/>
    <w:rsid w:val="003A4993"/>
    <w:rsid w:val="003A5E84"/>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BA7"/>
    <w:rsid w:val="004057D9"/>
    <w:rsid w:val="00405ACF"/>
    <w:rsid w:val="00406665"/>
    <w:rsid w:val="00406BA5"/>
    <w:rsid w:val="00412ACE"/>
    <w:rsid w:val="00413CFF"/>
    <w:rsid w:val="00415DE5"/>
    <w:rsid w:val="00415EEC"/>
    <w:rsid w:val="00416F9B"/>
    <w:rsid w:val="0042142B"/>
    <w:rsid w:val="004217CD"/>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F02"/>
    <w:rsid w:val="00444A81"/>
    <w:rsid w:val="00445038"/>
    <w:rsid w:val="0044558F"/>
    <w:rsid w:val="004459CF"/>
    <w:rsid w:val="00445CE7"/>
    <w:rsid w:val="0044612B"/>
    <w:rsid w:val="00447413"/>
    <w:rsid w:val="0045041F"/>
    <w:rsid w:val="0045289F"/>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8691A"/>
    <w:rsid w:val="00490994"/>
    <w:rsid w:val="004934EB"/>
    <w:rsid w:val="00494C14"/>
    <w:rsid w:val="00496326"/>
    <w:rsid w:val="0049797D"/>
    <w:rsid w:val="004A0AC0"/>
    <w:rsid w:val="004A1D4D"/>
    <w:rsid w:val="004A2705"/>
    <w:rsid w:val="004A3609"/>
    <w:rsid w:val="004B2F60"/>
    <w:rsid w:val="004B4844"/>
    <w:rsid w:val="004B52D5"/>
    <w:rsid w:val="004B530E"/>
    <w:rsid w:val="004C06E1"/>
    <w:rsid w:val="004C0D05"/>
    <w:rsid w:val="004C2DB1"/>
    <w:rsid w:val="004C4531"/>
    <w:rsid w:val="004C4652"/>
    <w:rsid w:val="004C62C0"/>
    <w:rsid w:val="004D1FD4"/>
    <w:rsid w:val="004D2A8F"/>
    <w:rsid w:val="004D6671"/>
    <w:rsid w:val="004E1B06"/>
    <w:rsid w:val="004E1F2F"/>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3F1B"/>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7327"/>
    <w:rsid w:val="005717E3"/>
    <w:rsid w:val="005727ED"/>
    <w:rsid w:val="005735E3"/>
    <w:rsid w:val="00573823"/>
    <w:rsid w:val="00573CF3"/>
    <w:rsid w:val="00574422"/>
    <w:rsid w:val="005749CB"/>
    <w:rsid w:val="00576D90"/>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ADA"/>
    <w:rsid w:val="00641402"/>
    <w:rsid w:val="00641F00"/>
    <w:rsid w:val="0064339F"/>
    <w:rsid w:val="00644A31"/>
    <w:rsid w:val="00644C9E"/>
    <w:rsid w:val="006461B9"/>
    <w:rsid w:val="00650FDB"/>
    <w:rsid w:val="00651151"/>
    <w:rsid w:val="006525BC"/>
    <w:rsid w:val="006527E4"/>
    <w:rsid w:val="006558B4"/>
    <w:rsid w:val="00656316"/>
    <w:rsid w:val="00656850"/>
    <w:rsid w:val="00656A6A"/>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77F5B"/>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6FD2"/>
    <w:rsid w:val="007F7CAD"/>
    <w:rsid w:val="00802CD5"/>
    <w:rsid w:val="0080435D"/>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631"/>
    <w:rsid w:val="008352C0"/>
    <w:rsid w:val="00836856"/>
    <w:rsid w:val="00840187"/>
    <w:rsid w:val="00841DCB"/>
    <w:rsid w:val="008420C4"/>
    <w:rsid w:val="00842821"/>
    <w:rsid w:val="00844FC1"/>
    <w:rsid w:val="00851ACC"/>
    <w:rsid w:val="00852536"/>
    <w:rsid w:val="00853B3B"/>
    <w:rsid w:val="008544FE"/>
    <w:rsid w:val="00855601"/>
    <w:rsid w:val="00855947"/>
    <w:rsid w:val="00857853"/>
    <w:rsid w:val="00860EBC"/>
    <w:rsid w:val="00860F0F"/>
    <w:rsid w:val="00861120"/>
    <w:rsid w:val="008622F3"/>
    <w:rsid w:val="008702CE"/>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59B1"/>
    <w:rsid w:val="008C786A"/>
    <w:rsid w:val="008D0A0B"/>
    <w:rsid w:val="008D0BB0"/>
    <w:rsid w:val="008D1E43"/>
    <w:rsid w:val="008D2F1D"/>
    <w:rsid w:val="008D4707"/>
    <w:rsid w:val="008D4C17"/>
    <w:rsid w:val="008D5925"/>
    <w:rsid w:val="008D6127"/>
    <w:rsid w:val="008D61CB"/>
    <w:rsid w:val="008D6CB9"/>
    <w:rsid w:val="008D7498"/>
    <w:rsid w:val="008E3309"/>
    <w:rsid w:val="008E4289"/>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17642"/>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07723"/>
    <w:rsid w:val="00A10598"/>
    <w:rsid w:val="00A11012"/>
    <w:rsid w:val="00A13237"/>
    <w:rsid w:val="00A134FC"/>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5407"/>
    <w:rsid w:val="00A773A4"/>
    <w:rsid w:val="00A77E4E"/>
    <w:rsid w:val="00A8344D"/>
    <w:rsid w:val="00A8379E"/>
    <w:rsid w:val="00A837FE"/>
    <w:rsid w:val="00A83AC2"/>
    <w:rsid w:val="00A848A9"/>
    <w:rsid w:val="00A84DE6"/>
    <w:rsid w:val="00A8772C"/>
    <w:rsid w:val="00A878DA"/>
    <w:rsid w:val="00A9123B"/>
    <w:rsid w:val="00A9152D"/>
    <w:rsid w:val="00A92AC6"/>
    <w:rsid w:val="00A952D2"/>
    <w:rsid w:val="00A954B6"/>
    <w:rsid w:val="00AA04E8"/>
    <w:rsid w:val="00AA0DBF"/>
    <w:rsid w:val="00AA261A"/>
    <w:rsid w:val="00AA4100"/>
    <w:rsid w:val="00AA4FC8"/>
    <w:rsid w:val="00AA57F8"/>
    <w:rsid w:val="00AA6595"/>
    <w:rsid w:val="00AA6EF3"/>
    <w:rsid w:val="00AA747B"/>
    <w:rsid w:val="00AB0553"/>
    <w:rsid w:val="00AB07E2"/>
    <w:rsid w:val="00AB20E8"/>
    <w:rsid w:val="00AB3648"/>
    <w:rsid w:val="00AB46D4"/>
    <w:rsid w:val="00AC059D"/>
    <w:rsid w:val="00AC1923"/>
    <w:rsid w:val="00AC24AC"/>
    <w:rsid w:val="00AC51C9"/>
    <w:rsid w:val="00AC5E8D"/>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AF5FCA"/>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9A4"/>
    <w:rsid w:val="00B7284E"/>
    <w:rsid w:val="00B73467"/>
    <w:rsid w:val="00B75449"/>
    <w:rsid w:val="00B75D7D"/>
    <w:rsid w:val="00B80304"/>
    <w:rsid w:val="00B80AC7"/>
    <w:rsid w:val="00B81874"/>
    <w:rsid w:val="00B81F96"/>
    <w:rsid w:val="00B82C67"/>
    <w:rsid w:val="00B83713"/>
    <w:rsid w:val="00B84081"/>
    <w:rsid w:val="00B840EA"/>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3D7C"/>
    <w:rsid w:val="00C2432F"/>
    <w:rsid w:val="00C24526"/>
    <w:rsid w:val="00C24ECA"/>
    <w:rsid w:val="00C24EFC"/>
    <w:rsid w:val="00C2564E"/>
    <w:rsid w:val="00C26A95"/>
    <w:rsid w:val="00C300B4"/>
    <w:rsid w:val="00C31CBD"/>
    <w:rsid w:val="00C32AAA"/>
    <w:rsid w:val="00C34774"/>
    <w:rsid w:val="00C34D7F"/>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5057"/>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6B4"/>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15C5"/>
    <w:rsid w:val="00CE1FC4"/>
    <w:rsid w:val="00CE2166"/>
    <w:rsid w:val="00CE21CB"/>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16E63"/>
    <w:rsid w:val="00D20C99"/>
    <w:rsid w:val="00D2265D"/>
    <w:rsid w:val="00D23583"/>
    <w:rsid w:val="00D24620"/>
    <w:rsid w:val="00D248B5"/>
    <w:rsid w:val="00D24FA1"/>
    <w:rsid w:val="00D25D1B"/>
    <w:rsid w:val="00D266EE"/>
    <w:rsid w:val="00D26A22"/>
    <w:rsid w:val="00D30FA3"/>
    <w:rsid w:val="00D32199"/>
    <w:rsid w:val="00D3385A"/>
    <w:rsid w:val="00D37370"/>
    <w:rsid w:val="00D37C71"/>
    <w:rsid w:val="00D4052D"/>
    <w:rsid w:val="00D4150D"/>
    <w:rsid w:val="00D4187D"/>
    <w:rsid w:val="00D42B2F"/>
    <w:rsid w:val="00D4395F"/>
    <w:rsid w:val="00D464CA"/>
    <w:rsid w:val="00D525BC"/>
    <w:rsid w:val="00D5289D"/>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34A2"/>
    <w:rsid w:val="00D856F1"/>
    <w:rsid w:val="00D85F84"/>
    <w:rsid w:val="00D86A05"/>
    <w:rsid w:val="00D86D39"/>
    <w:rsid w:val="00D86FDF"/>
    <w:rsid w:val="00D90F77"/>
    <w:rsid w:val="00D93985"/>
    <w:rsid w:val="00D93C88"/>
    <w:rsid w:val="00D93DEA"/>
    <w:rsid w:val="00D96211"/>
    <w:rsid w:val="00D96723"/>
    <w:rsid w:val="00D96A3E"/>
    <w:rsid w:val="00DA0649"/>
    <w:rsid w:val="00DA0B1F"/>
    <w:rsid w:val="00DA1934"/>
    <w:rsid w:val="00DA24FB"/>
    <w:rsid w:val="00DA2934"/>
    <w:rsid w:val="00DA3387"/>
    <w:rsid w:val="00DA4778"/>
    <w:rsid w:val="00DA5EFE"/>
    <w:rsid w:val="00DA62CD"/>
    <w:rsid w:val="00DB0096"/>
    <w:rsid w:val="00DB2C70"/>
    <w:rsid w:val="00DB370C"/>
    <w:rsid w:val="00DB4BA4"/>
    <w:rsid w:val="00DB56A4"/>
    <w:rsid w:val="00DB5B3C"/>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66F2C"/>
    <w:rsid w:val="00E73D39"/>
    <w:rsid w:val="00E760B9"/>
    <w:rsid w:val="00E76C52"/>
    <w:rsid w:val="00E77941"/>
    <w:rsid w:val="00E801A2"/>
    <w:rsid w:val="00E81AB4"/>
    <w:rsid w:val="00E83F0C"/>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2A5"/>
    <w:rsid w:val="00EF0763"/>
    <w:rsid w:val="00EF180F"/>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A1248"/>
    <w:rsid w:val="00FA18EF"/>
    <w:rsid w:val="00FA2200"/>
    <w:rsid w:val="00FA2BB2"/>
    <w:rsid w:val="00FA304B"/>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encantado_mundo@yahoo.com.br" TargetMode="External"/><Relationship Id="rId18" Type="http://schemas.openxmlformats.org/officeDocument/2006/relationships/hyperlink" Target="mailto:emmdsiqueira@gmail.com" TargetMode="External"/><Relationship Id="rId26" Type="http://schemas.openxmlformats.org/officeDocument/2006/relationships/hyperlink" Target="mailto:emmdsiqueira@gmail.com" TargetMode="External"/><Relationship Id="rId3" Type="http://schemas.openxmlformats.org/officeDocument/2006/relationships/styles" Target="styles.xml"/><Relationship Id="rId21" Type="http://schemas.openxmlformats.org/officeDocument/2006/relationships/hyperlink" Target="mailto:encantado_mundo@yahoo.com.br" TargetMode="External"/><Relationship Id="rId7" Type="http://schemas.openxmlformats.org/officeDocument/2006/relationships/endnotes" Target="endnotes.xml"/><Relationship Id="rId12" Type="http://schemas.openxmlformats.org/officeDocument/2006/relationships/hyperlink" Target="mailto:pregaocataguases@gmail.com" TargetMode="External"/><Relationship Id="rId17" Type="http://schemas.openxmlformats.org/officeDocument/2006/relationships/hyperlink" Target="mailto:emlysisbrandaodarocha@gmail.com" TargetMode="External"/><Relationship Id="rId25" Type="http://schemas.openxmlformats.org/officeDocument/2006/relationships/hyperlink" Target="mailto:emlysisbrandaodarocha@gmail.com" TargetMode="External"/><Relationship Id="rId2" Type="http://schemas.openxmlformats.org/officeDocument/2006/relationships/numbering" Target="numbering.xml"/><Relationship Id="rId16" Type="http://schemas.openxmlformats.org/officeDocument/2006/relationships/hyperlink" Target="mailto:emjsg@yahoo.com.br" TargetMode="External"/><Relationship Id="rId20" Type="http://schemas.openxmlformats.org/officeDocument/2006/relationships/hyperlink" Target="mailto:emtialilia@gmail.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24" Type="http://schemas.openxmlformats.org/officeDocument/2006/relationships/hyperlink" Target="mailto:emjsg@yahoo.com.b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urminhadamonica@yahoo.com.br" TargetMode="External"/><Relationship Id="rId23" Type="http://schemas.openxmlformats.org/officeDocument/2006/relationships/hyperlink" Target="mailto:turminhadamonica@yahoo.com.br" TargetMode="External"/><Relationship Id="rId28" Type="http://schemas.openxmlformats.org/officeDocument/2006/relationships/hyperlink" Target="mailto:emtialilia@gmail.com" TargetMode="External"/><Relationship Id="rId10" Type="http://schemas.openxmlformats.org/officeDocument/2006/relationships/hyperlink" Target="https://certidoes-apf.apps.tcu.gov.br/" TargetMode="External"/><Relationship Id="rId19" Type="http://schemas.openxmlformats.org/officeDocument/2006/relationships/hyperlink" Target="mailto:maria_jose_peloso@oi.com.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mailto:verde.folhinha@yahoo.com.br" TargetMode="External"/><Relationship Id="rId22" Type="http://schemas.openxmlformats.org/officeDocument/2006/relationships/hyperlink" Target="mailto:verde.folhinha@yahoo.com.br" TargetMode="External"/><Relationship Id="rId27" Type="http://schemas.openxmlformats.org/officeDocument/2006/relationships/hyperlink" Target="mailto:maria_jose_peloso@oi.com.br"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845A7-0CA8-4032-B432-B97F39DDA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16498</Words>
  <Characters>89092</Characters>
  <Application>Microsoft Office Word</Application>
  <DocSecurity>0</DocSecurity>
  <Lines>742</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2021-07-07T17:51:00Z</cp:lastPrinted>
  <dcterms:created xsi:type="dcterms:W3CDTF">2022-10-24T15:28:00Z</dcterms:created>
  <dcterms:modified xsi:type="dcterms:W3CDTF">2022-10-24T15:35:00Z</dcterms:modified>
</cp:coreProperties>
</file>