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750A79">
        <w:rPr>
          <w:rFonts w:ascii="Arial" w:hAnsi="Arial" w:cs="Arial"/>
          <w:b/>
          <w:szCs w:val="24"/>
        </w:rPr>
        <w:t xml:space="preserve"> </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0F406E" w:rsidP="00A35B5B">
            <w:pPr>
              <w:rPr>
                <w:rFonts w:ascii="Arial" w:hAnsi="Arial" w:cs="Arial"/>
                <w:color w:val="000000"/>
              </w:rPr>
            </w:pPr>
            <w:r>
              <w:rPr>
                <w:rFonts w:ascii="Arial" w:hAnsi="Arial" w:cs="Arial"/>
                <w:color w:val="000000"/>
                <w:sz w:val="22"/>
                <w:szCs w:val="22"/>
              </w:rPr>
              <w:t>088/2022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0F406E" w:rsidP="00A35B5B">
            <w:pPr>
              <w:rPr>
                <w:rFonts w:ascii="Arial" w:hAnsi="Arial" w:cs="Arial"/>
                <w:color w:val="000000"/>
              </w:rPr>
            </w:pPr>
            <w:r>
              <w:rPr>
                <w:rFonts w:ascii="Arial" w:hAnsi="Arial" w:cs="Arial"/>
                <w:color w:val="000000"/>
                <w:sz w:val="22"/>
                <w:szCs w:val="22"/>
              </w:rPr>
              <w:t>045/2022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0F406E" w:rsidP="00A35B5B">
            <w:pPr>
              <w:rPr>
                <w:rFonts w:ascii="Arial" w:hAnsi="Arial" w:cs="Arial"/>
                <w:color w:val="000000"/>
              </w:rPr>
            </w:pPr>
            <w:r>
              <w:rPr>
                <w:rFonts w:ascii="Arial" w:hAnsi="Arial" w:cs="Arial"/>
                <w:color w:val="000000"/>
                <w:sz w:val="22"/>
                <w:szCs w:val="22"/>
              </w:rPr>
              <w:t>054/2022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0F406E" w:rsidP="00AE6CFB">
            <w:pPr>
              <w:rPr>
                <w:rFonts w:ascii="Arial" w:hAnsi="Arial" w:cs="Arial"/>
                <w:b/>
                <w:bCs/>
                <w:color w:val="000000"/>
              </w:rPr>
            </w:pPr>
            <w:r>
              <w:rPr>
                <w:rFonts w:ascii="Arial" w:hAnsi="Arial" w:cs="Arial"/>
                <w:b/>
                <w:bCs/>
                <w:color w:val="000000"/>
                <w:sz w:val="22"/>
                <w:szCs w:val="22"/>
              </w:rPr>
              <w:t>06/05</w:t>
            </w:r>
            <w:r w:rsidR="00BD3389">
              <w:rPr>
                <w:rFonts w:ascii="Arial" w:hAnsi="Arial" w:cs="Arial"/>
                <w:b/>
                <w:bCs/>
                <w:color w:val="000000"/>
                <w:sz w:val="22"/>
                <w:szCs w:val="22"/>
              </w:rPr>
              <w:t>/</w:t>
            </w:r>
            <w:r w:rsidR="004B71F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B44316">
              <w:rPr>
                <w:rFonts w:ascii="Arial" w:hAnsi="Arial" w:cs="Arial"/>
                <w:b/>
                <w:bCs/>
                <w:color w:val="000000"/>
                <w:sz w:val="22"/>
                <w:szCs w:val="22"/>
              </w:rPr>
              <w:t>9h (nove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CE7D93" w:rsidRDefault="004846C9" w:rsidP="000F406E">
            <w:pPr>
              <w:jc w:val="both"/>
              <w:rPr>
                <w:rFonts w:ascii="Arial" w:eastAsia="Tahoma" w:hAnsi="Arial" w:cs="Arial"/>
              </w:rPr>
            </w:pPr>
            <w:r w:rsidRPr="006307D9">
              <w:rPr>
                <w:rFonts w:ascii="Arial" w:hAnsi="Arial" w:cs="Arial"/>
                <w:color w:val="000000"/>
              </w:rPr>
              <w:t xml:space="preserve">Registrar preços para futura e eventual contratação de empresas </w:t>
            </w:r>
            <w:r w:rsidRPr="00F54049">
              <w:rPr>
                <w:rFonts w:ascii="Arial" w:hAnsi="Arial" w:cs="Arial"/>
                <w:color w:val="000000"/>
              </w:rPr>
              <w:t xml:space="preserve">para </w:t>
            </w:r>
            <w:r w:rsidRPr="004E54EA">
              <w:rPr>
                <w:rFonts w:ascii="Arial" w:eastAsia="Tahoma" w:hAnsi="Arial" w:cs="Arial"/>
              </w:rPr>
              <w:t xml:space="preserve">aquisição de </w:t>
            </w:r>
            <w:r w:rsidR="000F406E">
              <w:rPr>
                <w:rFonts w:ascii="Arial" w:eastAsia="Tahoma" w:hAnsi="Arial" w:cs="Arial"/>
              </w:rPr>
              <w:t>barracas (tipo feira livre) para atender às demandas da Secretaria de Desenvolvimento Social.</w:t>
            </w:r>
          </w:p>
          <w:p w:rsidR="000F406E" w:rsidRPr="00897BEC" w:rsidRDefault="000F406E" w:rsidP="000F406E">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0F406E">
            <w:pPr>
              <w:rPr>
                <w:rFonts w:ascii="Arial" w:hAnsi="Arial" w:cs="Arial"/>
                <w:b/>
                <w:bCs/>
                <w:color w:val="000000"/>
              </w:rPr>
            </w:pPr>
            <w:r w:rsidRPr="00897BEC">
              <w:rPr>
                <w:rFonts w:ascii="Arial" w:hAnsi="Arial" w:cs="Arial"/>
                <w:b/>
                <w:bCs/>
                <w:color w:val="000000"/>
                <w:sz w:val="22"/>
                <w:szCs w:val="22"/>
              </w:rPr>
              <w:t>R$</w:t>
            </w:r>
            <w:r w:rsidR="00B24F14">
              <w:rPr>
                <w:rFonts w:ascii="Arial" w:hAnsi="Arial" w:cs="Arial"/>
                <w:b/>
                <w:bCs/>
                <w:color w:val="000000"/>
                <w:sz w:val="22"/>
                <w:szCs w:val="22"/>
              </w:rPr>
              <w:t xml:space="preserve"> </w:t>
            </w:r>
            <w:r w:rsidR="000F406E">
              <w:rPr>
                <w:rFonts w:ascii="Arial" w:hAnsi="Arial" w:cs="Arial"/>
                <w:b/>
                <w:bCs/>
                <w:color w:val="000000"/>
                <w:sz w:val="22"/>
                <w:szCs w:val="22"/>
              </w:rPr>
              <w:t>102.200,00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(33) 3422-1066, ramais 214, 219, 223 ou 247</w:t>
            </w:r>
            <w:r w:rsidR="00E13726">
              <w:rPr>
                <w:rFonts w:ascii="Arial" w:hAnsi="Arial" w:cs="Arial"/>
                <w:color w:val="000000"/>
                <w:sz w:val="22"/>
                <w:szCs w:val="22"/>
              </w:rPr>
              <w:t>.</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C02898" w:rsidRPr="00B3530E" w:rsidRDefault="00C02898" w:rsidP="00C02898">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1D29A8" w:rsidP="000D104A">
      <w:pPr>
        <w:jc w:val="both"/>
        <w:rPr>
          <w:rFonts w:ascii="Arial" w:hAnsi="Arial" w:cs="Arial"/>
          <w:sz w:val="20"/>
        </w:rPr>
      </w:pPr>
    </w:p>
    <w:p w:rsidR="001D7CBF" w:rsidRDefault="001D7CBF" w:rsidP="00E4118D">
      <w:pPr>
        <w:spacing w:line="360" w:lineRule="auto"/>
        <w:rPr>
          <w:rFonts w:ascii="Arial" w:hAnsi="Arial" w:cs="Arial"/>
          <w:b/>
          <w:bCs/>
          <w:sz w:val="20"/>
          <w:szCs w:val="20"/>
        </w:rPr>
      </w:pPr>
    </w:p>
    <w:p w:rsidR="00174143" w:rsidRDefault="00174143" w:rsidP="00E4118D">
      <w:pPr>
        <w:spacing w:line="360" w:lineRule="auto"/>
        <w:rPr>
          <w:rFonts w:ascii="Arial" w:hAnsi="Arial" w:cs="Arial"/>
          <w:b/>
          <w:bCs/>
          <w:sz w:val="20"/>
          <w:szCs w:val="20"/>
        </w:rPr>
      </w:pPr>
    </w:p>
    <w:p w:rsidR="006F7BEB" w:rsidRDefault="006F7BEB" w:rsidP="00E4118D">
      <w:pPr>
        <w:spacing w:line="360" w:lineRule="auto"/>
        <w:rPr>
          <w:rFonts w:ascii="Arial" w:hAnsi="Arial" w:cs="Arial"/>
          <w:b/>
          <w:bCs/>
          <w:sz w:val="20"/>
          <w:szCs w:val="20"/>
        </w:rPr>
      </w:pPr>
    </w:p>
    <w:p w:rsidR="00255BB5" w:rsidRPr="00F02879" w:rsidRDefault="00255BB5" w:rsidP="00255BB5">
      <w:pPr>
        <w:spacing w:line="360" w:lineRule="auto"/>
        <w:jc w:val="center"/>
        <w:rPr>
          <w:rFonts w:ascii="Arial" w:hAnsi="Arial" w:cs="Arial"/>
          <w:b/>
          <w:bCs/>
        </w:rPr>
      </w:pPr>
      <w:r w:rsidRPr="00F02879">
        <w:rPr>
          <w:rFonts w:ascii="Arial" w:hAnsi="Arial" w:cs="Arial"/>
          <w:b/>
          <w:bCs/>
        </w:rPr>
        <w:lastRenderedPageBreak/>
        <w:t>ED</w:t>
      </w:r>
      <w:r w:rsidR="00794225" w:rsidRPr="00F02879">
        <w:rPr>
          <w:rFonts w:ascii="Arial" w:hAnsi="Arial" w:cs="Arial"/>
          <w:b/>
          <w:bCs/>
        </w:rPr>
        <w:t xml:space="preserve">ITAL DE PREGÃO ELETRÔNICO Nº </w:t>
      </w:r>
      <w:r w:rsidR="000F406E">
        <w:rPr>
          <w:rFonts w:ascii="Arial" w:hAnsi="Arial" w:cs="Arial"/>
          <w:b/>
          <w:bCs/>
        </w:rPr>
        <w:t>045/2022</w:t>
      </w:r>
    </w:p>
    <w:p w:rsidR="00255BB5" w:rsidRPr="00897BEC" w:rsidRDefault="00255BB5" w:rsidP="00255BB5">
      <w:pPr>
        <w:spacing w:line="360" w:lineRule="auto"/>
        <w:jc w:val="center"/>
        <w:rPr>
          <w:rFonts w:ascii="Arial" w:hAnsi="Arial" w:cs="Arial"/>
          <w:b/>
          <w:bCs/>
          <w:sz w:val="20"/>
          <w:szCs w:val="20"/>
        </w:rPr>
      </w:pP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Processo n°: </w:t>
      </w:r>
      <w:r w:rsidR="000F406E">
        <w:rPr>
          <w:rFonts w:ascii="Arial" w:hAnsi="Arial" w:cs="Arial"/>
          <w:b/>
          <w:bCs/>
          <w:sz w:val="20"/>
          <w:szCs w:val="20"/>
        </w:rPr>
        <w:t>088/2022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Data de Abertura para lances:</w:t>
      </w:r>
      <w:r w:rsidR="00B861B5" w:rsidRPr="00897BEC">
        <w:rPr>
          <w:rFonts w:ascii="Arial" w:hAnsi="Arial" w:cs="Arial"/>
          <w:b/>
          <w:bCs/>
          <w:sz w:val="20"/>
          <w:szCs w:val="20"/>
        </w:rPr>
        <w:t xml:space="preserve"> </w:t>
      </w:r>
      <w:r w:rsidR="000F406E">
        <w:rPr>
          <w:rFonts w:ascii="Arial" w:hAnsi="Arial" w:cs="Arial"/>
          <w:b/>
          <w:bCs/>
          <w:sz w:val="20"/>
          <w:szCs w:val="20"/>
        </w:rPr>
        <w:t>06/05</w:t>
      </w:r>
      <w:r w:rsidR="00A35B5B">
        <w:rPr>
          <w:rFonts w:ascii="Arial" w:hAnsi="Arial" w:cs="Arial"/>
          <w:b/>
          <w:bCs/>
          <w:sz w:val="20"/>
          <w:szCs w:val="20"/>
        </w:rPr>
        <w:t>/2022</w:t>
      </w:r>
    </w:p>
    <w:p w:rsidR="00255BB5" w:rsidRPr="00897BEC" w:rsidRDefault="00255BB5" w:rsidP="00255BB5">
      <w:pPr>
        <w:spacing w:line="360" w:lineRule="auto"/>
        <w:jc w:val="both"/>
        <w:rPr>
          <w:rFonts w:ascii="Arial" w:hAnsi="Arial" w:cs="Arial"/>
          <w:b/>
          <w:sz w:val="20"/>
          <w:szCs w:val="20"/>
        </w:rPr>
      </w:pPr>
      <w:r w:rsidRPr="00897BEC">
        <w:rPr>
          <w:rFonts w:ascii="Arial" w:hAnsi="Arial" w:cs="Arial"/>
          <w:b/>
          <w:bCs/>
          <w:sz w:val="20"/>
          <w:szCs w:val="20"/>
        </w:rPr>
        <w:t xml:space="preserve">Horário: </w:t>
      </w:r>
      <w:proofErr w:type="gramStart"/>
      <w:r w:rsidR="00B44316">
        <w:rPr>
          <w:rFonts w:ascii="Arial" w:hAnsi="Arial" w:cs="Arial"/>
          <w:b/>
          <w:bCs/>
          <w:sz w:val="20"/>
          <w:szCs w:val="20"/>
        </w:rPr>
        <w:t>9</w:t>
      </w:r>
      <w:proofErr w:type="gramEnd"/>
      <w:r w:rsidR="00B44316">
        <w:rPr>
          <w:rFonts w:ascii="Arial" w:hAnsi="Arial" w:cs="Arial"/>
          <w:b/>
          <w:bCs/>
          <w:sz w:val="20"/>
          <w:szCs w:val="20"/>
        </w:rPr>
        <w:t xml:space="preserve"> (nove)</w:t>
      </w:r>
      <w:r w:rsidR="004846C9">
        <w:rPr>
          <w:rFonts w:ascii="Arial" w:hAnsi="Arial" w:cs="Arial"/>
          <w:b/>
          <w:bCs/>
          <w:sz w:val="20"/>
          <w:szCs w:val="20"/>
        </w:rPr>
        <w:t xml:space="preserve"> </w:t>
      </w:r>
      <w:r w:rsidRPr="00897BEC">
        <w:rPr>
          <w:rFonts w:ascii="Arial" w:hAnsi="Arial" w:cs="Arial"/>
          <w:b/>
          <w:bCs/>
          <w:sz w:val="20"/>
          <w:szCs w:val="20"/>
        </w:rPr>
        <w:t>horas</w:t>
      </w:r>
    </w:p>
    <w:p w:rsidR="00255BB5" w:rsidRPr="00D37370" w:rsidRDefault="00255BB5" w:rsidP="00255BB5">
      <w:pPr>
        <w:spacing w:line="360" w:lineRule="auto"/>
        <w:jc w:val="both"/>
        <w:rPr>
          <w:rFonts w:ascii="Arial" w:hAnsi="Arial" w:cs="Arial"/>
          <w:sz w:val="20"/>
          <w:szCs w:val="20"/>
        </w:rPr>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DF79D4" w:rsidRDefault="00E6272D" w:rsidP="00DB2C70">
      <w:pPr>
        <w:spacing w:line="360"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Pregoe</w:t>
      </w:r>
      <w:r w:rsidR="00CE1FC4">
        <w:rPr>
          <w:rFonts w:ascii="Arial" w:hAnsi="Arial" w:cs="Arial"/>
          <w:sz w:val="20"/>
        </w:rPr>
        <w:t>iro Substituto o Sr</w:t>
      </w:r>
      <w:r w:rsidR="00CE1FC4" w:rsidRPr="005A4B9D">
        <w:rPr>
          <w:rFonts w:ascii="Arial" w:hAnsi="Arial" w:cs="Arial"/>
          <w:sz w:val="20"/>
        </w:rPr>
        <w:t xml:space="preserve">. </w:t>
      </w:r>
      <w:r w:rsidR="00CE1FC4">
        <w:rPr>
          <w:rFonts w:ascii="Arial" w:hAnsi="Arial" w:cs="Arial"/>
          <w:sz w:val="20"/>
        </w:rPr>
        <w:t xml:space="preserve">Murilo de Paula </w:t>
      </w:r>
      <w:proofErr w:type="spellStart"/>
      <w:r w:rsidR="00CE1FC4">
        <w:rPr>
          <w:rFonts w:ascii="Arial" w:hAnsi="Arial" w:cs="Arial"/>
          <w:sz w:val="20"/>
        </w:rPr>
        <w:t>Abrita</w:t>
      </w:r>
      <w:proofErr w:type="spellEnd"/>
      <w:r w:rsidR="00CE1FC4" w:rsidRPr="005A4B9D">
        <w:rPr>
          <w:rFonts w:ascii="Arial" w:hAnsi="Arial" w:cs="Arial"/>
          <w:sz w:val="20"/>
        </w:rPr>
        <w:t xml:space="preserve"> e Equipe de Apoio ao Pregão, designados pela portaria nº </w:t>
      </w:r>
      <w:r w:rsidR="00BF2CAA">
        <w:rPr>
          <w:rFonts w:ascii="Arial" w:hAnsi="Arial" w:cs="Arial"/>
          <w:sz w:val="20"/>
        </w:rPr>
        <w:t>102/2022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0F406E">
        <w:rPr>
          <w:rFonts w:ascii="Arial" w:hAnsi="Arial" w:cs="Arial"/>
          <w:b/>
          <w:sz w:val="20"/>
          <w:szCs w:val="20"/>
        </w:rPr>
        <w:t>088/2022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4846C9">
        <w:rPr>
          <w:rFonts w:ascii="Arial" w:hAnsi="Arial" w:cs="Arial"/>
          <w:sz w:val="20"/>
          <w:szCs w:val="20"/>
        </w:rPr>
        <w:t xml:space="preserve">os n° </w:t>
      </w:r>
      <w:r w:rsidR="000F406E">
        <w:rPr>
          <w:rFonts w:ascii="Arial" w:hAnsi="Arial" w:cs="Arial"/>
          <w:sz w:val="20"/>
          <w:szCs w:val="20"/>
        </w:rPr>
        <w:t>054/2022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0F406E">
        <w:rPr>
          <w:rFonts w:ascii="Arial" w:hAnsi="Arial" w:cs="Arial"/>
          <w:b/>
          <w:sz w:val="20"/>
          <w:szCs w:val="20"/>
        </w:rPr>
        <w:t>045/2022</w:t>
      </w:r>
      <w:r w:rsidRPr="004846C9">
        <w:rPr>
          <w:rFonts w:ascii="Arial" w:hAnsi="Arial" w:cs="Arial"/>
          <w:b/>
          <w:sz w:val="20"/>
          <w:szCs w:val="20"/>
        </w:rPr>
        <w:t xml:space="preserve">, Tipo Menor Preço por </w:t>
      </w:r>
      <w:r w:rsidR="007006DE" w:rsidRPr="004846C9">
        <w:rPr>
          <w:rFonts w:ascii="Arial" w:hAnsi="Arial" w:cs="Arial"/>
          <w:b/>
          <w:sz w:val="20"/>
          <w:szCs w:val="20"/>
        </w:rPr>
        <w:t>ITEM</w:t>
      </w:r>
      <w:r w:rsidRPr="004846C9">
        <w:rPr>
          <w:rFonts w:ascii="Arial" w:hAnsi="Arial" w:cs="Arial"/>
          <w:b/>
          <w:sz w:val="20"/>
          <w:szCs w:val="20"/>
        </w:rPr>
        <w:t xml:space="preserve">, </w:t>
      </w:r>
      <w:r w:rsidRPr="0058628A">
        <w:rPr>
          <w:rFonts w:ascii="Arial" w:hAnsi="Arial" w:cs="Arial"/>
          <w:b/>
          <w:sz w:val="20"/>
          <w:szCs w:val="20"/>
        </w:rPr>
        <w:t>com objeto de</w:t>
      </w:r>
      <w:r w:rsidR="00425F7A" w:rsidRPr="0058628A">
        <w:rPr>
          <w:rFonts w:ascii="Arial" w:hAnsi="Arial" w:cs="Arial"/>
          <w:b/>
          <w:sz w:val="20"/>
          <w:szCs w:val="20"/>
        </w:rPr>
        <w:t xml:space="preserve"> </w:t>
      </w:r>
      <w:r w:rsidR="00CE1FC4" w:rsidRPr="0058628A">
        <w:rPr>
          <w:rFonts w:ascii="Arial" w:hAnsi="Arial" w:cs="Arial"/>
          <w:b/>
          <w:sz w:val="20"/>
          <w:szCs w:val="20"/>
        </w:rPr>
        <w:t>futura e eventual</w:t>
      </w:r>
      <w:r w:rsidR="006F7BEB" w:rsidRPr="0058628A">
        <w:rPr>
          <w:rFonts w:ascii="Arial" w:hAnsi="Arial" w:cs="Arial"/>
          <w:b/>
          <w:sz w:val="20"/>
          <w:szCs w:val="20"/>
        </w:rPr>
        <w:t xml:space="preserve"> </w:t>
      </w:r>
      <w:r w:rsidR="000F406E" w:rsidRPr="000F406E">
        <w:rPr>
          <w:rFonts w:ascii="Arial" w:hAnsi="Arial" w:cs="Arial"/>
          <w:b/>
          <w:color w:val="000000"/>
          <w:sz w:val="20"/>
          <w:szCs w:val="20"/>
        </w:rPr>
        <w:t xml:space="preserve">contratação de empresas para </w:t>
      </w:r>
      <w:r w:rsidR="000F406E" w:rsidRPr="000F406E">
        <w:rPr>
          <w:rFonts w:ascii="Arial" w:eastAsia="Tahoma" w:hAnsi="Arial" w:cs="Arial"/>
          <w:b/>
          <w:sz w:val="20"/>
          <w:szCs w:val="20"/>
        </w:rPr>
        <w:t>aquisição de barracas (tipo feira livre) para atender às demandas da Secretaria de Desenvolvimento Social.</w:t>
      </w:r>
      <w:r w:rsidR="000F406E">
        <w:rPr>
          <w:rFonts w:ascii="Arial" w:eastAsia="Tahoma" w:hAnsi="Arial" w:cs="Arial"/>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0D104A">
      <w:pPr>
        <w:jc w:val="both"/>
        <w:rPr>
          <w:rFonts w:ascii="Arial" w:hAnsi="Arial" w:cs="Arial"/>
          <w:sz w:val="20"/>
        </w:rPr>
      </w:pPr>
    </w:p>
    <w:p w:rsidR="00DF79D4" w:rsidRPr="00DF79D4" w:rsidRDefault="00DF79D4" w:rsidP="00DF79D4">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58628A" w:rsidRPr="0058628A">
        <w:rPr>
          <w:rFonts w:ascii="Arial" w:hAnsi="Arial" w:cs="Arial"/>
          <w:b/>
          <w:sz w:val="20"/>
        </w:rPr>
        <w:t xml:space="preserve">futura e eventual </w:t>
      </w:r>
      <w:r w:rsidR="000F406E" w:rsidRPr="000F406E">
        <w:rPr>
          <w:rFonts w:ascii="Arial" w:hAnsi="Arial" w:cs="Arial"/>
          <w:b/>
          <w:color w:val="000000"/>
          <w:sz w:val="20"/>
        </w:rPr>
        <w:t xml:space="preserve">contratação de empresas para </w:t>
      </w:r>
      <w:r w:rsidR="000F406E" w:rsidRPr="000F406E">
        <w:rPr>
          <w:rFonts w:ascii="Arial" w:eastAsia="Tahoma" w:hAnsi="Arial" w:cs="Arial"/>
          <w:b/>
          <w:sz w:val="20"/>
        </w:rPr>
        <w:t>aquisição de barracas (tipo feira livre) para atender às demandas da Secretaria de Desenvolvimento Social</w:t>
      </w:r>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3C76D5">
      <w:pPr>
        <w:pStyle w:val="SemEspaamento"/>
        <w:spacing w:line="360"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133FD5">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133FD5">
      <w:pPr>
        <w:pStyle w:val="11"/>
        <w:tabs>
          <w:tab w:val="left" w:pos="-4300"/>
        </w:tabs>
        <w:spacing w:line="360"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133FD5">
      <w:pPr>
        <w:spacing w:line="360"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133FD5">
      <w:pPr>
        <w:spacing w:line="360"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w:t>
      </w:r>
      <w:r w:rsidRPr="00DF79D4">
        <w:rPr>
          <w:rFonts w:ascii="Arial" w:hAnsi="Arial" w:cs="Arial"/>
          <w:sz w:val="20"/>
          <w:szCs w:val="20"/>
        </w:rPr>
        <w:lastRenderedPageBreak/>
        <w:t xml:space="preserve">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CF37E5">
      <w:pPr>
        <w:spacing w:line="360"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CF37E5">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DF79D4" w:rsidRDefault="00255F34" w:rsidP="00536B2A">
      <w:pPr>
        <w:spacing w:line="360"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36B2A" w:rsidRPr="00536B2A" w:rsidRDefault="00536B2A" w:rsidP="00045273">
      <w:pPr>
        <w:ind w:left="851" w:hanging="284"/>
        <w:jc w:val="both"/>
        <w:rPr>
          <w:rFonts w:ascii="Arial" w:eastAsia="Arial" w:hAnsi="Arial" w:cs="Arial"/>
          <w:sz w:val="20"/>
          <w:szCs w:val="20"/>
        </w:rPr>
      </w:pPr>
    </w:p>
    <w:p w:rsidR="00543439" w:rsidRPr="00543439" w:rsidRDefault="00543439" w:rsidP="00543439">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20"/>
          <w:szCs w:val="20"/>
        </w:rPr>
      </w:pPr>
      <w:r w:rsidRPr="00543439">
        <w:rPr>
          <w:rFonts w:ascii="Arial" w:hAnsi="Arial" w:cs="Arial"/>
          <w:sz w:val="20"/>
          <w:szCs w:val="20"/>
          <w:lang w:eastAsia="ar-SA"/>
        </w:rPr>
        <w:t>2. DA DOTAÇÃO ORÇAMENTÁRIA</w:t>
      </w:r>
      <w:r w:rsidR="00536B2A">
        <w:rPr>
          <w:rFonts w:ascii="Arial" w:hAnsi="Arial" w:cs="Arial"/>
          <w:sz w:val="20"/>
          <w:szCs w:val="20"/>
          <w:lang w:eastAsia="ar-SA"/>
        </w:rPr>
        <w:t xml:space="preserve"> E ÓRGÃO GERENCIADOR</w:t>
      </w:r>
    </w:p>
    <w:p w:rsidR="000F004A" w:rsidRPr="006A5AEE" w:rsidRDefault="00543439" w:rsidP="000F004A">
      <w:pPr>
        <w:autoSpaceDE w:val="0"/>
        <w:autoSpaceDN w:val="0"/>
        <w:adjustRightInd w:val="0"/>
        <w:spacing w:line="360"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1D7CBF" w:rsidRDefault="000F004A" w:rsidP="006A5AEE">
      <w:pPr>
        <w:autoSpaceDE w:val="0"/>
        <w:autoSpaceDN w:val="0"/>
        <w:adjustRightInd w:val="0"/>
        <w:spacing w:line="360"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p w:rsidR="009B405C" w:rsidRDefault="009B405C" w:rsidP="006A5AEE">
      <w:pPr>
        <w:autoSpaceDE w:val="0"/>
        <w:autoSpaceDN w:val="0"/>
        <w:adjustRightInd w:val="0"/>
        <w:spacing w:line="360" w:lineRule="auto"/>
        <w:ind w:firstLine="567"/>
        <w:jc w:val="both"/>
        <w:rPr>
          <w:rFonts w:ascii="Arial" w:hAnsi="Arial" w:cs="Arial"/>
          <w:color w:val="000000" w:themeColor="text1"/>
          <w:sz w:val="20"/>
          <w:szCs w:val="20"/>
        </w:rPr>
      </w:pPr>
      <w:proofErr w:type="gramStart"/>
      <w:r w:rsidRPr="000F406E">
        <w:rPr>
          <w:rFonts w:ascii="Arial" w:hAnsi="Arial" w:cs="Arial"/>
          <w:sz w:val="20"/>
          <w:szCs w:val="20"/>
        </w:rPr>
        <w:t>02.07</w:t>
      </w:r>
      <w:r>
        <w:rPr>
          <w:rFonts w:ascii="Arial" w:hAnsi="Arial" w:cs="Arial"/>
          <w:sz w:val="20"/>
          <w:szCs w:val="20"/>
        </w:rPr>
        <w:t xml:space="preserve"> </w:t>
      </w:r>
      <w:r w:rsidRPr="000F406E">
        <w:rPr>
          <w:rFonts w:ascii="Arial" w:hAnsi="Arial" w:cs="Arial"/>
          <w:sz w:val="20"/>
          <w:szCs w:val="20"/>
        </w:rPr>
        <w:t>2.065 - MANUTENÇÃO</w:t>
      </w:r>
      <w:proofErr w:type="gramEnd"/>
      <w:r w:rsidRPr="000F406E">
        <w:rPr>
          <w:rFonts w:ascii="Arial" w:hAnsi="Arial" w:cs="Arial"/>
          <w:sz w:val="20"/>
          <w:szCs w:val="20"/>
        </w:rPr>
        <w:t xml:space="preserve"> DOS SERVIÇOS DO PROGRAMA DE PROTEÇÃO SOCIAL INTEGRAL Á FAMÍLIA</w:t>
      </w:r>
      <w:r>
        <w:rPr>
          <w:rFonts w:ascii="Arial" w:hAnsi="Arial" w:cs="Arial"/>
          <w:sz w:val="20"/>
          <w:szCs w:val="20"/>
        </w:rPr>
        <w:t xml:space="preserve"> </w:t>
      </w:r>
      <w:r w:rsidRPr="000F406E">
        <w:rPr>
          <w:rFonts w:ascii="Arial" w:hAnsi="Arial" w:cs="Arial"/>
          <w:sz w:val="20"/>
          <w:szCs w:val="20"/>
        </w:rPr>
        <w:t>316</w:t>
      </w:r>
      <w:r>
        <w:rPr>
          <w:rFonts w:ascii="Arial" w:hAnsi="Arial" w:cs="Arial"/>
          <w:sz w:val="20"/>
          <w:szCs w:val="20"/>
        </w:rPr>
        <w:t xml:space="preserve"> </w:t>
      </w:r>
      <w:r w:rsidRPr="000F406E">
        <w:rPr>
          <w:rFonts w:ascii="Arial" w:hAnsi="Arial" w:cs="Arial"/>
          <w:sz w:val="20"/>
          <w:szCs w:val="20"/>
        </w:rPr>
        <w:t>4.4.90.52/142 – Equipamento e Material Permanente</w:t>
      </w:r>
    </w:p>
    <w:p w:rsidR="00750A79" w:rsidRDefault="00750A79" w:rsidP="0083784E">
      <w:pPr>
        <w:jc w:val="both"/>
        <w:rPr>
          <w:rFonts w:ascii="Arial" w:hAnsi="Arial" w:cs="Arial"/>
          <w:b/>
          <w:sz w:val="20"/>
          <w:szCs w:val="20"/>
          <w:lang w:eastAsia="ar-SA"/>
        </w:rPr>
      </w:pPr>
    </w:p>
    <w:p w:rsidR="00543439" w:rsidRPr="00543439" w:rsidRDefault="00543439" w:rsidP="00543439">
      <w:pPr>
        <w:spacing w:line="360"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BA078F">
      <w:pPr>
        <w:tabs>
          <w:tab w:val="left" w:pos="-23979"/>
        </w:tabs>
        <w:spacing w:line="360"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BA078F">
      <w:pPr>
        <w:tabs>
          <w:tab w:val="left" w:pos="-23979"/>
        </w:tabs>
        <w:spacing w:line="360"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4846C9" w:rsidRPr="00C53609" w:rsidRDefault="00543439" w:rsidP="0058628A">
      <w:pPr>
        <w:pStyle w:val="BodyText21"/>
        <w:tabs>
          <w:tab w:val="left" w:pos="-23979"/>
        </w:tabs>
        <w:spacing w:line="360"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BA078F">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B46D0D">
      <w:pPr>
        <w:pStyle w:val="BodyText21"/>
        <w:tabs>
          <w:tab w:val="left" w:pos="-23979"/>
        </w:tabs>
        <w:spacing w:line="360"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83784E">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F02879" w:rsidRDefault="00543439" w:rsidP="004846C9">
      <w:pPr>
        <w:pStyle w:val="BodyText21"/>
        <w:tabs>
          <w:tab w:val="left" w:pos="-23979"/>
        </w:tabs>
        <w:spacing w:line="360"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532C13" w:rsidRDefault="00543439" w:rsidP="009B405C">
      <w:pPr>
        <w:pStyle w:val="BodyText21"/>
        <w:tabs>
          <w:tab w:val="left" w:pos="-23979"/>
          <w:tab w:val="left" w:pos="-22816"/>
        </w:tabs>
        <w:spacing w:line="360"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w:t>
      </w:r>
      <w:r w:rsidRPr="00C53609">
        <w:rPr>
          <w:rFonts w:ascii="Arial" w:hAnsi="Arial" w:cs="Arial"/>
          <w:kern w:val="0"/>
          <w:sz w:val="20"/>
          <w:lang w:eastAsia="ar-SA"/>
        </w:rPr>
        <w:lastRenderedPageBreak/>
        <w:t xml:space="preserve">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6267FA" w:rsidRPr="00C53609" w:rsidRDefault="006267FA" w:rsidP="009B405C">
      <w:pPr>
        <w:pStyle w:val="BodyText21"/>
        <w:tabs>
          <w:tab w:val="left" w:pos="-23979"/>
          <w:tab w:val="left" w:pos="-22816"/>
        </w:tabs>
        <w:spacing w:line="360" w:lineRule="auto"/>
        <w:ind w:firstLine="567"/>
        <w:rPr>
          <w:rFonts w:ascii="Arial" w:hAnsi="Arial" w:cs="Arial"/>
          <w:kern w:val="0"/>
          <w:sz w:val="20"/>
          <w:lang w:eastAsia="ar-SA"/>
        </w:rPr>
      </w:pPr>
    </w:p>
    <w:p w:rsidR="00C53609" w:rsidRPr="00C53609" w:rsidRDefault="00C53609" w:rsidP="00C53609">
      <w:pPr>
        <w:pStyle w:val="BodyText21"/>
        <w:tabs>
          <w:tab w:val="left" w:pos="-23979"/>
          <w:tab w:val="left" w:pos="-22816"/>
        </w:tabs>
        <w:spacing w:line="360"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Default="00C53609" w:rsidP="00BA078F">
      <w:pPr>
        <w:pStyle w:val="BodyText21"/>
        <w:tabs>
          <w:tab w:val="left" w:pos="-23979"/>
          <w:tab w:val="left" w:pos="-22816"/>
        </w:tabs>
        <w:spacing w:line="360"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114E0F" w:rsidRPr="009B405C" w:rsidRDefault="009B405C" w:rsidP="009B405C">
      <w:pPr>
        <w:spacing w:line="360" w:lineRule="auto"/>
        <w:ind w:firstLine="567"/>
        <w:jc w:val="both"/>
        <w:rPr>
          <w:rFonts w:ascii="Arial" w:hAnsi="Arial" w:cs="Arial"/>
          <w:b/>
          <w:sz w:val="22"/>
          <w:szCs w:val="22"/>
          <w:u w:val="single"/>
        </w:rPr>
      </w:pPr>
      <w:r w:rsidRPr="009B405C">
        <w:rPr>
          <w:rFonts w:ascii="Arial" w:hAnsi="Arial" w:cs="Arial"/>
          <w:sz w:val="22"/>
          <w:szCs w:val="22"/>
        </w:rPr>
        <w:t>4.</w:t>
      </w:r>
      <w:r w:rsidR="006267FA">
        <w:rPr>
          <w:rFonts w:ascii="Arial" w:hAnsi="Arial" w:cs="Arial"/>
          <w:sz w:val="22"/>
          <w:szCs w:val="22"/>
        </w:rPr>
        <w:t>2</w:t>
      </w:r>
      <w:r w:rsidR="00C53609" w:rsidRPr="00D37370">
        <w:rPr>
          <w:rFonts w:ascii="Arial" w:hAnsi="Arial" w:cs="Arial"/>
          <w:sz w:val="20"/>
          <w:szCs w:val="20"/>
        </w:rPr>
        <w:t xml:space="preserve"> Os licitantes deverão utilizar o certificado digital para acesso ao </w:t>
      </w:r>
      <w:proofErr w:type="spellStart"/>
      <w:r w:rsidR="00C53609" w:rsidRPr="00D37370">
        <w:rPr>
          <w:rFonts w:ascii="Arial" w:hAnsi="Arial" w:cs="Arial"/>
          <w:sz w:val="20"/>
          <w:szCs w:val="20"/>
        </w:rPr>
        <w:t>Sistema-Comprasnet</w:t>
      </w:r>
      <w:proofErr w:type="spellEnd"/>
      <w:r w:rsidR="00C53609" w:rsidRPr="00D37370">
        <w:rPr>
          <w:rFonts w:ascii="Arial" w:hAnsi="Arial" w:cs="Arial"/>
          <w:sz w:val="20"/>
          <w:szCs w:val="20"/>
        </w:rPr>
        <w:t>.</w:t>
      </w:r>
    </w:p>
    <w:p w:rsidR="00114E0F" w:rsidRPr="00C53609" w:rsidRDefault="00A35B5B" w:rsidP="00114E0F">
      <w:pPr>
        <w:snapToGrid w:val="0"/>
        <w:spacing w:line="360" w:lineRule="auto"/>
        <w:ind w:firstLine="567"/>
        <w:jc w:val="both"/>
        <w:rPr>
          <w:rFonts w:ascii="Arial" w:hAnsi="Arial" w:cs="Arial"/>
          <w:sz w:val="20"/>
          <w:szCs w:val="20"/>
        </w:rPr>
      </w:pPr>
      <w:r>
        <w:rPr>
          <w:rFonts w:ascii="Arial" w:hAnsi="Arial" w:cs="Arial"/>
          <w:sz w:val="20"/>
          <w:szCs w:val="20"/>
        </w:rPr>
        <w:t>4.3</w:t>
      </w:r>
      <w:r w:rsidR="00114E0F">
        <w:rPr>
          <w:rFonts w:ascii="Arial" w:hAnsi="Arial" w:cs="Arial"/>
          <w:sz w:val="20"/>
          <w:szCs w:val="20"/>
        </w:rPr>
        <w:t xml:space="preserve"> </w:t>
      </w:r>
      <w:r w:rsidR="00114E0F" w:rsidRPr="00C53609">
        <w:rPr>
          <w:rFonts w:ascii="Arial" w:hAnsi="Arial" w:cs="Arial"/>
          <w:color w:val="000000"/>
          <w:sz w:val="20"/>
          <w:szCs w:val="20"/>
        </w:rPr>
        <w:t>Não poderão participar desta licitação os seguintes interessados: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58628A" w:rsidRPr="0058628A" w:rsidRDefault="00114E0F" w:rsidP="0058628A">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114E0F">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045273" w:rsidRDefault="00114E0F" w:rsidP="0004527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045273" w:rsidRDefault="00114E0F" w:rsidP="00045273">
      <w:pPr>
        <w:pStyle w:val="PargrafodaLista"/>
        <w:tabs>
          <w:tab w:val="left" w:pos="1134"/>
        </w:tabs>
        <w:snapToGrid w:val="0"/>
        <w:spacing w:line="360" w:lineRule="auto"/>
        <w:ind w:left="1134"/>
        <w:jc w:val="both"/>
        <w:rPr>
          <w:rFonts w:ascii="Arial" w:eastAsia="WenQuanYi Micro Hei" w:hAnsi="Arial" w:cs="Arial"/>
          <w:color w:val="000000"/>
          <w:sz w:val="20"/>
          <w:szCs w:val="20"/>
          <w:lang w:eastAsia="zh-CN" w:bidi="hi-IN"/>
        </w:rPr>
      </w:pPr>
      <w:r w:rsidRPr="00045273">
        <w:rPr>
          <w:rFonts w:ascii="Arial" w:eastAsia="WenQuanYi Micro Hei" w:hAnsi="Arial" w:cs="Arial"/>
          <w:color w:val="000000"/>
          <w:sz w:val="20"/>
          <w:szCs w:val="20"/>
          <w:lang w:eastAsia="zh-CN" w:bidi="hi-IN"/>
        </w:rPr>
        <w:t xml:space="preserve">k) </w:t>
      </w:r>
      <w:r w:rsidRPr="00045273">
        <w:rPr>
          <w:rFonts w:ascii="Arial" w:hAnsi="Arial" w:cs="Arial"/>
          <w:color w:val="000000"/>
          <w:sz w:val="20"/>
          <w:szCs w:val="20"/>
        </w:rPr>
        <w:t>Organizações da Sociedade Civil de Interesse Público - OSCIP, atuando nessa condição (Acórdão nº 746/2014-</w:t>
      </w:r>
      <w:proofErr w:type="spellStart"/>
      <w:r w:rsidRPr="00045273">
        <w:rPr>
          <w:rFonts w:ascii="Arial" w:hAnsi="Arial" w:cs="Arial"/>
          <w:color w:val="000000"/>
          <w:sz w:val="20"/>
          <w:szCs w:val="20"/>
        </w:rPr>
        <w:t>TCU-Plenário</w:t>
      </w:r>
      <w:proofErr w:type="spellEnd"/>
      <w:r w:rsidRPr="00045273">
        <w:rPr>
          <w:rFonts w:ascii="Arial" w:hAnsi="Arial" w:cs="Arial"/>
          <w:color w:val="000000"/>
          <w:sz w:val="20"/>
          <w:szCs w:val="20"/>
        </w:rPr>
        <w:t>).</w:t>
      </w:r>
    </w:p>
    <w:p w:rsidR="00114E0F" w:rsidRPr="004846C9" w:rsidRDefault="00114E0F" w:rsidP="004846C9">
      <w:pPr>
        <w:spacing w:line="360" w:lineRule="auto"/>
        <w:ind w:firstLine="567"/>
        <w:jc w:val="both"/>
        <w:rPr>
          <w:rFonts w:ascii="Arial" w:hAnsi="Arial" w:cs="Arial"/>
          <w:sz w:val="20"/>
          <w:szCs w:val="20"/>
        </w:rPr>
      </w:pPr>
      <w:r>
        <w:rPr>
          <w:rFonts w:ascii="Arial" w:hAnsi="Arial" w:cs="Arial"/>
          <w:sz w:val="20"/>
          <w:szCs w:val="20"/>
        </w:rPr>
        <w:t>4.</w:t>
      </w:r>
      <w:r w:rsidR="00A35B5B">
        <w:rPr>
          <w:rFonts w:ascii="Arial" w:hAnsi="Arial" w:cs="Arial"/>
          <w:sz w:val="20"/>
          <w:szCs w:val="20"/>
        </w:rPr>
        <w:t>4</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A35B5B" w:rsidP="00114E0F">
      <w:pPr>
        <w:spacing w:line="360" w:lineRule="auto"/>
        <w:ind w:firstLine="567"/>
        <w:jc w:val="both"/>
        <w:rPr>
          <w:rFonts w:ascii="Arial" w:hAnsi="Arial" w:cs="Arial"/>
          <w:color w:val="000000"/>
          <w:sz w:val="20"/>
          <w:szCs w:val="20"/>
        </w:rPr>
      </w:pPr>
      <w:r>
        <w:rPr>
          <w:rFonts w:ascii="Arial" w:hAnsi="Arial" w:cs="Arial"/>
          <w:color w:val="000000"/>
          <w:sz w:val="20"/>
          <w:szCs w:val="20"/>
        </w:rPr>
        <w:t>4.5</w:t>
      </w:r>
      <w:r w:rsidR="00114E0F">
        <w:rPr>
          <w:rFonts w:ascii="Arial" w:hAnsi="Arial" w:cs="Arial"/>
          <w:color w:val="000000"/>
          <w:sz w:val="20"/>
          <w:szCs w:val="20"/>
        </w:rPr>
        <w:t xml:space="preserve"> </w:t>
      </w:r>
      <w:r w:rsidR="00114E0F"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6267FA" w:rsidRDefault="006267FA" w:rsidP="00114E0F">
      <w:pPr>
        <w:pStyle w:val="PargrafodaLista"/>
        <w:tabs>
          <w:tab w:val="left" w:pos="1440"/>
        </w:tabs>
        <w:snapToGrid w:val="0"/>
        <w:spacing w:line="360" w:lineRule="auto"/>
        <w:ind w:left="1134"/>
        <w:jc w:val="both"/>
        <w:rPr>
          <w:rFonts w:ascii="Arial" w:hAnsi="Arial" w:cs="Arial"/>
          <w:color w:val="000000"/>
          <w:sz w:val="20"/>
          <w:szCs w:val="20"/>
        </w:rPr>
      </w:pPr>
    </w:p>
    <w:p w:rsidR="006267FA" w:rsidRDefault="006267FA" w:rsidP="00114E0F">
      <w:pPr>
        <w:pStyle w:val="PargrafodaLista"/>
        <w:tabs>
          <w:tab w:val="left" w:pos="1440"/>
        </w:tabs>
        <w:snapToGrid w:val="0"/>
        <w:spacing w:line="360" w:lineRule="auto"/>
        <w:ind w:left="1134"/>
        <w:jc w:val="both"/>
        <w:rPr>
          <w:rFonts w:ascii="Arial" w:hAnsi="Arial" w:cs="Arial"/>
          <w:color w:val="000000"/>
          <w:sz w:val="20"/>
          <w:szCs w:val="20"/>
        </w:rPr>
      </w:pPr>
    </w:p>
    <w:p w:rsidR="006267FA" w:rsidRDefault="006267FA" w:rsidP="00114E0F">
      <w:pPr>
        <w:pStyle w:val="PargrafodaLista"/>
        <w:tabs>
          <w:tab w:val="left" w:pos="1440"/>
        </w:tabs>
        <w:snapToGrid w:val="0"/>
        <w:spacing w:line="360" w:lineRule="auto"/>
        <w:ind w:left="1134"/>
        <w:jc w:val="both"/>
        <w:rPr>
          <w:rFonts w:ascii="Arial" w:hAnsi="Arial" w:cs="Arial"/>
          <w:color w:val="000000"/>
          <w:sz w:val="20"/>
          <w:szCs w:val="20"/>
        </w:rPr>
      </w:pPr>
    </w:p>
    <w:p w:rsidR="00114E0F" w:rsidRPr="00C53609" w:rsidRDefault="00114E0F" w:rsidP="00114E0F">
      <w:pPr>
        <w:pStyle w:val="PargrafodaLista"/>
        <w:tabs>
          <w:tab w:val="left" w:pos="1440"/>
        </w:tabs>
        <w:snapToGrid w:val="0"/>
        <w:spacing w:line="360" w:lineRule="auto"/>
        <w:ind w:left="1134"/>
        <w:jc w:val="both"/>
        <w:rPr>
          <w:rFonts w:ascii="Arial" w:hAnsi="Arial" w:cs="Arial"/>
          <w:bCs/>
          <w:color w:val="000000"/>
          <w:sz w:val="20"/>
          <w:szCs w:val="20"/>
        </w:rPr>
      </w:pPr>
      <w:r w:rsidRPr="00C53609">
        <w:rPr>
          <w:rFonts w:ascii="Arial" w:hAnsi="Arial" w:cs="Arial"/>
          <w:color w:val="000000"/>
          <w:sz w:val="20"/>
          <w:szCs w:val="20"/>
        </w:rPr>
        <w:lastRenderedPageBreak/>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114E0F">
      <w:pPr>
        <w:pStyle w:val="PargrafodaLista"/>
        <w:tabs>
          <w:tab w:val="left" w:pos="1440"/>
        </w:tabs>
        <w:snapToGrid w:val="0"/>
        <w:spacing w:line="360" w:lineRule="auto"/>
        <w:ind w:left="1134"/>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114E0F">
      <w:pPr>
        <w:pStyle w:val="PargrafodaLista"/>
        <w:tabs>
          <w:tab w:val="left" w:pos="1440"/>
        </w:tabs>
        <w:snapToGrid w:val="0"/>
        <w:spacing w:line="360" w:lineRule="auto"/>
        <w:ind w:left="1134"/>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114E0F">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532C13">
      <w:pPr>
        <w:pStyle w:val="PargrafodaLista"/>
        <w:tabs>
          <w:tab w:val="left" w:pos="1440"/>
        </w:tabs>
        <w:snapToGrid w:val="0"/>
        <w:spacing w:line="360" w:lineRule="auto"/>
        <w:ind w:left="1134"/>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A35B5B" w:rsidP="0058628A">
      <w:pPr>
        <w:spacing w:line="360" w:lineRule="auto"/>
        <w:ind w:firstLine="567"/>
        <w:jc w:val="both"/>
        <w:rPr>
          <w:rFonts w:ascii="Arial" w:hAnsi="Arial" w:cs="Arial"/>
          <w:color w:val="000000"/>
          <w:sz w:val="20"/>
          <w:szCs w:val="20"/>
        </w:rPr>
      </w:pPr>
      <w:r>
        <w:rPr>
          <w:rFonts w:ascii="Arial" w:hAnsi="Arial" w:cs="Arial"/>
          <w:color w:val="000000"/>
          <w:sz w:val="20"/>
          <w:szCs w:val="20"/>
        </w:rPr>
        <w:t>4.6</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14E0F" w:rsidRPr="00BA078F" w:rsidRDefault="00A35B5B" w:rsidP="00114E0F">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567"/>
        <w:rPr>
          <w:rFonts w:ascii="Arial" w:hAnsi="Arial" w:cs="Arial"/>
          <w:bCs/>
          <w:kern w:val="0"/>
          <w:sz w:val="20"/>
          <w:lang w:eastAsia="ar-SA"/>
        </w:rPr>
      </w:pPr>
      <w:r>
        <w:rPr>
          <w:rFonts w:ascii="Arial" w:hAnsi="Arial" w:cs="Arial"/>
          <w:bCs/>
          <w:kern w:val="0"/>
          <w:sz w:val="20"/>
          <w:lang w:eastAsia="ar-SA"/>
        </w:rPr>
        <w:t>4.7</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750A79" w:rsidRPr="00671CB9" w:rsidRDefault="00750A79" w:rsidP="0055361E">
      <w:pPr>
        <w:pStyle w:val="SemEspaamento"/>
        <w:jc w:val="both"/>
        <w:rPr>
          <w:rFonts w:ascii="Arial" w:hAnsi="Arial" w:cs="Arial"/>
          <w:sz w:val="20"/>
        </w:rPr>
      </w:pPr>
    </w:p>
    <w:p w:rsidR="00122503" w:rsidRPr="00122503" w:rsidRDefault="00122503" w:rsidP="00122503">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4846C9">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BA078F">
      <w:pPr>
        <w:tabs>
          <w:tab w:val="left" w:pos="31680"/>
        </w:tabs>
        <w:spacing w:line="360"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CC71BD">
      <w:pPr>
        <w:tabs>
          <w:tab w:val="left" w:pos="31680"/>
        </w:tabs>
        <w:spacing w:line="360" w:lineRule="auto"/>
        <w:ind w:left="1134"/>
        <w:jc w:val="both"/>
        <w:rPr>
          <w:rFonts w:ascii="Arial" w:hAnsi="Arial" w:cs="Arial"/>
          <w:b/>
          <w:sz w:val="20"/>
          <w:szCs w:val="20"/>
          <w:lang w:eastAsia="ar-SA"/>
        </w:rPr>
      </w:pPr>
      <w:r>
        <w:rPr>
          <w:rFonts w:ascii="Arial" w:hAnsi="Arial" w:cs="Arial"/>
          <w:b/>
          <w:sz w:val="20"/>
          <w:szCs w:val="20"/>
          <w:lang w:eastAsia="ar-SA"/>
        </w:rPr>
        <w:lastRenderedPageBreak/>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BA078F">
      <w:pPr>
        <w:tabs>
          <w:tab w:val="left" w:pos="31680"/>
        </w:tabs>
        <w:spacing w:line="360"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D829E1">
      <w:pPr>
        <w:tabs>
          <w:tab w:val="left" w:pos="31680"/>
        </w:tabs>
        <w:spacing w:line="360"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045273">
      <w:pPr>
        <w:tabs>
          <w:tab w:val="left" w:pos="-6285"/>
        </w:tabs>
        <w:ind w:firstLine="482"/>
        <w:rPr>
          <w:rFonts w:ascii="Arial" w:hAnsi="Arial" w:cs="Arial"/>
          <w:b/>
          <w:sz w:val="20"/>
          <w:lang w:eastAsia="ar-SA"/>
        </w:rPr>
      </w:pPr>
    </w:p>
    <w:p w:rsidR="00CC71BD" w:rsidRPr="00122503" w:rsidRDefault="00CC71BD" w:rsidP="00CC71BD">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360"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Default="00CC71BD" w:rsidP="00BA078F">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4846C9" w:rsidRPr="00122503" w:rsidRDefault="004846C9" w:rsidP="00045273">
      <w:pPr>
        <w:tabs>
          <w:tab w:val="left" w:pos="-6285"/>
        </w:tabs>
        <w:ind w:firstLine="567"/>
        <w:jc w:val="both"/>
        <w:rPr>
          <w:rFonts w:ascii="Arial" w:hAnsi="Arial" w:cs="Arial"/>
          <w:b/>
          <w:sz w:val="20"/>
          <w:szCs w:val="20"/>
        </w:rPr>
      </w:pPr>
    </w:p>
    <w:p w:rsidR="00045273" w:rsidRDefault="00CC71BD" w:rsidP="00045273">
      <w:pPr>
        <w:tabs>
          <w:tab w:val="left" w:pos="-6285"/>
        </w:tabs>
        <w:spacing w:line="360"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045273">
      <w:pPr>
        <w:tabs>
          <w:tab w:val="left" w:pos="-6285"/>
        </w:tabs>
        <w:spacing w:line="360"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BA078F">
      <w:pPr>
        <w:spacing w:line="360" w:lineRule="auto"/>
        <w:ind w:left="1134"/>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F02879" w:rsidRPr="004846C9" w:rsidRDefault="00122503" w:rsidP="004846C9">
      <w:pPr>
        <w:spacing w:line="360" w:lineRule="auto"/>
        <w:ind w:left="1134"/>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045273">
      <w:pPr>
        <w:spacing w:line="360" w:lineRule="auto"/>
        <w:ind w:firstLine="426"/>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BA078F">
      <w:pPr>
        <w:pStyle w:val="PargrafodaLista"/>
        <w:spacing w:line="360"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925210">
      <w:pPr>
        <w:pStyle w:val="PargrafodaLista"/>
        <w:spacing w:line="360"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lastRenderedPageBreak/>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BA078F">
      <w:pPr>
        <w:spacing w:line="360"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BA078F">
      <w:pPr>
        <w:spacing w:line="360"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D829E1">
      <w:pPr>
        <w:spacing w:line="360"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DD06B3">
      <w:pPr>
        <w:ind w:firstLine="1134"/>
        <w:jc w:val="both"/>
        <w:rPr>
          <w:rFonts w:ascii="Arial" w:hAnsi="Arial" w:cs="Arial"/>
          <w:color w:val="000000"/>
          <w:sz w:val="20"/>
          <w:szCs w:val="20"/>
        </w:rPr>
      </w:pPr>
    </w:p>
    <w:p w:rsidR="00185625" w:rsidRPr="00185625" w:rsidRDefault="00CC71BD" w:rsidP="00185625">
      <w:pPr>
        <w:tabs>
          <w:tab w:val="left" w:pos="-6285"/>
        </w:tabs>
        <w:spacing w:line="360"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B46D0D">
      <w:pPr>
        <w:tabs>
          <w:tab w:val="left" w:pos="-22901"/>
          <w:tab w:val="left" w:pos="-13213"/>
          <w:tab w:val="left" w:pos="-12765"/>
          <w:tab w:val="left" w:pos="567"/>
        </w:tabs>
        <w:spacing w:line="360"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83784E" w:rsidRDefault="0083784E" w:rsidP="00DD06B3">
      <w:pPr>
        <w:tabs>
          <w:tab w:val="left" w:pos="-22901"/>
          <w:tab w:val="left" w:pos="-13213"/>
          <w:tab w:val="left" w:pos="-12765"/>
        </w:tabs>
        <w:jc w:val="both"/>
        <w:rPr>
          <w:rFonts w:ascii="Arial" w:hAnsi="Arial" w:cs="Arial"/>
          <w:b/>
          <w:sz w:val="20"/>
          <w:szCs w:val="20"/>
          <w:lang w:eastAsia="ar-SA"/>
        </w:rPr>
      </w:pPr>
    </w:p>
    <w:p w:rsidR="00185625" w:rsidRPr="00185625" w:rsidRDefault="00CC71BD" w:rsidP="00185625">
      <w:pPr>
        <w:tabs>
          <w:tab w:val="left" w:pos="-22901"/>
          <w:tab w:val="left" w:pos="-13213"/>
          <w:tab w:val="left" w:pos="-12765"/>
        </w:tabs>
        <w:spacing w:line="360"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83784E" w:rsidP="00BA078F">
      <w:pPr>
        <w:pStyle w:val="PargrafodaLista"/>
        <w:spacing w:line="360" w:lineRule="auto"/>
        <w:ind w:left="0" w:firstLine="567"/>
        <w:jc w:val="both"/>
        <w:rPr>
          <w:rFonts w:ascii="Arial" w:hAnsi="Arial" w:cs="Arial"/>
          <w:color w:val="000000"/>
          <w:sz w:val="20"/>
          <w:szCs w:val="20"/>
        </w:rPr>
      </w:pPr>
      <w:r>
        <w:rPr>
          <w:rFonts w:ascii="Arial" w:hAnsi="Arial" w:cs="Arial"/>
          <w:sz w:val="20"/>
          <w:szCs w:val="20"/>
          <w:lang w:eastAsia="en-US"/>
        </w:rPr>
        <w:t>8</w:t>
      </w:r>
      <w:r w:rsidRPr="00185625">
        <w:rPr>
          <w:rFonts w:ascii="Arial" w:hAnsi="Arial" w:cs="Arial"/>
          <w:sz w:val="20"/>
          <w:szCs w:val="20"/>
          <w:lang w:eastAsia="en-US"/>
        </w:rPr>
        <w:t xml:space="preserve">.1.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pública, por meio de sistema eletrônico, na data, horário e local indicado neste Edital.</w:t>
      </w:r>
    </w:p>
    <w:p w:rsidR="00F02879" w:rsidRPr="004846C9" w:rsidRDefault="0083784E" w:rsidP="004846C9">
      <w:pPr>
        <w:pStyle w:val="PargrafodaLista"/>
        <w:spacing w:line="360" w:lineRule="auto"/>
        <w:ind w:left="0" w:firstLine="567"/>
        <w:jc w:val="both"/>
        <w:rPr>
          <w:rFonts w:ascii="Arial" w:hAnsi="Arial" w:cs="Arial"/>
          <w:color w:val="000000"/>
          <w:sz w:val="20"/>
          <w:szCs w:val="20"/>
        </w:rPr>
      </w:pPr>
      <w:r>
        <w:rPr>
          <w:rFonts w:ascii="Arial" w:hAnsi="Arial" w:cs="Arial"/>
          <w:color w:val="000000"/>
          <w:sz w:val="20"/>
          <w:szCs w:val="20"/>
        </w:rPr>
        <w:t>8</w:t>
      </w:r>
      <w:r w:rsidRPr="00185625">
        <w:rPr>
          <w:rFonts w:ascii="Arial" w:hAnsi="Arial" w:cs="Arial"/>
          <w:color w:val="000000"/>
          <w:sz w:val="20"/>
          <w:szCs w:val="20"/>
        </w:rPr>
        <w:t xml:space="preserve">.2.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1F2E1A">
      <w:pPr>
        <w:pStyle w:val="PargrafodaLista"/>
        <w:spacing w:line="360" w:lineRule="auto"/>
        <w:ind w:left="1134"/>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BA078F">
      <w:pPr>
        <w:pStyle w:val="PADRO"/>
        <w:keepNext w:val="0"/>
        <w:widowControl/>
        <w:spacing w:before="0" w:after="0" w:line="360" w:lineRule="auto"/>
        <w:ind w:left="1134"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DD06B3" w:rsidRDefault="00CC71BD" w:rsidP="00BA078F">
      <w:pPr>
        <w:spacing w:line="360"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BA078F">
      <w:pPr>
        <w:spacing w:line="360" w:lineRule="auto"/>
        <w:ind w:firstLine="567"/>
        <w:jc w:val="both"/>
        <w:rPr>
          <w:rFonts w:ascii="Arial" w:hAnsi="Arial" w:cs="Arial"/>
          <w:sz w:val="20"/>
          <w:szCs w:val="20"/>
        </w:rPr>
      </w:pPr>
      <w:proofErr w:type="gramStart"/>
      <w:r>
        <w:rPr>
          <w:rFonts w:ascii="Arial" w:hAnsi="Arial" w:cs="Arial"/>
          <w:sz w:val="20"/>
          <w:szCs w:val="20"/>
        </w:rPr>
        <w:lastRenderedPageBreak/>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BA078F">
      <w:pPr>
        <w:spacing w:line="360" w:lineRule="auto"/>
        <w:ind w:left="1134"/>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CC71BD">
      <w:pPr>
        <w:spacing w:line="360"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BA078F">
      <w:pPr>
        <w:spacing w:line="360"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211B23">
      <w:pPr>
        <w:spacing w:line="360"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211B23" w:rsidRPr="00185625" w:rsidRDefault="00211B23" w:rsidP="00DD06B3">
      <w:pPr>
        <w:ind w:firstLine="567"/>
        <w:jc w:val="both"/>
        <w:rPr>
          <w:rFonts w:ascii="Arial" w:hAnsi="Arial" w:cs="Arial"/>
          <w:iCs/>
          <w:sz w:val="20"/>
          <w:szCs w:val="20"/>
        </w:rPr>
      </w:pPr>
    </w:p>
    <w:p w:rsidR="00CC71BD" w:rsidRPr="00CC71BD" w:rsidRDefault="00CC71BD" w:rsidP="00BA016E">
      <w:pPr>
        <w:spacing w:line="360"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BA016E">
      <w:pPr>
        <w:spacing w:line="360"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4846C9" w:rsidRPr="00185625" w:rsidRDefault="00246B3C" w:rsidP="00A35B5B">
      <w:pPr>
        <w:spacing w:line="360" w:lineRule="auto"/>
        <w:ind w:left="567"/>
        <w:jc w:val="both"/>
        <w:rPr>
          <w:rFonts w:ascii="Arial" w:hAnsi="Arial" w:cs="Arial"/>
          <w:sz w:val="20"/>
          <w:szCs w:val="20"/>
        </w:rPr>
      </w:pPr>
      <w:r>
        <w:rPr>
          <w:rFonts w:ascii="Arial" w:hAnsi="Arial" w:cs="Arial"/>
          <w:sz w:val="20"/>
          <w:szCs w:val="20"/>
        </w:rPr>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BA016E">
      <w:pPr>
        <w:spacing w:line="360"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83784E" w:rsidRPr="00185625">
        <w:rPr>
          <w:rFonts w:ascii="Arial" w:hAnsi="Arial" w:cs="Arial"/>
          <w:sz w:val="20"/>
          <w:szCs w:val="20"/>
        </w:rPr>
        <w:t>habilitação.</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lastRenderedPageBreak/>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BA078F">
      <w:pPr>
        <w:spacing w:line="360"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BA078F">
      <w:pPr>
        <w:spacing w:line="360"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BA078F">
      <w:pPr>
        <w:spacing w:line="360"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BA078F">
      <w:pPr>
        <w:spacing w:line="360"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BA078F">
      <w:pPr>
        <w:spacing w:line="360"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BA016E">
      <w:pPr>
        <w:spacing w:line="360"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B46D0D">
      <w:pPr>
        <w:spacing w:line="360"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Default="008144DF" w:rsidP="00BA078F">
      <w:pPr>
        <w:spacing w:line="360" w:lineRule="auto"/>
        <w:ind w:firstLine="567"/>
        <w:jc w:val="both"/>
        <w:rPr>
          <w:rFonts w:ascii="Arial" w:hAnsi="Arial" w:cs="Arial"/>
          <w:sz w:val="20"/>
          <w:szCs w:val="20"/>
        </w:rPr>
      </w:pPr>
      <w:r>
        <w:rPr>
          <w:rFonts w:ascii="Arial" w:hAnsi="Arial" w:cs="Arial"/>
          <w:sz w:val="20"/>
          <w:szCs w:val="20"/>
        </w:rPr>
        <w:t xml:space="preserve">8.21 </w:t>
      </w:r>
      <w:r w:rsidR="00185625" w:rsidRPr="00185625">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00185625" w:rsidRPr="00185625">
        <w:rPr>
          <w:rFonts w:ascii="Arial" w:hAnsi="Arial" w:cs="Arial"/>
          <w:sz w:val="20"/>
          <w:szCs w:val="20"/>
        </w:rPr>
        <w:t>5</w:t>
      </w:r>
      <w:proofErr w:type="gramEnd"/>
      <w:r w:rsidR="00185625" w:rsidRPr="00185625">
        <w:rPr>
          <w:rFonts w:ascii="Arial" w:hAnsi="Arial" w:cs="Arial"/>
          <w:sz w:val="20"/>
          <w:szCs w:val="20"/>
        </w:rPr>
        <w:t xml:space="preserve"> (cinco) minutos controlados pelo sistema, contados após a comunicação automática para tanto.</w:t>
      </w:r>
    </w:p>
    <w:p w:rsidR="00F02879" w:rsidRDefault="008144DF" w:rsidP="004846C9">
      <w:pPr>
        <w:spacing w:line="360"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BA078F">
      <w:pPr>
        <w:spacing w:line="360"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BA078F">
      <w:pPr>
        <w:spacing w:line="360"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lastRenderedPageBreak/>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BA078F">
      <w:pPr>
        <w:spacing w:line="360" w:lineRule="auto"/>
        <w:ind w:left="1134"/>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BA078F">
      <w:pPr>
        <w:spacing w:line="360" w:lineRule="auto"/>
        <w:ind w:left="1134"/>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BA078F">
      <w:pPr>
        <w:spacing w:line="360"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BA078F">
      <w:pPr>
        <w:spacing w:line="360"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E416FE">
      <w:pPr>
        <w:pStyle w:val="PargrafodaLista"/>
        <w:numPr>
          <w:ilvl w:val="2"/>
          <w:numId w:val="3"/>
        </w:numPr>
        <w:tabs>
          <w:tab w:val="left" w:pos="1276"/>
        </w:tabs>
        <w:spacing w:before="120" w:after="120" w:line="360"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E416FE">
      <w:pPr>
        <w:pStyle w:val="PargrafodaLista"/>
        <w:numPr>
          <w:ilvl w:val="2"/>
          <w:numId w:val="3"/>
        </w:numPr>
        <w:tabs>
          <w:tab w:val="left" w:pos="1134"/>
        </w:tabs>
        <w:spacing w:before="120" w:after="120" w:line="360"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846C9" w:rsidRDefault="004846C9" w:rsidP="00DD06B3">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BA078F">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F02879" w:rsidRPr="004846C9" w:rsidRDefault="00FC2637" w:rsidP="004846C9">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BA078F">
      <w:pPr>
        <w:spacing w:line="360"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BA2A76" w:rsidRPr="006659A6" w:rsidRDefault="00BA2A76" w:rsidP="00DD06B3">
      <w:pPr>
        <w:jc w:val="both"/>
        <w:rPr>
          <w:rFonts w:ascii="Arial" w:hAnsi="Arial" w:cs="Arial"/>
          <w:color w:val="000000"/>
          <w:sz w:val="20"/>
          <w:szCs w:val="20"/>
        </w:rPr>
      </w:pPr>
    </w:p>
    <w:p w:rsidR="00133FD5" w:rsidRPr="006659A6" w:rsidRDefault="00DD06B3" w:rsidP="006659A6">
      <w:pPr>
        <w:pStyle w:val="NormalWeb"/>
        <w:tabs>
          <w:tab w:val="left" w:pos="-29499"/>
        </w:tabs>
        <w:spacing w:before="0" w:beforeAutospacing="0" w:after="0" w:afterAutospacing="0" w:line="360" w:lineRule="auto"/>
        <w:jc w:val="both"/>
        <w:rPr>
          <w:rFonts w:ascii="Arial" w:hAnsi="Arial" w:cs="Arial"/>
          <w:b/>
          <w:sz w:val="20"/>
          <w:szCs w:val="20"/>
        </w:rPr>
      </w:pPr>
      <w:r>
        <w:rPr>
          <w:rFonts w:ascii="Arial" w:hAnsi="Arial" w:cs="Arial"/>
          <w:b/>
          <w:bCs/>
          <w:sz w:val="20"/>
          <w:szCs w:val="20"/>
          <w:lang w:eastAsia="ar-SA"/>
        </w:rPr>
        <w:t>9</w:t>
      </w:r>
      <w:r w:rsidRPr="006659A6">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DD06B3"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Pr="006659A6">
        <w:rPr>
          <w:rFonts w:ascii="Arial" w:hAnsi="Arial" w:cs="Arial"/>
          <w:color w:val="000000"/>
          <w:sz w:val="20"/>
          <w:szCs w:val="20"/>
          <w:lang w:eastAsia="en-US"/>
        </w:rPr>
        <w:t xml:space="preserve">.1.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sidR="0048578F">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6659A6">
      <w:pPr>
        <w:spacing w:line="360"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lastRenderedPageBreak/>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48578F">
      <w:pPr>
        <w:pStyle w:val="PargrafodaLista"/>
        <w:spacing w:line="360" w:lineRule="auto"/>
        <w:ind w:left="1134"/>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83784E">
        <w:rPr>
          <w:rFonts w:ascii="Arial" w:hAnsi="Arial" w:cs="Arial"/>
          <w:sz w:val="20"/>
          <w:szCs w:val="20"/>
        </w:rPr>
        <w:t>o 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C24ECA">
      <w:pPr>
        <w:pStyle w:val="PargrafodaLista"/>
        <w:spacing w:line="360" w:lineRule="auto"/>
        <w:ind w:left="1418"/>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DA5EFE">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DD06B3" w:rsidP="00C24ECA">
      <w:pPr>
        <w:pStyle w:val="PargrafodaLista"/>
        <w:spacing w:line="360" w:lineRule="auto"/>
        <w:ind w:left="1134"/>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 xml:space="preserve">.1. </w:t>
      </w:r>
      <w:r w:rsidR="00C24ECA" w:rsidRPr="006659A6">
        <w:rPr>
          <w:rFonts w:ascii="Arial" w:hAnsi="Arial" w:cs="Arial"/>
          <w:color w:val="000000"/>
          <w:sz w:val="20"/>
          <w:szCs w:val="20"/>
          <w:lang w:eastAsia="en-US"/>
        </w:rPr>
        <w:t xml:space="preserve">O prazo estabelecido pelo Pregoeiro poderá ser </w:t>
      </w:r>
      <w:proofErr w:type="gramStart"/>
      <w:r w:rsidR="00C24ECA"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00C24ECA" w:rsidRPr="006659A6">
        <w:rPr>
          <w:rFonts w:ascii="Arial" w:hAnsi="Arial" w:cs="Arial"/>
          <w:color w:val="000000"/>
          <w:sz w:val="20"/>
          <w:szCs w:val="20"/>
          <w:lang w:eastAsia="en-US"/>
        </w:rPr>
        <w:t xml:space="preserve">. </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C24ECA">
      <w:pPr>
        <w:pStyle w:val="PargrafodaLista"/>
        <w:spacing w:line="360"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C96BF0" w:rsidRDefault="00C24ECA" w:rsidP="00C24ECA">
      <w:pPr>
        <w:pStyle w:val="PargrafodaLista"/>
        <w:spacing w:line="360"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133FD5" w:rsidRPr="006659A6" w:rsidRDefault="00133FD5" w:rsidP="004846C9">
      <w:pPr>
        <w:pStyle w:val="PargrafodaLista"/>
        <w:spacing w:line="360" w:lineRule="auto"/>
        <w:ind w:left="0"/>
        <w:jc w:val="both"/>
        <w:rPr>
          <w:rFonts w:ascii="Arial" w:hAnsi="Arial" w:cs="Arial"/>
          <w:sz w:val="20"/>
          <w:szCs w:val="20"/>
        </w:rPr>
      </w:pPr>
      <w:proofErr w:type="gramStart"/>
      <w:r w:rsidRPr="006659A6">
        <w:rPr>
          <w:rFonts w:ascii="Arial" w:hAnsi="Arial" w:cs="Arial"/>
          <w:sz w:val="20"/>
          <w:szCs w:val="20"/>
        </w:rPr>
        <w:t>as</w:t>
      </w:r>
      <w:proofErr w:type="gramEnd"/>
      <w:r w:rsidRPr="006659A6">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6659A6">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C24ECA">
      <w:pPr>
        <w:pStyle w:val="PargrafodaLista"/>
        <w:tabs>
          <w:tab w:val="left" w:pos="1560"/>
        </w:tabs>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C24EC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C02898" w:rsidRDefault="00C24ECA" w:rsidP="00AA6E6A">
      <w:pPr>
        <w:pStyle w:val="PargrafodaLista"/>
        <w:spacing w:line="360"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AA6E6A" w:rsidRPr="00AA6E6A" w:rsidRDefault="00AA6E6A" w:rsidP="00DD06B3">
      <w:pPr>
        <w:pStyle w:val="PargrafodaLista"/>
        <w:ind w:left="0" w:firstLine="567"/>
        <w:jc w:val="both"/>
        <w:rPr>
          <w:rFonts w:ascii="Arial" w:hAnsi="Arial" w:cs="Arial"/>
          <w:color w:val="000000"/>
          <w:sz w:val="20"/>
          <w:szCs w:val="20"/>
          <w:lang w:eastAsia="en-US"/>
        </w:rPr>
      </w:pPr>
    </w:p>
    <w:p w:rsidR="006659A6" w:rsidRPr="006659A6" w:rsidRDefault="00D4052D" w:rsidP="005A3F1C">
      <w:pPr>
        <w:pStyle w:val="PargrafodaLista"/>
        <w:spacing w:line="360" w:lineRule="auto"/>
        <w:ind w:left="0" w:firstLine="426"/>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5A3F1C">
      <w:pPr>
        <w:spacing w:line="360"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5A3F1C">
      <w:pPr>
        <w:spacing w:line="360"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DD06B3">
      <w:pPr>
        <w:spacing w:line="360"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Pr="006659A6" w:rsidRDefault="006659A6" w:rsidP="00DD06B3">
      <w:pPr>
        <w:spacing w:line="360"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6659A6" w:rsidRPr="006659A6" w:rsidRDefault="00752F5E" w:rsidP="00DD06B3">
      <w:pPr>
        <w:pStyle w:val="Cabealho1"/>
        <w:tabs>
          <w:tab w:val="left" w:pos="764"/>
        </w:tabs>
        <w:spacing w:line="360"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DD06B3">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DD06B3">
      <w:pPr>
        <w:pStyle w:val="PargrafodaLista"/>
        <w:spacing w:line="360"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C96BF0" w:rsidRPr="004846C9" w:rsidRDefault="00752F5E" w:rsidP="00DD06B3">
      <w:pPr>
        <w:pStyle w:val="Cabealho1"/>
        <w:tabs>
          <w:tab w:val="left" w:pos="764"/>
        </w:tabs>
        <w:spacing w:line="360"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DD06B3">
      <w:pPr>
        <w:pStyle w:val="Cabealho1"/>
        <w:tabs>
          <w:tab w:val="left" w:pos="764"/>
        </w:tabs>
        <w:spacing w:line="360"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DD06B3">
      <w:pPr>
        <w:tabs>
          <w:tab w:val="left" w:pos="31345"/>
        </w:tabs>
        <w:spacing w:line="360"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DD06B3">
      <w:pPr>
        <w:pStyle w:val="Cabealho1"/>
        <w:tabs>
          <w:tab w:val="center" w:pos="-10606"/>
          <w:tab w:val="right" w:pos="-5787"/>
        </w:tabs>
        <w:spacing w:line="360"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xml:space="preserve">,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w:t>
      </w:r>
      <w:r w:rsidR="006659A6" w:rsidRPr="006659A6">
        <w:rPr>
          <w:rFonts w:ascii="Arial" w:hAnsi="Arial" w:cs="Arial"/>
          <w:kern w:val="0"/>
          <w:sz w:val="20"/>
          <w:szCs w:val="20"/>
        </w:rPr>
        <w:lastRenderedPageBreak/>
        <w:t>positivas com efeito de certidão negativa.</w:t>
      </w:r>
    </w:p>
    <w:p w:rsidR="005A3F1C" w:rsidRPr="006659A6" w:rsidRDefault="006659A6" w:rsidP="00AE189E">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6659A6" w:rsidP="005A3F1C">
      <w:pPr>
        <w:pStyle w:val="Cabealho1"/>
        <w:tabs>
          <w:tab w:val="center" w:pos="-10606"/>
          <w:tab w:val="right" w:pos="-5787"/>
        </w:tabs>
        <w:spacing w:line="360" w:lineRule="auto"/>
        <w:ind w:firstLine="426"/>
        <w:jc w:val="both"/>
        <w:rPr>
          <w:rFonts w:ascii="Arial" w:hAnsi="Arial" w:cs="Arial"/>
          <w:kern w:val="0"/>
          <w:sz w:val="20"/>
          <w:szCs w:val="20"/>
        </w:rPr>
      </w:pPr>
      <w:r w:rsidRPr="006659A6">
        <w:rPr>
          <w:rFonts w:ascii="Arial" w:hAnsi="Arial" w:cs="Arial"/>
          <w:kern w:val="0"/>
          <w:sz w:val="20"/>
          <w:szCs w:val="20"/>
        </w:rPr>
        <w:tab/>
      </w:r>
      <w:r w:rsidR="00061D5B">
        <w:rPr>
          <w:rFonts w:ascii="Arial" w:hAnsi="Arial" w:cs="Arial"/>
          <w:kern w:val="0"/>
          <w:sz w:val="20"/>
          <w:szCs w:val="20"/>
        </w:rPr>
        <w:t xml:space="preserve">   10.8</w:t>
      </w:r>
      <w:proofErr w:type="gramStart"/>
      <w:r w:rsidR="00061D5B">
        <w:rPr>
          <w:rFonts w:ascii="Arial" w:hAnsi="Arial" w:cs="Arial"/>
          <w:kern w:val="0"/>
          <w:sz w:val="20"/>
          <w:szCs w:val="20"/>
        </w:rPr>
        <w:t xml:space="preserve"> </w:t>
      </w:r>
      <w:r w:rsidRPr="006659A6">
        <w:rPr>
          <w:rFonts w:ascii="Arial" w:hAnsi="Arial" w:cs="Arial"/>
          <w:kern w:val="0"/>
          <w:sz w:val="20"/>
          <w:szCs w:val="20"/>
        </w:rPr>
        <w:t xml:space="preserve"> </w:t>
      </w:r>
      <w:proofErr w:type="gramEnd"/>
      <w:r w:rsidRPr="006659A6">
        <w:rPr>
          <w:rFonts w:ascii="Arial" w:hAnsi="Arial" w:cs="Arial"/>
          <w:kern w:val="0"/>
          <w:sz w:val="20"/>
          <w:szCs w:val="20"/>
        </w:rPr>
        <w:t>Deverá ser comprovado o enquadramento em um dos dois regimes, na forma do disposto na Lei Complementar nº 123/2006.</w:t>
      </w:r>
    </w:p>
    <w:p w:rsidR="00B46D0D" w:rsidRDefault="00752F5E" w:rsidP="005A3F1C">
      <w:pPr>
        <w:pStyle w:val="Cabealho1"/>
        <w:tabs>
          <w:tab w:val="center" w:pos="-10606"/>
          <w:tab w:val="right" w:pos="-5787"/>
        </w:tabs>
        <w:spacing w:line="360" w:lineRule="auto"/>
        <w:ind w:firstLine="567"/>
        <w:jc w:val="both"/>
        <w:rPr>
          <w:rFonts w:ascii="Arial" w:hAnsi="Arial" w:cs="Arial"/>
          <w:kern w:val="0"/>
          <w:sz w:val="20"/>
          <w:szCs w:val="20"/>
        </w:rPr>
      </w:pPr>
      <w:r>
        <w:rPr>
          <w:rFonts w:ascii="Arial" w:hAnsi="Arial" w:cs="Arial"/>
          <w:kern w:val="0"/>
          <w:sz w:val="20"/>
          <w:szCs w:val="20"/>
        </w:rPr>
        <w:tab/>
        <w:t>10</w:t>
      </w:r>
      <w:r w:rsidR="00061D5B">
        <w:rPr>
          <w:rFonts w:ascii="Arial" w:hAnsi="Arial" w:cs="Arial"/>
          <w:kern w:val="0"/>
          <w:sz w:val="20"/>
          <w:szCs w:val="20"/>
        </w:rPr>
        <w:t>.9</w:t>
      </w:r>
      <w:r w:rsidR="006659A6" w:rsidRPr="006659A6">
        <w:rPr>
          <w:rFonts w:ascii="Arial" w:hAnsi="Arial" w:cs="Arial"/>
          <w:kern w:val="0"/>
          <w:sz w:val="20"/>
          <w:szCs w:val="20"/>
        </w:rPr>
        <w:t xml:space="preserve">. 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B46D0D">
      <w:pPr>
        <w:pStyle w:val="Cabealho1"/>
        <w:tabs>
          <w:tab w:val="center" w:pos="-10606"/>
          <w:tab w:val="right" w:pos="-5787"/>
        </w:tabs>
        <w:spacing w:line="360"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752F5E">
      <w:pPr>
        <w:pStyle w:val="WW-Textosimples"/>
        <w:spacing w:line="360"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.1</w:t>
      </w:r>
      <w:r w:rsidR="00061D5B">
        <w:rPr>
          <w:rFonts w:ascii="Arial" w:hAnsi="Arial" w:cs="Arial"/>
          <w:bCs/>
          <w:kern w:val="0"/>
        </w:rPr>
        <w:t>0</w:t>
      </w:r>
      <w:r w:rsidR="006659A6" w:rsidRPr="00752F5E">
        <w:rPr>
          <w:rFonts w:ascii="Arial" w:hAnsi="Arial" w:cs="Arial"/>
          <w:bCs/>
          <w:kern w:val="0"/>
        </w:rPr>
        <w:t xml:space="preserve">.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061D5B">
      <w:pPr>
        <w:pStyle w:val="WW-Textosimples"/>
        <w:spacing w:line="360" w:lineRule="auto"/>
        <w:ind w:left="1134"/>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061D5B">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Default="00752F5E" w:rsidP="00061D5B">
      <w:pPr>
        <w:pStyle w:val="WW-Textosimples"/>
        <w:spacing w:line="360" w:lineRule="auto"/>
        <w:ind w:left="1134"/>
        <w:jc w:val="both"/>
        <w:rPr>
          <w:rFonts w:ascii="Arial" w:hAnsi="Arial" w:cs="Arial"/>
          <w:color w:val="000000"/>
        </w:rPr>
      </w:pPr>
      <w:r>
        <w:rPr>
          <w:rFonts w:ascii="Arial" w:hAnsi="Arial" w:cs="Arial"/>
          <w:bCs/>
          <w:kern w:val="0"/>
        </w:rPr>
        <w:t>10</w:t>
      </w:r>
      <w:r w:rsidR="00BA69F1">
        <w:rPr>
          <w:rFonts w:ascii="Arial" w:hAnsi="Arial" w:cs="Arial"/>
          <w:bCs/>
          <w:kern w:val="0"/>
        </w:rPr>
        <w:t>.1</w:t>
      </w:r>
      <w:r w:rsidR="00061D5B">
        <w:rPr>
          <w:rFonts w:ascii="Arial" w:hAnsi="Arial" w:cs="Arial"/>
          <w:bCs/>
          <w:kern w:val="0"/>
        </w:rPr>
        <w:t>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752F5E" w:rsidP="00061D5B">
      <w:pPr>
        <w:pStyle w:val="WW-Textosimples"/>
        <w:spacing w:line="360" w:lineRule="auto"/>
        <w:ind w:left="1134"/>
        <w:jc w:val="both"/>
        <w:rPr>
          <w:rFonts w:ascii="Arial" w:hAnsi="Arial" w:cs="Arial"/>
          <w:bCs/>
          <w:kern w:val="0"/>
        </w:rPr>
      </w:pPr>
      <w:r>
        <w:rPr>
          <w:rFonts w:ascii="Arial" w:hAnsi="Arial" w:cs="Arial"/>
          <w:bCs/>
          <w:kern w:val="0"/>
        </w:rPr>
        <w:t>10.1</w:t>
      </w:r>
      <w:r w:rsidR="00061D5B">
        <w:rPr>
          <w:rFonts w:ascii="Arial" w:hAnsi="Arial" w:cs="Arial"/>
          <w:bCs/>
          <w:kern w:val="0"/>
        </w:rPr>
        <w:t>0</w:t>
      </w:r>
      <w:r>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6659A6" w:rsidRPr="006659A6" w:rsidRDefault="004459CF" w:rsidP="0067495A">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C96BF0" w:rsidRDefault="004459CF" w:rsidP="004846C9">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6D4178">
      <w:pPr>
        <w:pStyle w:val="WW-Textosimples"/>
        <w:spacing w:line="360" w:lineRule="auto"/>
        <w:ind w:firstLine="567"/>
        <w:jc w:val="both"/>
        <w:rPr>
          <w:rFonts w:ascii="Arial" w:hAnsi="Arial" w:cs="Arial"/>
          <w:bCs/>
          <w:kern w:val="0"/>
        </w:rPr>
      </w:pPr>
      <w:r>
        <w:rPr>
          <w:rFonts w:ascii="Arial" w:hAnsi="Arial" w:cs="Arial"/>
          <w:bCs/>
          <w:kern w:val="0"/>
        </w:rPr>
        <w:t>10</w:t>
      </w:r>
      <w:r w:rsidR="00424870">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B53B21">
      <w:pPr>
        <w:pStyle w:val="PargrafodaLista"/>
        <w:numPr>
          <w:ilvl w:val="1"/>
          <w:numId w:val="9"/>
        </w:numPr>
        <w:tabs>
          <w:tab w:val="left" w:pos="851"/>
        </w:tabs>
        <w:spacing w:line="360"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424870" w:rsidP="005A3F1C">
      <w:pPr>
        <w:pStyle w:val="PargrafodaLista"/>
        <w:tabs>
          <w:tab w:val="left" w:pos="851"/>
        </w:tabs>
        <w:spacing w:line="360"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424870" w:rsidP="00DD06B3">
      <w:pPr>
        <w:tabs>
          <w:tab w:val="left" w:pos="851"/>
        </w:tabs>
        <w:spacing w:line="360"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3B1D49" w:rsidRPr="00A73B39" w:rsidRDefault="003B1D49" w:rsidP="00DD06B3">
      <w:pPr>
        <w:tabs>
          <w:tab w:val="left" w:pos="851"/>
        </w:tabs>
        <w:spacing w:line="360" w:lineRule="auto"/>
        <w:ind w:firstLine="567"/>
        <w:jc w:val="both"/>
        <w:rPr>
          <w:rFonts w:ascii="Arial" w:hAnsi="Arial" w:cs="Arial"/>
          <w:b/>
          <w:sz w:val="20"/>
          <w:szCs w:val="20"/>
        </w:rPr>
      </w:pPr>
    </w:p>
    <w:p w:rsidR="00EC1916" w:rsidRPr="00D86A05" w:rsidRDefault="00EC1916" w:rsidP="00DD06B3">
      <w:pPr>
        <w:pStyle w:val="PargrafodaLista"/>
        <w:numPr>
          <w:ilvl w:val="2"/>
          <w:numId w:val="10"/>
        </w:numPr>
        <w:tabs>
          <w:tab w:val="left" w:pos="851"/>
        </w:tabs>
        <w:spacing w:after="120" w:line="360" w:lineRule="auto"/>
        <w:jc w:val="both"/>
        <w:rPr>
          <w:rFonts w:ascii="Arial" w:hAnsi="Arial" w:cs="Arial"/>
          <w:sz w:val="20"/>
          <w:szCs w:val="20"/>
        </w:rPr>
      </w:pPr>
      <w:r w:rsidRPr="00D86A05">
        <w:rPr>
          <w:rFonts w:ascii="Arial" w:hAnsi="Arial" w:cs="Arial"/>
          <w:b/>
          <w:bCs/>
          <w:color w:val="000000"/>
          <w:sz w:val="20"/>
          <w:szCs w:val="20"/>
        </w:rPr>
        <w:lastRenderedPageBreak/>
        <w:t xml:space="preserve">Habilitação jurídica: </w:t>
      </w:r>
    </w:p>
    <w:p w:rsidR="00B01461" w:rsidRDefault="00EC1916" w:rsidP="00DD06B3">
      <w:pPr>
        <w:pStyle w:val="PargrafodaLista"/>
        <w:numPr>
          <w:ilvl w:val="3"/>
          <w:numId w:val="10"/>
        </w:numPr>
        <w:tabs>
          <w:tab w:val="left" w:pos="709"/>
          <w:tab w:val="left" w:pos="851"/>
          <w:tab w:val="left" w:pos="1418"/>
          <w:tab w:val="left" w:pos="1560"/>
        </w:tabs>
        <w:spacing w:line="360" w:lineRule="auto"/>
        <w:ind w:left="709" w:hanging="143"/>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Pr="00750A79"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cooperativa: ata de fundação e estatuto social em vigor, com a ata da assembleia que o aprovou, devidamente arquivado na Junta Comercial ou inscrito no Registro </w:t>
      </w:r>
      <w:r w:rsidR="00EC1916" w:rsidRPr="00750A79">
        <w:rPr>
          <w:rFonts w:ascii="Arial" w:hAnsi="Arial" w:cs="Arial"/>
          <w:bCs/>
          <w:color w:val="000000"/>
          <w:sz w:val="20"/>
          <w:szCs w:val="20"/>
        </w:rPr>
        <w:t>Civil das Pessoas Jurídicas da respectiva sede, bem como o registro de que trata o art. 107 da Lei nº 5.764, de 1971;</w:t>
      </w:r>
    </w:p>
    <w:p w:rsidR="00B01461" w:rsidRDefault="005A3F1C" w:rsidP="00DD06B3">
      <w:pPr>
        <w:pStyle w:val="PargrafodaLista"/>
        <w:numPr>
          <w:ilvl w:val="3"/>
          <w:numId w:val="10"/>
        </w:numPr>
        <w:tabs>
          <w:tab w:val="left" w:pos="851"/>
          <w:tab w:val="left" w:pos="993"/>
          <w:tab w:val="left" w:pos="1418"/>
        </w:tabs>
        <w:spacing w:line="360" w:lineRule="auto"/>
        <w:ind w:left="709" w:hanging="143"/>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B7851" w:rsidRDefault="005A3F1C"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3B1D49" w:rsidRPr="004846C9" w:rsidRDefault="003B1D49" w:rsidP="00DD06B3">
      <w:pPr>
        <w:pStyle w:val="PargrafodaLista"/>
        <w:numPr>
          <w:ilvl w:val="3"/>
          <w:numId w:val="10"/>
        </w:numPr>
        <w:tabs>
          <w:tab w:val="left" w:pos="851"/>
          <w:tab w:val="left" w:pos="1418"/>
        </w:tabs>
        <w:spacing w:line="360" w:lineRule="auto"/>
        <w:ind w:left="709" w:hanging="143"/>
        <w:contextualSpacing w:val="0"/>
        <w:jc w:val="both"/>
        <w:rPr>
          <w:rFonts w:ascii="Arial" w:hAnsi="Arial" w:cs="Arial"/>
          <w:b/>
          <w:bCs/>
          <w:color w:val="000000"/>
          <w:sz w:val="20"/>
          <w:szCs w:val="20"/>
        </w:rPr>
      </w:pPr>
    </w:p>
    <w:p w:rsidR="00C96BF0" w:rsidRPr="00BB7851" w:rsidRDefault="00B01461" w:rsidP="00C96BF0">
      <w:pPr>
        <w:pStyle w:val="PargrafodaLista"/>
        <w:numPr>
          <w:ilvl w:val="2"/>
          <w:numId w:val="10"/>
        </w:numPr>
        <w:tabs>
          <w:tab w:val="left" w:pos="567"/>
          <w:tab w:val="left" w:pos="851"/>
        </w:tabs>
        <w:spacing w:line="360"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B53B21">
      <w:pPr>
        <w:pStyle w:val="PargrafodaLista"/>
        <w:numPr>
          <w:ilvl w:val="3"/>
          <w:numId w:val="10"/>
        </w:numPr>
        <w:tabs>
          <w:tab w:val="left" w:pos="567"/>
          <w:tab w:val="left" w:pos="851"/>
          <w:tab w:val="left" w:pos="1440"/>
          <w:tab w:val="left" w:pos="1701"/>
          <w:tab w:val="left" w:pos="2127"/>
          <w:tab w:val="left" w:pos="2410"/>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3B1D49" w:rsidRDefault="008D61CB" w:rsidP="00B53B21">
      <w:pPr>
        <w:pStyle w:val="PargrafodaLista"/>
        <w:numPr>
          <w:ilvl w:val="3"/>
          <w:numId w:val="10"/>
        </w:numPr>
        <w:tabs>
          <w:tab w:val="left" w:pos="567"/>
          <w:tab w:val="left" w:pos="851"/>
          <w:tab w:val="left" w:pos="1440"/>
          <w:tab w:val="left" w:pos="1701"/>
          <w:tab w:val="left" w:pos="2127"/>
          <w:tab w:val="left" w:pos="2552"/>
        </w:tabs>
        <w:autoSpaceDE w:val="0"/>
        <w:snapToGrid w:val="0"/>
        <w:spacing w:before="120" w:after="120" w:line="360"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BB7851">
        <w:rPr>
          <w:rFonts w:ascii="Arial" w:hAnsi="Arial" w:cs="Arial"/>
          <w:bCs/>
          <w:sz w:val="20"/>
          <w:szCs w:val="20"/>
        </w:rPr>
        <w:t>.</w:t>
      </w:r>
    </w:p>
    <w:p w:rsidR="003B1D49" w:rsidRPr="003B1D49" w:rsidRDefault="003B1D49" w:rsidP="003B1D49">
      <w:pPr>
        <w:tabs>
          <w:tab w:val="left" w:pos="567"/>
          <w:tab w:val="left" w:pos="851"/>
          <w:tab w:val="left" w:pos="1440"/>
          <w:tab w:val="left" w:pos="1701"/>
          <w:tab w:val="left" w:pos="2127"/>
          <w:tab w:val="left" w:pos="2552"/>
        </w:tabs>
        <w:autoSpaceDE w:val="0"/>
        <w:snapToGrid w:val="0"/>
        <w:spacing w:before="120" w:after="120" w:line="360" w:lineRule="auto"/>
        <w:jc w:val="both"/>
        <w:rPr>
          <w:rFonts w:ascii="Arial" w:hAnsi="Arial" w:cs="Arial"/>
          <w:sz w:val="20"/>
          <w:szCs w:val="20"/>
          <w:lang w:eastAsia="en-US"/>
        </w:rPr>
      </w:pPr>
    </w:p>
    <w:p w:rsidR="00B01461" w:rsidRPr="00B01461" w:rsidRDefault="00B01461" w:rsidP="00B53B21">
      <w:pPr>
        <w:pStyle w:val="PargrafodaLista"/>
        <w:numPr>
          <w:ilvl w:val="2"/>
          <w:numId w:val="10"/>
        </w:numPr>
        <w:tabs>
          <w:tab w:val="left" w:pos="851"/>
        </w:tabs>
        <w:spacing w:before="120" w:after="120" w:line="360" w:lineRule="auto"/>
        <w:ind w:left="0" w:firstLine="567"/>
        <w:jc w:val="both"/>
        <w:rPr>
          <w:rFonts w:ascii="Arial" w:hAnsi="Arial" w:cs="Arial"/>
          <w:b/>
          <w:color w:val="000000"/>
          <w:sz w:val="20"/>
          <w:szCs w:val="20"/>
        </w:rPr>
      </w:pPr>
      <w:r w:rsidRPr="00B01461">
        <w:rPr>
          <w:rFonts w:ascii="Arial" w:hAnsi="Arial" w:cs="Arial"/>
          <w:b/>
          <w:color w:val="000000"/>
          <w:sz w:val="20"/>
          <w:szCs w:val="20"/>
        </w:rPr>
        <w:lastRenderedPageBreak/>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B53B21">
      <w:pPr>
        <w:pStyle w:val="PargrafodaLista"/>
        <w:numPr>
          <w:ilvl w:val="3"/>
          <w:numId w:val="10"/>
        </w:numPr>
        <w:tabs>
          <w:tab w:val="left" w:pos="851"/>
          <w:tab w:val="left" w:pos="1418"/>
        </w:tabs>
        <w:autoSpaceDE w:val="0"/>
        <w:snapToGrid w:val="0"/>
        <w:spacing w:before="120" w:after="120" w:line="360"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A1281F" w:rsidRPr="0034719D" w:rsidRDefault="00A1281F" w:rsidP="00DD06B3">
      <w:pPr>
        <w:pStyle w:val="PargrafodaLista"/>
        <w:tabs>
          <w:tab w:val="left" w:pos="851"/>
        </w:tabs>
        <w:autoSpaceDE w:val="0"/>
        <w:autoSpaceDN w:val="0"/>
        <w:adjustRightInd w:val="0"/>
        <w:ind w:left="0" w:firstLine="567"/>
        <w:jc w:val="both"/>
        <w:outlineLvl w:val="0"/>
        <w:rPr>
          <w:rFonts w:ascii="Arial" w:hAnsi="Arial" w:cs="Arial"/>
          <w:b/>
          <w:bCs/>
          <w:iCs/>
          <w:color w:val="000000"/>
          <w:sz w:val="20"/>
          <w:szCs w:val="20"/>
          <w:highlight w:val="yellow"/>
        </w:rPr>
      </w:pPr>
    </w:p>
    <w:p w:rsidR="00EC1916" w:rsidRPr="00F677E8" w:rsidRDefault="00EC1916" w:rsidP="00DD06B3">
      <w:pPr>
        <w:pStyle w:val="PargrafodaLista"/>
        <w:numPr>
          <w:ilvl w:val="2"/>
          <w:numId w:val="10"/>
        </w:numPr>
        <w:tabs>
          <w:tab w:val="left" w:pos="851"/>
          <w:tab w:val="left" w:pos="1134"/>
        </w:tabs>
        <w:spacing w:line="360"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045273" w:rsidRDefault="00EC1916" w:rsidP="00DD06B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w:t>
      </w:r>
      <w:r w:rsidR="00045273">
        <w:rPr>
          <w:rFonts w:ascii="Arial" w:hAnsi="Arial" w:cs="Arial"/>
          <w:bCs/>
          <w:color w:val="000000"/>
          <w:sz w:val="20"/>
          <w:szCs w:val="20"/>
        </w:rPr>
        <w:t xml:space="preserve"> </w:t>
      </w:r>
      <w:r w:rsidRPr="00045273">
        <w:rPr>
          <w:rFonts w:ascii="Arial" w:hAnsi="Arial" w:cs="Arial"/>
          <w:bCs/>
          <w:color w:val="000000"/>
          <w:sz w:val="20"/>
          <w:szCs w:val="20"/>
        </w:rPr>
        <w:t>microempresa, empresa de pequeno porte ou sociedade cooperativa com alguma restrição na documentação fiscal e trabalhista, será concedido o mesmo prazo para regularização.</w:t>
      </w:r>
      <w:r w:rsidRPr="00045273">
        <w:rPr>
          <w:rFonts w:ascii="Arial" w:hAnsi="Arial" w:cs="Arial"/>
          <w:color w:val="000000"/>
          <w:sz w:val="20"/>
          <w:szCs w:val="20"/>
        </w:rPr>
        <w:t xml:space="preserve"> </w:t>
      </w:r>
    </w:p>
    <w:p w:rsidR="00F677E8" w:rsidRPr="00F677E8" w:rsidRDefault="00EC1916" w:rsidP="00DD06B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BB7851" w:rsidRPr="004846C9" w:rsidRDefault="00EC1916" w:rsidP="00DD06B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DD06B3">
      <w:pPr>
        <w:pStyle w:val="PargrafodaLista"/>
        <w:numPr>
          <w:ilvl w:val="2"/>
          <w:numId w:val="10"/>
        </w:numPr>
        <w:tabs>
          <w:tab w:val="left" w:pos="851"/>
        </w:tabs>
        <w:spacing w:line="360"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DD06B3" w:rsidRDefault="006C0A0D" w:rsidP="00DD06B3">
      <w:pPr>
        <w:pStyle w:val="PargrafodaLista"/>
        <w:numPr>
          <w:ilvl w:val="1"/>
          <w:numId w:val="10"/>
        </w:numPr>
        <w:tabs>
          <w:tab w:val="left" w:pos="851"/>
        </w:tabs>
        <w:spacing w:line="360"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DD06B3" w:rsidRPr="00DD06B3" w:rsidRDefault="00DD06B3" w:rsidP="00DD06B3">
      <w:pPr>
        <w:tabs>
          <w:tab w:val="left" w:pos="851"/>
        </w:tabs>
        <w:jc w:val="both"/>
        <w:rPr>
          <w:rFonts w:ascii="Arial" w:hAnsi="Arial" w:cs="Arial"/>
          <w:bCs/>
          <w:color w:val="000000"/>
          <w:sz w:val="20"/>
          <w:szCs w:val="20"/>
        </w:rPr>
      </w:pPr>
    </w:p>
    <w:p w:rsidR="00F677E8" w:rsidRPr="00F677E8" w:rsidRDefault="00F677E8" w:rsidP="00DD06B3">
      <w:pPr>
        <w:pStyle w:val="Pr-formataoHTML"/>
        <w:numPr>
          <w:ilvl w:val="0"/>
          <w:numId w:val="4"/>
        </w:numPr>
        <w:tabs>
          <w:tab w:val="left" w:pos="851"/>
        </w:tabs>
        <w:spacing w:line="360" w:lineRule="auto"/>
        <w:ind w:left="0" w:firstLine="567"/>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5A3F1C">
      <w:pPr>
        <w:pStyle w:val="Pr-formataoHTML"/>
        <w:tabs>
          <w:tab w:val="left" w:pos="142"/>
          <w:tab w:val="left" w:pos="851"/>
        </w:tabs>
        <w:spacing w:line="360"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F677E8" w:rsidRDefault="00DA5EFE"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11.1.3 Apresentar o prospecto juntamente com a proposta atualizada caso for so</w:t>
      </w:r>
      <w:r w:rsidR="00750A79">
        <w:rPr>
          <w:rFonts w:ascii="Arial" w:hAnsi="Arial" w:cs="Arial"/>
          <w:sz w:val="20"/>
          <w:szCs w:val="20"/>
        </w:rPr>
        <w:t xml:space="preserve">licitado pelo pregoeiro no chat o prazo determinado </w:t>
      </w:r>
      <w:proofErr w:type="gramStart"/>
      <w:r w:rsidR="00750A79">
        <w:rPr>
          <w:rFonts w:ascii="Arial" w:hAnsi="Arial" w:cs="Arial"/>
          <w:sz w:val="20"/>
          <w:szCs w:val="20"/>
        </w:rPr>
        <w:t>sob pena</w:t>
      </w:r>
      <w:proofErr w:type="gramEnd"/>
      <w:r w:rsidR="00750A79">
        <w:rPr>
          <w:rFonts w:ascii="Arial" w:hAnsi="Arial" w:cs="Arial"/>
          <w:sz w:val="20"/>
          <w:szCs w:val="20"/>
        </w:rPr>
        <w:t xml:space="preserve"> de desclassificação.</w:t>
      </w:r>
    </w:p>
    <w:p w:rsidR="00F677E8" w:rsidRPr="00F677E8" w:rsidRDefault="0028367B"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5A3F1C">
      <w:pPr>
        <w:pStyle w:val="Pr-formataoHTML"/>
        <w:tabs>
          <w:tab w:val="left" w:pos="851"/>
        </w:tabs>
        <w:spacing w:line="360"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B53B21">
      <w:pPr>
        <w:pStyle w:val="PargrafodaLista"/>
        <w:numPr>
          <w:ilvl w:val="1"/>
          <w:numId w:val="5"/>
        </w:numPr>
        <w:tabs>
          <w:tab w:val="left" w:pos="851"/>
          <w:tab w:val="left" w:pos="1134"/>
        </w:tabs>
        <w:spacing w:line="360" w:lineRule="auto"/>
        <w:ind w:left="0" w:firstLine="567"/>
        <w:jc w:val="both"/>
        <w:rPr>
          <w:rFonts w:ascii="Arial" w:hAnsi="Arial" w:cs="Arial"/>
          <w:sz w:val="20"/>
          <w:szCs w:val="20"/>
        </w:rPr>
      </w:pPr>
      <w:r w:rsidRPr="00C66064">
        <w:rPr>
          <w:rFonts w:ascii="Arial" w:hAnsi="Arial" w:cs="Arial"/>
          <w:sz w:val="20"/>
          <w:szCs w:val="20"/>
        </w:rPr>
        <w:lastRenderedPageBreak/>
        <w:t>A proposta deverá obedecer aos termos deste Edital e seus Anexos, não sendo considerada aquela que não corresponda às especificações ali contidas ou que estabeleça vínculo à proposta de outro licitante.</w:t>
      </w:r>
    </w:p>
    <w:p w:rsidR="00AA6E6A" w:rsidRDefault="0006272F" w:rsidP="00AE189E">
      <w:pPr>
        <w:pStyle w:val="PargrafodaLista"/>
        <w:tabs>
          <w:tab w:val="left" w:pos="851"/>
        </w:tabs>
        <w:spacing w:line="360" w:lineRule="auto"/>
        <w:ind w:left="0" w:firstLine="567"/>
        <w:jc w:val="both"/>
        <w:rPr>
          <w:rFonts w:ascii="Arial" w:hAnsi="Arial" w:cs="Arial"/>
          <w:sz w:val="20"/>
          <w:szCs w:val="20"/>
        </w:rPr>
      </w:pPr>
      <w:r>
        <w:rPr>
          <w:rFonts w:ascii="Arial" w:hAnsi="Arial" w:cs="Arial"/>
          <w:sz w:val="20"/>
          <w:szCs w:val="20"/>
        </w:rPr>
        <w:t>11.4</w:t>
      </w:r>
      <w:r w:rsidR="0083784E">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AE189E" w:rsidRPr="00AE189E" w:rsidRDefault="00AE189E" w:rsidP="00DD06B3">
      <w:pPr>
        <w:pStyle w:val="PargrafodaLista"/>
        <w:tabs>
          <w:tab w:val="left" w:pos="851"/>
        </w:tabs>
        <w:ind w:left="0" w:firstLine="567"/>
        <w:jc w:val="both"/>
        <w:rPr>
          <w:rFonts w:ascii="Arial" w:hAnsi="Arial" w:cs="Arial"/>
          <w:sz w:val="20"/>
          <w:szCs w:val="20"/>
        </w:rPr>
      </w:pPr>
    </w:p>
    <w:p w:rsidR="00C66064" w:rsidRPr="00C66064" w:rsidRDefault="006D4352" w:rsidP="005A3F1C">
      <w:pPr>
        <w:tabs>
          <w:tab w:val="left" w:pos="31345"/>
        </w:tabs>
        <w:spacing w:line="360" w:lineRule="auto"/>
        <w:ind w:firstLine="426"/>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045273">
      <w:pPr>
        <w:tabs>
          <w:tab w:val="left" w:pos="-23979"/>
        </w:tabs>
        <w:spacing w:line="360" w:lineRule="auto"/>
        <w:ind w:firstLine="426"/>
        <w:jc w:val="both"/>
        <w:rPr>
          <w:rFonts w:ascii="Arial" w:hAnsi="Arial" w:cs="Arial"/>
          <w:sz w:val="20"/>
          <w:szCs w:val="20"/>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5A3F1C">
      <w:pPr>
        <w:tabs>
          <w:tab w:val="left" w:pos="-23979"/>
        </w:tabs>
        <w:spacing w:line="360" w:lineRule="auto"/>
        <w:ind w:firstLine="426"/>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BB7851" w:rsidRPr="00C66064" w:rsidRDefault="00AB46D4" w:rsidP="004846C9">
      <w:pPr>
        <w:pStyle w:val="Recuodecorpodetexto21"/>
        <w:tabs>
          <w:tab w:val="clear" w:pos="29778"/>
          <w:tab w:val="left" w:pos="-30086"/>
          <w:tab w:val="left" w:pos="-29944"/>
          <w:tab w:val="left" w:pos="-29802"/>
          <w:tab w:val="left" w:pos="-29660"/>
          <w:tab w:val="left" w:pos="-24263"/>
          <w:tab w:val="left" w:pos="-23979"/>
        </w:tabs>
        <w:spacing w:before="0" w:line="360" w:lineRule="auto"/>
        <w:ind w:left="0" w:firstLine="426"/>
        <w:rPr>
          <w:rFonts w:ascii="Arial" w:hAnsi="Arial" w:cs="Arial"/>
          <w:kern w:val="0"/>
          <w:sz w:val="20"/>
          <w:szCs w:val="20"/>
          <w:lang w:eastAsia="ar-SA"/>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5A3F1C">
      <w:pPr>
        <w:tabs>
          <w:tab w:val="left" w:pos="-23979"/>
        </w:tabs>
        <w:spacing w:line="360" w:lineRule="auto"/>
        <w:ind w:firstLine="426"/>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5A3F1C">
      <w:pPr>
        <w:tabs>
          <w:tab w:val="left" w:pos="-23979"/>
          <w:tab w:val="left" w:pos="-22556"/>
        </w:tabs>
        <w:spacing w:line="360" w:lineRule="auto"/>
        <w:ind w:firstLine="426"/>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Default="009E2A28" w:rsidP="005A3F1C">
      <w:pPr>
        <w:tabs>
          <w:tab w:val="left" w:pos="-23979"/>
          <w:tab w:val="left" w:pos="-22556"/>
        </w:tabs>
        <w:spacing w:line="360" w:lineRule="auto"/>
        <w:ind w:firstLine="426"/>
        <w:jc w:val="both"/>
        <w:rPr>
          <w:rFonts w:ascii="Arial" w:hAnsi="Arial" w:cs="Arial"/>
          <w:sz w:val="20"/>
          <w:szCs w:val="20"/>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83784E">
      <w:pPr>
        <w:tabs>
          <w:tab w:val="left" w:pos="-23979"/>
          <w:tab w:val="left" w:pos="-22556"/>
        </w:tabs>
        <w:ind w:firstLine="426"/>
        <w:jc w:val="both"/>
        <w:rPr>
          <w:rFonts w:ascii="Arial" w:hAnsi="Arial" w:cs="Arial"/>
          <w:sz w:val="20"/>
          <w:szCs w:val="20"/>
          <w:lang w:eastAsia="ar-SA"/>
        </w:rPr>
      </w:pPr>
    </w:p>
    <w:p w:rsidR="00C66064" w:rsidRPr="00C66064" w:rsidRDefault="00321814" w:rsidP="005A3F1C">
      <w:pPr>
        <w:tabs>
          <w:tab w:val="left" w:pos="-23979"/>
          <w:tab w:val="left" w:pos="-22556"/>
        </w:tabs>
        <w:spacing w:line="360" w:lineRule="auto"/>
        <w:ind w:firstLine="426"/>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5A3F1C">
      <w:pPr>
        <w:spacing w:line="360" w:lineRule="auto"/>
        <w:ind w:firstLine="426"/>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w:t>
      </w:r>
      <w:r w:rsidR="00F02879">
        <w:rPr>
          <w:rFonts w:ascii="Arial" w:hAnsi="Arial" w:cs="Arial"/>
          <w:sz w:val="20"/>
          <w:szCs w:val="20"/>
        </w:rPr>
        <w:t xml:space="preserve">a eletrônico (“chat”), e-mail, </w:t>
      </w:r>
      <w:r w:rsidRPr="00C66064">
        <w:rPr>
          <w:rFonts w:ascii="Arial" w:hAnsi="Arial" w:cs="Arial"/>
          <w:sz w:val="20"/>
          <w:szCs w:val="20"/>
        </w:rPr>
        <w:t>de acordo com a fase do procedimento licitatório.</w:t>
      </w:r>
    </w:p>
    <w:p w:rsidR="00C66064" w:rsidRDefault="009E2A28" w:rsidP="005A3F1C">
      <w:pPr>
        <w:spacing w:line="360" w:lineRule="auto"/>
        <w:ind w:firstLine="426"/>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Default="00D464CA" w:rsidP="0083784E">
      <w:pPr>
        <w:ind w:firstLine="426"/>
        <w:jc w:val="both"/>
        <w:rPr>
          <w:rFonts w:ascii="Arial" w:hAnsi="Arial" w:cs="Arial"/>
          <w:sz w:val="20"/>
          <w:szCs w:val="20"/>
        </w:rPr>
      </w:pPr>
    </w:p>
    <w:p w:rsidR="003B1D49" w:rsidRPr="00C66064" w:rsidRDefault="003B1D49" w:rsidP="0083784E">
      <w:pPr>
        <w:ind w:firstLine="426"/>
        <w:jc w:val="both"/>
        <w:rPr>
          <w:rFonts w:ascii="Arial" w:hAnsi="Arial" w:cs="Arial"/>
          <w:sz w:val="20"/>
          <w:szCs w:val="20"/>
        </w:rPr>
      </w:pPr>
    </w:p>
    <w:p w:rsidR="00C66064" w:rsidRPr="00C66064" w:rsidRDefault="00C66064" w:rsidP="005A3F1C">
      <w:pPr>
        <w:spacing w:line="360" w:lineRule="auto"/>
        <w:ind w:firstLine="426"/>
        <w:jc w:val="both"/>
        <w:rPr>
          <w:rFonts w:ascii="Arial" w:hAnsi="Arial" w:cs="Arial"/>
          <w:b/>
          <w:sz w:val="20"/>
          <w:szCs w:val="20"/>
        </w:rPr>
      </w:pPr>
      <w:r w:rsidRPr="00C66064">
        <w:rPr>
          <w:rFonts w:ascii="Arial" w:hAnsi="Arial" w:cs="Arial"/>
          <w:b/>
          <w:sz w:val="20"/>
          <w:szCs w:val="20"/>
          <w:lang w:eastAsia="ar-SA"/>
        </w:rPr>
        <w:lastRenderedPageBreak/>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5A3F1C">
      <w:pPr>
        <w:tabs>
          <w:tab w:val="left" w:pos="-24121"/>
          <w:tab w:val="left" w:pos="0"/>
        </w:tabs>
        <w:spacing w:line="360" w:lineRule="auto"/>
        <w:ind w:firstLine="426"/>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5A3F1C">
      <w:pPr>
        <w:tabs>
          <w:tab w:val="left" w:pos="-24121"/>
        </w:tabs>
        <w:spacing w:line="360" w:lineRule="auto"/>
        <w:ind w:firstLine="426"/>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C66064" w:rsidRDefault="009E2A28" w:rsidP="005A3F1C">
      <w:pPr>
        <w:pStyle w:val="Cabealho1"/>
        <w:tabs>
          <w:tab w:val="clear" w:pos="4818"/>
          <w:tab w:val="clear" w:pos="9637"/>
          <w:tab w:val="center" w:pos="-25540"/>
          <w:tab w:val="right" w:pos="-20721"/>
        </w:tabs>
        <w:spacing w:line="360" w:lineRule="auto"/>
        <w:ind w:firstLine="426"/>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própria autoridade competente.</w:t>
      </w:r>
    </w:p>
    <w:p w:rsidR="00D14451" w:rsidRPr="00445CE7" w:rsidRDefault="00D14451" w:rsidP="005A3F1C">
      <w:pPr>
        <w:tabs>
          <w:tab w:val="left" w:pos="-22426"/>
        </w:tabs>
        <w:spacing w:line="360" w:lineRule="auto"/>
        <w:ind w:firstLine="426"/>
        <w:jc w:val="both"/>
        <w:rPr>
          <w:rFonts w:ascii="Arial" w:hAnsi="Arial" w:cs="Arial"/>
          <w:b/>
          <w:bCs/>
          <w:sz w:val="20"/>
          <w:szCs w:val="20"/>
        </w:rPr>
      </w:pPr>
    </w:p>
    <w:p w:rsidR="00445CE7" w:rsidRPr="00445CE7" w:rsidRDefault="00D464CA" w:rsidP="005A3F1C">
      <w:pPr>
        <w:keepNext/>
        <w:keepLines/>
        <w:spacing w:line="360" w:lineRule="auto"/>
        <w:ind w:firstLine="426"/>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445CE7" w:rsidRDefault="00445CE7" w:rsidP="005A3F1C">
      <w:pPr>
        <w:keepNext/>
        <w:keepLines/>
        <w:spacing w:line="360" w:lineRule="auto"/>
        <w:ind w:firstLine="426"/>
        <w:jc w:val="both"/>
        <w:rPr>
          <w:rFonts w:ascii="Arial" w:hAnsi="Arial" w:cs="Arial"/>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BB7851" w:rsidRPr="00445CE7" w:rsidRDefault="00445CE7" w:rsidP="004846C9">
      <w:pPr>
        <w:spacing w:line="360" w:lineRule="auto"/>
        <w:ind w:firstLine="426"/>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5A3F1C">
      <w:pPr>
        <w:spacing w:line="360" w:lineRule="auto"/>
        <w:ind w:firstLine="426"/>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5A3F1C">
      <w:pPr>
        <w:tabs>
          <w:tab w:val="left" w:pos="30352"/>
        </w:tabs>
        <w:spacing w:line="360" w:lineRule="auto"/>
        <w:ind w:firstLine="426"/>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C96BF0" w:rsidRDefault="00922ED0" w:rsidP="00BB7851">
      <w:pPr>
        <w:spacing w:line="360" w:lineRule="auto"/>
        <w:ind w:firstLine="426"/>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5A3F1C">
      <w:pPr>
        <w:spacing w:line="360" w:lineRule="auto"/>
        <w:ind w:firstLine="426"/>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5A3F1C">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5A3F1C">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5A3F1C">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60" w:lineRule="auto"/>
        <w:ind w:left="0" w:firstLine="426"/>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922ED0" w:rsidRPr="00445CE7" w:rsidRDefault="00445CE7" w:rsidP="005A3F1C">
      <w:pPr>
        <w:keepNext/>
        <w:keepLines/>
        <w:tabs>
          <w:tab w:val="right" w:pos="-29301"/>
          <w:tab w:val="center" w:pos="31416"/>
        </w:tabs>
        <w:spacing w:line="360" w:lineRule="auto"/>
        <w:ind w:firstLine="426"/>
        <w:jc w:val="both"/>
        <w:rPr>
          <w:rFonts w:ascii="Arial" w:hAnsi="Arial" w:cs="Arial"/>
          <w:b/>
          <w:sz w:val="20"/>
          <w:szCs w:val="20"/>
        </w:rPr>
      </w:pPr>
      <w:r w:rsidRPr="00445CE7">
        <w:rPr>
          <w:rFonts w:ascii="Arial" w:hAnsi="Arial" w:cs="Arial"/>
          <w:b/>
          <w:sz w:val="20"/>
          <w:szCs w:val="20"/>
        </w:rPr>
        <w:lastRenderedPageBreak/>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045273">
      <w:pPr>
        <w:spacing w:line="360" w:lineRule="auto"/>
        <w:ind w:firstLine="426"/>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.3. Caberá ao Fornecedor Beneficiário da Ata de Registro de Preço, observadas as condições nela estabelecidas, optar pela aceitação ou não do fornecimento, no caso d</w:t>
      </w:r>
      <w:r w:rsidR="00045273">
        <w:rPr>
          <w:rFonts w:ascii="Arial" w:hAnsi="Arial" w:cs="Arial"/>
          <w:sz w:val="20"/>
          <w:szCs w:val="20"/>
        </w:rPr>
        <w:t xml:space="preserve">a hipótese prevista na condição </w:t>
      </w:r>
      <w:r w:rsidRPr="00445CE7">
        <w:rPr>
          <w:rFonts w:ascii="Arial" w:hAnsi="Arial" w:cs="Arial"/>
          <w:sz w:val="20"/>
          <w:szCs w:val="20"/>
        </w:rPr>
        <w:t xml:space="preserve">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5A3F1C">
      <w:pPr>
        <w:spacing w:line="360" w:lineRule="auto"/>
        <w:ind w:firstLine="426"/>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BB7851" w:rsidRPr="004846C9" w:rsidRDefault="00922ED0" w:rsidP="004846C9">
      <w:pPr>
        <w:tabs>
          <w:tab w:val="left" w:pos="585"/>
          <w:tab w:val="left" w:pos="1695"/>
          <w:tab w:val="left" w:pos="1905"/>
        </w:tabs>
        <w:spacing w:line="360" w:lineRule="auto"/>
        <w:ind w:firstLine="426"/>
        <w:jc w:val="both"/>
        <w:rPr>
          <w:rFonts w:ascii="Arial" w:hAnsi="Arial" w:cs="Arial"/>
          <w:color w:val="000000"/>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750A79" w:rsidRDefault="00E264EB" w:rsidP="00A35B5B">
      <w:pPr>
        <w:tabs>
          <w:tab w:val="left" w:pos="26726"/>
        </w:tabs>
        <w:spacing w:line="360"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w:t>
      </w:r>
      <w:r w:rsidR="00A35B5B">
        <w:rPr>
          <w:rFonts w:ascii="Arial" w:hAnsi="Arial" w:cs="Arial"/>
          <w:color w:val="000000"/>
          <w:sz w:val="20"/>
          <w:szCs w:val="20"/>
          <w:lang w:bidi="pt-BR"/>
        </w:rPr>
        <w:t>vado o prazo de vigência da ata.</w:t>
      </w:r>
    </w:p>
    <w:p w:rsidR="00750A79" w:rsidRDefault="00750A79" w:rsidP="00DD06B3">
      <w:pPr>
        <w:tabs>
          <w:tab w:val="left" w:pos="26726"/>
        </w:tabs>
        <w:ind w:firstLine="426"/>
        <w:jc w:val="both"/>
        <w:rPr>
          <w:rFonts w:ascii="Arial" w:hAnsi="Arial" w:cs="Arial"/>
          <w:color w:val="000000"/>
          <w:sz w:val="20"/>
          <w:szCs w:val="20"/>
          <w:lang w:bidi="pt-BR"/>
        </w:rPr>
      </w:pPr>
    </w:p>
    <w:p w:rsidR="00922ED0" w:rsidRPr="00436ECF" w:rsidRDefault="00436ECF" w:rsidP="005A3F1C">
      <w:pPr>
        <w:tabs>
          <w:tab w:val="left" w:pos="26726"/>
        </w:tabs>
        <w:spacing w:line="360" w:lineRule="auto"/>
        <w:ind w:firstLine="426"/>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C96BF0" w:rsidRDefault="00922ED0" w:rsidP="00BB7851">
      <w:pPr>
        <w:spacing w:line="360" w:lineRule="auto"/>
        <w:ind w:firstLine="426"/>
        <w:jc w:val="both"/>
        <w:rPr>
          <w:rFonts w:ascii="Arial" w:hAnsi="Arial" w:cs="Arial"/>
          <w:sz w:val="20"/>
          <w:szCs w:val="20"/>
        </w:rPr>
      </w:pPr>
      <w:r w:rsidRPr="00436ECF">
        <w:rPr>
          <w:rFonts w:ascii="Arial" w:hAnsi="Arial" w:cs="Arial"/>
          <w:sz w:val="20"/>
          <w:szCs w:val="20"/>
        </w:rPr>
        <w:t>a) Comprovar estar impossibilitado de cumprir as exigências da Ata, por ocorrência de caso</w:t>
      </w:r>
      <w:r w:rsidR="00C96BF0">
        <w:rPr>
          <w:rFonts w:ascii="Arial" w:hAnsi="Arial" w:cs="Arial"/>
          <w:sz w:val="20"/>
          <w:szCs w:val="20"/>
        </w:rPr>
        <w:t xml:space="preserve">s fortuitos ou de força maior; </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5A3F1C">
      <w:pPr>
        <w:spacing w:line="360" w:lineRule="auto"/>
        <w:ind w:firstLine="426"/>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5A3F1C">
      <w:pPr>
        <w:spacing w:line="360" w:lineRule="auto"/>
        <w:ind w:firstLine="426"/>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436ECF" w:rsidRDefault="00436ECF" w:rsidP="005A3F1C">
      <w:pPr>
        <w:spacing w:line="360" w:lineRule="auto"/>
        <w:ind w:firstLine="284"/>
        <w:jc w:val="both"/>
        <w:rPr>
          <w:rFonts w:ascii="Arial" w:hAnsi="Arial" w:cs="Arial"/>
          <w:b/>
          <w:bCs/>
          <w:sz w:val="20"/>
          <w:szCs w:val="20"/>
          <w:lang w:eastAsia="ar-SA"/>
        </w:rPr>
      </w:pPr>
    </w:p>
    <w:p w:rsidR="00922ED0" w:rsidRPr="00436ECF" w:rsidRDefault="003F683B" w:rsidP="00DD06B3">
      <w:pPr>
        <w:spacing w:line="360" w:lineRule="auto"/>
        <w:ind w:firstLine="284"/>
        <w:jc w:val="both"/>
        <w:rPr>
          <w:rFonts w:ascii="Arial" w:hAnsi="Arial" w:cs="Arial"/>
          <w:b/>
          <w:sz w:val="20"/>
          <w:szCs w:val="20"/>
        </w:rPr>
      </w:pPr>
      <w:r>
        <w:rPr>
          <w:rFonts w:ascii="Arial" w:hAnsi="Arial" w:cs="Arial"/>
          <w:b/>
          <w:bCs/>
          <w:sz w:val="20"/>
          <w:szCs w:val="20"/>
          <w:lang w:eastAsia="ar-SA"/>
        </w:rPr>
        <w:lastRenderedPageBreak/>
        <w:t>18</w:t>
      </w:r>
      <w:r w:rsidR="00922ED0" w:rsidRPr="00436ECF">
        <w:rPr>
          <w:rFonts w:ascii="Arial" w:hAnsi="Arial" w:cs="Arial"/>
          <w:b/>
          <w:bCs/>
          <w:sz w:val="20"/>
          <w:szCs w:val="20"/>
          <w:lang w:eastAsia="ar-SA"/>
        </w:rPr>
        <w:t>. DO CANCELAMENTO AUTOMÁTICO DO REGISTRO DE PREÇO</w:t>
      </w:r>
    </w:p>
    <w:p w:rsidR="00922ED0" w:rsidRPr="00436ECF" w:rsidRDefault="00922ED0" w:rsidP="00DD06B3">
      <w:pPr>
        <w:spacing w:line="360" w:lineRule="auto"/>
        <w:ind w:firstLine="284"/>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DD06B3">
      <w:pPr>
        <w:spacing w:line="360" w:lineRule="auto"/>
        <w:ind w:firstLine="284"/>
        <w:jc w:val="both"/>
        <w:rPr>
          <w:rFonts w:ascii="Arial" w:hAnsi="Arial" w:cs="Arial"/>
          <w:sz w:val="20"/>
          <w:szCs w:val="20"/>
        </w:rPr>
      </w:pPr>
      <w:r w:rsidRPr="00436ECF">
        <w:rPr>
          <w:rFonts w:ascii="Arial" w:hAnsi="Arial" w:cs="Arial"/>
          <w:sz w:val="20"/>
          <w:szCs w:val="20"/>
        </w:rPr>
        <w:t>a) Por decurso de prazo de vigência;</w:t>
      </w:r>
    </w:p>
    <w:p w:rsidR="00922ED0" w:rsidRDefault="00922ED0" w:rsidP="00DD06B3">
      <w:pPr>
        <w:tabs>
          <w:tab w:val="left" w:pos="-22426"/>
        </w:tabs>
        <w:spacing w:line="360" w:lineRule="auto"/>
        <w:ind w:firstLine="284"/>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83784E" w:rsidRPr="00436ECF" w:rsidRDefault="0083784E" w:rsidP="00DD06B3">
      <w:pPr>
        <w:tabs>
          <w:tab w:val="left" w:pos="-22426"/>
        </w:tabs>
        <w:spacing w:line="360" w:lineRule="auto"/>
        <w:ind w:firstLine="284"/>
        <w:jc w:val="both"/>
        <w:rPr>
          <w:rFonts w:ascii="Arial" w:hAnsi="Arial" w:cs="Arial"/>
          <w:sz w:val="20"/>
          <w:szCs w:val="20"/>
          <w:lang w:eastAsia="ar-SA"/>
        </w:rPr>
      </w:pPr>
    </w:p>
    <w:p w:rsidR="0019573A" w:rsidRPr="00B315AB" w:rsidRDefault="0019573A" w:rsidP="00DD06B3">
      <w:pPr>
        <w:tabs>
          <w:tab w:val="left" w:pos="29829"/>
        </w:tabs>
        <w:spacing w:line="360" w:lineRule="auto"/>
        <w:ind w:firstLine="284"/>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DD06B3">
      <w:pPr>
        <w:tabs>
          <w:tab w:val="left" w:pos="885"/>
          <w:tab w:val="left" w:pos="31376"/>
        </w:tabs>
        <w:spacing w:line="360" w:lineRule="auto"/>
        <w:ind w:firstLine="284"/>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DD06B3">
      <w:pPr>
        <w:tabs>
          <w:tab w:val="left" w:pos="30784"/>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w:t>
      </w:r>
      <w:r w:rsidR="00045273">
        <w:rPr>
          <w:rFonts w:ascii="Arial" w:hAnsi="Arial" w:cs="Arial"/>
          <w:sz w:val="20"/>
          <w:szCs w:val="20"/>
          <w:lang w:eastAsia="ar-SA"/>
        </w:rPr>
        <w:t xml:space="preserve"> </w:t>
      </w:r>
      <w:r w:rsidRPr="00B315AB">
        <w:rPr>
          <w:rFonts w:ascii="Arial" w:hAnsi="Arial" w:cs="Arial"/>
          <w:sz w:val="20"/>
          <w:szCs w:val="20"/>
          <w:lang w:eastAsia="ar-SA"/>
        </w:rPr>
        <w:t>especificações indicadas implicará na recusa, por parte da Administração, que os colocará à disposição do fornecedor para substituição.</w:t>
      </w:r>
    </w:p>
    <w:p w:rsidR="00BB7851" w:rsidRPr="00B315AB" w:rsidRDefault="003F683B" w:rsidP="00DD06B3">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DD06B3">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DD06B3">
      <w:pPr>
        <w:pStyle w:val="Cabealho1"/>
        <w:tabs>
          <w:tab w:val="clear" w:pos="4818"/>
          <w:tab w:val="clear" w:pos="9637"/>
          <w:tab w:val="right" w:pos="-31680"/>
          <w:tab w:val="center" w:pos="28478"/>
        </w:tabs>
        <w:spacing w:line="360" w:lineRule="auto"/>
        <w:ind w:firstLine="284"/>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DD06B3">
      <w:pPr>
        <w:spacing w:line="360" w:lineRule="auto"/>
        <w:ind w:firstLine="284"/>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verificação da conformidade do </w:t>
      </w:r>
      <w:r w:rsidRPr="00B315AB">
        <w:rPr>
          <w:rFonts w:ascii="Arial" w:hAnsi="Arial" w:cs="Arial"/>
          <w:sz w:val="20"/>
          <w:szCs w:val="20"/>
          <w:lang w:eastAsia="ar-SA"/>
        </w:rPr>
        <w:tab/>
        <w:t>mesmo, com as especificações solicitadas;</w:t>
      </w:r>
    </w:p>
    <w:p w:rsidR="0019573A" w:rsidRPr="009513CC" w:rsidRDefault="0019573A" w:rsidP="00DD06B3">
      <w:pPr>
        <w:tabs>
          <w:tab w:val="left" w:pos="-21536"/>
        </w:tabs>
        <w:spacing w:line="360" w:lineRule="auto"/>
        <w:ind w:firstLine="284"/>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FC5E86" w:rsidRDefault="00FC5E86" w:rsidP="00DD06B3">
      <w:pPr>
        <w:spacing w:line="360" w:lineRule="auto"/>
        <w:ind w:firstLine="284"/>
        <w:jc w:val="both"/>
        <w:rPr>
          <w:rFonts w:ascii="Arial" w:hAnsi="Arial" w:cs="Arial"/>
          <w:color w:val="000000"/>
          <w:sz w:val="20"/>
          <w:szCs w:val="20"/>
        </w:rPr>
      </w:pPr>
    </w:p>
    <w:p w:rsidR="00133FD5" w:rsidRDefault="00463957" w:rsidP="00DD06B3">
      <w:pPr>
        <w:spacing w:line="360" w:lineRule="auto"/>
        <w:ind w:firstLine="284"/>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B46D0D" w:rsidRPr="00286A3B" w:rsidRDefault="00463957" w:rsidP="00DD06B3">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DD06B3">
      <w:pPr>
        <w:keepLines/>
        <w:spacing w:line="360" w:lineRule="auto"/>
        <w:ind w:firstLine="284"/>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DD06B3">
      <w:pPr>
        <w:keepLines/>
        <w:tabs>
          <w:tab w:val="left" w:pos="1418"/>
        </w:tabs>
        <w:spacing w:line="360" w:lineRule="auto"/>
        <w:ind w:firstLine="284"/>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F7BEB" w:rsidRDefault="00463957" w:rsidP="00DD06B3">
      <w:pPr>
        <w:autoSpaceDE w:val="0"/>
        <w:autoSpaceDN w:val="0"/>
        <w:adjustRightInd w:val="0"/>
        <w:spacing w:line="360" w:lineRule="auto"/>
        <w:ind w:firstLine="284"/>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p>
    <w:p w:rsidR="00DD06B3" w:rsidRDefault="00DD06B3" w:rsidP="00DD06B3">
      <w:pPr>
        <w:autoSpaceDE w:val="0"/>
        <w:autoSpaceDN w:val="0"/>
        <w:adjustRightInd w:val="0"/>
        <w:spacing w:line="360" w:lineRule="auto"/>
        <w:ind w:firstLine="284"/>
        <w:jc w:val="both"/>
        <w:rPr>
          <w:rFonts w:ascii="Arial" w:hAnsi="Arial" w:cs="Arial"/>
          <w:sz w:val="20"/>
          <w:szCs w:val="20"/>
        </w:rPr>
      </w:pPr>
    </w:p>
    <w:p w:rsidR="00DD06B3" w:rsidRDefault="00DD06B3" w:rsidP="00BB7851">
      <w:pPr>
        <w:autoSpaceDE w:val="0"/>
        <w:autoSpaceDN w:val="0"/>
        <w:adjustRightInd w:val="0"/>
        <w:spacing w:line="360" w:lineRule="auto"/>
        <w:ind w:firstLine="284"/>
        <w:jc w:val="both"/>
        <w:rPr>
          <w:rFonts w:ascii="Arial" w:hAnsi="Arial" w:cs="Arial"/>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338"/>
        <w:gridCol w:w="3282"/>
        <w:gridCol w:w="1418"/>
        <w:gridCol w:w="3034"/>
      </w:tblGrid>
      <w:tr w:rsidR="00DD06B3" w:rsidRPr="003B1D49" w:rsidTr="003B1D49">
        <w:trPr>
          <w:trHeight w:val="20"/>
          <w:jc w:val="center"/>
        </w:trPr>
        <w:tc>
          <w:tcPr>
            <w:tcW w:w="1338"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b/>
                <w:bCs/>
                <w:sz w:val="18"/>
                <w:szCs w:val="18"/>
              </w:rPr>
              <w:lastRenderedPageBreak/>
              <w:t>UNIDADE</w:t>
            </w:r>
          </w:p>
        </w:tc>
        <w:tc>
          <w:tcPr>
            <w:tcW w:w="3282"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b/>
                <w:bCs/>
                <w:sz w:val="18"/>
                <w:szCs w:val="18"/>
              </w:rPr>
              <w:t>FUNCIONAL</w:t>
            </w:r>
          </w:p>
        </w:tc>
        <w:tc>
          <w:tcPr>
            <w:tcW w:w="1418"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b/>
                <w:bCs/>
                <w:sz w:val="18"/>
                <w:szCs w:val="18"/>
              </w:rPr>
              <w:t>FICHA</w:t>
            </w:r>
          </w:p>
        </w:tc>
        <w:tc>
          <w:tcPr>
            <w:tcW w:w="3034"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b/>
                <w:bCs/>
                <w:sz w:val="18"/>
                <w:szCs w:val="18"/>
              </w:rPr>
              <w:t>DOTAÇÃO/DESCRIÇÃO</w:t>
            </w:r>
          </w:p>
        </w:tc>
      </w:tr>
      <w:tr w:rsidR="00DD06B3" w:rsidRPr="003B1D49" w:rsidTr="003B1D49">
        <w:trPr>
          <w:trHeight w:val="20"/>
          <w:jc w:val="center"/>
        </w:trPr>
        <w:tc>
          <w:tcPr>
            <w:tcW w:w="1338"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sz w:val="18"/>
                <w:szCs w:val="18"/>
              </w:rPr>
              <w:t>02.07</w:t>
            </w:r>
          </w:p>
        </w:tc>
        <w:tc>
          <w:tcPr>
            <w:tcW w:w="3282" w:type="dxa"/>
            <w:shd w:val="clear" w:color="auto" w:fill="auto"/>
            <w:vAlign w:val="center"/>
          </w:tcPr>
          <w:p w:rsidR="00DD06B3" w:rsidRPr="003B1D49" w:rsidRDefault="00DD06B3" w:rsidP="003B1D49">
            <w:pPr>
              <w:spacing w:before="40"/>
              <w:jc w:val="center"/>
              <w:rPr>
                <w:rFonts w:ascii="Arial" w:hAnsi="Arial" w:cs="Arial"/>
                <w:sz w:val="18"/>
                <w:szCs w:val="18"/>
              </w:rPr>
            </w:pPr>
            <w:proofErr w:type="gramStart"/>
            <w:r w:rsidRPr="003B1D49">
              <w:rPr>
                <w:rFonts w:ascii="Arial" w:hAnsi="Arial" w:cs="Arial"/>
                <w:sz w:val="18"/>
                <w:szCs w:val="18"/>
              </w:rPr>
              <w:t>2.065 - MANUTENÇÃO</w:t>
            </w:r>
            <w:proofErr w:type="gramEnd"/>
            <w:r w:rsidRPr="003B1D49">
              <w:rPr>
                <w:rFonts w:ascii="Arial" w:hAnsi="Arial" w:cs="Arial"/>
                <w:sz w:val="18"/>
                <w:szCs w:val="18"/>
              </w:rPr>
              <w:t xml:space="preserve"> DOS SERVIÇOS DO PROGRAMA DE PROTEÇÃO SOCIAL INTEGRAL Á FAMÍLIA </w:t>
            </w:r>
          </w:p>
        </w:tc>
        <w:tc>
          <w:tcPr>
            <w:tcW w:w="1418"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sz w:val="18"/>
                <w:szCs w:val="18"/>
              </w:rPr>
              <w:t>316</w:t>
            </w:r>
          </w:p>
        </w:tc>
        <w:tc>
          <w:tcPr>
            <w:tcW w:w="3034" w:type="dxa"/>
            <w:shd w:val="clear" w:color="auto" w:fill="auto"/>
            <w:vAlign w:val="center"/>
          </w:tcPr>
          <w:p w:rsidR="00DD06B3" w:rsidRPr="003B1D49" w:rsidRDefault="00DD06B3" w:rsidP="003B1D49">
            <w:pPr>
              <w:spacing w:before="40"/>
              <w:jc w:val="center"/>
              <w:rPr>
                <w:rFonts w:ascii="Arial" w:hAnsi="Arial" w:cs="Arial"/>
                <w:sz w:val="18"/>
                <w:szCs w:val="18"/>
              </w:rPr>
            </w:pPr>
            <w:r w:rsidRPr="003B1D49">
              <w:rPr>
                <w:rFonts w:ascii="Arial" w:hAnsi="Arial" w:cs="Arial"/>
                <w:sz w:val="18"/>
                <w:szCs w:val="18"/>
              </w:rPr>
              <w:t>4.4.90.52/</w:t>
            </w:r>
            <w:proofErr w:type="gramStart"/>
            <w:r w:rsidRPr="003B1D49">
              <w:rPr>
                <w:rFonts w:ascii="Arial" w:hAnsi="Arial" w:cs="Arial"/>
                <w:sz w:val="18"/>
                <w:szCs w:val="18"/>
              </w:rPr>
              <w:t>142 – Equipamento</w:t>
            </w:r>
            <w:proofErr w:type="gramEnd"/>
            <w:r w:rsidRPr="003B1D49">
              <w:rPr>
                <w:rFonts w:ascii="Arial" w:hAnsi="Arial" w:cs="Arial"/>
                <w:sz w:val="18"/>
                <w:szCs w:val="18"/>
              </w:rPr>
              <w:t xml:space="preserve"> e Material Permanente </w:t>
            </w:r>
          </w:p>
        </w:tc>
      </w:tr>
    </w:tbl>
    <w:p w:rsidR="00DD06B3" w:rsidRDefault="00DD06B3" w:rsidP="00DD06B3">
      <w:pPr>
        <w:pStyle w:val="PargrafodaLista"/>
        <w:tabs>
          <w:tab w:val="left" w:pos="851"/>
          <w:tab w:val="left" w:pos="993"/>
        </w:tabs>
        <w:spacing w:line="360" w:lineRule="auto"/>
        <w:ind w:left="284"/>
        <w:jc w:val="both"/>
        <w:rPr>
          <w:rFonts w:ascii="Arial" w:hAnsi="Arial" w:cs="Arial"/>
          <w:sz w:val="20"/>
          <w:szCs w:val="20"/>
        </w:rPr>
      </w:pPr>
    </w:p>
    <w:p w:rsidR="00897BFF" w:rsidRDefault="00897BFF" w:rsidP="00B53B21">
      <w:pPr>
        <w:pStyle w:val="PargrafodaLista"/>
        <w:numPr>
          <w:ilvl w:val="1"/>
          <w:numId w:val="6"/>
        </w:numPr>
        <w:tabs>
          <w:tab w:val="left" w:pos="851"/>
          <w:tab w:val="left" w:pos="993"/>
        </w:tabs>
        <w:spacing w:line="360" w:lineRule="auto"/>
        <w:ind w:left="0" w:firstLine="284"/>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897BFF" w:rsidP="00B53B21">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341A80" w:rsidP="00B53B21">
      <w:pPr>
        <w:pStyle w:val="PargrafodaLista"/>
        <w:numPr>
          <w:ilvl w:val="1"/>
          <w:numId w:val="6"/>
        </w:numPr>
        <w:tabs>
          <w:tab w:val="left" w:pos="851"/>
        </w:tabs>
        <w:spacing w:line="360" w:lineRule="auto"/>
        <w:ind w:left="0" w:firstLine="284"/>
        <w:jc w:val="both"/>
        <w:rPr>
          <w:rFonts w:ascii="Arial" w:hAnsi="Arial" w:cs="Arial"/>
          <w:color w:val="000000"/>
          <w:sz w:val="20"/>
          <w:szCs w:val="20"/>
        </w:rPr>
      </w:pPr>
      <w:r w:rsidRPr="00E27C22">
        <w:rPr>
          <w:rFonts w:ascii="Arial" w:hAnsi="Arial" w:cs="Arial"/>
          <w:sz w:val="20"/>
          <w:szCs w:val="20"/>
        </w:rPr>
        <w:t>O valor estimado para contratação é de</w:t>
      </w:r>
      <w:r w:rsidRPr="00E27C22">
        <w:rPr>
          <w:rFonts w:ascii="Arial" w:hAnsi="Arial" w:cs="Arial"/>
          <w:iCs/>
          <w:color w:val="000000"/>
          <w:sz w:val="20"/>
          <w:szCs w:val="20"/>
        </w:rPr>
        <w:t xml:space="preserve"> </w:t>
      </w:r>
      <w:r w:rsidR="00DD06B3" w:rsidRPr="00DD06B3">
        <w:rPr>
          <w:rFonts w:ascii="Arial" w:hAnsi="Arial" w:cs="Arial"/>
          <w:bCs/>
          <w:sz w:val="20"/>
        </w:rPr>
        <w:t xml:space="preserve">R$ </w:t>
      </w:r>
      <w:r w:rsidR="00DD06B3" w:rsidRPr="00DD06B3">
        <w:rPr>
          <w:rFonts w:ascii="Arial" w:hAnsi="Arial" w:cs="Arial"/>
          <w:sz w:val="20"/>
        </w:rPr>
        <w:t>102.200,00 (</w:t>
      </w:r>
      <w:r w:rsidR="003B1D49">
        <w:rPr>
          <w:rFonts w:ascii="Arial" w:hAnsi="Arial" w:cs="Arial"/>
          <w:sz w:val="20"/>
        </w:rPr>
        <w:t>c</w:t>
      </w:r>
      <w:r w:rsidR="00DD06B3" w:rsidRPr="00DD06B3">
        <w:rPr>
          <w:rFonts w:ascii="Arial" w:hAnsi="Arial" w:cs="Arial"/>
          <w:sz w:val="20"/>
        </w:rPr>
        <w:t>ento e dois mil e duzentos reais)</w:t>
      </w:r>
      <w:r w:rsidR="00F02879" w:rsidRPr="00DD06B3">
        <w:rPr>
          <w:rFonts w:ascii="Arial" w:hAnsi="Arial" w:cs="Arial"/>
          <w:sz w:val="20"/>
          <w:szCs w:val="20"/>
        </w:rPr>
        <w:t>,</w:t>
      </w:r>
      <w:r w:rsidR="006F7BEB">
        <w:rPr>
          <w:rFonts w:ascii="Arial" w:hAnsi="Arial" w:cs="Arial"/>
          <w:sz w:val="20"/>
          <w:szCs w:val="20"/>
        </w:rPr>
        <w:t xml:space="preserve"> </w:t>
      </w:r>
      <w:r w:rsidRPr="00E27C22">
        <w:rPr>
          <w:rFonts w:ascii="Arial" w:hAnsi="Arial" w:cs="Arial"/>
          <w:sz w:val="20"/>
          <w:szCs w:val="20"/>
        </w:rPr>
        <w:t>d</w:t>
      </w:r>
      <w:r w:rsidR="00FC5E86">
        <w:rPr>
          <w:rFonts w:ascii="Arial" w:hAnsi="Arial" w:cs="Arial"/>
          <w:sz w:val="20"/>
          <w:szCs w:val="20"/>
        </w:rPr>
        <w:t>e acordo com o mapa analítico</w:t>
      </w:r>
      <w:r w:rsidRPr="00E27C22">
        <w:rPr>
          <w:rFonts w:ascii="Arial" w:hAnsi="Arial" w:cs="Arial"/>
          <w:sz w:val="20"/>
          <w:szCs w:val="20"/>
        </w:rPr>
        <w:t xml:space="preserve"> anexo.</w:t>
      </w:r>
    </w:p>
    <w:p w:rsidR="00B46D0D" w:rsidRDefault="00E27C22" w:rsidP="005A3F1C">
      <w:pPr>
        <w:spacing w:line="360" w:lineRule="auto"/>
        <w:ind w:firstLine="284"/>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3784E" w:rsidRPr="00B46D0D" w:rsidRDefault="0083784E" w:rsidP="0083784E">
      <w:pPr>
        <w:jc w:val="both"/>
        <w:rPr>
          <w:rFonts w:ascii="Arial" w:hAnsi="Arial" w:cs="Arial"/>
          <w:b/>
          <w:sz w:val="20"/>
          <w:szCs w:val="20"/>
        </w:rPr>
      </w:pPr>
    </w:p>
    <w:p w:rsidR="000D6696" w:rsidRPr="000D6696" w:rsidRDefault="001432E5" w:rsidP="005A3F1C">
      <w:pPr>
        <w:keepLines/>
        <w:tabs>
          <w:tab w:val="center" w:pos="-24200"/>
          <w:tab w:val="right" w:pos="-19381"/>
        </w:tabs>
        <w:spacing w:line="360" w:lineRule="auto"/>
        <w:ind w:firstLine="284"/>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5A3F1C">
      <w:pPr>
        <w:pStyle w:val="Cabealho1"/>
        <w:widowControl/>
        <w:tabs>
          <w:tab w:val="clear" w:pos="4818"/>
          <w:tab w:val="clear" w:pos="9637"/>
          <w:tab w:val="left" w:pos="-25164"/>
        </w:tabs>
        <w:suppressAutoHyphens w:val="0"/>
        <w:spacing w:line="360"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A3F1C">
      <w:pPr>
        <w:pStyle w:val="Cabealho1"/>
        <w:widowControl/>
        <w:tabs>
          <w:tab w:val="clear" w:pos="4818"/>
          <w:tab w:val="clear" w:pos="9637"/>
        </w:tabs>
        <w:suppressAutoHyphens w:val="0"/>
        <w:spacing w:line="360" w:lineRule="auto"/>
        <w:ind w:firstLine="426"/>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f) Falhar ou fraudar na execução do contrato;</w:t>
      </w:r>
    </w:p>
    <w:p w:rsidR="00C96BF0" w:rsidRDefault="000D6696" w:rsidP="00BB7851">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A3F1C">
      <w:pPr>
        <w:tabs>
          <w:tab w:val="left" w:pos="10017"/>
        </w:tabs>
        <w:spacing w:line="360" w:lineRule="auto"/>
        <w:ind w:firstLine="426"/>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4846C9" w:rsidRPr="000D6696" w:rsidRDefault="000D6696" w:rsidP="0058628A">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lastRenderedPageBreak/>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5A3F1C">
      <w:pPr>
        <w:spacing w:line="360" w:lineRule="auto"/>
        <w:ind w:firstLine="426"/>
        <w:jc w:val="both"/>
        <w:rPr>
          <w:rFonts w:ascii="Arial" w:hAnsi="Arial" w:cs="Arial"/>
          <w:sz w:val="20"/>
          <w:szCs w:val="20"/>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r w:rsidR="0058628A">
        <w:rPr>
          <w:rFonts w:ascii="Arial" w:hAnsi="Arial" w:cs="Arial"/>
          <w:sz w:val="20"/>
          <w:szCs w:val="20"/>
        </w:rPr>
        <w:t>.</w:t>
      </w:r>
    </w:p>
    <w:p w:rsidR="00286A3B" w:rsidRPr="000D6696" w:rsidRDefault="000D6696" w:rsidP="00286A3B">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286A3B"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5A3F1C">
      <w:pPr>
        <w:spacing w:line="360"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BB7851" w:rsidRPr="000D6696" w:rsidRDefault="001432E5" w:rsidP="004846C9">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5A3F1C">
      <w:pPr>
        <w:autoSpaceDE w:val="0"/>
        <w:autoSpaceDN w:val="0"/>
        <w:adjustRightInd w:val="0"/>
        <w:spacing w:line="360"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C96BF0" w:rsidRDefault="00631A4A" w:rsidP="00BB7851">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5A3F1C">
      <w:pPr>
        <w:spacing w:line="360"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5A3F1C">
      <w:pPr>
        <w:spacing w:line="360"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4846C9" w:rsidRDefault="00631A4A" w:rsidP="005A3F1C">
      <w:pPr>
        <w:pStyle w:val="Cabealho1"/>
        <w:tabs>
          <w:tab w:val="clear" w:pos="4818"/>
          <w:tab w:val="clear" w:pos="9637"/>
          <w:tab w:val="right" w:pos="-29562"/>
          <w:tab w:val="center" w:pos="31155"/>
        </w:tabs>
        <w:spacing w:line="360" w:lineRule="auto"/>
        <w:ind w:firstLine="426"/>
        <w:jc w:val="both"/>
        <w:rPr>
          <w:rFonts w:ascii="Arial" w:hAnsi="Arial" w:cs="Arial"/>
          <w:kern w:val="0"/>
          <w:sz w:val="20"/>
          <w:szCs w:val="20"/>
          <w:lang w:eastAsia="ar-SA"/>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xml:space="preserve">. A autoridade competente, na aplicação das sanções, levará em consideração a gravidade da conduta do infrator, o caráter educativo da pena, bem como o dano causado à Administração, observado </w:t>
      </w:r>
      <w:proofErr w:type="gramStart"/>
      <w:r w:rsidR="000D6696" w:rsidRPr="000D6696">
        <w:rPr>
          <w:rFonts w:ascii="Arial" w:hAnsi="Arial" w:cs="Arial"/>
          <w:kern w:val="0"/>
          <w:sz w:val="20"/>
          <w:szCs w:val="20"/>
          <w:lang w:eastAsia="ar-SA"/>
        </w:rPr>
        <w:t>o</w:t>
      </w:r>
      <w:proofErr w:type="gramEnd"/>
      <w:r w:rsidR="000D6696" w:rsidRPr="000D6696">
        <w:rPr>
          <w:rFonts w:ascii="Arial" w:hAnsi="Arial" w:cs="Arial"/>
          <w:kern w:val="0"/>
          <w:sz w:val="20"/>
          <w:szCs w:val="20"/>
          <w:lang w:eastAsia="ar-SA"/>
        </w:rPr>
        <w:t xml:space="preserve"> </w:t>
      </w:r>
    </w:p>
    <w:p w:rsidR="000D6696" w:rsidRPr="000D6696" w:rsidRDefault="000D6696" w:rsidP="0058628A">
      <w:pPr>
        <w:pStyle w:val="Cabealho1"/>
        <w:tabs>
          <w:tab w:val="clear" w:pos="4818"/>
          <w:tab w:val="clear" w:pos="9637"/>
          <w:tab w:val="right" w:pos="-29562"/>
          <w:tab w:val="center" w:pos="31155"/>
        </w:tabs>
        <w:spacing w:line="360" w:lineRule="auto"/>
        <w:jc w:val="both"/>
        <w:rPr>
          <w:rFonts w:ascii="Arial" w:hAnsi="Arial" w:cs="Arial"/>
          <w:kern w:val="0"/>
          <w:sz w:val="20"/>
          <w:szCs w:val="20"/>
        </w:rPr>
      </w:pPr>
      <w:proofErr w:type="gramStart"/>
      <w:r w:rsidRPr="000D6696">
        <w:rPr>
          <w:rFonts w:ascii="Arial" w:hAnsi="Arial" w:cs="Arial"/>
          <w:kern w:val="0"/>
          <w:sz w:val="20"/>
          <w:szCs w:val="20"/>
          <w:lang w:eastAsia="ar-SA"/>
        </w:rPr>
        <w:t>princípio</w:t>
      </w:r>
      <w:proofErr w:type="gramEnd"/>
      <w:r w:rsidRPr="000D6696">
        <w:rPr>
          <w:rFonts w:ascii="Arial" w:hAnsi="Arial" w:cs="Arial"/>
          <w:kern w:val="0"/>
          <w:sz w:val="20"/>
          <w:szCs w:val="20"/>
          <w:lang w:eastAsia="ar-SA"/>
        </w:rPr>
        <w:t xml:space="preserve"> da proporcionalidade.</w:t>
      </w:r>
    </w:p>
    <w:p w:rsidR="000D6696" w:rsidRPr="000D6696" w:rsidRDefault="00631A4A" w:rsidP="005A3F1C">
      <w:pPr>
        <w:spacing w:line="360"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Pr="000D6696" w:rsidRDefault="00490994" w:rsidP="00DA3387">
      <w:pPr>
        <w:jc w:val="both"/>
        <w:rPr>
          <w:rFonts w:ascii="Arial" w:hAnsi="Arial" w:cs="Arial"/>
          <w:color w:val="000000"/>
          <w:sz w:val="20"/>
          <w:szCs w:val="20"/>
        </w:rPr>
      </w:pPr>
    </w:p>
    <w:p w:rsidR="00852536" w:rsidRPr="00852536" w:rsidRDefault="00631A4A" w:rsidP="0046245B">
      <w:pPr>
        <w:pStyle w:val="Corpodetexto21"/>
        <w:widowControl/>
        <w:tabs>
          <w:tab w:val="left" w:pos="-20545"/>
        </w:tabs>
        <w:suppressAutoHyphens w:val="0"/>
        <w:spacing w:after="0" w:line="360" w:lineRule="auto"/>
        <w:ind w:firstLine="567"/>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Default="00631A4A" w:rsidP="006010CD">
      <w:pPr>
        <w:tabs>
          <w:tab w:val="left" w:pos="-22617"/>
        </w:tabs>
        <w:spacing w:line="360"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3784E" w:rsidRDefault="00631A4A" w:rsidP="00DA5EFE">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DA5EFE">
      <w:pPr>
        <w:tabs>
          <w:tab w:val="left" w:pos="-20878"/>
        </w:tabs>
        <w:spacing w:line="360"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46245B">
      <w:pPr>
        <w:tabs>
          <w:tab w:val="left" w:pos="-20878"/>
        </w:tabs>
        <w:spacing w:line="360"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BB7851" w:rsidRPr="00852536" w:rsidRDefault="00631A4A" w:rsidP="004846C9">
      <w:pPr>
        <w:tabs>
          <w:tab w:val="left" w:pos="-20878"/>
        </w:tabs>
        <w:spacing w:line="360" w:lineRule="auto"/>
        <w:ind w:left="993" w:hanging="426"/>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1E45DB">
      <w:pPr>
        <w:tabs>
          <w:tab w:val="left" w:pos="-20878"/>
        </w:tabs>
        <w:spacing w:line="360" w:lineRule="auto"/>
        <w:ind w:left="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DD06B3" w:rsidP="001E45DB">
      <w:pPr>
        <w:tabs>
          <w:tab w:val="left" w:pos="-20878"/>
        </w:tabs>
        <w:spacing w:line="360" w:lineRule="auto"/>
        <w:ind w:left="567"/>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1E45DB">
      <w:pPr>
        <w:tabs>
          <w:tab w:val="left" w:pos="-20878"/>
        </w:tabs>
        <w:spacing w:line="360" w:lineRule="auto"/>
        <w:ind w:left="567"/>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46245B">
        <w:rPr>
          <w:rFonts w:ascii="Arial" w:hAnsi="Arial" w:cs="Arial"/>
          <w:sz w:val="20"/>
          <w:szCs w:val="20"/>
        </w:rPr>
        <w:t xml:space="preserve">32)3422 1066, ramais 247, 214, 219, </w:t>
      </w:r>
      <w:r w:rsidR="00DD06B3">
        <w:rPr>
          <w:rFonts w:ascii="Arial" w:hAnsi="Arial" w:cs="Arial"/>
          <w:sz w:val="20"/>
          <w:szCs w:val="20"/>
        </w:rPr>
        <w:t>223.</w:t>
      </w:r>
    </w:p>
    <w:p w:rsidR="008D4C17" w:rsidRPr="000D6696" w:rsidRDefault="008D4C17" w:rsidP="00DA3387">
      <w:pPr>
        <w:jc w:val="both"/>
        <w:rPr>
          <w:rFonts w:ascii="Arial" w:hAnsi="Arial" w:cs="Arial"/>
          <w:color w:val="000000"/>
          <w:sz w:val="20"/>
          <w:szCs w:val="20"/>
        </w:rPr>
      </w:pPr>
    </w:p>
    <w:p w:rsidR="008E5E4D" w:rsidRPr="008E5E4D" w:rsidRDefault="00490994" w:rsidP="008E5E4D">
      <w:pPr>
        <w:tabs>
          <w:tab w:val="left" w:pos="-20878"/>
        </w:tabs>
        <w:spacing w:line="360"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8E5E4D">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AE189E" w:rsidRDefault="00490994" w:rsidP="006F7BEB">
      <w:pPr>
        <w:tabs>
          <w:tab w:val="left" w:pos="-20878"/>
        </w:tabs>
        <w:spacing w:line="360"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C96BF0" w:rsidRDefault="00C96BF0" w:rsidP="00BF2CAA">
      <w:pPr>
        <w:tabs>
          <w:tab w:val="left" w:pos="-20878"/>
        </w:tabs>
        <w:jc w:val="both"/>
        <w:rPr>
          <w:rFonts w:ascii="Arial" w:hAnsi="Arial" w:cs="Arial"/>
          <w:b/>
          <w:sz w:val="20"/>
          <w:szCs w:val="20"/>
          <w:lang w:eastAsia="ar-SA"/>
        </w:rPr>
      </w:pPr>
    </w:p>
    <w:p w:rsidR="008E5E4D" w:rsidRPr="008E5E4D" w:rsidRDefault="00631A4A" w:rsidP="008E5E4D">
      <w:pPr>
        <w:tabs>
          <w:tab w:val="left" w:pos="-20878"/>
        </w:tabs>
        <w:spacing w:line="360"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8E5E4D">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4846C9" w:rsidRPr="008E5E4D" w:rsidRDefault="00631A4A" w:rsidP="0058628A">
      <w:pPr>
        <w:pStyle w:val="Cabealho1"/>
        <w:tabs>
          <w:tab w:val="clear" w:pos="4818"/>
          <w:tab w:val="clear" w:pos="9637"/>
          <w:tab w:val="center" w:pos="-25228"/>
          <w:tab w:val="right" w:pos="-20409"/>
        </w:tabs>
        <w:spacing w:line="360"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lastRenderedPageBreak/>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8E5E4D">
      <w:pPr>
        <w:tabs>
          <w:tab w:val="left" w:pos="-23270"/>
        </w:tabs>
        <w:spacing w:line="360"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DB4BA4">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Default="00631A4A" w:rsidP="00DB4BA4">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DA5EFE">
      <w:pPr>
        <w:tabs>
          <w:tab w:val="left" w:pos="-23270"/>
        </w:tabs>
        <w:spacing w:line="360"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DA5EFE">
      <w:pPr>
        <w:tabs>
          <w:tab w:val="left" w:pos="-23270"/>
        </w:tabs>
        <w:spacing w:line="360"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8E5E4D">
      <w:pPr>
        <w:pStyle w:val="Recuodecorpodetexto21"/>
        <w:tabs>
          <w:tab w:val="clear" w:pos="29778"/>
          <w:tab w:val="left" w:pos="-30086"/>
          <w:tab w:val="left" w:pos="-29235"/>
          <w:tab w:val="left" w:pos="-29093"/>
          <w:tab w:val="left" w:pos="-28951"/>
          <w:tab w:val="left" w:pos="-28809"/>
          <w:tab w:val="left" w:pos="-23270"/>
        </w:tabs>
        <w:spacing w:before="0" w:line="360"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BB7851" w:rsidRPr="008E5E4D" w:rsidRDefault="00631A4A" w:rsidP="004846C9">
      <w:pPr>
        <w:tabs>
          <w:tab w:val="left" w:pos="-23270"/>
          <w:tab w:val="left" w:pos="-22277"/>
        </w:tabs>
        <w:spacing w:line="360" w:lineRule="auto"/>
        <w:ind w:firstLine="482"/>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8E5E4D">
      <w:pPr>
        <w:pStyle w:val="Textoembloco1"/>
        <w:tabs>
          <w:tab w:val="left" w:pos="-23270"/>
          <w:tab w:val="left" w:pos="-22277"/>
        </w:tabs>
        <w:spacing w:after="0" w:line="360"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8E5E4D">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C96BF0" w:rsidRDefault="00631A4A" w:rsidP="00BB7851">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60"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BB7851" w:rsidRPr="00BB7851" w:rsidRDefault="00BB7851" w:rsidP="00BF2CAA">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ind w:left="0" w:firstLine="482"/>
        <w:rPr>
          <w:rFonts w:ascii="Arial" w:hAnsi="Arial" w:cs="Arial"/>
          <w:kern w:val="0"/>
          <w:sz w:val="20"/>
          <w:lang w:val="pt-PT" w:eastAsia="ar-SA"/>
        </w:rPr>
      </w:pPr>
    </w:p>
    <w:p w:rsidR="008E5E4D" w:rsidRPr="008E5E4D" w:rsidRDefault="00490994" w:rsidP="008E5E4D">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8E5E4D">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60"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8E5E4D" w:rsidRDefault="008E5E4D" w:rsidP="008E5E4D">
      <w:pPr>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7F0D9E">
        <w:rPr>
          <w:rFonts w:ascii="Arial" w:hAnsi="Arial" w:cs="Arial"/>
          <w:sz w:val="20"/>
          <w:szCs w:val="20"/>
        </w:rPr>
        <w:t>12</w:t>
      </w:r>
      <w:r w:rsidR="00A35B5B">
        <w:rPr>
          <w:rFonts w:ascii="Arial" w:hAnsi="Arial" w:cs="Arial"/>
          <w:sz w:val="20"/>
          <w:szCs w:val="20"/>
        </w:rPr>
        <w:t xml:space="preserve"> de </w:t>
      </w:r>
      <w:r w:rsidR="00DD06B3">
        <w:rPr>
          <w:rFonts w:ascii="Arial" w:hAnsi="Arial" w:cs="Arial"/>
          <w:sz w:val="20"/>
          <w:szCs w:val="20"/>
        </w:rPr>
        <w:t>abril</w:t>
      </w:r>
      <w:r w:rsidR="00A35B5B">
        <w:rPr>
          <w:rFonts w:ascii="Arial" w:hAnsi="Arial" w:cs="Arial"/>
          <w:sz w:val="20"/>
          <w:szCs w:val="20"/>
        </w:rPr>
        <w:t xml:space="preserve"> de 2022.</w:t>
      </w:r>
    </w:p>
    <w:p w:rsidR="00F02879" w:rsidRDefault="00F02879" w:rsidP="008E5E4D">
      <w:pPr>
        <w:rPr>
          <w:rFonts w:ascii="Arial" w:hAnsi="Arial" w:cs="Arial"/>
          <w:sz w:val="20"/>
          <w:szCs w:val="20"/>
        </w:rPr>
      </w:pPr>
    </w:p>
    <w:p w:rsidR="00BF2CAA" w:rsidRDefault="00BF2CAA" w:rsidP="008E5E4D">
      <w:pPr>
        <w:rPr>
          <w:rFonts w:ascii="Arial" w:hAnsi="Arial" w:cs="Arial"/>
          <w:sz w:val="20"/>
          <w:szCs w:val="20"/>
        </w:rPr>
      </w:pPr>
    </w:p>
    <w:p w:rsidR="008E5E4D" w:rsidRPr="00E27C22" w:rsidRDefault="008E5E4D" w:rsidP="00114E0F">
      <w:pPr>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114E0F">
      <w:pPr>
        <w:jc w:val="center"/>
        <w:rPr>
          <w:rFonts w:ascii="Arial" w:hAnsi="Arial" w:cs="Arial"/>
          <w:b/>
          <w:bCs/>
          <w:sz w:val="20"/>
          <w:szCs w:val="20"/>
        </w:rPr>
      </w:pPr>
      <w:r w:rsidRPr="00E27C22">
        <w:rPr>
          <w:rFonts w:ascii="Arial" w:hAnsi="Arial" w:cs="Arial"/>
          <w:b/>
          <w:bCs/>
          <w:sz w:val="20"/>
          <w:szCs w:val="20"/>
        </w:rPr>
        <w:t>José Henriques</w:t>
      </w:r>
    </w:p>
    <w:p w:rsidR="00AA6E6A" w:rsidRPr="00FC5E86" w:rsidRDefault="008E5E4D" w:rsidP="00FC5E86">
      <w:pPr>
        <w:jc w:val="center"/>
        <w:rPr>
          <w:rFonts w:ascii="Arial" w:hAnsi="Arial" w:cs="Arial"/>
          <w:b/>
          <w:bCs/>
          <w:sz w:val="20"/>
          <w:szCs w:val="20"/>
        </w:rPr>
      </w:pPr>
      <w:r w:rsidRPr="00E27C22">
        <w:rPr>
          <w:rFonts w:ascii="Arial" w:hAnsi="Arial" w:cs="Arial"/>
          <w:b/>
          <w:bCs/>
          <w:sz w:val="20"/>
          <w:szCs w:val="20"/>
        </w:rPr>
        <w:t xml:space="preserve">Prefeito </w:t>
      </w:r>
      <w:r w:rsidR="001E45DB">
        <w:rPr>
          <w:rFonts w:ascii="Arial" w:hAnsi="Arial" w:cs="Arial"/>
          <w:b/>
          <w:bCs/>
          <w:sz w:val="20"/>
          <w:szCs w:val="20"/>
        </w:rPr>
        <w:t xml:space="preserve">de </w:t>
      </w:r>
      <w:proofErr w:type="spellStart"/>
      <w:r w:rsidR="001E45DB">
        <w:rPr>
          <w:rFonts w:ascii="Arial" w:hAnsi="Arial" w:cs="Arial"/>
          <w:b/>
          <w:bCs/>
          <w:sz w:val="20"/>
          <w:szCs w:val="20"/>
        </w:rPr>
        <w:t>Cataguases</w:t>
      </w:r>
      <w:proofErr w:type="spellEnd"/>
    </w:p>
    <w:p w:rsidR="00DD06B3" w:rsidRDefault="00DD06B3" w:rsidP="005076CF">
      <w:pPr>
        <w:jc w:val="center"/>
        <w:rPr>
          <w:rFonts w:ascii="Arial" w:hAnsi="Arial" w:cs="Arial"/>
          <w:b/>
          <w:bCs/>
          <w:sz w:val="36"/>
          <w:szCs w:val="36"/>
        </w:rPr>
      </w:pPr>
    </w:p>
    <w:p w:rsidR="00DD06B3" w:rsidRDefault="00DD06B3" w:rsidP="005076CF">
      <w:pPr>
        <w:jc w:val="center"/>
        <w:rPr>
          <w:rFonts w:ascii="Arial" w:hAnsi="Arial" w:cs="Arial"/>
          <w:b/>
          <w:bCs/>
          <w:sz w:val="36"/>
          <w:szCs w:val="36"/>
        </w:rPr>
      </w:pPr>
    </w:p>
    <w:p w:rsidR="00DD06B3" w:rsidRDefault="00DD06B3" w:rsidP="005076CF">
      <w:pPr>
        <w:jc w:val="center"/>
        <w:rPr>
          <w:rFonts w:ascii="Arial" w:hAnsi="Arial" w:cs="Arial"/>
          <w:b/>
          <w:bCs/>
          <w:sz w:val="36"/>
          <w:szCs w:val="36"/>
        </w:rPr>
      </w:pPr>
    </w:p>
    <w:p w:rsidR="00DD06B3" w:rsidRDefault="00DD06B3" w:rsidP="005076CF">
      <w:pPr>
        <w:jc w:val="center"/>
        <w:rPr>
          <w:rFonts w:ascii="Arial" w:hAnsi="Arial" w:cs="Arial"/>
          <w:b/>
          <w:bCs/>
          <w:sz w:val="36"/>
          <w:szCs w:val="36"/>
        </w:rPr>
      </w:pPr>
    </w:p>
    <w:p w:rsidR="00DD06B3" w:rsidRDefault="00DD06B3" w:rsidP="005076CF">
      <w:pPr>
        <w:jc w:val="center"/>
        <w:rPr>
          <w:rFonts w:ascii="Arial" w:hAnsi="Arial" w:cs="Arial"/>
          <w:b/>
          <w:bCs/>
          <w:sz w:val="36"/>
          <w:szCs w:val="36"/>
        </w:rPr>
      </w:pPr>
    </w:p>
    <w:p w:rsidR="00831912" w:rsidRDefault="00831912" w:rsidP="005076CF">
      <w:pPr>
        <w:jc w:val="center"/>
        <w:rPr>
          <w:rFonts w:ascii="Arial" w:hAnsi="Arial" w:cs="Arial"/>
          <w:b/>
          <w:bCs/>
          <w:sz w:val="36"/>
          <w:szCs w:val="36"/>
        </w:rPr>
      </w:pPr>
      <w:r w:rsidRPr="00045273">
        <w:rPr>
          <w:rFonts w:ascii="Arial" w:hAnsi="Arial" w:cs="Arial"/>
          <w:b/>
          <w:bCs/>
          <w:sz w:val="36"/>
          <w:szCs w:val="36"/>
        </w:rPr>
        <w:lastRenderedPageBreak/>
        <w:t xml:space="preserve">ANEXO I </w:t>
      </w:r>
    </w:p>
    <w:p w:rsidR="005076CF" w:rsidRPr="005076CF" w:rsidRDefault="005076CF" w:rsidP="005076CF">
      <w:pPr>
        <w:jc w:val="center"/>
        <w:rPr>
          <w:rFonts w:ascii="Arial" w:hAnsi="Arial" w:cs="Arial"/>
          <w:b/>
          <w:bCs/>
          <w:sz w:val="20"/>
          <w:szCs w:val="20"/>
        </w:rPr>
      </w:pP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 xml:space="preserve">PROCESSO LICITATÓRIO Nº </w:t>
      </w:r>
      <w:r w:rsidR="000F406E">
        <w:rPr>
          <w:rFonts w:ascii="Arial" w:hAnsi="Arial" w:cs="Arial"/>
          <w:b/>
          <w:bCs/>
          <w:sz w:val="20"/>
          <w:szCs w:val="20"/>
        </w:rPr>
        <w:t>088/2022</w:t>
      </w:r>
    </w:p>
    <w:p w:rsidR="00831912" w:rsidRPr="00E27C22" w:rsidRDefault="00831912" w:rsidP="00831912">
      <w:pPr>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0F406E">
        <w:rPr>
          <w:rFonts w:ascii="Arial" w:hAnsi="Arial" w:cs="Arial"/>
          <w:b/>
          <w:bCs/>
          <w:sz w:val="20"/>
          <w:szCs w:val="20"/>
        </w:rPr>
        <w:t>045/2022</w:t>
      </w:r>
    </w:p>
    <w:p w:rsidR="00C1772E" w:rsidRPr="00E27C22" w:rsidRDefault="001D7CBF" w:rsidP="00831912">
      <w:pPr>
        <w:jc w:val="center"/>
        <w:rPr>
          <w:rFonts w:ascii="Arial" w:hAnsi="Arial" w:cs="Arial"/>
          <w:b/>
          <w:bCs/>
          <w:sz w:val="20"/>
          <w:szCs w:val="20"/>
        </w:rPr>
      </w:pPr>
      <w:r w:rsidRPr="00E27C22">
        <w:rPr>
          <w:rFonts w:ascii="Arial" w:hAnsi="Arial" w:cs="Arial"/>
          <w:b/>
          <w:bCs/>
          <w:sz w:val="20"/>
          <w:szCs w:val="20"/>
        </w:rPr>
        <w:t xml:space="preserve">REGISTRO DE PREÇOS N° </w:t>
      </w:r>
      <w:r w:rsidR="000F406E">
        <w:rPr>
          <w:rFonts w:ascii="Arial" w:hAnsi="Arial" w:cs="Arial"/>
          <w:b/>
          <w:bCs/>
          <w:sz w:val="20"/>
          <w:szCs w:val="20"/>
        </w:rPr>
        <w:t>054/2022</w:t>
      </w:r>
    </w:p>
    <w:p w:rsidR="00831912" w:rsidRPr="00E27C22" w:rsidRDefault="00831912" w:rsidP="00831912">
      <w:pPr>
        <w:rPr>
          <w:rFonts w:ascii="Arial" w:hAnsi="Arial" w:cs="Arial"/>
          <w:b/>
          <w:bCs/>
          <w:color w:val="000000"/>
          <w:sz w:val="20"/>
          <w:szCs w:val="20"/>
        </w:rPr>
      </w:pPr>
    </w:p>
    <w:p w:rsidR="000F1519" w:rsidRPr="00EC6CC7" w:rsidRDefault="000F1519" w:rsidP="00704093">
      <w:pPr>
        <w:pStyle w:val="PargrafodaLista"/>
        <w:numPr>
          <w:ilvl w:val="0"/>
          <w:numId w:val="1"/>
        </w:numPr>
        <w:tabs>
          <w:tab w:val="clear" w:pos="720"/>
          <w:tab w:val="num" w:pos="567"/>
        </w:tabs>
        <w:ind w:left="567" w:hanging="567"/>
        <w:rPr>
          <w:rFonts w:ascii="Arial" w:hAnsi="Arial" w:cs="Arial"/>
          <w:b/>
          <w:bCs/>
        </w:rPr>
      </w:pPr>
      <w:r w:rsidRPr="00EC6CC7">
        <w:rPr>
          <w:rFonts w:ascii="Arial" w:hAnsi="Arial" w:cs="Arial"/>
          <w:b/>
          <w:bCs/>
        </w:rPr>
        <w:t>ELABORADO PEL</w:t>
      </w:r>
      <w:r w:rsidR="00750A79" w:rsidRPr="00EC6CC7">
        <w:rPr>
          <w:rFonts w:ascii="Arial" w:hAnsi="Arial" w:cs="Arial"/>
          <w:b/>
          <w:bCs/>
        </w:rPr>
        <w:t>O SETOR DE COMPRAS DA PREFEITURA DE CATAGUASES</w:t>
      </w:r>
    </w:p>
    <w:p w:rsidR="00C156FD" w:rsidRPr="00045273" w:rsidRDefault="00C156FD" w:rsidP="00C156FD">
      <w:pPr>
        <w:spacing w:line="276" w:lineRule="auto"/>
        <w:rPr>
          <w:rStyle w:val="nfase"/>
          <w:rFonts w:ascii="Arial" w:hAnsi="Arial" w:cs="Arial"/>
          <w:i w:val="0"/>
          <w:sz w:val="20"/>
          <w:szCs w:val="20"/>
        </w:rPr>
      </w:pPr>
    </w:p>
    <w:p w:rsidR="0083784E" w:rsidRPr="0083784E" w:rsidRDefault="0083784E" w:rsidP="0083784E">
      <w:pPr>
        <w:jc w:val="center"/>
        <w:rPr>
          <w:rFonts w:ascii="Arial" w:eastAsia="Arial" w:hAnsi="Arial" w:cs="Arial"/>
          <w:b/>
          <w:sz w:val="20"/>
          <w:szCs w:val="20"/>
        </w:rPr>
      </w:pPr>
      <w:r w:rsidRPr="0083784E">
        <w:rPr>
          <w:rFonts w:ascii="Arial" w:eastAsia="Arial" w:hAnsi="Arial" w:cs="Arial"/>
          <w:b/>
          <w:sz w:val="20"/>
          <w:szCs w:val="20"/>
        </w:rPr>
        <w:t>TERMO DE REFERÊNCIA</w:t>
      </w:r>
    </w:p>
    <w:p w:rsidR="00DD06B3" w:rsidRPr="00451FFD" w:rsidRDefault="00DD06B3" w:rsidP="00451FFD">
      <w:pPr>
        <w:pStyle w:val="PargrafodaLista"/>
        <w:numPr>
          <w:ilvl w:val="0"/>
          <w:numId w:val="33"/>
        </w:numPr>
        <w:tabs>
          <w:tab w:val="left" w:pos="426"/>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451FFD">
        <w:rPr>
          <w:rFonts w:ascii="Arial" w:hAnsi="Arial" w:cs="Arial"/>
          <w:b/>
          <w:bCs/>
          <w:sz w:val="20"/>
          <w:szCs w:val="20"/>
        </w:rPr>
        <w:t>DO OBJETO</w:t>
      </w:r>
    </w:p>
    <w:p w:rsidR="00DD06B3" w:rsidRPr="00451FFD" w:rsidRDefault="00DD06B3" w:rsidP="00451FFD">
      <w:pPr>
        <w:pStyle w:val="PargrafodaLista"/>
        <w:numPr>
          <w:ilvl w:val="1"/>
          <w:numId w:val="33"/>
        </w:numPr>
        <w:tabs>
          <w:tab w:val="left" w:pos="426"/>
        </w:tabs>
        <w:suppressAutoHyphens/>
        <w:autoSpaceDE w:val="0"/>
        <w:autoSpaceDN w:val="0"/>
        <w:adjustRightInd w:val="0"/>
        <w:spacing w:line="360" w:lineRule="auto"/>
        <w:ind w:left="0" w:firstLine="0"/>
        <w:contextualSpacing w:val="0"/>
        <w:jc w:val="both"/>
        <w:rPr>
          <w:rFonts w:ascii="Arial" w:eastAsia="Tahoma" w:hAnsi="Arial" w:cs="Arial"/>
          <w:sz w:val="20"/>
          <w:szCs w:val="20"/>
        </w:rPr>
      </w:pPr>
      <w:r w:rsidRPr="00451FFD">
        <w:rPr>
          <w:rFonts w:ascii="Arial" w:eastAsia="Tahoma" w:hAnsi="Arial" w:cs="Arial"/>
          <w:sz w:val="20"/>
          <w:szCs w:val="20"/>
        </w:rPr>
        <w:t xml:space="preserve">O presente documento tem por objetivo estabelecer as condições gerais que orientarão o </w:t>
      </w:r>
      <w:r w:rsidRPr="00451FFD">
        <w:rPr>
          <w:rFonts w:ascii="Arial" w:eastAsia="Tahoma" w:hAnsi="Arial" w:cs="Arial"/>
          <w:b/>
          <w:sz w:val="20"/>
          <w:szCs w:val="20"/>
        </w:rPr>
        <w:t>Processo Licitatório</w:t>
      </w:r>
      <w:r w:rsidRPr="00451FFD">
        <w:rPr>
          <w:rFonts w:ascii="Arial" w:eastAsia="Tahoma" w:hAnsi="Arial" w:cs="Arial"/>
          <w:sz w:val="20"/>
          <w:szCs w:val="20"/>
        </w:rPr>
        <w:t xml:space="preserve">, da modalidade </w:t>
      </w:r>
      <w:r w:rsidRPr="00451FFD">
        <w:rPr>
          <w:rFonts w:ascii="Arial" w:eastAsia="Tahoma" w:hAnsi="Arial" w:cs="Arial"/>
          <w:b/>
          <w:sz w:val="20"/>
          <w:szCs w:val="20"/>
        </w:rPr>
        <w:t xml:space="preserve">Pregão Eletrônico, </w:t>
      </w:r>
      <w:r w:rsidRPr="00451FFD">
        <w:rPr>
          <w:rFonts w:ascii="Arial" w:eastAsia="Tahoma" w:hAnsi="Arial" w:cs="Arial"/>
          <w:sz w:val="20"/>
          <w:szCs w:val="20"/>
        </w:rPr>
        <w:t xml:space="preserve">sistema </w:t>
      </w:r>
      <w:r w:rsidRPr="00451FFD">
        <w:rPr>
          <w:rFonts w:ascii="Arial" w:eastAsia="Tahoma" w:hAnsi="Arial" w:cs="Arial"/>
          <w:b/>
          <w:sz w:val="20"/>
          <w:szCs w:val="20"/>
        </w:rPr>
        <w:t>Registro de Preços</w:t>
      </w:r>
      <w:r w:rsidRPr="00451FFD">
        <w:rPr>
          <w:rFonts w:ascii="Arial" w:eastAsia="Tahoma" w:hAnsi="Arial" w:cs="Arial"/>
          <w:sz w:val="20"/>
          <w:szCs w:val="20"/>
        </w:rPr>
        <w:t xml:space="preserve"> e tipo </w:t>
      </w:r>
      <w:r w:rsidRPr="00451FFD">
        <w:rPr>
          <w:rFonts w:ascii="Arial" w:eastAsia="Tahoma" w:hAnsi="Arial" w:cs="Arial"/>
          <w:b/>
          <w:sz w:val="20"/>
          <w:szCs w:val="20"/>
        </w:rPr>
        <w:t>Menor Preço Por Item</w:t>
      </w:r>
      <w:r w:rsidRPr="00451FFD">
        <w:rPr>
          <w:rFonts w:ascii="Arial" w:eastAsia="Tahoma" w:hAnsi="Arial" w:cs="Arial"/>
          <w:sz w:val="20"/>
          <w:szCs w:val="20"/>
        </w:rPr>
        <w:t>, para futura e eventual aquisição de barracas (Tipo: Feira Livre),</w:t>
      </w:r>
      <w:r w:rsidRPr="00451FFD">
        <w:rPr>
          <w:rFonts w:ascii="Arial" w:hAnsi="Arial" w:cs="Arial"/>
          <w:sz w:val="20"/>
          <w:szCs w:val="20"/>
        </w:rPr>
        <w:t xml:space="preserve"> </w:t>
      </w:r>
      <w:r w:rsidRPr="00451FFD">
        <w:rPr>
          <w:rFonts w:ascii="Arial" w:eastAsia="Tahoma" w:hAnsi="Arial" w:cs="Arial"/>
          <w:sz w:val="20"/>
          <w:szCs w:val="20"/>
        </w:rPr>
        <w:t xml:space="preserve">para atender as demandas da Feira de </w:t>
      </w:r>
      <w:r w:rsidRPr="00451FFD">
        <w:rPr>
          <w:rFonts w:ascii="Arial" w:hAnsi="Arial" w:cs="Arial"/>
          <w:sz w:val="20"/>
          <w:szCs w:val="20"/>
        </w:rPr>
        <w:t xml:space="preserve">arte, artesanato, produtos e variedades, atelier aberto, comidas e bebidas típicas, flores e plantas naturais e afins do município de </w:t>
      </w:r>
      <w:proofErr w:type="spellStart"/>
      <w:r w:rsidRPr="00451FFD">
        <w:rPr>
          <w:rFonts w:ascii="Arial" w:hAnsi="Arial" w:cs="Arial"/>
          <w:sz w:val="20"/>
          <w:szCs w:val="20"/>
        </w:rPr>
        <w:t>Cataguases</w:t>
      </w:r>
      <w:proofErr w:type="spellEnd"/>
      <w:r w:rsidRPr="00451FFD">
        <w:rPr>
          <w:rFonts w:ascii="Arial" w:hAnsi="Arial" w:cs="Arial"/>
          <w:sz w:val="20"/>
          <w:szCs w:val="20"/>
        </w:rPr>
        <w:t xml:space="preserve"> </w:t>
      </w:r>
      <w:r w:rsidRPr="00451FFD">
        <w:rPr>
          <w:rFonts w:ascii="Arial" w:eastAsia="Tahoma" w:hAnsi="Arial" w:cs="Arial"/>
          <w:sz w:val="20"/>
          <w:szCs w:val="20"/>
        </w:rPr>
        <w:t>pertencente à Secretaria de Desenvolvimento Social em parceria com a Secretaria de Cultura e Turismo.</w:t>
      </w:r>
    </w:p>
    <w:p w:rsidR="00DD06B3" w:rsidRPr="00451FFD" w:rsidRDefault="00DD06B3" w:rsidP="00451FFD">
      <w:pPr>
        <w:tabs>
          <w:tab w:val="left" w:pos="426"/>
        </w:tabs>
        <w:autoSpaceDE w:val="0"/>
        <w:autoSpaceDN w:val="0"/>
        <w:adjustRightInd w:val="0"/>
        <w:spacing w:line="360" w:lineRule="auto"/>
        <w:jc w:val="both"/>
        <w:rPr>
          <w:rFonts w:ascii="Arial" w:eastAsia="Tahoma" w:hAnsi="Arial" w:cs="Arial"/>
          <w:sz w:val="20"/>
          <w:szCs w:val="20"/>
        </w:rPr>
      </w:pPr>
    </w:p>
    <w:p w:rsidR="00DD06B3" w:rsidRPr="00451FFD" w:rsidRDefault="00DD06B3" w:rsidP="00451FFD">
      <w:pPr>
        <w:pStyle w:val="PargrafodaLista"/>
        <w:numPr>
          <w:ilvl w:val="0"/>
          <w:numId w:val="33"/>
        </w:numPr>
        <w:tabs>
          <w:tab w:val="left" w:pos="426"/>
        </w:tabs>
        <w:suppressAutoHyphens/>
        <w:spacing w:line="360" w:lineRule="auto"/>
        <w:ind w:left="0" w:firstLine="0"/>
        <w:contextualSpacing w:val="0"/>
        <w:jc w:val="both"/>
        <w:rPr>
          <w:rFonts w:ascii="Arial" w:hAnsi="Arial" w:cs="Arial"/>
          <w:b/>
          <w:sz w:val="20"/>
          <w:szCs w:val="20"/>
        </w:rPr>
      </w:pPr>
      <w:r w:rsidRPr="00451FFD">
        <w:rPr>
          <w:rFonts w:ascii="Arial" w:hAnsi="Arial" w:cs="Arial"/>
          <w:b/>
          <w:sz w:val="20"/>
          <w:szCs w:val="20"/>
        </w:rPr>
        <w:t>DA JUSTIFICATIVA</w:t>
      </w:r>
    </w:p>
    <w:p w:rsidR="00174143" w:rsidRDefault="00DD06B3" w:rsidP="00451FFD">
      <w:pPr>
        <w:tabs>
          <w:tab w:val="left" w:pos="426"/>
        </w:tabs>
        <w:autoSpaceDE w:val="0"/>
        <w:autoSpaceDN w:val="0"/>
        <w:adjustRightInd w:val="0"/>
        <w:spacing w:line="360" w:lineRule="auto"/>
        <w:jc w:val="both"/>
        <w:rPr>
          <w:rFonts w:ascii="Arial" w:hAnsi="Arial" w:cs="Arial"/>
          <w:sz w:val="20"/>
          <w:szCs w:val="20"/>
        </w:rPr>
      </w:pPr>
      <w:r w:rsidRPr="00451FFD">
        <w:rPr>
          <w:rFonts w:ascii="Arial" w:hAnsi="Arial" w:cs="Arial"/>
          <w:b/>
          <w:sz w:val="20"/>
          <w:szCs w:val="20"/>
        </w:rPr>
        <w:t>2.1</w:t>
      </w:r>
      <w:r w:rsidRPr="00451FFD">
        <w:rPr>
          <w:rFonts w:ascii="Arial" w:hAnsi="Arial" w:cs="Arial"/>
          <w:sz w:val="20"/>
          <w:szCs w:val="20"/>
        </w:rPr>
        <w:t xml:space="preserve">. A Feira de arte, artesanato, produtos e variedades, atelier aberto, comidas e bebidas típicas, flores e plantas naturais e afins do município de </w:t>
      </w:r>
      <w:proofErr w:type="spellStart"/>
      <w:r w:rsidRPr="00451FFD">
        <w:rPr>
          <w:rFonts w:ascii="Arial" w:hAnsi="Arial" w:cs="Arial"/>
          <w:sz w:val="20"/>
          <w:szCs w:val="20"/>
        </w:rPr>
        <w:t>Cataguases</w:t>
      </w:r>
      <w:proofErr w:type="spellEnd"/>
      <w:r w:rsidRPr="00451FFD">
        <w:rPr>
          <w:rFonts w:ascii="Arial" w:hAnsi="Arial" w:cs="Arial"/>
          <w:sz w:val="20"/>
          <w:szCs w:val="20"/>
        </w:rPr>
        <w:t xml:space="preserve"> constitui-se num canal direto de comercialização incentivada pelas políticas públicas, como forma de apoio e agregação de valor aos produtos oriundos do Artesanato e de total fomento ao turismo local.</w:t>
      </w:r>
    </w:p>
    <w:p w:rsidR="00DD06B3" w:rsidRPr="00451FFD" w:rsidRDefault="00DD06B3" w:rsidP="00451FFD">
      <w:pPr>
        <w:tabs>
          <w:tab w:val="left" w:pos="426"/>
        </w:tabs>
        <w:autoSpaceDE w:val="0"/>
        <w:autoSpaceDN w:val="0"/>
        <w:adjustRightInd w:val="0"/>
        <w:spacing w:line="360" w:lineRule="auto"/>
        <w:jc w:val="both"/>
        <w:rPr>
          <w:rFonts w:ascii="Arial" w:hAnsi="Arial" w:cs="Arial"/>
          <w:sz w:val="20"/>
          <w:szCs w:val="20"/>
        </w:rPr>
      </w:pPr>
      <w:r w:rsidRPr="00451FFD">
        <w:rPr>
          <w:rFonts w:ascii="Arial" w:hAnsi="Arial" w:cs="Arial"/>
          <w:sz w:val="20"/>
          <w:szCs w:val="20"/>
        </w:rPr>
        <w:t xml:space="preserve">A presente aquisição tem como objetivo aumentar a visibilidade e comercialização dos produtos da exposição supramencionada, para tanto é necessário </w:t>
      </w:r>
      <w:proofErr w:type="gramStart"/>
      <w:r w:rsidRPr="00451FFD">
        <w:rPr>
          <w:rFonts w:ascii="Arial" w:hAnsi="Arial" w:cs="Arial"/>
          <w:sz w:val="20"/>
          <w:szCs w:val="20"/>
        </w:rPr>
        <w:t>a</w:t>
      </w:r>
      <w:proofErr w:type="gramEnd"/>
      <w:r w:rsidRPr="00451FFD">
        <w:rPr>
          <w:rFonts w:ascii="Arial" w:hAnsi="Arial" w:cs="Arial"/>
          <w:sz w:val="20"/>
          <w:szCs w:val="20"/>
        </w:rPr>
        <w:t xml:space="preserve"> substituição das barracas já existentes, pois as mesmas além de antigas, estão degradadas naturalmente pela ação do sol e chuva.  Ademais, a intencionalidade é disponibilizar barracas com uma nova estrutura e dimensões que atendam às necessidades dos artesãos. </w:t>
      </w:r>
    </w:p>
    <w:p w:rsidR="00DD06B3" w:rsidRPr="00451FFD" w:rsidRDefault="00DD06B3" w:rsidP="00451FFD">
      <w:pPr>
        <w:tabs>
          <w:tab w:val="left" w:pos="426"/>
        </w:tabs>
        <w:autoSpaceDE w:val="0"/>
        <w:autoSpaceDN w:val="0"/>
        <w:adjustRightInd w:val="0"/>
        <w:spacing w:line="360" w:lineRule="auto"/>
        <w:jc w:val="both"/>
        <w:rPr>
          <w:rFonts w:ascii="Arial" w:hAnsi="Arial" w:cs="Arial"/>
          <w:sz w:val="20"/>
          <w:szCs w:val="20"/>
        </w:rPr>
      </w:pPr>
    </w:p>
    <w:p w:rsidR="00DD06B3" w:rsidRPr="00451FFD" w:rsidRDefault="00DD06B3" w:rsidP="00451FFD">
      <w:pPr>
        <w:pStyle w:val="PargrafodaLista"/>
        <w:numPr>
          <w:ilvl w:val="0"/>
          <w:numId w:val="33"/>
        </w:numPr>
        <w:tabs>
          <w:tab w:val="left" w:pos="426"/>
        </w:tabs>
        <w:suppressAutoHyphens/>
        <w:spacing w:line="360" w:lineRule="auto"/>
        <w:ind w:left="0" w:firstLine="0"/>
        <w:contextualSpacing w:val="0"/>
        <w:jc w:val="both"/>
        <w:rPr>
          <w:rFonts w:ascii="Arial" w:hAnsi="Arial" w:cs="Arial"/>
          <w:b/>
          <w:sz w:val="20"/>
          <w:szCs w:val="20"/>
        </w:rPr>
      </w:pPr>
      <w:r w:rsidRPr="00451FFD">
        <w:rPr>
          <w:rFonts w:ascii="Arial" w:hAnsi="Arial" w:cs="Arial"/>
          <w:b/>
          <w:sz w:val="20"/>
          <w:szCs w:val="20"/>
        </w:rPr>
        <w:t xml:space="preserve">DA DESCRIÇÃO, ESPECIFICAÇÃO E </w:t>
      </w:r>
      <w:proofErr w:type="gramStart"/>
      <w:r w:rsidR="00174143" w:rsidRPr="00451FFD">
        <w:rPr>
          <w:rFonts w:ascii="Arial" w:hAnsi="Arial" w:cs="Arial"/>
          <w:b/>
          <w:sz w:val="20"/>
          <w:szCs w:val="20"/>
        </w:rPr>
        <w:t>QUANTIDADE</w:t>
      </w:r>
      <w:proofErr w:type="gramEnd"/>
    </w:p>
    <w:p w:rsidR="00DD06B3" w:rsidRPr="00451FFD" w:rsidRDefault="00DD06B3" w:rsidP="00451FFD">
      <w:pPr>
        <w:pStyle w:val="PargrafodaLista"/>
        <w:numPr>
          <w:ilvl w:val="1"/>
          <w:numId w:val="33"/>
        </w:numPr>
        <w:tabs>
          <w:tab w:val="left" w:pos="426"/>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O código utilizado na planilha abaixo é referente às descrições/especificações mais próximas encontradas em pesquisa no “COMPRASNET”, devendo ser considerado as descrições/especificações deste termo.</w:t>
      </w:r>
    </w:p>
    <w:tbl>
      <w:tblPr>
        <w:tblStyle w:val="Tabelacomgrade"/>
        <w:tblW w:w="0" w:type="auto"/>
        <w:tblLayout w:type="fixed"/>
        <w:tblLook w:val="04A0"/>
      </w:tblPr>
      <w:tblGrid>
        <w:gridCol w:w="694"/>
        <w:gridCol w:w="1399"/>
        <w:gridCol w:w="4111"/>
        <w:gridCol w:w="1134"/>
        <w:gridCol w:w="1134"/>
        <w:gridCol w:w="1417"/>
      </w:tblGrid>
      <w:tr w:rsidR="00451FFD" w:rsidRPr="003B1D49" w:rsidTr="00451FFD">
        <w:tc>
          <w:tcPr>
            <w:tcW w:w="694" w:type="dxa"/>
          </w:tcPr>
          <w:p w:rsidR="00DD06B3" w:rsidRPr="003B1D49" w:rsidRDefault="00DD06B3" w:rsidP="00451FFD">
            <w:pPr>
              <w:tabs>
                <w:tab w:val="left" w:pos="426"/>
              </w:tabs>
              <w:spacing w:line="360" w:lineRule="auto"/>
              <w:jc w:val="center"/>
              <w:rPr>
                <w:rFonts w:ascii="Arial" w:eastAsia="Arial" w:hAnsi="Arial" w:cs="Arial"/>
                <w:b/>
                <w:sz w:val="18"/>
                <w:szCs w:val="18"/>
              </w:rPr>
            </w:pPr>
            <w:r w:rsidRPr="003B1D49">
              <w:rPr>
                <w:rFonts w:ascii="Arial" w:eastAsia="Arial" w:hAnsi="Arial" w:cs="Arial"/>
                <w:b/>
                <w:sz w:val="18"/>
                <w:szCs w:val="18"/>
              </w:rPr>
              <w:t>ITEM</w:t>
            </w:r>
          </w:p>
        </w:tc>
        <w:tc>
          <w:tcPr>
            <w:tcW w:w="1399" w:type="dxa"/>
          </w:tcPr>
          <w:p w:rsidR="00DD06B3" w:rsidRPr="003B1D49" w:rsidRDefault="00DD06B3" w:rsidP="00451FFD">
            <w:pPr>
              <w:tabs>
                <w:tab w:val="left" w:pos="426"/>
              </w:tabs>
              <w:spacing w:line="360" w:lineRule="auto"/>
              <w:jc w:val="center"/>
              <w:rPr>
                <w:rFonts w:ascii="Arial" w:eastAsia="Arial" w:hAnsi="Arial" w:cs="Arial"/>
                <w:b/>
                <w:sz w:val="18"/>
                <w:szCs w:val="18"/>
              </w:rPr>
            </w:pPr>
            <w:r w:rsidRPr="003B1D49">
              <w:rPr>
                <w:rFonts w:ascii="Arial" w:eastAsia="Arial" w:hAnsi="Arial" w:cs="Arial"/>
                <w:b/>
                <w:sz w:val="18"/>
                <w:szCs w:val="18"/>
              </w:rPr>
              <w:t>PRODUTO</w:t>
            </w:r>
          </w:p>
        </w:tc>
        <w:tc>
          <w:tcPr>
            <w:tcW w:w="4111" w:type="dxa"/>
          </w:tcPr>
          <w:p w:rsidR="00DD06B3" w:rsidRPr="003B1D49" w:rsidRDefault="00DD06B3" w:rsidP="00451FFD">
            <w:pPr>
              <w:tabs>
                <w:tab w:val="left" w:pos="426"/>
              </w:tabs>
              <w:spacing w:line="360" w:lineRule="auto"/>
              <w:jc w:val="center"/>
              <w:rPr>
                <w:rFonts w:ascii="Arial" w:eastAsia="Arial" w:hAnsi="Arial" w:cs="Arial"/>
                <w:b/>
                <w:sz w:val="18"/>
                <w:szCs w:val="18"/>
              </w:rPr>
            </w:pPr>
            <w:r w:rsidRPr="003B1D49">
              <w:rPr>
                <w:rFonts w:ascii="Arial" w:eastAsia="Arial" w:hAnsi="Arial" w:cs="Arial"/>
                <w:b/>
                <w:sz w:val="18"/>
                <w:szCs w:val="18"/>
              </w:rPr>
              <w:t>ESPECIFICAÇÃO</w:t>
            </w:r>
          </w:p>
        </w:tc>
        <w:tc>
          <w:tcPr>
            <w:tcW w:w="1134" w:type="dxa"/>
          </w:tcPr>
          <w:p w:rsidR="00DD06B3" w:rsidRPr="003B1D49" w:rsidRDefault="00DD06B3" w:rsidP="00451FFD">
            <w:pPr>
              <w:tabs>
                <w:tab w:val="left" w:pos="426"/>
              </w:tabs>
              <w:spacing w:line="360" w:lineRule="auto"/>
              <w:jc w:val="center"/>
              <w:rPr>
                <w:rFonts w:ascii="Arial" w:eastAsia="Arial" w:hAnsi="Arial" w:cs="Arial"/>
                <w:b/>
                <w:sz w:val="18"/>
                <w:szCs w:val="18"/>
              </w:rPr>
            </w:pPr>
            <w:r w:rsidRPr="003B1D49">
              <w:rPr>
                <w:rFonts w:ascii="Arial" w:eastAsia="Arial" w:hAnsi="Arial" w:cs="Arial"/>
                <w:b/>
                <w:sz w:val="18"/>
                <w:szCs w:val="18"/>
              </w:rPr>
              <w:t>CÓDIGO</w:t>
            </w:r>
          </w:p>
        </w:tc>
        <w:tc>
          <w:tcPr>
            <w:tcW w:w="1134" w:type="dxa"/>
          </w:tcPr>
          <w:p w:rsidR="00DD06B3" w:rsidRPr="003B1D49" w:rsidRDefault="00DD06B3" w:rsidP="00451FFD">
            <w:pPr>
              <w:tabs>
                <w:tab w:val="left" w:pos="426"/>
              </w:tabs>
              <w:spacing w:line="360" w:lineRule="auto"/>
              <w:jc w:val="center"/>
              <w:rPr>
                <w:rFonts w:ascii="Arial" w:eastAsia="Arial" w:hAnsi="Arial" w:cs="Arial"/>
                <w:b/>
                <w:sz w:val="18"/>
                <w:szCs w:val="18"/>
              </w:rPr>
            </w:pPr>
            <w:r w:rsidRPr="003B1D49">
              <w:rPr>
                <w:rFonts w:ascii="Arial" w:eastAsia="Arial" w:hAnsi="Arial" w:cs="Arial"/>
                <w:b/>
                <w:sz w:val="18"/>
                <w:szCs w:val="18"/>
              </w:rPr>
              <w:t>UNIDADE</w:t>
            </w:r>
          </w:p>
        </w:tc>
        <w:tc>
          <w:tcPr>
            <w:tcW w:w="1417" w:type="dxa"/>
          </w:tcPr>
          <w:p w:rsidR="00DD06B3" w:rsidRPr="003B1D49" w:rsidRDefault="00DD06B3" w:rsidP="00451FFD">
            <w:pPr>
              <w:tabs>
                <w:tab w:val="left" w:pos="426"/>
                <w:tab w:val="left" w:pos="1309"/>
              </w:tabs>
              <w:spacing w:line="360" w:lineRule="auto"/>
              <w:ind w:left="-108" w:right="-108"/>
              <w:jc w:val="center"/>
              <w:rPr>
                <w:rFonts w:ascii="Arial" w:eastAsia="Arial" w:hAnsi="Arial" w:cs="Arial"/>
                <w:b/>
                <w:sz w:val="18"/>
                <w:szCs w:val="18"/>
              </w:rPr>
            </w:pPr>
            <w:r w:rsidRPr="003B1D49">
              <w:rPr>
                <w:rFonts w:ascii="Arial" w:eastAsia="Arial" w:hAnsi="Arial" w:cs="Arial"/>
                <w:b/>
                <w:sz w:val="18"/>
                <w:szCs w:val="18"/>
              </w:rPr>
              <w:t>QUANTIDADE</w:t>
            </w:r>
          </w:p>
        </w:tc>
      </w:tr>
      <w:tr w:rsidR="00451FFD" w:rsidRPr="003B1D49" w:rsidTr="00451FFD">
        <w:tc>
          <w:tcPr>
            <w:tcW w:w="694" w:type="dxa"/>
          </w:tcPr>
          <w:p w:rsidR="00DD06B3" w:rsidRPr="003B1D49" w:rsidRDefault="00DD06B3"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rPr>
                <w:rFonts w:ascii="Arial" w:eastAsia="Arial" w:hAnsi="Arial" w:cs="Arial"/>
                <w:sz w:val="18"/>
                <w:szCs w:val="18"/>
              </w:rPr>
            </w:pPr>
          </w:p>
          <w:p w:rsidR="00DD06B3" w:rsidRPr="003B1D49" w:rsidRDefault="00DD06B3" w:rsidP="00451FFD">
            <w:pPr>
              <w:tabs>
                <w:tab w:val="left" w:pos="426"/>
              </w:tabs>
              <w:spacing w:line="360" w:lineRule="auto"/>
              <w:jc w:val="center"/>
              <w:rPr>
                <w:rFonts w:ascii="Arial" w:eastAsia="Arial" w:hAnsi="Arial" w:cs="Arial"/>
                <w:sz w:val="18"/>
                <w:szCs w:val="18"/>
              </w:rPr>
            </w:pPr>
            <w:proofErr w:type="gramStart"/>
            <w:r w:rsidRPr="003B1D49">
              <w:rPr>
                <w:rFonts w:ascii="Arial" w:eastAsia="Arial" w:hAnsi="Arial" w:cs="Arial"/>
                <w:sz w:val="18"/>
                <w:szCs w:val="18"/>
              </w:rPr>
              <w:t>1</w:t>
            </w:r>
            <w:proofErr w:type="gramEnd"/>
          </w:p>
        </w:tc>
        <w:tc>
          <w:tcPr>
            <w:tcW w:w="1399" w:type="dxa"/>
          </w:tcPr>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451FFD" w:rsidRPr="003B1D49" w:rsidRDefault="00451FFD" w:rsidP="00451FFD">
            <w:pPr>
              <w:tabs>
                <w:tab w:val="left" w:pos="426"/>
              </w:tabs>
              <w:spacing w:line="360" w:lineRule="auto"/>
              <w:jc w:val="center"/>
              <w:rPr>
                <w:rFonts w:ascii="Arial" w:hAnsi="Arial" w:cs="Arial"/>
                <w:sz w:val="18"/>
                <w:szCs w:val="18"/>
              </w:rPr>
            </w:pPr>
          </w:p>
          <w:p w:rsidR="00DD06B3" w:rsidRPr="003B1D49" w:rsidRDefault="00DD06B3" w:rsidP="00451FFD">
            <w:pPr>
              <w:tabs>
                <w:tab w:val="left" w:pos="426"/>
              </w:tabs>
              <w:spacing w:line="360" w:lineRule="auto"/>
              <w:jc w:val="center"/>
              <w:rPr>
                <w:rFonts w:ascii="Arial" w:eastAsia="Arial" w:hAnsi="Arial" w:cs="Arial"/>
                <w:sz w:val="18"/>
                <w:szCs w:val="18"/>
              </w:rPr>
            </w:pPr>
            <w:r w:rsidRPr="003B1D49">
              <w:rPr>
                <w:rFonts w:ascii="Arial" w:hAnsi="Arial" w:cs="Arial"/>
                <w:sz w:val="18"/>
                <w:szCs w:val="18"/>
              </w:rPr>
              <w:t>Barraca                 (Tipo: Feira Livre)</w:t>
            </w:r>
          </w:p>
        </w:tc>
        <w:tc>
          <w:tcPr>
            <w:tcW w:w="4111" w:type="dxa"/>
          </w:tcPr>
          <w:p w:rsidR="00DD06B3" w:rsidRPr="003B1D49" w:rsidRDefault="00DD06B3" w:rsidP="00451FFD">
            <w:pPr>
              <w:jc w:val="both"/>
              <w:rPr>
                <w:rFonts w:ascii="Arial" w:hAnsi="Arial" w:cs="Arial"/>
                <w:sz w:val="18"/>
                <w:szCs w:val="18"/>
              </w:rPr>
            </w:pPr>
            <w:r w:rsidRPr="003B1D49">
              <w:rPr>
                <w:rFonts w:ascii="Arial" w:hAnsi="Arial" w:cs="Arial"/>
                <w:sz w:val="18"/>
                <w:szCs w:val="18"/>
              </w:rPr>
              <w:t xml:space="preserve">1.1. Dimensões: 1,60 x 2,00 x 2,00 metros (comprimento x largura x altura);                                                                                     1.2. Matéria prima: confeccionado através de tuchos (desmontável), estrutura tubular em aço galvanizado;                                                           1.3. Tábua de apoio (bancada) em PVC com dimensões 1,60 x 0,70 m (comprimento x largura) a 0,90 metros de altura com 03 divisões, com fundo em tela galvanizada.                                              1.4. Proteção feita em lona (lisa e cor vermelha) nas duas laterais e frente até a altura da bancada (0,90 metros) e cobertura em lona, listrada verticalmente nas cores vermelha e branco do tipo emborrachada, </w:t>
            </w:r>
            <w:proofErr w:type="spellStart"/>
            <w:proofErr w:type="gramStart"/>
            <w:r w:rsidRPr="003B1D49">
              <w:rPr>
                <w:rFonts w:ascii="Arial" w:hAnsi="Arial" w:cs="Arial"/>
                <w:sz w:val="18"/>
                <w:szCs w:val="18"/>
              </w:rPr>
              <w:t>anti-mofo</w:t>
            </w:r>
            <w:proofErr w:type="spellEnd"/>
            <w:proofErr w:type="gramEnd"/>
            <w:r w:rsidRPr="003B1D49">
              <w:rPr>
                <w:rFonts w:ascii="Arial" w:hAnsi="Arial" w:cs="Arial"/>
                <w:sz w:val="18"/>
                <w:szCs w:val="18"/>
              </w:rPr>
              <w:t xml:space="preserve">, </w:t>
            </w:r>
            <w:proofErr w:type="spellStart"/>
            <w:r w:rsidRPr="003B1D49">
              <w:rPr>
                <w:rFonts w:ascii="Arial" w:hAnsi="Arial" w:cs="Arial"/>
                <w:sz w:val="18"/>
                <w:szCs w:val="18"/>
              </w:rPr>
              <w:t>antiraio</w:t>
            </w:r>
            <w:proofErr w:type="spellEnd"/>
            <w:r w:rsidRPr="003B1D49">
              <w:rPr>
                <w:rFonts w:ascii="Arial" w:hAnsi="Arial" w:cs="Arial"/>
                <w:sz w:val="18"/>
                <w:szCs w:val="18"/>
              </w:rPr>
              <w:t xml:space="preserve"> </w:t>
            </w:r>
            <w:proofErr w:type="spellStart"/>
            <w:r w:rsidRPr="003B1D49">
              <w:rPr>
                <w:rFonts w:ascii="Arial" w:hAnsi="Arial" w:cs="Arial"/>
                <w:sz w:val="18"/>
                <w:szCs w:val="18"/>
              </w:rPr>
              <w:t>U.V.</w:t>
            </w:r>
            <w:proofErr w:type="spellEnd"/>
            <w:r w:rsidRPr="003B1D49">
              <w:rPr>
                <w:rFonts w:ascii="Arial" w:hAnsi="Arial" w:cs="Arial"/>
                <w:sz w:val="18"/>
                <w:szCs w:val="18"/>
              </w:rPr>
              <w:t xml:space="preserve"> e antichama;                                                                                                                           </w:t>
            </w:r>
            <w:r w:rsidRPr="003B1D49">
              <w:rPr>
                <w:rFonts w:ascii="Arial" w:hAnsi="Arial" w:cs="Arial"/>
                <w:sz w:val="18"/>
                <w:szCs w:val="18"/>
              </w:rPr>
              <w:lastRenderedPageBreak/>
              <w:t>1.5. Lona personalizada com</w:t>
            </w:r>
            <w:r w:rsidR="00174143" w:rsidRPr="003B1D49">
              <w:rPr>
                <w:rFonts w:ascii="Arial" w:hAnsi="Arial" w:cs="Arial"/>
                <w:sz w:val="18"/>
                <w:szCs w:val="18"/>
              </w:rPr>
              <w:t xml:space="preserve"> </w:t>
            </w:r>
            <w:proofErr w:type="gramStart"/>
            <w:r w:rsidRPr="003B1D49">
              <w:rPr>
                <w:rFonts w:ascii="Arial" w:hAnsi="Arial" w:cs="Arial"/>
                <w:sz w:val="18"/>
                <w:szCs w:val="18"/>
              </w:rPr>
              <w:t>3</w:t>
            </w:r>
            <w:proofErr w:type="gramEnd"/>
            <w:r w:rsidRPr="003B1D49">
              <w:rPr>
                <w:rFonts w:ascii="Arial" w:hAnsi="Arial" w:cs="Arial"/>
                <w:sz w:val="18"/>
                <w:szCs w:val="18"/>
              </w:rPr>
              <w:t xml:space="preserve"> (três) logomarcas do Município na parte frontal da bancada;</w:t>
            </w:r>
          </w:p>
          <w:p w:rsidR="00DD06B3" w:rsidRPr="003B1D49" w:rsidRDefault="00DD06B3" w:rsidP="00451FFD">
            <w:pPr>
              <w:tabs>
                <w:tab w:val="left" w:pos="426"/>
              </w:tabs>
              <w:jc w:val="both"/>
              <w:rPr>
                <w:rFonts w:ascii="Arial" w:eastAsia="Arial" w:hAnsi="Arial" w:cs="Arial"/>
                <w:sz w:val="18"/>
                <w:szCs w:val="18"/>
              </w:rPr>
            </w:pPr>
            <w:r w:rsidRPr="003B1D49">
              <w:rPr>
                <w:rFonts w:ascii="Arial" w:hAnsi="Arial" w:cs="Arial"/>
                <w:sz w:val="18"/>
                <w:szCs w:val="18"/>
              </w:rPr>
              <w:t>1.6. Sacola em lona encerada para guarda e transporte da estrutura após desmontagem;                                                                                         1.7. Manual simplificado de montagem.</w:t>
            </w:r>
          </w:p>
        </w:tc>
        <w:tc>
          <w:tcPr>
            <w:tcW w:w="1134" w:type="dxa"/>
          </w:tcPr>
          <w:p w:rsidR="00DD06B3" w:rsidRPr="003B1D49" w:rsidRDefault="00DD06B3" w:rsidP="00451FFD">
            <w:pPr>
              <w:tabs>
                <w:tab w:val="left" w:pos="426"/>
              </w:tabs>
              <w:spacing w:line="360" w:lineRule="auto"/>
              <w:jc w:val="center"/>
              <w:rPr>
                <w:rFonts w:ascii="Arial" w:eastAsia="Arial" w:hAnsi="Arial" w:cs="Arial"/>
                <w:sz w:val="18"/>
                <w:szCs w:val="18"/>
              </w:rPr>
            </w:pPr>
          </w:p>
          <w:p w:rsidR="00DD06B3" w:rsidRPr="003B1D49" w:rsidRDefault="00DD06B3"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DD06B3" w:rsidRPr="003B1D49" w:rsidRDefault="00DD06B3" w:rsidP="00451FFD">
            <w:pPr>
              <w:tabs>
                <w:tab w:val="left" w:pos="426"/>
              </w:tabs>
              <w:spacing w:line="360" w:lineRule="auto"/>
              <w:jc w:val="center"/>
              <w:rPr>
                <w:rFonts w:ascii="Arial" w:eastAsia="Arial" w:hAnsi="Arial" w:cs="Arial"/>
                <w:sz w:val="18"/>
                <w:szCs w:val="18"/>
              </w:rPr>
            </w:pPr>
            <w:r w:rsidRPr="003B1D49">
              <w:rPr>
                <w:rFonts w:ascii="Arial" w:eastAsia="Arial" w:hAnsi="Arial" w:cs="Arial"/>
                <w:sz w:val="18"/>
                <w:szCs w:val="18"/>
              </w:rPr>
              <w:t>19607</w:t>
            </w:r>
          </w:p>
        </w:tc>
        <w:tc>
          <w:tcPr>
            <w:tcW w:w="1134" w:type="dxa"/>
          </w:tcPr>
          <w:p w:rsidR="00DD06B3" w:rsidRPr="003B1D49" w:rsidRDefault="00DD06B3"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r w:rsidRPr="003B1D49">
              <w:rPr>
                <w:rFonts w:ascii="Arial" w:eastAsia="Arial" w:hAnsi="Arial" w:cs="Arial"/>
                <w:sz w:val="18"/>
                <w:szCs w:val="18"/>
              </w:rPr>
              <w:t>UND</w:t>
            </w:r>
          </w:p>
        </w:tc>
        <w:tc>
          <w:tcPr>
            <w:tcW w:w="1417" w:type="dxa"/>
          </w:tcPr>
          <w:p w:rsidR="00DD06B3" w:rsidRPr="003B1D49" w:rsidRDefault="00DD06B3"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p>
          <w:p w:rsidR="00451FFD" w:rsidRPr="003B1D49" w:rsidRDefault="00451FFD" w:rsidP="00451FFD">
            <w:pPr>
              <w:tabs>
                <w:tab w:val="left" w:pos="426"/>
              </w:tabs>
              <w:spacing w:line="360" w:lineRule="auto"/>
              <w:jc w:val="center"/>
              <w:rPr>
                <w:rFonts w:ascii="Arial" w:eastAsia="Arial" w:hAnsi="Arial" w:cs="Arial"/>
                <w:sz w:val="18"/>
                <w:szCs w:val="18"/>
              </w:rPr>
            </w:pPr>
            <w:r w:rsidRPr="003B1D49">
              <w:rPr>
                <w:rFonts w:ascii="Arial" w:eastAsia="Arial" w:hAnsi="Arial" w:cs="Arial"/>
                <w:sz w:val="18"/>
                <w:szCs w:val="18"/>
              </w:rPr>
              <w:t>50</w:t>
            </w:r>
          </w:p>
        </w:tc>
      </w:tr>
    </w:tbl>
    <w:p w:rsidR="00DD06B3" w:rsidRPr="00451FFD" w:rsidRDefault="00DD06B3" w:rsidP="00451FFD">
      <w:pPr>
        <w:spacing w:line="360" w:lineRule="auto"/>
        <w:jc w:val="center"/>
        <w:rPr>
          <w:rFonts w:ascii="Arial" w:eastAsia="Arial" w:hAnsi="Arial" w:cs="Arial"/>
          <w:sz w:val="20"/>
          <w:szCs w:val="20"/>
        </w:rPr>
      </w:pPr>
    </w:p>
    <w:p w:rsidR="00451FFD" w:rsidRPr="00451FFD" w:rsidRDefault="00451FFD" w:rsidP="00451FFD">
      <w:pPr>
        <w:pStyle w:val="PargrafodaLista"/>
        <w:numPr>
          <w:ilvl w:val="0"/>
          <w:numId w:val="33"/>
        </w:numPr>
        <w:suppressAutoHyphens/>
        <w:spacing w:line="360" w:lineRule="auto"/>
        <w:contextualSpacing w:val="0"/>
        <w:jc w:val="both"/>
        <w:rPr>
          <w:rFonts w:ascii="Arial" w:hAnsi="Arial" w:cs="Arial"/>
          <w:b/>
          <w:sz w:val="20"/>
          <w:szCs w:val="20"/>
        </w:rPr>
      </w:pPr>
      <w:r w:rsidRPr="00451FFD">
        <w:rPr>
          <w:rFonts w:ascii="Arial" w:hAnsi="Arial" w:cs="Arial"/>
          <w:b/>
          <w:sz w:val="20"/>
          <w:szCs w:val="20"/>
        </w:rPr>
        <w:t>LOCAL DE ENTREGA E PRAZO DE FORNECIMENTO</w:t>
      </w:r>
    </w:p>
    <w:p w:rsidR="00451FFD" w:rsidRPr="00451FFD" w:rsidRDefault="00451FFD" w:rsidP="00174143">
      <w:pPr>
        <w:pStyle w:val="PargrafodaLista"/>
        <w:numPr>
          <w:ilvl w:val="1"/>
          <w:numId w:val="33"/>
        </w:numPr>
        <w:tabs>
          <w:tab w:val="left" w:pos="426"/>
        </w:tabs>
        <w:suppressAutoHyphens/>
        <w:spacing w:line="360" w:lineRule="auto"/>
        <w:ind w:left="0" w:firstLine="0"/>
        <w:contextualSpacing w:val="0"/>
        <w:jc w:val="both"/>
        <w:rPr>
          <w:rFonts w:ascii="Arial" w:hAnsi="Arial" w:cs="Arial"/>
          <w:sz w:val="20"/>
          <w:szCs w:val="20"/>
          <w:u w:val="single"/>
        </w:rPr>
      </w:pPr>
      <w:r w:rsidRPr="00451FFD">
        <w:rPr>
          <w:rFonts w:ascii="Arial" w:hAnsi="Arial" w:cs="Arial"/>
          <w:sz w:val="20"/>
          <w:szCs w:val="20"/>
        </w:rPr>
        <w:t xml:space="preserve">As entregas deverão ser providenciadas em até 30 (trinta) dias corridos após o recebimento da Autorização de Fornecimento emitida pela </w:t>
      </w:r>
      <w:r w:rsidRPr="00451FFD">
        <w:rPr>
          <w:rFonts w:ascii="Arial" w:hAnsi="Arial" w:cs="Arial"/>
          <w:b/>
          <w:sz w:val="20"/>
          <w:szCs w:val="20"/>
        </w:rPr>
        <w:t>contratante</w:t>
      </w:r>
      <w:r w:rsidRPr="00451FFD">
        <w:rPr>
          <w:rFonts w:ascii="Arial" w:hAnsi="Arial" w:cs="Arial"/>
          <w:sz w:val="20"/>
          <w:szCs w:val="20"/>
        </w:rPr>
        <w:t>.</w:t>
      </w:r>
    </w:p>
    <w:p w:rsidR="00451FFD" w:rsidRPr="00451FFD" w:rsidRDefault="00451FFD" w:rsidP="00174143">
      <w:pPr>
        <w:pStyle w:val="PargrafodaLista"/>
        <w:numPr>
          <w:ilvl w:val="1"/>
          <w:numId w:val="33"/>
        </w:numPr>
        <w:shd w:val="clear" w:color="auto" w:fill="FFFFFF"/>
        <w:tabs>
          <w:tab w:val="left" w:pos="426"/>
        </w:tabs>
        <w:suppressAutoHyphens/>
        <w:spacing w:line="360" w:lineRule="auto"/>
        <w:ind w:left="0" w:firstLine="0"/>
        <w:contextualSpacing w:val="0"/>
        <w:jc w:val="both"/>
        <w:rPr>
          <w:rFonts w:ascii="Arial" w:hAnsi="Arial" w:cs="Arial"/>
          <w:sz w:val="20"/>
          <w:szCs w:val="20"/>
          <w:u w:val="single"/>
        </w:rPr>
      </w:pPr>
      <w:r w:rsidRPr="00451FFD">
        <w:rPr>
          <w:rFonts w:ascii="Arial" w:hAnsi="Arial" w:cs="Arial"/>
          <w:sz w:val="20"/>
          <w:szCs w:val="20"/>
        </w:rPr>
        <w:t xml:space="preserve">O recebimento das mercadorias será na Sede da Secretaria de Desenvolvimento Social de </w:t>
      </w:r>
      <w:proofErr w:type="spellStart"/>
      <w:r w:rsidRPr="00451FFD">
        <w:rPr>
          <w:rFonts w:ascii="Arial" w:hAnsi="Arial" w:cs="Arial"/>
          <w:sz w:val="20"/>
          <w:szCs w:val="20"/>
        </w:rPr>
        <w:t>Cataguases</w:t>
      </w:r>
      <w:proofErr w:type="spellEnd"/>
      <w:r w:rsidRPr="00451FFD">
        <w:rPr>
          <w:rFonts w:ascii="Arial" w:hAnsi="Arial" w:cs="Arial"/>
          <w:sz w:val="20"/>
          <w:szCs w:val="20"/>
        </w:rPr>
        <w:t xml:space="preserve">, situada no endereço: Rua Gama Cerqueira, 70, Vila Domingos Lopes, no horário de </w:t>
      </w:r>
      <w:proofErr w:type="gramStart"/>
      <w:r w:rsidRPr="00451FFD">
        <w:rPr>
          <w:rFonts w:ascii="Arial" w:hAnsi="Arial" w:cs="Arial"/>
          <w:sz w:val="20"/>
          <w:szCs w:val="20"/>
        </w:rPr>
        <w:t>8:00</w:t>
      </w:r>
      <w:proofErr w:type="gramEnd"/>
      <w:r w:rsidRPr="00451FFD">
        <w:rPr>
          <w:rFonts w:ascii="Arial" w:hAnsi="Arial" w:cs="Arial"/>
          <w:sz w:val="20"/>
          <w:szCs w:val="20"/>
        </w:rPr>
        <w:t xml:space="preserve"> as 11:00 e  de 13:00 as 16:00.  </w:t>
      </w:r>
    </w:p>
    <w:p w:rsidR="00451FFD" w:rsidRPr="00451FFD" w:rsidRDefault="00451FFD" w:rsidP="00174143">
      <w:pPr>
        <w:pStyle w:val="PargrafodaLista"/>
        <w:numPr>
          <w:ilvl w:val="1"/>
          <w:numId w:val="33"/>
        </w:numPr>
        <w:tabs>
          <w:tab w:val="left" w:pos="426"/>
        </w:tabs>
        <w:spacing w:line="360" w:lineRule="auto"/>
        <w:ind w:left="0" w:firstLine="0"/>
        <w:contextualSpacing w:val="0"/>
        <w:jc w:val="both"/>
        <w:rPr>
          <w:rFonts w:ascii="Arial" w:hAnsi="Arial" w:cs="Arial"/>
          <w:b/>
          <w:bCs/>
          <w:sz w:val="20"/>
          <w:szCs w:val="20"/>
        </w:rPr>
      </w:pPr>
      <w:r w:rsidRPr="00451FFD">
        <w:rPr>
          <w:rFonts w:ascii="Arial" w:hAnsi="Arial" w:cs="Arial"/>
          <w:bCs/>
          <w:sz w:val="20"/>
          <w:szCs w:val="20"/>
        </w:rPr>
        <w:t>A mercadoria será rigorosamente avaliada no ato da entrega, segundo as especificações e quantidades.</w:t>
      </w:r>
    </w:p>
    <w:p w:rsidR="00451FFD" w:rsidRPr="00451FFD" w:rsidRDefault="00451FFD" w:rsidP="00174143">
      <w:pPr>
        <w:pStyle w:val="PargrafodaLista"/>
        <w:numPr>
          <w:ilvl w:val="1"/>
          <w:numId w:val="33"/>
        </w:numPr>
        <w:tabs>
          <w:tab w:val="left" w:pos="426"/>
        </w:tabs>
        <w:spacing w:line="360" w:lineRule="auto"/>
        <w:ind w:left="0" w:firstLine="0"/>
        <w:contextualSpacing w:val="0"/>
        <w:jc w:val="both"/>
        <w:rPr>
          <w:rFonts w:ascii="Arial" w:hAnsi="Arial" w:cs="Arial"/>
          <w:b/>
          <w:bCs/>
          <w:sz w:val="20"/>
          <w:szCs w:val="20"/>
        </w:rPr>
      </w:pPr>
      <w:r w:rsidRPr="00451FFD">
        <w:rPr>
          <w:rFonts w:ascii="Arial" w:hAnsi="Arial" w:cs="Arial"/>
          <w:bCs/>
          <w:sz w:val="20"/>
          <w:szCs w:val="20"/>
        </w:rPr>
        <w:t>Caso a mercadoria esteja em desacordo ao que foi licitado, a mesma não será recebida e as notas de entrega não serão assinadas.</w:t>
      </w:r>
    </w:p>
    <w:p w:rsidR="00451FFD" w:rsidRPr="00451FFD" w:rsidRDefault="00451FFD" w:rsidP="00174143">
      <w:pPr>
        <w:pStyle w:val="PargrafodaLista"/>
        <w:numPr>
          <w:ilvl w:val="1"/>
          <w:numId w:val="33"/>
        </w:numPr>
        <w:tabs>
          <w:tab w:val="left" w:pos="426"/>
        </w:tabs>
        <w:autoSpaceDE w:val="0"/>
        <w:autoSpaceDN w:val="0"/>
        <w:adjustRightInd w:val="0"/>
        <w:spacing w:line="360" w:lineRule="auto"/>
        <w:ind w:left="0" w:firstLine="0"/>
        <w:contextualSpacing w:val="0"/>
        <w:jc w:val="both"/>
        <w:rPr>
          <w:rFonts w:ascii="Arial" w:hAnsi="Arial" w:cs="Arial"/>
          <w:b/>
          <w:bCs/>
          <w:sz w:val="20"/>
          <w:szCs w:val="20"/>
        </w:rPr>
      </w:pPr>
      <w:r w:rsidRPr="00451FFD">
        <w:rPr>
          <w:rFonts w:ascii="Arial" w:hAnsi="Arial" w:cs="Arial"/>
          <w:bCs/>
          <w:sz w:val="20"/>
          <w:szCs w:val="20"/>
        </w:rPr>
        <w:t>As notas fiscais deverão ser assinadas por um funcionário responsável pelo recebimento.</w:t>
      </w:r>
    </w:p>
    <w:p w:rsidR="00451FFD" w:rsidRPr="00451FFD" w:rsidRDefault="00451FFD" w:rsidP="00174143">
      <w:pPr>
        <w:pStyle w:val="PargrafodaLista"/>
        <w:numPr>
          <w:ilvl w:val="1"/>
          <w:numId w:val="33"/>
        </w:numPr>
        <w:tabs>
          <w:tab w:val="left" w:pos="426"/>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O horário de entrega deverá ser </w:t>
      </w:r>
      <w:r w:rsidRPr="00451FFD">
        <w:rPr>
          <w:rFonts w:ascii="Arial" w:hAnsi="Arial" w:cs="Arial"/>
          <w:b/>
          <w:sz w:val="20"/>
          <w:szCs w:val="20"/>
        </w:rPr>
        <w:t>estritamente respeitado</w:t>
      </w:r>
      <w:r w:rsidRPr="00451FFD">
        <w:rPr>
          <w:rFonts w:ascii="Arial" w:hAnsi="Arial" w:cs="Arial"/>
          <w:sz w:val="20"/>
          <w:szCs w:val="20"/>
        </w:rPr>
        <w:t>.</w:t>
      </w:r>
    </w:p>
    <w:p w:rsidR="00DD06B3" w:rsidRPr="00451FFD" w:rsidRDefault="00DD06B3" w:rsidP="00451FFD">
      <w:pPr>
        <w:spacing w:line="360" w:lineRule="auto"/>
        <w:rPr>
          <w:rFonts w:ascii="Arial" w:eastAsia="Arial" w:hAnsi="Arial" w:cs="Arial"/>
          <w:sz w:val="20"/>
          <w:szCs w:val="20"/>
        </w:rPr>
      </w:pPr>
    </w:p>
    <w:p w:rsidR="00451FFD" w:rsidRPr="00451FFD" w:rsidRDefault="00451FFD" w:rsidP="00451FFD">
      <w:pPr>
        <w:pStyle w:val="PargrafodaLista"/>
        <w:numPr>
          <w:ilvl w:val="0"/>
          <w:numId w:val="34"/>
        </w:numPr>
        <w:suppressAutoHyphens/>
        <w:spacing w:line="360" w:lineRule="auto"/>
        <w:contextualSpacing w:val="0"/>
        <w:jc w:val="both"/>
        <w:rPr>
          <w:rFonts w:ascii="Arial" w:hAnsi="Arial" w:cs="Arial"/>
          <w:b/>
          <w:vanish/>
          <w:sz w:val="20"/>
          <w:szCs w:val="20"/>
        </w:rPr>
      </w:pPr>
    </w:p>
    <w:p w:rsidR="00451FFD" w:rsidRPr="00451FFD" w:rsidRDefault="00451FFD" w:rsidP="00451FFD">
      <w:pPr>
        <w:pStyle w:val="PargrafodaLista"/>
        <w:numPr>
          <w:ilvl w:val="0"/>
          <w:numId w:val="34"/>
        </w:numPr>
        <w:suppressAutoHyphens/>
        <w:spacing w:line="360" w:lineRule="auto"/>
        <w:contextualSpacing w:val="0"/>
        <w:jc w:val="both"/>
        <w:rPr>
          <w:rFonts w:ascii="Arial" w:hAnsi="Arial" w:cs="Arial"/>
          <w:b/>
          <w:vanish/>
          <w:sz w:val="20"/>
          <w:szCs w:val="20"/>
        </w:rPr>
      </w:pPr>
    </w:p>
    <w:p w:rsidR="00451FFD" w:rsidRPr="00451FFD" w:rsidRDefault="00451FFD" w:rsidP="00451FFD">
      <w:pPr>
        <w:pStyle w:val="PargrafodaLista"/>
        <w:numPr>
          <w:ilvl w:val="0"/>
          <w:numId w:val="34"/>
        </w:numPr>
        <w:suppressAutoHyphens/>
        <w:spacing w:line="360" w:lineRule="auto"/>
        <w:contextualSpacing w:val="0"/>
        <w:jc w:val="both"/>
        <w:rPr>
          <w:rFonts w:ascii="Arial" w:hAnsi="Arial" w:cs="Arial"/>
          <w:b/>
          <w:vanish/>
          <w:sz w:val="20"/>
          <w:szCs w:val="20"/>
        </w:rPr>
      </w:pPr>
    </w:p>
    <w:p w:rsidR="00451FFD" w:rsidRPr="00451FFD" w:rsidRDefault="00451FFD" w:rsidP="00451FFD">
      <w:pPr>
        <w:pStyle w:val="PargrafodaLista"/>
        <w:numPr>
          <w:ilvl w:val="0"/>
          <w:numId w:val="34"/>
        </w:numPr>
        <w:suppressAutoHyphens/>
        <w:spacing w:line="360" w:lineRule="auto"/>
        <w:contextualSpacing w:val="0"/>
        <w:jc w:val="both"/>
        <w:rPr>
          <w:rFonts w:ascii="Arial" w:hAnsi="Arial" w:cs="Arial"/>
          <w:b/>
          <w:vanish/>
          <w:sz w:val="20"/>
          <w:szCs w:val="20"/>
        </w:rPr>
      </w:pPr>
    </w:p>
    <w:p w:rsidR="00451FFD" w:rsidRPr="00451FFD" w:rsidRDefault="00451FFD" w:rsidP="00451FFD">
      <w:pPr>
        <w:pStyle w:val="PargrafodaLista"/>
        <w:numPr>
          <w:ilvl w:val="0"/>
          <w:numId w:val="34"/>
        </w:numPr>
        <w:suppressAutoHyphens/>
        <w:spacing w:line="360" w:lineRule="auto"/>
        <w:contextualSpacing w:val="0"/>
        <w:jc w:val="both"/>
        <w:rPr>
          <w:rFonts w:ascii="Arial" w:hAnsi="Arial" w:cs="Arial"/>
          <w:b/>
          <w:sz w:val="20"/>
          <w:szCs w:val="20"/>
        </w:rPr>
      </w:pPr>
      <w:r w:rsidRPr="00451FFD">
        <w:rPr>
          <w:rFonts w:ascii="Arial" w:hAnsi="Arial" w:cs="Arial"/>
          <w:b/>
          <w:sz w:val="20"/>
          <w:szCs w:val="20"/>
        </w:rPr>
        <w:t>RECEBIMENTO DA MERCADORIA</w:t>
      </w:r>
    </w:p>
    <w:p w:rsidR="00451FFD" w:rsidRPr="00451FFD" w:rsidRDefault="00451FFD" w:rsidP="00174143">
      <w:pPr>
        <w:numPr>
          <w:ilvl w:val="1"/>
          <w:numId w:val="34"/>
        </w:numPr>
        <w:tabs>
          <w:tab w:val="left" w:pos="426"/>
        </w:tabs>
        <w:spacing w:line="360" w:lineRule="auto"/>
        <w:ind w:left="0" w:firstLine="0"/>
        <w:jc w:val="both"/>
        <w:rPr>
          <w:rFonts w:ascii="Arial" w:hAnsi="Arial" w:cs="Arial"/>
          <w:sz w:val="20"/>
          <w:szCs w:val="20"/>
        </w:rPr>
      </w:pPr>
      <w:r w:rsidRPr="00451FFD">
        <w:rPr>
          <w:rFonts w:ascii="Arial" w:hAnsi="Arial" w:cs="Arial"/>
          <w:sz w:val="20"/>
          <w:szCs w:val="20"/>
        </w:rPr>
        <w:t xml:space="preserve">Caberá a CONTRATADA a entrega do objeto, incluindo seu descarregamento, no local indicado no subitem 4.2, em conformidade com o descritivo consignado neste Termo de Referência; enquanto </w:t>
      </w:r>
      <w:proofErr w:type="gramStart"/>
      <w:r w:rsidRPr="00451FFD">
        <w:rPr>
          <w:rFonts w:ascii="Arial" w:hAnsi="Arial" w:cs="Arial"/>
          <w:sz w:val="20"/>
          <w:szCs w:val="20"/>
        </w:rPr>
        <w:t>caberá</w:t>
      </w:r>
      <w:proofErr w:type="gramEnd"/>
      <w:r w:rsidRPr="00451FFD">
        <w:rPr>
          <w:rFonts w:ascii="Arial" w:hAnsi="Arial" w:cs="Arial"/>
          <w:sz w:val="20"/>
          <w:szCs w:val="20"/>
        </w:rPr>
        <w:t xml:space="preserve"> a CONTRATANTE as verificações pertinentes e necessárias das barracas de feira livre desmontáveis, recebendo em definitivo, àqueles que podem ser analisados no momento da entrega e, provisoriamente, os que terão posterior verificação (após montagem) com o solicitado pela Administração.</w:t>
      </w:r>
    </w:p>
    <w:p w:rsidR="00451FFD" w:rsidRPr="00451FFD" w:rsidRDefault="00451FFD" w:rsidP="00174143">
      <w:pPr>
        <w:pStyle w:val="PargrafodaLista"/>
        <w:numPr>
          <w:ilvl w:val="1"/>
          <w:numId w:val="34"/>
        </w:numPr>
        <w:tabs>
          <w:tab w:val="left" w:pos="426"/>
        </w:tabs>
        <w:suppressAutoHyphens/>
        <w:spacing w:line="360" w:lineRule="auto"/>
        <w:ind w:left="0" w:firstLine="0"/>
        <w:contextualSpacing w:val="0"/>
        <w:jc w:val="both"/>
        <w:rPr>
          <w:rFonts w:ascii="Arial" w:hAnsi="Arial" w:cs="Arial"/>
          <w:b/>
          <w:sz w:val="20"/>
          <w:szCs w:val="20"/>
        </w:rPr>
      </w:pPr>
      <w:r w:rsidRPr="00451FFD">
        <w:rPr>
          <w:rFonts w:ascii="Arial" w:hAnsi="Arial" w:cs="Arial"/>
          <w:sz w:val="20"/>
          <w:szCs w:val="20"/>
        </w:rPr>
        <w:t>Os produtos que forem recusados deverão ser substituídos no prazo máximo de 15 (quinze) dias, contados da data da recusa, sem qualquer ônus para o município.</w:t>
      </w:r>
    </w:p>
    <w:p w:rsidR="00DD06B3" w:rsidRPr="00451FFD" w:rsidRDefault="00DD06B3" w:rsidP="00451FFD">
      <w:pPr>
        <w:spacing w:line="360" w:lineRule="auto"/>
        <w:rPr>
          <w:rFonts w:ascii="Arial" w:eastAsia="Arial" w:hAnsi="Arial" w:cs="Arial"/>
          <w:sz w:val="20"/>
          <w:szCs w:val="20"/>
        </w:rPr>
      </w:pPr>
    </w:p>
    <w:p w:rsidR="00451FFD" w:rsidRPr="00451FFD" w:rsidRDefault="00451FFD" w:rsidP="00451FFD">
      <w:pPr>
        <w:pStyle w:val="PargrafodaLista"/>
        <w:numPr>
          <w:ilvl w:val="0"/>
          <w:numId w:val="33"/>
        </w:numPr>
        <w:tabs>
          <w:tab w:val="left" w:pos="284"/>
        </w:tabs>
        <w:suppressAutoHyphens/>
        <w:spacing w:line="360" w:lineRule="auto"/>
        <w:contextualSpacing w:val="0"/>
        <w:jc w:val="both"/>
        <w:rPr>
          <w:rFonts w:ascii="Arial" w:hAnsi="Arial" w:cs="Arial"/>
          <w:b/>
          <w:vanish/>
          <w:sz w:val="20"/>
          <w:szCs w:val="20"/>
        </w:rPr>
      </w:pPr>
    </w:p>
    <w:p w:rsidR="00451FFD" w:rsidRPr="00451FFD" w:rsidRDefault="00451FFD" w:rsidP="00451FFD">
      <w:pPr>
        <w:pStyle w:val="PargrafodaLista"/>
        <w:numPr>
          <w:ilvl w:val="0"/>
          <w:numId w:val="33"/>
        </w:numPr>
        <w:tabs>
          <w:tab w:val="left" w:pos="284"/>
        </w:tabs>
        <w:suppressAutoHyphens/>
        <w:spacing w:line="360" w:lineRule="auto"/>
        <w:contextualSpacing w:val="0"/>
        <w:jc w:val="both"/>
        <w:rPr>
          <w:rFonts w:ascii="Arial" w:eastAsia="Calibri" w:hAnsi="Arial" w:cs="Arial"/>
          <w:sz w:val="20"/>
          <w:szCs w:val="20"/>
          <w:lang w:eastAsia="en-US"/>
        </w:rPr>
      </w:pPr>
      <w:r w:rsidRPr="00451FFD">
        <w:rPr>
          <w:rFonts w:ascii="Arial" w:hAnsi="Arial" w:cs="Arial"/>
          <w:b/>
          <w:sz w:val="20"/>
          <w:szCs w:val="20"/>
        </w:rPr>
        <w:t>OBRIGAÇÕES DA CONTRATADA</w:t>
      </w:r>
    </w:p>
    <w:p w:rsidR="00451FFD" w:rsidRPr="00451FFD" w:rsidRDefault="00451FFD" w:rsidP="00174143">
      <w:pPr>
        <w:pStyle w:val="PargrafodaLista"/>
        <w:numPr>
          <w:ilvl w:val="1"/>
          <w:numId w:val="33"/>
        </w:numPr>
        <w:tabs>
          <w:tab w:val="left" w:pos="426"/>
          <w:tab w:val="left" w:pos="567"/>
        </w:tabs>
        <w:suppressAutoHyphens/>
        <w:spacing w:line="360" w:lineRule="auto"/>
        <w:ind w:left="0" w:firstLine="0"/>
        <w:contextualSpacing w:val="0"/>
        <w:jc w:val="both"/>
        <w:rPr>
          <w:rFonts w:ascii="Arial" w:hAnsi="Arial" w:cs="Arial"/>
          <w:b/>
          <w:sz w:val="20"/>
          <w:szCs w:val="20"/>
        </w:rPr>
      </w:pPr>
      <w:r w:rsidRPr="00451FFD">
        <w:rPr>
          <w:rFonts w:ascii="Arial" w:hAnsi="Arial" w:cs="Arial"/>
          <w:b/>
          <w:sz w:val="20"/>
          <w:szCs w:val="20"/>
        </w:rPr>
        <w:t>A contratada deverá:</w:t>
      </w:r>
    </w:p>
    <w:p w:rsidR="00451FFD" w:rsidRPr="00451FFD" w:rsidRDefault="00451FFD" w:rsidP="00174143">
      <w:pPr>
        <w:pStyle w:val="PargrafodaLista"/>
        <w:numPr>
          <w:ilvl w:val="2"/>
          <w:numId w:val="33"/>
        </w:numPr>
        <w:tabs>
          <w:tab w:val="left" w:pos="426"/>
          <w:tab w:val="left" w:pos="567"/>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  Providenciar as entregas em até 30 (trinta) dias corridos após o recebimento da </w:t>
      </w:r>
      <w:r w:rsidRPr="00451FFD">
        <w:rPr>
          <w:rFonts w:ascii="Arial" w:hAnsi="Arial" w:cs="Arial"/>
          <w:sz w:val="20"/>
          <w:szCs w:val="20"/>
        </w:rPr>
        <w:tab/>
        <w:t>Autorização</w:t>
      </w:r>
      <w:proofErr w:type="gramStart"/>
      <w:r w:rsidRPr="00451FFD">
        <w:rPr>
          <w:rFonts w:ascii="Arial" w:hAnsi="Arial" w:cs="Arial"/>
          <w:sz w:val="20"/>
          <w:szCs w:val="20"/>
        </w:rPr>
        <w:t xml:space="preserve">  </w:t>
      </w:r>
      <w:proofErr w:type="gramEnd"/>
      <w:r w:rsidRPr="00451FFD">
        <w:rPr>
          <w:rFonts w:ascii="Arial" w:hAnsi="Arial" w:cs="Arial"/>
          <w:sz w:val="20"/>
          <w:szCs w:val="20"/>
        </w:rPr>
        <w:t xml:space="preserve">de Fornecimento, emitida pela </w:t>
      </w:r>
      <w:r w:rsidRPr="00451FFD">
        <w:rPr>
          <w:rFonts w:ascii="Arial" w:hAnsi="Arial" w:cs="Arial"/>
          <w:b/>
          <w:sz w:val="20"/>
          <w:szCs w:val="20"/>
        </w:rPr>
        <w:t>contratante</w:t>
      </w:r>
      <w:r w:rsidRPr="00451FFD">
        <w:rPr>
          <w:rFonts w:ascii="Arial" w:hAnsi="Arial" w:cs="Arial"/>
          <w:sz w:val="20"/>
          <w:szCs w:val="20"/>
        </w:rPr>
        <w:t>.</w:t>
      </w:r>
    </w:p>
    <w:p w:rsidR="00451FFD" w:rsidRPr="00451FFD" w:rsidRDefault="00451FFD" w:rsidP="00174143">
      <w:pPr>
        <w:numPr>
          <w:ilvl w:val="2"/>
          <w:numId w:val="33"/>
        </w:numPr>
        <w:tabs>
          <w:tab w:val="left" w:pos="426"/>
          <w:tab w:val="left" w:pos="567"/>
        </w:tabs>
        <w:spacing w:line="360" w:lineRule="auto"/>
        <w:ind w:left="0" w:firstLine="0"/>
        <w:jc w:val="both"/>
        <w:rPr>
          <w:rFonts w:ascii="Arial" w:hAnsi="Arial" w:cs="Arial"/>
          <w:sz w:val="20"/>
          <w:szCs w:val="20"/>
        </w:rPr>
      </w:pPr>
      <w:r w:rsidRPr="00451FFD">
        <w:rPr>
          <w:rFonts w:ascii="Arial" w:hAnsi="Arial" w:cs="Arial"/>
          <w:sz w:val="20"/>
          <w:szCs w:val="20"/>
        </w:rPr>
        <w:t xml:space="preserve"> Fornecer as mercadorias de forma condizente ao objeto solicitado promovendo por</w:t>
      </w:r>
      <w:proofErr w:type="gramStart"/>
      <w:r w:rsidRPr="00451FFD">
        <w:rPr>
          <w:rFonts w:ascii="Arial" w:hAnsi="Arial" w:cs="Arial"/>
          <w:sz w:val="20"/>
          <w:szCs w:val="20"/>
        </w:rPr>
        <w:t xml:space="preserve">  </w:t>
      </w:r>
      <w:proofErr w:type="gramEnd"/>
      <w:r w:rsidRPr="00451FFD">
        <w:rPr>
          <w:rFonts w:ascii="Arial" w:hAnsi="Arial" w:cs="Arial"/>
          <w:sz w:val="20"/>
          <w:szCs w:val="20"/>
        </w:rPr>
        <w:t>sua conta despesas de transporte e tributos de qualquer natureza, em vista das responsabilidades que lhe cabem na entrega, resguardando a máxima qualidade e quantidade necessária, sempre em conformidade com as especificações deste Termo.</w:t>
      </w:r>
    </w:p>
    <w:p w:rsidR="00451FFD" w:rsidRPr="00451FFD" w:rsidRDefault="00451FFD" w:rsidP="00174143">
      <w:pPr>
        <w:pStyle w:val="PargrafodaLista"/>
        <w:widowControl w:val="0"/>
        <w:numPr>
          <w:ilvl w:val="2"/>
          <w:numId w:val="33"/>
        </w:numPr>
        <w:tabs>
          <w:tab w:val="left" w:pos="426"/>
          <w:tab w:val="left" w:pos="567"/>
        </w:tabs>
        <w:autoSpaceDE w:val="0"/>
        <w:autoSpaceDN w:val="0"/>
        <w:spacing w:line="360" w:lineRule="auto"/>
        <w:ind w:left="0" w:right="612" w:firstLine="0"/>
        <w:contextualSpacing w:val="0"/>
        <w:jc w:val="both"/>
        <w:rPr>
          <w:rFonts w:ascii="Arial" w:hAnsi="Arial" w:cs="Arial"/>
          <w:sz w:val="20"/>
          <w:szCs w:val="20"/>
        </w:rPr>
      </w:pPr>
      <w:r w:rsidRPr="00451FFD">
        <w:rPr>
          <w:rFonts w:ascii="Arial" w:hAnsi="Arial" w:cs="Arial"/>
          <w:sz w:val="20"/>
          <w:szCs w:val="20"/>
        </w:rPr>
        <w:t xml:space="preserve"> Fornecer a garantia do objeto pelo prazo legal vigente, contados a partir da data de recebimento definitivo da mercadoria.</w:t>
      </w:r>
    </w:p>
    <w:p w:rsidR="00451FFD" w:rsidRPr="00451FFD" w:rsidRDefault="00451FFD" w:rsidP="00174143">
      <w:pPr>
        <w:pStyle w:val="PargrafodaLista"/>
        <w:widowControl w:val="0"/>
        <w:numPr>
          <w:ilvl w:val="2"/>
          <w:numId w:val="33"/>
        </w:numPr>
        <w:tabs>
          <w:tab w:val="left" w:pos="426"/>
          <w:tab w:val="left" w:pos="567"/>
        </w:tabs>
        <w:autoSpaceDE w:val="0"/>
        <w:autoSpaceDN w:val="0"/>
        <w:spacing w:line="360" w:lineRule="auto"/>
        <w:ind w:left="0" w:right="612" w:firstLine="0"/>
        <w:contextualSpacing w:val="0"/>
        <w:jc w:val="both"/>
        <w:rPr>
          <w:rFonts w:ascii="Arial" w:hAnsi="Arial" w:cs="Arial"/>
          <w:sz w:val="20"/>
          <w:szCs w:val="20"/>
        </w:rPr>
      </w:pPr>
      <w:r w:rsidRPr="00451FFD">
        <w:rPr>
          <w:rFonts w:ascii="Arial" w:hAnsi="Arial" w:cs="Arial"/>
          <w:color w:val="FF0000"/>
          <w:sz w:val="20"/>
          <w:szCs w:val="20"/>
        </w:rPr>
        <w:t xml:space="preserve"> </w:t>
      </w:r>
      <w:r w:rsidRPr="00451FFD">
        <w:rPr>
          <w:rFonts w:ascii="Arial" w:hAnsi="Arial" w:cs="Arial"/>
          <w:sz w:val="20"/>
          <w:szCs w:val="20"/>
        </w:rPr>
        <w:t>Entregar as barracas devidamente gravadas (estampadas) de acordo com a fonte fornecida pela Contratante, bem como manual simplificado de montagem;</w:t>
      </w:r>
    </w:p>
    <w:p w:rsidR="00451FFD" w:rsidRPr="00451FFD" w:rsidRDefault="00451FFD" w:rsidP="00174143">
      <w:pPr>
        <w:pStyle w:val="PargrafodaLista"/>
        <w:widowControl w:val="0"/>
        <w:numPr>
          <w:ilvl w:val="2"/>
          <w:numId w:val="33"/>
        </w:numPr>
        <w:tabs>
          <w:tab w:val="left" w:pos="426"/>
          <w:tab w:val="left" w:pos="567"/>
        </w:tabs>
        <w:autoSpaceDE w:val="0"/>
        <w:autoSpaceDN w:val="0"/>
        <w:spacing w:line="360" w:lineRule="auto"/>
        <w:ind w:left="0" w:right="612" w:firstLine="0"/>
        <w:contextualSpacing w:val="0"/>
        <w:jc w:val="both"/>
        <w:rPr>
          <w:rFonts w:ascii="Arial" w:hAnsi="Arial" w:cs="Arial"/>
          <w:sz w:val="20"/>
          <w:szCs w:val="20"/>
        </w:rPr>
      </w:pPr>
      <w:r w:rsidRPr="00451FFD">
        <w:rPr>
          <w:rFonts w:ascii="Arial" w:hAnsi="Arial" w:cs="Arial"/>
          <w:spacing w:val="-1"/>
          <w:sz w:val="20"/>
          <w:szCs w:val="20"/>
        </w:rPr>
        <w:t xml:space="preserve"> Respeitar o prazo de entrega, </w:t>
      </w:r>
      <w:r w:rsidRPr="00451FFD">
        <w:rPr>
          <w:rFonts w:ascii="Arial" w:hAnsi="Arial" w:cs="Arial"/>
          <w:sz w:val="20"/>
          <w:szCs w:val="20"/>
        </w:rPr>
        <w:t>bem como, cumprir todas as demais exigências</w:t>
      </w:r>
      <w:r w:rsidRPr="00451FFD">
        <w:rPr>
          <w:rFonts w:ascii="Arial" w:hAnsi="Arial" w:cs="Arial"/>
          <w:spacing w:val="1"/>
          <w:sz w:val="20"/>
          <w:szCs w:val="20"/>
        </w:rPr>
        <w:t xml:space="preserve"> </w:t>
      </w:r>
      <w:r w:rsidRPr="00451FFD">
        <w:rPr>
          <w:rFonts w:ascii="Arial" w:hAnsi="Arial" w:cs="Arial"/>
          <w:sz w:val="20"/>
          <w:szCs w:val="20"/>
        </w:rPr>
        <w:t>impostas</w:t>
      </w:r>
      <w:r w:rsidRPr="00451FFD">
        <w:rPr>
          <w:rFonts w:ascii="Arial" w:hAnsi="Arial" w:cs="Arial"/>
          <w:spacing w:val="12"/>
          <w:sz w:val="20"/>
          <w:szCs w:val="20"/>
        </w:rPr>
        <w:t xml:space="preserve"> </w:t>
      </w:r>
      <w:r w:rsidRPr="00451FFD">
        <w:rPr>
          <w:rFonts w:ascii="Arial" w:hAnsi="Arial" w:cs="Arial"/>
          <w:sz w:val="20"/>
          <w:szCs w:val="20"/>
        </w:rPr>
        <w:t>neste</w:t>
      </w:r>
      <w:r w:rsidRPr="00451FFD">
        <w:rPr>
          <w:rFonts w:ascii="Arial" w:hAnsi="Arial" w:cs="Arial"/>
          <w:spacing w:val="11"/>
          <w:sz w:val="20"/>
          <w:szCs w:val="20"/>
        </w:rPr>
        <w:t xml:space="preserve"> </w:t>
      </w:r>
      <w:r w:rsidRPr="00451FFD">
        <w:rPr>
          <w:rFonts w:ascii="Arial" w:hAnsi="Arial" w:cs="Arial"/>
          <w:sz w:val="20"/>
          <w:szCs w:val="20"/>
        </w:rPr>
        <w:lastRenderedPageBreak/>
        <w:t>Termo.</w:t>
      </w:r>
    </w:p>
    <w:p w:rsidR="00451FFD" w:rsidRPr="00451FFD" w:rsidRDefault="00451FFD" w:rsidP="00174143">
      <w:pPr>
        <w:numPr>
          <w:ilvl w:val="2"/>
          <w:numId w:val="33"/>
        </w:numPr>
        <w:tabs>
          <w:tab w:val="left" w:pos="426"/>
          <w:tab w:val="left" w:pos="567"/>
        </w:tabs>
        <w:spacing w:line="360" w:lineRule="auto"/>
        <w:ind w:left="0" w:firstLine="0"/>
        <w:jc w:val="both"/>
        <w:rPr>
          <w:rFonts w:ascii="Arial" w:hAnsi="Arial" w:cs="Arial"/>
          <w:sz w:val="20"/>
          <w:szCs w:val="20"/>
        </w:rPr>
      </w:pPr>
      <w:r w:rsidRPr="00451FFD">
        <w:rPr>
          <w:rFonts w:ascii="Arial" w:hAnsi="Arial" w:cs="Arial"/>
          <w:sz w:val="20"/>
          <w:szCs w:val="20"/>
        </w:rPr>
        <w:t>Responder pelos danos causados diretamente ao contratante ou a terceiros, decorrentes de sua culpa ou dolo durante o fornecimento das mercadorias, respondendo por si e por seus sucessores.</w:t>
      </w:r>
    </w:p>
    <w:p w:rsidR="00451FFD" w:rsidRPr="00451FFD" w:rsidRDefault="00451FFD" w:rsidP="00174143">
      <w:pPr>
        <w:numPr>
          <w:ilvl w:val="2"/>
          <w:numId w:val="33"/>
        </w:numPr>
        <w:tabs>
          <w:tab w:val="left" w:pos="426"/>
          <w:tab w:val="left" w:pos="567"/>
        </w:tabs>
        <w:spacing w:line="360" w:lineRule="auto"/>
        <w:ind w:left="0" w:firstLine="0"/>
        <w:jc w:val="both"/>
        <w:rPr>
          <w:rFonts w:ascii="Arial" w:hAnsi="Arial" w:cs="Arial"/>
          <w:sz w:val="20"/>
          <w:szCs w:val="20"/>
        </w:rPr>
      </w:pPr>
      <w:r w:rsidRPr="00451FFD">
        <w:rPr>
          <w:rFonts w:ascii="Arial" w:hAnsi="Arial" w:cs="Arial"/>
          <w:sz w:val="20"/>
          <w:szCs w:val="20"/>
        </w:rPr>
        <w:t xml:space="preserve">Responsabilizar-se por quaisquer barracas entregues, que se </w:t>
      </w:r>
      <w:proofErr w:type="gramStart"/>
      <w:r w:rsidRPr="00451FFD">
        <w:rPr>
          <w:rFonts w:ascii="Arial" w:hAnsi="Arial" w:cs="Arial"/>
          <w:sz w:val="20"/>
          <w:szCs w:val="20"/>
        </w:rPr>
        <w:t>encontrarem</w:t>
      </w:r>
      <w:proofErr w:type="gramEnd"/>
      <w:r w:rsidRPr="00451FFD">
        <w:rPr>
          <w:rFonts w:ascii="Arial" w:hAnsi="Arial" w:cs="Arial"/>
          <w:sz w:val="20"/>
          <w:szCs w:val="20"/>
        </w:rPr>
        <w:t xml:space="preserve"> com defeito de fabricação, fora das especificações deste Termo e diferentes das cotadas em sua proposta de preços, devendo ser substituídos no prazo de 15 (quinze) dias, após o recebimento da notificação da Secretaria Solicitante.</w:t>
      </w:r>
    </w:p>
    <w:p w:rsidR="00451FFD" w:rsidRPr="00451FFD" w:rsidRDefault="00451FFD" w:rsidP="00174143">
      <w:pPr>
        <w:numPr>
          <w:ilvl w:val="2"/>
          <w:numId w:val="33"/>
        </w:numPr>
        <w:tabs>
          <w:tab w:val="left" w:pos="567"/>
          <w:tab w:val="left" w:pos="709"/>
        </w:tabs>
        <w:spacing w:line="360" w:lineRule="auto"/>
        <w:ind w:left="0" w:firstLine="0"/>
        <w:jc w:val="both"/>
        <w:rPr>
          <w:rFonts w:ascii="Arial" w:hAnsi="Arial" w:cs="Arial"/>
          <w:sz w:val="20"/>
          <w:szCs w:val="20"/>
        </w:rPr>
      </w:pPr>
      <w:r w:rsidRPr="00451FFD">
        <w:rPr>
          <w:rFonts w:ascii="Arial" w:hAnsi="Arial" w:cs="Arial"/>
          <w:sz w:val="20"/>
          <w:szCs w:val="20"/>
        </w:rPr>
        <w:t xml:space="preserve"> Dispor de veículo necessário e adequado para o transporte, bem como, de carregadores para a descarga das barracas de feira livre no local de entrega. </w:t>
      </w:r>
    </w:p>
    <w:p w:rsidR="00451FFD" w:rsidRPr="00451FFD" w:rsidRDefault="00451FFD" w:rsidP="00174143">
      <w:pPr>
        <w:pStyle w:val="PargrafodaLista"/>
        <w:numPr>
          <w:ilvl w:val="2"/>
          <w:numId w:val="33"/>
        </w:numPr>
        <w:tabs>
          <w:tab w:val="left" w:pos="567"/>
          <w:tab w:val="left" w:pos="709"/>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O transporte, a carga e a descarga devem garantir a integridade e a qualidade do(s) </w:t>
      </w:r>
      <w:r w:rsidRPr="00451FFD">
        <w:rPr>
          <w:rFonts w:ascii="Arial" w:hAnsi="Arial" w:cs="Arial"/>
          <w:bCs/>
          <w:sz w:val="20"/>
          <w:szCs w:val="20"/>
        </w:rPr>
        <w:tab/>
        <w:t xml:space="preserve">produto(s). </w:t>
      </w:r>
    </w:p>
    <w:p w:rsidR="00451FFD" w:rsidRPr="00451FFD" w:rsidRDefault="00451FFD" w:rsidP="00174143">
      <w:pPr>
        <w:pStyle w:val="PargrafodaLista"/>
        <w:numPr>
          <w:ilvl w:val="2"/>
          <w:numId w:val="33"/>
        </w:numPr>
        <w:tabs>
          <w:tab w:val="left" w:pos="567"/>
          <w:tab w:val="left" w:pos="709"/>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Entregar a nota fiscal juntamente com o(s) produto(s), </w:t>
      </w:r>
      <w:proofErr w:type="gramStart"/>
      <w:r w:rsidRPr="00451FFD">
        <w:rPr>
          <w:rFonts w:ascii="Arial" w:hAnsi="Arial" w:cs="Arial"/>
          <w:sz w:val="20"/>
          <w:szCs w:val="20"/>
        </w:rPr>
        <w:t>sob pena</w:t>
      </w:r>
      <w:proofErr w:type="gramEnd"/>
      <w:r w:rsidRPr="00451FFD">
        <w:rPr>
          <w:rFonts w:ascii="Arial" w:hAnsi="Arial" w:cs="Arial"/>
          <w:sz w:val="20"/>
          <w:szCs w:val="20"/>
        </w:rPr>
        <w:t xml:space="preserve"> das sanções previstas no contrato e em lei.</w:t>
      </w:r>
    </w:p>
    <w:p w:rsidR="00451FFD" w:rsidRPr="00451FFD" w:rsidRDefault="00451FFD" w:rsidP="00174143">
      <w:pPr>
        <w:pStyle w:val="PargrafodaLista"/>
        <w:numPr>
          <w:ilvl w:val="2"/>
          <w:numId w:val="33"/>
        </w:numPr>
        <w:tabs>
          <w:tab w:val="left" w:pos="567"/>
          <w:tab w:val="left" w:pos="709"/>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 Comunicar à </w:t>
      </w:r>
      <w:r w:rsidRPr="00451FFD">
        <w:rPr>
          <w:rFonts w:ascii="Arial" w:hAnsi="Arial" w:cs="Arial"/>
          <w:b/>
          <w:sz w:val="20"/>
          <w:szCs w:val="20"/>
        </w:rPr>
        <w:t>contratante</w:t>
      </w:r>
      <w:r w:rsidRPr="00451FFD">
        <w:rPr>
          <w:rFonts w:ascii="Arial" w:hAnsi="Arial" w:cs="Arial"/>
          <w:sz w:val="20"/>
          <w:szCs w:val="20"/>
        </w:rPr>
        <w:t xml:space="preserve"> qualquer anormalidade de caráter urgente e prestar os esclarecimentos que julgarem-se necessários.</w:t>
      </w:r>
    </w:p>
    <w:p w:rsidR="00451FFD" w:rsidRPr="00451FFD" w:rsidRDefault="00451FFD" w:rsidP="00174143">
      <w:pPr>
        <w:pStyle w:val="PargrafodaLista"/>
        <w:numPr>
          <w:ilvl w:val="2"/>
          <w:numId w:val="33"/>
        </w:numPr>
        <w:tabs>
          <w:tab w:val="left" w:pos="426"/>
          <w:tab w:val="left" w:pos="567"/>
          <w:tab w:val="left" w:pos="709"/>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 Manter-se, durante toda a execução contratual, em compatibilidade com as obrigações a serem assumidas e as condições de habilitação e qualificação exigidas.</w:t>
      </w:r>
    </w:p>
    <w:p w:rsidR="00451FFD" w:rsidRPr="00451FFD" w:rsidRDefault="00451FFD" w:rsidP="00174143">
      <w:pPr>
        <w:pStyle w:val="PargrafodaLista"/>
        <w:numPr>
          <w:ilvl w:val="2"/>
          <w:numId w:val="33"/>
        </w:numPr>
        <w:tabs>
          <w:tab w:val="left" w:pos="426"/>
          <w:tab w:val="left" w:pos="567"/>
          <w:tab w:val="left" w:pos="709"/>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Arcar com todas as despesas, diretas ou indiretas, decorrentes do cumprimento das obrigações assumidas, sem qualquer ônus adicional para a </w:t>
      </w:r>
      <w:r w:rsidRPr="00451FFD">
        <w:rPr>
          <w:rFonts w:ascii="Arial" w:hAnsi="Arial" w:cs="Arial"/>
          <w:b/>
          <w:sz w:val="20"/>
          <w:szCs w:val="20"/>
        </w:rPr>
        <w:t>contratante</w:t>
      </w:r>
      <w:r w:rsidRPr="00451FFD">
        <w:rPr>
          <w:rFonts w:ascii="Arial" w:hAnsi="Arial" w:cs="Arial"/>
          <w:sz w:val="20"/>
          <w:szCs w:val="20"/>
        </w:rPr>
        <w:t>.</w:t>
      </w:r>
    </w:p>
    <w:p w:rsidR="00451FFD" w:rsidRPr="00451FFD" w:rsidRDefault="00451FFD" w:rsidP="00174143">
      <w:pPr>
        <w:pStyle w:val="PargrafodaLista"/>
        <w:numPr>
          <w:ilvl w:val="2"/>
          <w:numId w:val="33"/>
        </w:numPr>
        <w:tabs>
          <w:tab w:val="left" w:pos="426"/>
          <w:tab w:val="left" w:pos="567"/>
          <w:tab w:val="left" w:pos="709"/>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Prestar informações e esclarecimentos que venham a ser solicitados pela </w:t>
      </w:r>
      <w:r w:rsidRPr="00451FFD">
        <w:rPr>
          <w:rFonts w:ascii="Arial" w:hAnsi="Arial" w:cs="Arial"/>
          <w:b/>
          <w:sz w:val="20"/>
          <w:szCs w:val="20"/>
        </w:rPr>
        <w:t>contratante</w:t>
      </w:r>
      <w:r w:rsidRPr="00451FFD">
        <w:rPr>
          <w:rFonts w:ascii="Arial" w:hAnsi="Arial" w:cs="Arial"/>
          <w:sz w:val="20"/>
          <w:szCs w:val="20"/>
        </w:rPr>
        <w:t>, atendendo de imediato às reclamações.</w:t>
      </w:r>
    </w:p>
    <w:p w:rsidR="00451FFD" w:rsidRPr="00451FFD" w:rsidRDefault="00451FFD" w:rsidP="00451FFD">
      <w:pPr>
        <w:spacing w:line="360" w:lineRule="auto"/>
        <w:rPr>
          <w:rFonts w:ascii="Arial" w:eastAsia="Arial" w:hAnsi="Arial" w:cs="Arial"/>
          <w:sz w:val="20"/>
          <w:szCs w:val="20"/>
        </w:rPr>
      </w:pPr>
    </w:p>
    <w:p w:rsidR="00451FFD" w:rsidRPr="00451FFD" w:rsidRDefault="00451FFD" w:rsidP="00451FFD">
      <w:pPr>
        <w:pStyle w:val="PargrafodaLista"/>
        <w:numPr>
          <w:ilvl w:val="0"/>
          <w:numId w:val="33"/>
        </w:numPr>
        <w:suppressAutoHyphens/>
        <w:spacing w:line="360" w:lineRule="auto"/>
        <w:contextualSpacing w:val="0"/>
        <w:jc w:val="both"/>
        <w:rPr>
          <w:rFonts w:ascii="Arial" w:hAnsi="Arial" w:cs="Arial"/>
          <w:b/>
          <w:sz w:val="20"/>
          <w:szCs w:val="20"/>
        </w:rPr>
      </w:pPr>
      <w:r w:rsidRPr="00451FFD">
        <w:rPr>
          <w:rFonts w:ascii="Arial" w:hAnsi="Arial" w:cs="Arial"/>
          <w:b/>
          <w:sz w:val="20"/>
          <w:szCs w:val="20"/>
        </w:rPr>
        <w:t>OBRIGAÇÕES DA CONTRATANTE</w:t>
      </w:r>
    </w:p>
    <w:p w:rsidR="00451FFD" w:rsidRPr="00451FFD" w:rsidRDefault="00451FFD" w:rsidP="00174143">
      <w:pPr>
        <w:pStyle w:val="PargrafodaLista"/>
        <w:numPr>
          <w:ilvl w:val="1"/>
          <w:numId w:val="33"/>
        </w:numPr>
        <w:tabs>
          <w:tab w:val="left" w:pos="567"/>
        </w:tabs>
        <w:suppressAutoHyphens/>
        <w:spacing w:line="360" w:lineRule="auto"/>
        <w:ind w:left="0" w:firstLine="0"/>
        <w:contextualSpacing w:val="0"/>
        <w:jc w:val="both"/>
        <w:rPr>
          <w:rFonts w:ascii="Arial" w:hAnsi="Arial" w:cs="Arial"/>
          <w:b/>
          <w:sz w:val="20"/>
          <w:szCs w:val="20"/>
        </w:rPr>
      </w:pPr>
      <w:r w:rsidRPr="00451FFD">
        <w:rPr>
          <w:rFonts w:ascii="Arial" w:hAnsi="Arial" w:cs="Arial"/>
          <w:b/>
          <w:sz w:val="20"/>
          <w:szCs w:val="20"/>
        </w:rPr>
        <w:t>A contratante deverá:</w:t>
      </w:r>
    </w:p>
    <w:p w:rsidR="00451FFD" w:rsidRPr="00451FFD" w:rsidRDefault="00451FFD" w:rsidP="00174143">
      <w:pPr>
        <w:pStyle w:val="PargrafodaLista"/>
        <w:numPr>
          <w:ilvl w:val="2"/>
          <w:numId w:val="33"/>
        </w:numPr>
        <w:tabs>
          <w:tab w:val="left" w:pos="567"/>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 Promover o acompanhamento e a fiscalização da entrega do(s) objeto(s) da </w:t>
      </w:r>
      <w:r w:rsidRPr="00451FFD">
        <w:rPr>
          <w:rFonts w:ascii="Arial" w:hAnsi="Arial" w:cs="Arial"/>
          <w:sz w:val="20"/>
          <w:szCs w:val="20"/>
        </w:rPr>
        <w:tab/>
        <w:t>aquisição.</w:t>
      </w:r>
    </w:p>
    <w:p w:rsidR="00451FFD" w:rsidRPr="00451FFD" w:rsidRDefault="00451FFD" w:rsidP="00174143">
      <w:pPr>
        <w:pStyle w:val="PargrafodaLista"/>
        <w:numPr>
          <w:ilvl w:val="2"/>
          <w:numId w:val="33"/>
        </w:numPr>
        <w:tabs>
          <w:tab w:val="left" w:pos="567"/>
        </w:tabs>
        <w:suppressAutoHyphens/>
        <w:spacing w:line="360" w:lineRule="auto"/>
        <w:ind w:left="0" w:firstLine="0"/>
        <w:contextualSpacing w:val="0"/>
        <w:jc w:val="both"/>
        <w:rPr>
          <w:rFonts w:ascii="Arial" w:hAnsi="Arial" w:cs="Arial"/>
          <w:sz w:val="20"/>
          <w:szCs w:val="20"/>
        </w:rPr>
      </w:pPr>
      <w:r w:rsidRPr="00451FFD">
        <w:rPr>
          <w:rFonts w:ascii="Arial" w:hAnsi="Arial" w:cs="Arial"/>
          <w:sz w:val="20"/>
          <w:szCs w:val="20"/>
        </w:rPr>
        <w:t xml:space="preserve"> Prestar informações, relativas ao(s) objeto(s) da aquisição, que venham a ser solicitadas </w:t>
      </w:r>
      <w:r w:rsidRPr="00451FFD">
        <w:rPr>
          <w:rFonts w:ascii="Arial" w:hAnsi="Arial" w:cs="Arial"/>
          <w:sz w:val="20"/>
          <w:szCs w:val="20"/>
        </w:rPr>
        <w:tab/>
        <w:t>pela licitante vencedora.</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Rejeitar o(s) produto(s) que não satisfizerem aos padrões exigidos nas </w:t>
      </w:r>
      <w:r w:rsidRPr="00451FFD">
        <w:rPr>
          <w:rFonts w:ascii="Arial" w:hAnsi="Arial" w:cs="Arial"/>
          <w:bCs/>
          <w:sz w:val="20"/>
          <w:szCs w:val="20"/>
        </w:rPr>
        <w:tab/>
        <w:t xml:space="preserve">especificações e recomendações da </w:t>
      </w:r>
      <w:r w:rsidRPr="00451FFD">
        <w:rPr>
          <w:rFonts w:ascii="Arial" w:hAnsi="Arial" w:cs="Arial"/>
          <w:b/>
          <w:bCs/>
          <w:sz w:val="20"/>
          <w:szCs w:val="20"/>
        </w:rPr>
        <w:t>contratante</w:t>
      </w:r>
      <w:r w:rsidRPr="00451FFD">
        <w:rPr>
          <w:rFonts w:ascii="Arial" w:hAnsi="Arial" w:cs="Arial"/>
          <w:bCs/>
          <w:sz w:val="20"/>
          <w:szCs w:val="20"/>
        </w:rPr>
        <w:t>.</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Efetuar o pagamento do valor constante na nota fiscal/fatura, em até 30 (trinta) dias </w:t>
      </w:r>
      <w:r w:rsidRPr="00451FFD">
        <w:rPr>
          <w:rFonts w:ascii="Arial" w:hAnsi="Arial" w:cs="Arial"/>
          <w:bCs/>
          <w:sz w:val="20"/>
          <w:szCs w:val="20"/>
        </w:rPr>
        <w:tab/>
        <w:t>consecutivos após o recebimento da mesma, devidamente atestada.</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Notificar a </w:t>
      </w:r>
      <w:r w:rsidRPr="00451FFD">
        <w:rPr>
          <w:rFonts w:ascii="Arial" w:hAnsi="Arial" w:cs="Arial"/>
          <w:b/>
          <w:bCs/>
          <w:sz w:val="20"/>
          <w:szCs w:val="20"/>
        </w:rPr>
        <w:t>contratada</w:t>
      </w:r>
      <w:r w:rsidRPr="00451FFD">
        <w:rPr>
          <w:rFonts w:ascii="Arial" w:hAnsi="Arial" w:cs="Arial"/>
          <w:bCs/>
          <w:sz w:val="20"/>
          <w:szCs w:val="20"/>
        </w:rPr>
        <w:t xml:space="preserve">, por escrito, quando não efetuar entrega da mercadoria, </w:t>
      </w:r>
      <w:r w:rsidRPr="00451FFD">
        <w:rPr>
          <w:rFonts w:ascii="Arial" w:hAnsi="Arial" w:cs="Arial"/>
          <w:bCs/>
          <w:sz w:val="20"/>
          <w:szCs w:val="20"/>
        </w:rPr>
        <w:tab/>
        <w:t>após 30 (trinta) dias corridos da geração da Autorização de Fornecimento.</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Notificar a </w:t>
      </w:r>
      <w:r w:rsidRPr="00451FFD">
        <w:rPr>
          <w:rFonts w:ascii="Arial" w:hAnsi="Arial" w:cs="Arial"/>
          <w:b/>
          <w:bCs/>
          <w:sz w:val="20"/>
          <w:szCs w:val="20"/>
        </w:rPr>
        <w:t>contratada</w:t>
      </w:r>
      <w:r w:rsidRPr="00451FFD">
        <w:rPr>
          <w:rFonts w:ascii="Arial" w:hAnsi="Arial" w:cs="Arial"/>
          <w:bCs/>
          <w:sz w:val="20"/>
          <w:szCs w:val="20"/>
        </w:rPr>
        <w:t xml:space="preserve">, por escrito, de quaisquer irregularidades que venham a </w:t>
      </w:r>
      <w:r w:rsidRPr="00451FFD">
        <w:rPr>
          <w:rFonts w:ascii="Arial" w:hAnsi="Arial" w:cs="Arial"/>
          <w:bCs/>
          <w:sz w:val="20"/>
          <w:szCs w:val="20"/>
        </w:rPr>
        <w:tab/>
        <w:t>ocorrer durante todo o processo de aquisição.</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Ter brevidade no envio da Autorização de Fornecimento ao fornecedor, seguindo </w:t>
      </w:r>
      <w:r w:rsidRPr="00451FFD">
        <w:rPr>
          <w:rFonts w:ascii="Arial" w:hAnsi="Arial" w:cs="Arial"/>
          <w:bCs/>
          <w:sz w:val="20"/>
          <w:szCs w:val="20"/>
        </w:rPr>
        <w:tab/>
        <w:t>prazos estabelecidos neste Termo.</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 Fornecer todos os elementos básicos e dados complementares durante todo o </w:t>
      </w:r>
      <w:r w:rsidRPr="00451FFD">
        <w:rPr>
          <w:rFonts w:ascii="Arial" w:hAnsi="Arial" w:cs="Arial"/>
          <w:bCs/>
          <w:sz w:val="20"/>
          <w:szCs w:val="20"/>
        </w:rPr>
        <w:tab/>
        <w:t>processo</w:t>
      </w:r>
      <w:r w:rsidRPr="00451FFD">
        <w:rPr>
          <w:rFonts w:ascii="Arial" w:hAnsi="Arial" w:cs="Arial"/>
          <w:b/>
          <w:bCs/>
          <w:sz w:val="20"/>
          <w:szCs w:val="20"/>
        </w:rPr>
        <w:t>.</w:t>
      </w:r>
    </w:p>
    <w:p w:rsidR="00451FFD" w:rsidRPr="00451FFD" w:rsidRDefault="00451FFD" w:rsidP="00174143">
      <w:pPr>
        <w:pStyle w:val="PargrafodaLista"/>
        <w:numPr>
          <w:ilvl w:val="2"/>
          <w:numId w:val="33"/>
        </w:numPr>
        <w:tabs>
          <w:tab w:val="left" w:pos="567"/>
        </w:tabs>
        <w:spacing w:line="360" w:lineRule="auto"/>
        <w:ind w:left="0" w:firstLine="0"/>
        <w:contextualSpacing w:val="0"/>
        <w:jc w:val="both"/>
        <w:rPr>
          <w:rFonts w:ascii="Arial" w:hAnsi="Arial" w:cs="Arial"/>
          <w:b/>
          <w:sz w:val="20"/>
          <w:szCs w:val="20"/>
        </w:rPr>
      </w:pPr>
      <w:r w:rsidRPr="00451FFD">
        <w:rPr>
          <w:rFonts w:ascii="Arial" w:hAnsi="Arial" w:cs="Arial"/>
          <w:bCs/>
          <w:sz w:val="20"/>
          <w:szCs w:val="20"/>
        </w:rPr>
        <w:t xml:space="preserve"> Cumprir e fazer-se cumprir o disposto nas cláusulas deste Termo de Referência.</w:t>
      </w:r>
    </w:p>
    <w:p w:rsidR="00451FFD" w:rsidRPr="00451FFD" w:rsidRDefault="00451FFD" w:rsidP="00174143">
      <w:pPr>
        <w:pStyle w:val="PargrafodaLista"/>
        <w:numPr>
          <w:ilvl w:val="2"/>
          <w:numId w:val="33"/>
        </w:numPr>
        <w:tabs>
          <w:tab w:val="left" w:pos="567"/>
        </w:tabs>
        <w:autoSpaceDE w:val="0"/>
        <w:autoSpaceDN w:val="0"/>
        <w:adjustRightInd w:val="0"/>
        <w:spacing w:line="360" w:lineRule="auto"/>
        <w:ind w:left="0" w:firstLine="0"/>
        <w:contextualSpacing w:val="0"/>
        <w:jc w:val="both"/>
        <w:rPr>
          <w:rFonts w:ascii="Arial" w:hAnsi="Arial" w:cs="Arial"/>
          <w:b/>
          <w:bCs/>
          <w:sz w:val="20"/>
          <w:szCs w:val="20"/>
        </w:rPr>
      </w:pPr>
      <w:r w:rsidRPr="00451FFD">
        <w:rPr>
          <w:rFonts w:ascii="Arial" w:hAnsi="Arial" w:cs="Arial"/>
          <w:bCs/>
          <w:sz w:val="20"/>
          <w:szCs w:val="20"/>
        </w:rPr>
        <w:t xml:space="preserve"> Definir responsável pela fiscalização do contrato, sendo neste caso o servidor Antônio Augusto Pereira da Silva.</w:t>
      </w:r>
    </w:p>
    <w:p w:rsidR="00451FFD" w:rsidRPr="00451FFD" w:rsidRDefault="00451FFD" w:rsidP="00451FFD">
      <w:pPr>
        <w:pStyle w:val="PargrafodaLista"/>
        <w:tabs>
          <w:tab w:val="left" w:pos="567"/>
        </w:tabs>
        <w:autoSpaceDE w:val="0"/>
        <w:autoSpaceDN w:val="0"/>
        <w:adjustRightInd w:val="0"/>
        <w:spacing w:line="360" w:lineRule="auto"/>
        <w:ind w:left="63"/>
        <w:rPr>
          <w:rFonts w:ascii="Arial" w:hAnsi="Arial" w:cs="Arial"/>
          <w:b/>
          <w:bCs/>
          <w:sz w:val="20"/>
          <w:szCs w:val="20"/>
        </w:rPr>
      </w:pPr>
    </w:p>
    <w:p w:rsidR="00451FFD" w:rsidRPr="00451FFD" w:rsidRDefault="00451FFD" w:rsidP="00451FFD">
      <w:pPr>
        <w:pStyle w:val="PargrafodaLista"/>
        <w:numPr>
          <w:ilvl w:val="0"/>
          <w:numId w:val="33"/>
        </w:numPr>
        <w:tabs>
          <w:tab w:val="left" w:pos="426"/>
        </w:tabs>
        <w:suppressAutoHyphens/>
        <w:autoSpaceDE w:val="0"/>
        <w:autoSpaceDN w:val="0"/>
        <w:adjustRightInd w:val="0"/>
        <w:spacing w:line="360" w:lineRule="auto"/>
        <w:contextualSpacing w:val="0"/>
        <w:jc w:val="both"/>
        <w:rPr>
          <w:rFonts w:ascii="Arial" w:hAnsi="Arial" w:cs="Arial"/>
          <w:b/>
          <w:bCs/>
          <w:sz w:val="20"/>
          <w:szCs w:val="20"/>
        </w:rPr>
      </w:pPr>
      <w:r w:rsidRPr="00451FFD">
        <w:rPr>
          <w:rFonts w:ascii="Arial" w:hAnsi="Arial" w:cs="Arial"/>
          <w:b/>
          <w:bCs/>
          <w:sz w:val="20"/>
          <w:szCs w:val="20"/>
        </w:rPr>
        <w:lastRenderedPageBreak/>
        <w:t>DAS DOTAÇÕES ORÇAMENTÁRIAS</w:t>
      </w:r>
    </w:p>
    <w:p w:rsidR="00451FFD" w:rsidRPr="00451FFD" w:rsidRDefault="00451FFD" w:rsidP="00451FFD">
      <w:pPr>
        <w:pStyle w:val="PargrafodaLista"/>
        <w:numPr>
          <w:ilvl w:val="1"/>
          <w:numId w:val="33"/>
        </w:numPr>
        <w:suppressAutoHyphens/>
        <w:autoSpaceDE w:val="0"/>
        <w:autoSpaceDN w:val="0"/>
        <w:adjustRightInd w:val="0"/>
        <w:spacing w:line="360" w:lineRule="auto"/>
        <w:contextualSpacing w:val="0"/>
        <w:jc w:val="both"/>
        <w:rPr>
          <w:rFonts w:ascii="Arial" w:hAnsi="Arial" w:cs="Arial"/>
          <w:bCs/>
          <w:sz w:val="20"/>
          <w:szCs w:val="20"/>
        </w:rPr>
      </w:pPr>
      <w:r w:rsidRPr="00451FFD">
        <w:rPr>
          <w:rFonts w:ascii="Arial" w:hAnsi="Arial" w:cs="Arial"/>
          <w:bCs/>
          <w:sz w:val="20"/>
          <w:szCs w:val="20"/>
        </w:rPr>
        <w:t>As despesas decorrentes deste objeto correrão por conta da seguinte dotação orçamentária: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338"/>
        <w:gridCol w:w="3282"/>
        <w:gridCol w:w="1418"/>
        <w:gridCol w:w="3034"/>
      </w:tblGrid>
      <w:tr w:rsidR="00451FFD" w:rsidRPr="003B1D49" w:rsidTr="003B1D49">
        <w:trPr>
          <w:trHeight w:val="20"/>
          <w:jc w:val="center"/>
        </w:trPr>
        <w:tc>
          <w:tcPr>
            <w:tcW w:w="1338" w:type="dxa"/>
            <w:shd w:val="clear" w:color="auto" w:fill="A6A6A6"/>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b/>
                <w:bCs/>
                <w:sz w:val="18"/>
                <w:szCs w:val="18"/>
              </w:rPr>
              <w:t>UNIDADE</w:t>
            </w:r>
          </w:p>
        </w:tc>
        <w:tc>
          <w:tcPr>
            <w:tcW w:w="3282" w:type="dxa"/>
            <w:shd w:val="clear" w:color="auto" w:fill="A6A6A6"/>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b/>
                <w:bCs/>
                <w:sz w:val="18"/>
                <w:szCs w:val="18"/>
              </w:rPr>
              <w:t>FUNCIONAL</w:t>
            </w:r>
          </w:p>
        </w:tc>
        <w:tc>
          <w:tcPr>
            <w:tcW w:w="1418" w:type="dxa"/>
            <w:shd w:val="clear" w:color="auto" w:fill="A6A6A6"/>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b/>
                <w:bCs/>
                <w:sz w:val="18"/>
                <w:szCs w:val="18"/>
              </w:rPr>
              <w:t>FICHA</w:t>
            </w:r>
          </w:p>
        </w:tc>
        <w:tc>
          <w:tcPr>
            <w:tcW w:w="3034" w:type="dxa"/>
            <w:shd w:val="clear" w:color="auto" w:fill="A6A6A6"/>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b/>
                <w:bCs/>
                <w:sz w:val="18"/>
                <w:szCs w:val="18"/>
              </w:rPr>
              <w:t>DOTAÇÃO/DESCRIÇÃO</w:t>
            </w:r>
          </w:p>
        </w:tc>
      </w:tr>
      <w:tr w:rsidR="00451FFD" w:rsidRPr="003B1D49" w:rsidTr="003B1D49">
        <w:trPr>
          <w:trHeight w:val="20"/>
          <w:jc w:val="center"/>
        </w:trPr>
        <w:tc>
          <w:tcPr>
            <w:tcW w:w="1338" w:type="dxa"/>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sz w:val="18"/>
                <w:szCs w:val="18"/>
              </w:rPr>
              <w:t>02.07</w:t>
            </w:r>
          </w:p>
        </w:tc>
        <w:tc>
          <w:tcPr>
            <w:tcW w:w="3282" w:type="dxa"/>
            <w:vAlign w:val="center"/>
          </w:tcPr>
          <w:p w:rsidR="00451FFD" w:rsidRPr="003B1D49" w:rsidRDefault="00451FFD" w:rsidP="00451FFD">
            <w:pPr>
              <w:spacing w:line="360" w:lineRule="auto"/>
              <w:jc w:val="center"/>
              <w:rPr>
                <w:rFonts w:ascii="Arial" w:hAnsi="Arial" w:cs="Arial"/>
                <w:sz w:val="18"/>
                <w:szCs w:val="18"/>
              </w:rPr>
            </w:pPr>
            <w:proofErr w:type="gramStart"/>
            <w:r w:rsidRPr="003B1D49">
              <w:rPr>
                <w:rFonts w:ascii="Arial" w:hAnsi="Arial" w:cs="Arial"/>
                <w:sz w:val="18"/>
                <w:szCs w:val="18"/>
              </w:rPr>
              <w:t>2.065 - MANUTENÇÃO</w:t>
            </w:r>
            <w:proofErr w:type="gramEnd"/>
            <w:r w:rsidRPr="003B1D49">
              <w:rPr>
                <w:rFonts w:ascii="Arial" w:hAnsi="Arial" w:cs="Arial"/>
                <w:sz w:val="18"/>
                <w:szCs w:val="18"/>
              </w:rPr>
              <w:t xml:space="preserve"> DOS SERVIÇOS DO PROGRAMA DE PROTEÇÃO SOCIAL INTEGRAL Á FAMÍLIA </w:t>
            </w:r>
          </w:p>
        </w:tc>
        <w:tc>
          <w:tcPr>
            <w:tcW w:w="1418" w:type="dxa"/>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sz w:val="18"/>
                <w:szCs w:val="18"/>
              </w:rPr>
              <w:t>316</w:t>
            </w:r>
          </w:p>
        </w:tc>
        <w:tc>
          <w:tcPr>
            <w:tcW w:w="3034" w:type="dxa"/>
            <w:vAlign w:val="center"/>
          </w:tcPr>
          <w:p w:rsidR="00451FFD" w:rsidRPr="003B1D49" w:rsidRDefault="00451FFD" w:rsidP="00451FFD">
            <w:pPr>
              <w:spacing w:line="360" w:lineRule="auto"/>
              <w:jc w:val="center"/>
              <w:rPr>
                <w:rFonts w:ascii="Arial" w:hAnsi="Arial" w:cs="Arial"/>
                <w:sz w:val="18"/>
                <w:szCs w:val="18"/>
              </w:rPr>
            </w:pPr>
            <w:r w:rsidRPr="003B1D49">
              <w:rPr>
                <w:rFonts w:ascii="Arial" w:hAnsi="Arial" w:cs="Arial"/>
                <w:sz w:val="18"/>
                <w:szCs w:val="18"/>
              </w:rPr>
              <w:t>4.4.90.52/</w:t>
            </w:r>
            <w:proofErr w:type="gramStart"/>
            <w:r w:rsidRPr="003B1D49">
              <w:rPr>
                <w:rFonts w:ascii="Arial" w:hAnsi="Arial" w:cs="Arial"/>
                <w:sz w:val="18"/>
                <w:szCs w:val="18"/>
              </w:rPr>
              <w:t>142 – Equipamento</w:t>
            </w:r>
            <w:proofErr w:type="gramEnd"/>
            <w:r w:rsidRPr="003B1D49">
              <w:rPr>
                <w:rFonts w:ascii="Arial" w:hAnsi="Arial" w:cs="Arial"/>
                <w:sz w:val="18"/>
                <w:szCs w:val="18"/>
              </w:rPr>
              <w:t xml:space="preserve"> e Material Permanente </w:t>
            </w:r>
          </w:p>
        </w:tc>
      </w:tr>
    </w:tbl>
    <w:p w:rsidR="00451FFD" w:rsidRPr="00451FFD" w:rsidRDefault="00451FFD" w:rsidP="00451FFD">
      <w:pPr>
        <w:pStyle w:val="PargrafodaLista"/>
        <w:tabs>
          <w:tab w:val="left" w:pos="426"/>
        </w:tabs>
        <w:autoSpaceDE w:val="0"/>
        <w:autoSpaceDN w:val="0"/>
        <w:adjustRightInd w:val="0"/>
        <w:spacing w:line="360" w:lineRule="auto"/>
        <w:ind w:left="360"/>
        <w:rPr>
          <w:rFonts w:ascii="Arial" w:hAnsi="Arial" w:cs="Arial"/>
          <w:b/>
          <w:bCs/>
          <w:sz w:val="20"/>
          <w:szCs w:val="20"/>
        </w:rPr>
      </w:pPr>
    </w:p>
    <w:p w:rsidR="00451FFD" w:rsidRPr="00451FFD" w:rsidRDefault="00451FFD" w:rsidP="00174143">
      <w:pPr>
        <w:pStyle w:val="PargrafodaLista"/>
        <w:numPr>
          <w:ilvl w:val="0"/>
          <w:numId w:val="33"/>
        </w:numPr>
        <w:tabs>
          <w:tab w:val="left" w:pos="426"/>
        </w:tabs>
        <w:suppressAutoHyphens/>
        <w:autoSpaceDE w:val="0"/>
        <w:autoSpaceDN w:val="0"/>
        <w:adjustRightInd w:val="0"/>
        <w:spacing w:line="360" w:lineRule="auto"/>
        <w:ind w:left="0" w:firstLine="0"/>
        <w:contextualSpacing w:val="0"/>
        <w:jc w:val="both"/>
        <w:rPr>
          <w:rFonts w:ascii="Arial" w:hAnsi="Arial" w:cs="Arial"/>
          <w:b/>
          <w:bCs/>
          <w:sz w:val="20"/>
          <w:szCs w:val="20"/>
        </w:rPr>
      </w:pPr>
      <w:r w:rsidRPr="00451FFD">
        <w:rPr>
          <w:rFonts w:ascii="Arial" w:hAnsi="Arial" w:cs="Arial"/>
          <w:b/>
          <w:bCs/>
          <w:sz w:val="20"/>
          <w:szCs w:val="20"/>
        </w:rPr>
        <w:t>DO VALOR ESTIMADO</w:t>
      </w:r>
    </w:p>
    <w:p w:rsidR="00451FFD" w:rsidRPr="00451FFD" w:rsidRDefault="00451FFD" w:rsidP="00174143">
      <w:pPr>
        <w:pStyle w:val="PargrafodaLista"/>
        <w:numPr>
          <w:ilvl w:val="1"/>
          <w:numId w:val="33"/>
        </w:numPr>
        <w:tabs>
          <w:tab w:val="left" w:pos="426"/>
          <w:tab w:val="left" w:pos="567"/>
        </w:tabs>
        <w:suppressAutoHyphen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bCs/>
          <w:sz w:val="20"/>
          <w:szCs w:val="20"/>
        </w:rPr>
        <w:t xml:space="preserve">O valor total estimado para a presente licitação é de </w:t>
      </w:r>
      <w:r w:rsidRPr="00451FFD">
        <w:rPr>
          <w:rFonts w:ascii="Arial" w:hAnsi="Arial" w:cs="Arial"/>
          <w:b/>
          <w:bCs/>
          <w:sz w:val="20"/>
          <w:szCs w:val="20"/>
        </w:rPr>
        <w:t xml:space="preserve">R$ </w:t>
      </w:r>
      <w:r w:rsidRPr="00451FFD">
        <w:rPr>
          <w:rFonts w:ascii="Arial" w:hAnsi="Arial" w:cs="Arial"/>
          <w:b/>
          <w:sz w:val="20"/>
          <w:szCs w:val="20"/>
        </w:rPr>
        <w:t>102.200,00 (Cento e dois mil e duzentos reais)</w:t>
      </w:r>
      <w:r w:rsidRPr="00451FFD">
        <w:rPr>
          <w:rFonts w:ascii="Arial" w:hAnsi="Arial" w:cs="Arial"/>
          <w:b/>
          <w:bCs/>
          <w:sz w:val="20"/>
          <w:szCs w:val="20"/>
        </w:rPr>
        <w:t>,</w:t>
      </w:r>
      <w:r w:rsidRPr="00451FFD">
        <w:rPr>
          <w:rFonts w:ascii="Arial" w:hAnsi="Arial" w:cs="Arial"/>
          <w:b/>
          <w:sz w:val="20"/>
          <w:szCs w:val="20"/>
        </w:rPr>
        <w:t xml:space="preserve"> </w:t>
      </w:r>
      <w:r w:rsidRPr="00451FFD">
        <w:rPr>
          <w:rFonts w:ascii="Arial" w:hAnsi="Arial" w:cs="Arial"/>
          <w:sz w:val="20"/>
          <w:szCs w:val="20"/>
        </w:rPr>
        <w:t>de acordo com</w:t>
      </w:r>
      <w:r w:rsidRPr="00451FFD">
        <w:rPr>
          <w:rFonts w:ascii="Arial" w:hAnsi="Arial" w:cs="Arial"/>
          <w:b/>
          <w:sz w:val="20"/>
          <w:szCs w:val="20"/>
        </w:rPr>
        <w:t xml:space="preserve"> </w:t>
      </w:r>
      <w:r w:rsidRPr="00451FFD">
        <w:rPr>
          <w:rFonts w:ascii="Arial" w:hAnsi="Arial" w:cs="Arial"/>
          <w:bCs/>
          <w:sz w:val="20"/>
          <w:szCs w:val="20"/>
        </w:rPr>
        <w:t>preços praticados no mercado, conforme mapa analítico e orçamentos em anexo.</w:t>
      </w:r>
    </w:p>
    <w:p w:rsidR="00451FFD" w:rsidRPr="00451FFD" w:rsidRDefault="00451FFD" w:rsidP="00174143">
      <w:pPr>
        <w:pStyle w:val="PargrafodaLista"/>
        <w:numPr>
          <w:ilvl w:val="1"/>
          <w:numId w:val="33"/>
        </w:numPr>
        <w:tabs>
          <w:tab w:val="left" w:pos="426"/>
          <w:tab w:val="left" w:pos="567"/>
        </w:tabs>
        <w:suppressAutoHyphens/>
        <w:autoSpaceDE w:val="0"/>
        <w:autoSpaceDN w:val="0"/>
        <w:adjustRightInd w:val="0"/>
        <w:spacing w:line="360" w:lineRule="auto"/>
        <w:ind w:left="0" w:firstLine="0"/>
        <w:contextualSpacing w:val="0"/>
        <w:jc w:val="both"/>
        <w:rPr>
          <w:rFonts w:ascii="Arial" w:hAnsi="Arial" w:cs="Arial"/>
          <w:bCs/>
          <w:sz w:val="20"/>
          <w:szCs w:val="20"/>
        </w:rPr>
      </w:pPr>
      <w:r w:rsidRPr="00451FFD">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51FFD" w:rsidRPr="00451FFD" w:rsidRDefault="00451FFD" w:rsidP="00451FFD">
      <w:pPr>
        <w:pStyle w:val="PargrafodaLista"/>
        <w:tabs>
          <w:tab w:val="left" w:pos="567"/>
        </w:tabs>
        <w:autoSpaceDE w:val="0"/>
        <w:autoSpaceDN w:val="0"/>
        <w:adjustRightInd w:val="0"/>
        <w:spacing w:line="360" w:lineRule="auto"/>
        <w:ind w:left="-432"/>
        <w:rPr>
          <w:rFonts w:ascii="Arial" w:hAnsi="Arial" w:cs="Arial"/>
          <w:bCs/>
          <w:sz w:val="20"/>
          <w:szCs w:val="20"/>
        </w:rPr>
      </w:pPr>
    </w:p>
    <w:p w:rsidR="00451FFD" w:rsidRPr="00451FFD" w:rsidRDefault="00451FFD" w:rsidP="00451FFD">
      <w:pPr>
        <w:autoSpaceDE w:val="0"/>
        <w:autoSpaceDN w:val="0"/>
        <w:adjustRightInd w:val="0"/>
        <w:spacing w:line="360" w:lineRule="auto"/>
        <w:jc w:val="both"/>
        <w:rPr>
          <w:rFonts w:ascii="Arial" w:hAnsi="Arial" w:cs="Arial"/>
          <w:sz w:val="20"/>
          <w:szCs w:val="20"/>
        </w:rPr>
      </w:pPr>
    </w:p>
    <w:p w:rsidR="00451FFD" w:rsidRPr="00451FFD" w:rsidRDefault="00451FFD" w:rsidP="00451FFD">
      <w:pPr>
        <w:autoSpaceDE w:val="0"/>
        <w:autoSpaceDN w:val="0"/>
        <w:adjustRightInd w:val="0"/>
        <w:spacing w:line="360" w:lineRule="auto"/>
        <w:jc w:val="both"/>
        <w:rPr>
          <w:rFonts w:ascii="Arial" w:hAnsi="Arial" w:cs="Arial"/>
          <w:sz w:val="20"/>
          <w:szCs w:val="20"/>
        </w:rPr>
      </w:pPr>
    </w:p>
    <w:p w:rsidR="00451FFD" w:rsidRPr="00451FFD" w:rsidRDefault="00451FFD" w:rsidP="00174143">
      <w:pPr>
        <w:autoSpaceDE w:val="0"/>
        <w:autoSpaceDN w:val="0"/>
        <w:adjustRightInd w:val="0"/>
        <w:rPr>
          <w:rFonts w:ascii="Arial" w:hAnsi="Arial" w:cs="Arial"/>
          <w:sz w:val="20"/>
          <w:szCs w:val="20"/>
        </w:rPr>
      </w:pPr>
      <w:r w:rsidRPr="00451FFD">
        <w:rPr>
          <w:rFonts w:ascii="Arial" w:hAnsi="Arial" w:cs="Arial"/>
          <w:sz w:val="20"/>
          <w:szCs w:val="20"/>
        </w:rPr>
        <w:t xml:space="preserve">________________________________      </w:t>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t xml:space="preserve">           </w:t>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Pr="00451FFD">
        <w:rPr>
          <w:rFonts w:ascii="Arial" w:hAnsi="Arial" w:cs="Arial"/>
          <w:sz w:val="20"/>
          <w:szCs w:val="20"/>
        </w:rPr>
        <w:softHyphen/>
      </w:r>
      <w:r w:rsidR="00174143">
        <w:rPr>
          <w:rFonts w:ascii="Arial" w:hAnsi="Arial" w:cs="Arial"/>
          <w:sz w:val="20"/>
          <w:szCs w:val="20"/>
        </w:rPr>
        <w:t xml:space="preserve">                        </w:t>
      </w:r>
      <w:r w:rsidRPr="00451FFD">
        <w:rPr>
          <w:rFonts w:ascii="Arial" w:hAnsi="Arial" w:cs="Arial"/>
          <w:sz w:val="20"/>
          <w:szCs w:val="20"/>
        </w:rPr>
        <w:t>______________________________</w:t>
      </w:r>
    </w:p>
    <w:p w:rsidR="00451FFD" w:rsidRPr="00451FFD" w:rsidRDefault="00451FFD" w:rsidP="00174143">
      <w:pPr>
        <w:tabs>
          <w:tab w:val="right" w:pos="9071"/>
        </w:tabs>
        <w:autoSpaceDE w:val="0"/>
        <w:autoSpaceDN w:val="0"/>
        <w:adjustRightInd w:val="0"/>
        <w:rPr>
          <w:rFonts w:ascii="Arial" w:hAnsi="Arial" w:cs="Arial"/>
          <w:sz w:val="20"/>
          <w:szCs w:val="20"/>
        </w:rPr>
      </w:pPr>
      <w:r w:rsidRPr="00451FFD">
        <w:rPr>
          <w:rFonts w:ascii="Arial" w:hAnsi="Arial" w:cs="Arial"/>
          <w:bCs/>
          <w:sz w:val="20"/>
          <w:szCs w:val="20"/>
        </w:rPr>
        <w:t xml:space="preserve">      Antônio Augusto Pereira da Silva                          </w:t>
      </w:r>
      <w:r w:rsidR="00174143">
        <w:rPr>
          <w:rFonts w:ascii="Arial" w:hAnsi="Arial" w:cs="Arial"/>
          <w:bCs/>
          <w:sz w:val="20"/>
          <w:szCs w:val="20"/>
        </w:rPr>
        <w:t xml:space="preserve">                      </w:t>
      </w:r>
      <w:r w:rsidRPr="00451FFD">
        <w:rPr>
          <w:rFonts w:ascii="Arial" w:hAnsi="Arial" w:cs="Arial"/>
          <w:sz w:val="20"/>
          <w:szCs w:val="20"/>
        </w:rPr>
        <w:t>Ana Carolina Almeida Damasceno</w:t>
      </w:r>
    </w:p>
    <w:p w:rsidR="00174143" w:rsidRDefault="00451FFD" w:rsidP="00174143">
      <w:pPr>
        <w:rPr>
          <w:rFonts w:ascii="Arial" w:hAnsi="Arial" w:cs="Arial"/>
          <w:sz w:val="20"/>
          <w:szCs w:val="20"/>
        </w:rPr>
      </w:pPr>
      <w:r w:rsidRPr="00451FFD">
        <w:rPr>
          <w:rFonts w:ascii="Arial" w:hAnsi="Arial" w:cs="Arial"/>
          <w:bCs/>
          <w:sz w:val="20"/>
          <w:szCs w:val="20"/>
        </w:rPr>
        <w:t xml:space="preserve">          Fiscal da ata/contrato                                                </w:t>
      </w:r>
      <w:r w:rsidR="00174143">
        <w:rPr>
          <w:rFonts w:ascii="Arial" w:hAnsi="Arial" w:cs="Arial"/>
          <w:bCs/>
          <w:sz w:val="20"/>
          <w:szCs w:val="20"/>
        </w:rPr>
        <w:t xml:space="preserve">           </w:t>
      </w:r>
      <w:r w:rsidRPr="00451FFD">
        <w:rPr>
          <w:rFonts w:ascii="Arial" w:hAnsi="Arial" w:cs="Arial"/>
          <w:sz w:val="20"/>
          <w:szCs w:val="20"/>
        </w:rPr>
        <w:t>Secretária de Desenvolvimento Social</w:t>
      </w:r>
    </w:p>
    <w:p w:rsidR="00174143" w:rsidRDefault="00174143" w:rsidP="00174143">
      <w:pPr>
        <w:rPr>
          <w:rFonts w:ascii="Arial" w:hAnsi="Arial" w:cs="Arial"/>
          <w:sz w:val="20"/>
          <w:szCs w:val="20"/>
        </w:rPr>
      </w:pPr>
    </w:p>
    <w:p w:rsidR="00174143" w:rsidRDefault="00174143" w:rsidP="00174143">
      <w:pPr>
        <w:rPr>
          <w:rFonts w:ascii="Arial" w:hAnsi="Arial" w:cs="Arial"/>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hAnsi="Arial" w:cs="Arial"/>
          <w:bCs/>
          <w:sz w:val="20"/>
          <w:szCs w:val="20"/>
        </w:rPr>
      </w:pPr>
    </w:p>
    <w:p w:rsidR="00174143" w:rsidRDefault="00174143" w:rsidP="00174143">
      <w:pPr>
        <w:rPr>
          <w:rFonts w:ascii="Arial" w:eastAsia="Arial" w:hAnsi="Arial" w:cs="Arial"/>
          <w:sz w:val="20"/>
          <w:szCs w:val="20"/>
        </w:rPr>
      </w:pPr>
    </w:p>
    <w:p w:rsidR="00DD06B3" w:rsidRDefault="00DD06B3" w:rsidP="00BF2CAA">
      <w:pPr>
        <w:jc w:val="center"/>
        <w:rPr>
          <w:rFonts w:ascii="Arial" w:eastAsia="Arial" w:hAnsi="Arial" w:cs="Arial"/>
          <w:sz w:val="20"/>
          <w:szCs w:val="20"/>
        </w:rPr>
      </w:pPr>
    </w:p>
    <w:p w:rsidR="003B1D49" w:rsidRDefault="003B1D49" w:rsidP="00BF2CAA">
      <w:pPr>
        <w:jc w:val="center"/>
        <w:rPr>
          <w:rFonts w:ascii="Arial" w:eastAsia="Arial" w:hAnsi="Arial" w:cs="Arial"/>
          <w:sz w:val="20"/>
          <w:szCs w:val="20"/>
        </w:rPr>
      </w:pPr>
    </w:p>
    <w:p w:rsidR="003B1D49" w:rsidRDefault="003B1D49" w:rsidP="00BF2CAA">
      <w:pPr>
        <w:jc w:val="center"/>
        <w:rPr>
          <w:rFonts w:ascii="Arial" w:eastAsia="Arial" w:hAnsi="Arial" w:cs="Arial"/>
          <w:sz w:val="20"/>
          <w:szCs w:val="20"/>
        </w:rPr>
      </w:pPr>
    </w:p>
    <w:p w:rsidR="003B1D49" w:rsidRDefault="003B1D49" w:rsidP="00BF2CAA">
      <w:pPr>
        <w:jc w:val="center"/>
        <w:rPr>
          <w:rFonts w:ascii="Arial" w:eastAsia="Arial" w:hAnsi="Arial" w:cs="Arial"/>
          <w:sz w:val="20"/>
          <w:szCs w:val="20"/>
        </w:rPr>
      </w:pPr>
    </w:p>
    <w:p w:rsidR="003B1D49" w:rsidRDefault="003B1D49" w:rsidP="00BF2CAA">
      <w:pPr>
        <w:jc w:val="center"/>
        <w:rPr>
          <w:rFonts w:ascii="Arial" w:eastAsia="Arial" w:hAnsi="Arial" w:cs="Arial"/>
          <w:sz w:val="20"/>
          <w:szCs w:val="20"/>
        </w:rPr>
      </w:pPr>
    </w:p>
    <w:p w:rsidR="00DD06B3" w:rsidRDefault="00DD06B3" w:rsidP="00BF2CAA">
      <w:pPr>
        <w:jc w:val="center"/>
        <w:rPr>
          <w:rFonts w:ascii="Arial" w:eastAsia="Arial" w:hAnsi="Arial" w:cs="Arial"/>
          <w:sz w:val="20"/>
          <w:szCs w:val="20"/>
        </w:rPr>
      </w:pPr>
    </w:p>
    <w:p w:rsidR="00831912" w:rsidRPr="00BF2CAA" w:rsidRDefault="00746401" w:rsidP="00BF2CAA">
      <w:pPr>
        <w:jc w:val="center"/>
        <w:rPr>
          <w:rFonts w:ascii="Arial" w:eastAsia="Arial" w:hAnsi="Arial" w:cs="Arial"/>
          <w:b/>
          <w:sz w:val="40"/>
          <w:szCs w:val="40"/>
        </w:rPr>
      </w:pPr>
      <w:r w:rsidRPr="00BF2CAA">
        <w:rPr>
          <w:rFonts w:ascii="Arial" w:hAnsi="Arial" w:cs="Arial"/>
          <w:b/>
          <w:sz w:val="40"/>
          <w:szCs w:val="40"/>
        </w:rPr>
        <w:lastRenderedPageBreak/>
        <w:t>ANEXO II</w:t>
      </w:r>
    </w:p>
    <w:p w:rsidR="00BF2CAA" w:rsidRPr="00BF2CAA" w:rsidRDefault="00BF2CAA" w:rsidP="00BF2CAA"/>
    <w:p w:rsidR="00831912" w:rsidRPr="00CC202D" w:rsidRDefault="00831912" w:rsidP="00BF2CAA">
      <w:pPr>
        <w:pStyle w:val="Ttulo1"/>
        <w:spacing w:before="0" w:after="0"/>
        <w:jc w:val="center"/>
      </w:pPr>
      <w:r w:rsidRPr="00C6139E">
        <w:t>MODELO DE PROPOSTA COMERCIAL</w:t>
      </w:r>
    </w:p>
    <w:p w:rsidR="009576C8" w:rsidRPr="00E27C22" w:rsidRDefault="009576C8" w:rsidP="009576C8">
      <w:pPr>
        <w:jc w:val="center"/>
        <w:rPr>
          <w:rFonts w:ascii="Arial" w:hAnsi="Arial" w:cs="Arial"/>
          <w:b/>
          <w:bCs/>
          <w:sz w:val="20"/>
          <w:szCs w:val="20"/>
        </w:rPr>
      </w:pPr>
      <w:r w:rsidRPr="00E27C22">
        <w:rPr>
          <w:rFonts w:ascii="Arial" w:hAnsi="Arial" w:cs="Arial"/>
          <w:b/>
          <w:bCs/>
          <w:sz w:val="20"/>
          <w:szCs w:val="20"/>
        </w:rPr>
        <w:t xml:space="preserve">PROCESSO LICITATÓRIO Nº </w:t>
      </w:r>
      <w:r w:rsidR="000F406E">
        <w:rPr>
          <w:rFonts w:ascii="Arial" w:hAnsi="Arial" w:cs="Arial"/>
          <w:b/>
          <w:bCs/>
          <w:sz w:val="20"/>
          <w:szCs w:val="20"/>
        </w:rPr>
        <w:t>088/2022</w:t>
      </w:r>
    </w:p>
    <w:p w:rsidR="009576C8" w:rsidRPr="00E27C22" w:rsidRDefault="009576C8" w:rsidP="009576C8">
      <w:pPr>
        <w:jc w:val="center"/>
        <w:rPr>
          <w:rFonts w:ascii="Arial" w:hAnsi="Arial" w:cs="Arial"/>
          <w:b/>
          <w:bCs/>
          <w:sz w:val="20"/>
          <w:szCs w:val="20"/>
        </w:rPr>
      </w:pPr>
      <w:r w:rsidRPr="00E27C22">
        <w:rPr>
          <w:rFonts w:ascii="Arial" w:hAnsi="Arial" w:cs="Arial"/>
          <w:b/>
          <w:bCs/>
          <w:sz w:val="20"/>
          <w:szCs w:val="20"/>
        </w:rPr>
        <w:t xml:space="preserve">PREGÃO ELETRÔNICO N° </w:t>
      </w:r>
      <w:r w:rsidR="000F406E">
        <w:rPr>
          <w:rFonts w:ascii="Arial" w:hAnsi="Arial" w:cs="Arial"/>
          <w:b/>
          <w:bCs/>
          <w:sz w:val="20"/>
          <w:szCs w:val="20"/>
        </w:rPr>
        <w:t>045/2022</w:t>
      </w:r>
    </w:p>
    <w:p w:rsidR="00A75407" w:rsidRPr="00E27C22" w:rsidRDefault="009576C8" w:rsidP="009576C8">
      <w:pPr>
        <w:jc w:val="center"/>
        <w:rPr>
          <w:rFonts w:ascii="Arial" w:hAnsi="Arial" w:cs="Arial"/>
          <w:b/>
          <w:bCs/>
          <w:color w:val="000000"/>
          <w:sz w:val="20"/>
          <w:szCs w:val="20"/>
        </w:rPr>
      </w:pPr>
      <w:r w:rsidRPr="00E27C22">
        <w:rPr>
          <w:rFonts w:ascii="Arial" w:hAnsi="Arial" w:cs="Arial"/>
          <w:b/>
          <w:bCs/>
          <w:sz w:val="20"/>
          <w:szCs w:val="20"/>
        </w:rPr>
        <w:t xml:space="preserve">REGISTRO DE PREÇOS N° </w:t>
      </w:r>
      <w:r w:rsidR="000F406E">
        <w:rPr>
          <w:rFonts w:ascii="Arial" w:hAnsi="Arial" w:cs="Arial"/>
          <w:b/>
          <w:bCs/>
          <w:sz w:val="20"/>
          <w:szCs w:val="20"/>
        </w:rPr>
        <w:t>054/2022</w:t>
      </w:r>
    </w:p>
    <w:p w:rsidR="009576C8" w:rsidRDefault="009576C8" w:rsidP="007534AD">
      <w:pPr>
        <w:spacing w:line="360" w:lineRule="auto"/>
        <w:rPr>
          <w:rFonts w:ascii="Arial" w:hAnsi="Arial" w:cs="Arial"/>
          <w:sz w:val="20"/>
          <w:szCs w:val="20"/>
        </w:rPr>
      </w:pPr>
    </w:p>
    <w:p w:rsidR="007534AD" w:rsidRPr="00E27C22" w:rsidRDefault="007534AD" w:rsidP="00BF2CAA">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BF2CAA">
      <w:pPr>
        <w:jc w:val="both"/>
        <w:rPr>
          <w:rFonts w:ascii="Arial" w:hAnsi="Arial" w:cs="Arial"/>
          <w:sz w:val="20"/>
          <w:szCs w:val="20"/>
        </w:rPr>
      </w:pPr>
      <w:r w:rsidRPr="00E27C22">
        <w:rPr>
          <w:rFonts w:ascii="Arial" w:hAnsi="Arial" w:cs="Arial"/>
          <w:sz w:val="20"/>
          <w:szCs w:val="20"/>
        </w:rPr>
        <w:t xml:space="preserve">Data: </w:t>
      </w:r>
      <w:r w:rsidR="00174143">
        <w:rPr>
          <w:rFonts w:ascii="Arial" w:hAnsi="Arial" w:cs="Arial"/>
          <w:sz w:val="20"/>
          <w:szCs w:val="20"/>
        </w:rPr>
        <w:t>06</w:t>
      </w:r>
      <w:r w:rsidR="00B264EC">
        <w:rPr>
          <w:rFonts w:ascii="Arial" w:hAnsi="Arial" w:cs="Arial"/>
          <w:sz w:val="20"/>
          <w:szCs w:val="20"/>
        </w:rPr>
        <w:t xml:space="preserve"> de </w:t>
      </w:r>
      <w:r w:rsidR="00174143">
        <w:rPr>
          <w:rFonts w:ascii="Arial" w:hAnsi="Arial" w:cs="Arial"/>
          <w:sz w:val="20"/>
          <w:szCs w:val="20"/>
        </w:rPr>
        <w:t>maio</w:t>
      </w:r>
      <w:r w:rsidR="00B264EC">
        <w:rPr>
          <w:rFonts w:ascii="Arial" w:hAnsi="Arial" w:cs="Arial"/>
          <w:sz w:val="20"/>
          <w:szCs w:val="20"/>
        </w:rPr>
        <w:t xml:space="preserve"> de 2022</w:t>
      </w:r>
      <w:r w:rsidR="00CC202D">
        <w:rPr>
          <w:rFonts w:ascii="Arial" w:hAnsi="Arial" w:cs="Arial"/>
          <w:sz w:val="20"/>
          <w:szCs w:val="20"/>
        </w:rPr>
        <w:t xml:space="preserve"> - </w:t>
      </w:r>
      <w:r w:rsidRPr="00E27C22">
        <w:rPr>
          <w:rFonts w:ascii="Arial" w:hAnsi="Arial" w:cs="Arial"/>
          <w:sz w:val="20"/>
          <w:szCs w:val="20"/>
        </w:rPr>
        <w:t xml:space="preserve">Horário: </w:t>
      </w:r>
      <w:proofErr w:type="gramStart"/>
      <w:r w:rsidR="00C156FD">
        <w:rPr>
          <w:rFonts w:ascii="Arial" w:hAnsi="Arial" w:cs="Arial"/>
          <w:sz w:val="20"/>
          <w:szCs w:val="20"/>
        </w:rPr>
        <w:t>9</w:t>
      </w:r>
      <w:proofErr w:type="gramEnd"/>
      <w:r w:rsidR="00C156FD">
        <w:rPr>
          <w:rFonts w:ascii="Arial" w:hAnsi="Arial" w:cs="Arial"/>
          <w:sz w:val="20"/>
          <w:szCs w:val="20"/>
        </w:rPr>
        <w:t xml:space="preserve"> (nove)</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BF2CAA">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BF2CAA">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BF2CAA">
      <w:pPr>
        <w:jc w:val="both"/>
        <w:rPr>
          <w:rFonts w:ascii="Arial" w:hAnsi="Arial" w:cs="Arial"/>
          <w:sz w:val="20"/>
          <w:szCs w:val="20"/>
        </w:rPr>
      </w:pPr>
      <w:r w:rsidRPr="006873AD">
        <w:rPr>
          <w:rFonts w:ascii="Arial" w:hAnsi="Arial" w:cs="Arial"/>
          <w:sz w:val="20"/>
          <w:szCs w:val="20"/>
        </w:rPr>
        <w:t>CNPJ:</w:t>
      </w:r>
    </w:p>
    <w:p w:rsidR="007534AD" w:rsidRPr="006873AD" w:rsidRDefault="007534AD" w:rsidP="00BF2CAA">
      <w:pPr>
        <w:jc w:val="both"/>
        <w:rPr>
          <w:rFonts w:ascii="Arial" w:hAnsi="Arial" w:cs="Arial"/>
          <w:sz w:val="20"/>
          <w:szCs w:val="20"/>
        </w:rPr>
      </w:pPr>
      <w:r w:rsidRPr="006873AD">
        <w:rPr>
          <w:rFonts w:ascii="Arial" w:hAnsi="Arial" w:cs="Arial"/>
          <w:sz w:val="20"/>
          <w:szCs w:val="20"/>
        </w:rPr>
        <w:t>ENDEREÇO:</w:t>
      </w:r>
    </w:p>
    <w:p w:rsidR="00947DBE" w:rsidRDefault="00947DBE" w:rsidP="00BF2CAA">
      <w:pPr>
        <w:jc w:val="both"/>
        <w:rPr>
          <w:rFonts w:ascii="Arial" w:hAnsi="Arial" w:cs="Arial"/>
          <w:sz w:val="20"/>
          <w:szCs w:val="20"/>
        </w:rPr>
      </w:pPr>
      <w:r w:rsidRPr="006873AD">
        <w:rPr>
          <w:rFonts w:ascii="Arial" w:hAnsi="Arial" w:cs="Arial"/>
          <w:sz w:val="20"/>
          <w:szCs w:val="20"/>
        </w:rPr>
        <w:t>TELEFONE</w:t>
      </w:r>
    </w:p>
    <w:p w:rsidR="00947DBE" w:rsidRPr="006873AD" w:rsidRDefault="00947DBE" w:rsidP="00BF2CAA">
      <w:pPr>
        <w:jc w:val="both"/>
        <w:rPr>
          <w:rFonts w:ascii="Arial" w:hAnsi="Arial" w:cs="Arial"/>
          <w:sz w:val="20"/>
          <w:szCs w:val="20"/>
        </w:rPr>
      </w:pPr>
      <w:r>
        <w:rPr>
          <w:rFonts w:ascii="Arial" w:hAnsi="Arial" w:cs="Arial"/>
          <w:sz w:val="20"/>
          <w:szCs w:val="20"/>
        </w:rPr>
        <w:t>EMAIL:</w:t>
      </w:r>
    </w:p>
    <w:p w:rsidR="00855947" w:rsidRDefault="00947DBE" w:rsidP="00BF2CAA">
      <w:pPr>
        <w:jc w:val="both"/>
        <w:rPr>
          <w:rFonts w:ascii="Arial" w:hAnsi="Arial" w:cs="Arial"/>
          <w:sz w:val="20"/>
          <w:szCs w:val="20"/>
        </w:rPr>
      </w:pPr>
      <w:r w:rsidRPr="006873AD">
        <w:rPr>
          <w:rFonts w:ascii="Arial" w:hAnsi="Arial" w:cs="Arial"/>
          <w:sz w:val="20"/>
          <w:szCs w:val="20"/>
        </w:rPr>
        <w:t>DADOS BANCÁRIOS (OPCIONAL):</w:t>
      </w:r>
    </w:p>
    <w:p w:rsidR="00B264EC" w:rsidRDefault="00B264EC" w:rsidP="00855947">
      <w:pPr>
        <w:jc w:val="both"/>
        <w:rPr>
          <w:rFonts w:ascii="Arial" w:hAnsi="Arial" w:cs="Arial"/>
          <w:sz w:val="20"/>
          <w:szCs w:val="20"/>
        </w:rPr>
      </w:pPr>
    </w:p>
    <w:tbl>
      <w:tblPr>
        <w:tblStyle w:val="Tabelacomgrade"/>
        <w:tblW w:w="0" w:type="auto"/>
        <w:tblInd w:w="108" w:type="dxa"/>
        <w:tblLayout w:type="fixed"/>
        <w:tblLook w:val="04A0"/>
      </w:tblPr>
      <w:tblGrid>
        <w:gridCol w:w="709"/>
        <w:gridCol w:w="4394"/>
        <w:gridCol w:w="851"/>
        <w:gridCol w:w="1056"/>
        <w:gridCol w:w="961"/>
        <w:gridCol w:w="950"/>
        <w:gridCol w:w="883"/>
      </w:tblGrid>
      <w:tr w:rsidR="003C4555" w:rsidRPr="008E4F7B" w:rsidTr="00174143">
        <w:tc>
          <w:tcPr>
            <w:tcW w:w="709" w:type="dxa"/>
          </w:tcPr>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ITEM</w:t>
            </w:r>
          </w:p>
        </w:tc>
        <w:tc>
          <w:tcPr>
            <w:tcW w:w="4394" w:type="dxa"/>
          </w:tcPr>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DESCRIÇÃO</w:t>
            </w:r>
          </w:p>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(Características Mínimas)</w:t>
            </w:r>
          </w:p>
        </w:tc>
        <w:tc>
          <w:tcPr>
            <w:tcW w:w="851" w:type="dxa"/>
          </w:tcPr>
          <w:p w:rsidR="003C4555" w:rsidRPr="008E4F7B" w:rsidRDefault="003C4555" w:rsidP="00174143">
            <w:pPr>
              <w:pStyle w:val="PargrafodaLista"/>
              <w:spacing w:line="360" w:lineRule="auto"/>
              <w:ind w:left="0"/>
              <w:jc w:val="center"/>
              <w:rPr>
                <w:rFonts w:ascii="Arial" w:hAnsi="Arial" w:cs="Arial"/>
                <w:b/>
                <w:sz w:val="18"/>
                <w:szCs w:val="18"/>
              </w:rPr>
            </w:pPr>
            <w:r w:rsidRPr="008E4F7B">
              <w:rPr>
                <w:rFonts w:ascii="Arial" w:hAnsi="Arial" w:cs="Arial"/>
                <w:b/>
                <w:sz w:val="18"/>
                <w:szCs w:val="18"/>
              </w:rPr>
              <w:t>UN</w:t>
            </w:r>
            <w:r w:rsidR="00174143" w:rsidRPr="008E4F7B">
              <w:rPr>
                <w:rFonts w:ascii="Arial" w:hAnsi="Arial" w:cs="Arial"/>
                <w:b/>
                <w:sz w:val="18"/>
                <w:szCs w:val="18"/>
              </w:rPr>
              <w:t>D</w:t>
            </w:r>
          </w:p>
        </w:tc>
        <w:tc>
          <w:tcPr>
            <w:tcW w:w="1056" w:type="dxa"/>
          </w:tcPr>
          <w:p w:rsidR="003C4555" w:rsidRPr="008E4F7B" w:rsidRDefault="003C4555" w:rsidP="00174143">
            <w:pPr>
              <w:pStyle w:val="PargrafodaLista"/>
              <w:spacing w:line="360" w:lineRule="auto"/>
              <w:ind w:left="0"/>
              <w:jc w:val="center"/>
              <w:rPr>
                <w:rFonts w:ascii="Arial" w:hAnsi="Arial" w:cs="Arial"/>
                <w:b/>
                <w:sz w:val="18"/>
                <w:szCs w:val="18"/>
              </w:rPr>
            </w:pPr>
            <w:r w:rsidRPr="008E4F7B">
              <w:rPr>
                <w:rFonts w:ascii="Arial" w:hAnsi="Arial" w:cs="Arial"/>
                <w:b/>
                <w:sz w:val="18"/>
                <w:szCs w:val="18"/>
              </w:rPr>
              <w:t>Q</w:t>
            </w:r>
            <w:r w:rsidR="00174143" w:rsidRPr="008E4F7B">
              <w:rPr>
                <w:rFonts w:ascii="Arial" w:hAnsi="Arial" w:cs="Arial"/>
                <w:b/>
                <w:sz w:val="18"/>
                <w:szCs w:val="18"/>
              </w:rPr>
              <w:t>NT</w:t>
            </w:r>
          </w:p>
        </w:tc>
        <w:tc>
          <w:tcPr>
            <w:tcW w:w="961" w:type="dxa"/>
          </w:tcPr>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MARCA</w:t>
            </w:r>
          </w:p>
        </w:tc>
        <w:tc>
          <w:tcPr>
            <w:tcW w:w="950" w:type="dxa"/>
          </w:tcPr>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VR. UNIT</w:t>
            </w:r>
          </w:p>
        </w:tc>
        <w:tc>
          <w:tcPr>
            <w:tcW w:w="883" w:type="dxa"/>
          </w:tcPr>
          <w:p w:rsidR="003C4555" w:rsidRPr="008E4F7B" w:rsidRDefault="003C4555" w:rsidP="000F406E">
            <w:pPr>
              <w:pStyle w:val="PargrafodaLista"/>
              <w:spacing w:line="360" w:lineRule="auto"/>
              <w:ind w:left="0"/>
              <w:jc w:val="center"/>
              <w:rPr>
                <w:rFonts w:ascii="Arial" w:hAnsi="Arial" w:cs="Arial"/>
                <w:b/>
                <w:sz w:val="18"/>
                <w:szCs w:val="18"/>
              </w:rPr>
            </w:pPr>
            <w:r w:rsidRPr="008E4F7B">
              <w:rPr>
                <w:rFonts w:ascii="Arial" w:hAnsi="Arial" w:cs="Arial"/>
                <w:b/>
                <w:sz w:val="18"/>
                <w:szCs w:val="18"/>
              </w:rPr>
              <w:t>VR. TOTAL</w:t>
            </w:r>
          </w:p>
        </w:tc>
      </w:tr>
      <w:tr w:rsidR="003C4555" w:rsidRPr="008E4F7B" w:rsidTr="00174143">
        <w:tc>
          <w:tcPr>
            <w:tcW w:w="709" w:type="dxa"/>
          </w:tcPr>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p>
          <w:p w:rsidR="003C4555" w:rsidRPr="008E4F7B" w:rsidRDefault="003C4555" w:rsidP="000F406E">
            <w:pPr>
              <w:pStyle w:val="PargrafodaLista"/>
              <w:spacing w:line="360" w:lineRule="auto"/>
              <w:ind w:left="0"/>
              <w:jc w:val="center"/>
              <w:rPr>
                <w:rFonts w:ascii="Arial" w:hAnsi="Arial" w:cs="Arial"/>
                <w:sz w:val="18"/>
                <w:szCs w:val="18"/>
              </w:rPr>
            </w:pPr>
            <w:r w:rsidRPr="008E4F7B">
              <w:rPr>
                <w:rFonts w:ascii="Arial" w:hAnsi="Arial" w:cs="Arial"/>
                <w:sz w:val="18"/>
                <w:szCs w:val="18"/>
              </w:rPr>
              <w:t>01</w:t>
            </w:r>
          </w:p>
        </w:tc>
        <w:tc>
          <w:tcPr>
            <w:tcW w:w="4394" w:type="dxa"/>
          </w:tcPr>
          <w:p w:rsidR="003B1D49" w:rsidRPr="008E4F7B" w:rsidRDefault="003B1D49" w:rsidP="00174143">
            <w:pPr>
              <w:rPr>
                <w:rFonts w:ascii="Arial" w:hAnsi="Arial" w:cs="Arial"/>
                <w:b/>
                <w:sz w:val="18"/>
                <w:szCs w:val="18"/>
              </w:rPr>
            </w:pPr>
            <w:r w:rsidRPr="008E4F7B">
              <w:rPr>
                <w:rFonts w:ascii="Arial" w:hAnsi="Arial" w:cs="Arial"/>
                <w:b/>
                <w:sz w:val="18"/>
                <w:szCs w:val="18"/>
              </w:rPr>
              <w:t>Barraca (tipo feira livre)</w:t>
            </w:r>
          </w:p>
          <w:p w:rsidR="00174143" w:rsidRPr="008E4F7B" w:rsidRDefault="00174143" w:rsidP="00174143">
            <w:pPr>
              <w:rPr>
                <w:rFonts w:ascii="Arial" w:hAnsi="Arial" w:cs="Arial"/>
                <w:sz w:val="18"/>
                <w:szCs w:val="18"/>
              </w:rPr>
            </w:pPr>
            <w:r w:rsidRPr="008E4F7B">
              <w:rPr>
                <w:rFonts w:ascii="Arial" w:hAnsi="Arial" w:cs="Arial"/>
                <w:sz w:val="18"/>
                <w:szCs w:val="18"/>
              </w:rPr>
              <w:t xml:space="preserve">1.1. Dimensões: 1,60 x 2,00 x 2,00 metros (comprimento x largura x altura);                                                                                     1.2. Matéria prima: confeccionado através de tuchos (desmontável), estrutura tubular em aço galvanizado;                                                           1.3. Tábua de apoio (bancada) em PVC com dimensões 1,60 x 0,70 m (comprimento x largura) a 0,90 metros de altura com 03 divisões, com fundo em tela galvanizada.                                              1.4. Proteção feita em lona (lisa e cor vermelha) nas duas laterais e frente até a altura da bancada (0,90 metros) e cobertura em lona, listrada verticalmente nas cores vermelha e branco do tipo emborrachada, </w:t>
            </w:r>
            <w:proofErr w:type="spellStart"/>
            <w:proofErr w:type="gramStart"/>
            <w:r w:rsidRPr="008E4F7B">
              <w:rPr>
                <w:rFonts w:ascii="Arial" w:hAnsi="Arial" w:cs="Arial"/>
                <w:sz w:val="18"/>
                <w:szCs w:val="18"/>
              </w:rPr>
              <w:t>anti-mofo</w:t>
            </w:r>
            <w:proofErr w:type="spellEnd"/>
            <w:proofErr w:type="gramEnd"/>
            <w:r w:rsidRPr="008E4F7B">
              <w:rPr>
                <w:rFonts w:ascii="Arial" w:hAnsi="Arial" w:cs="Arial"/>
                <w:sz w:val="18"/>
                <w:szCs w:val="18"/>
              </w:rPr>
              <w:t xml:space="preserve">, </w:t>
            </w:r>
            <w:proofErr w:type="spellStart"/>
            <w:r w:rsidRPr="008E4F7B">
              <w:rPr>
                <w:rFonts w:ascii="Arial" w:hAnsi="Arial" w:cs="Arial"/>
                <w:sz w:val="18"/>
                <w:szCs w:val="18"/>
              </w:rPr>
              <w:t>antiraio</w:t>
            </w:r>
            <w:proofErr w:type="spellEnd"/>
            <w:r w:rsidRPr="008E4F7B">
              <w:rPr>
                <w:rFonts w:ascii="Arial" w:hAnsi="Arial" w:cs="Arial"/>
                <w:sz w:val="18"/>
                <w:szCs w:val="18"/>
              </w:rPr>
              <w:t xml:space="preserve"> </w:t>
            </w:r>
            <w:proofErr w:type="spellStart"/>
            <w:r w:rsidRPr="008E4F7B">
              <w:rPr>
                <w:rFonts w:ascii="Arial" w:hAnsi="Arial" w:cs="Arial"/>
                <w:sz w:val="18"/>
                <w:szCs w:val="18"/>
              </w:rPr>
              <w:t>U.V.</w:t>
            </w:r>
            <w:proofErr w:type="spellEnd"/>
            <w:r w:rsidRPr="008E4F7B">
              <w:rPr>
                <w:rFonts w:ascii="Arial" w:hAnsi="Arial" w:cs="Arial"/>
                <w:sz w:val="18"/>
                <w:szCs w:val="18"/>
              </w:rPr>
              <w:t xml:space="preserve"> e antichama;                                                                                                                           1.5. Lona personalizada com</w:t>
            </w:r>
            <w:proofErr w:type="gramStart"/>
            <w:r w:rsidRPr="008E4F7B">
              <w:rPr>
                <w:rFonts w:ascii="Arial" w:hAnsi="Arial" w:cs="Arial"/>
                <w:sz w:val="18"/>
                <w:szCs w:val="18"/>
              </w:rPr>
              <w:t xml:space="preserve">  </w:t>
            </w:r>
            <w:proofErr w:type="gramEnd"/>
            <w:r w:rsidRPr="008E4F7B">
              <w:rPr>
                <w:rFonts w:ascii="Arial" w:hAnsi="Arial" w:cs="Arial"/>
                <w:sz w:val="18"/>
                <w:szCs w:val="18"/>
              </w:rPr>
              <w:t>3 (três) logomarcas do Município na parte frontal da bancada;</w:t>
            </w:r>
          </w:p>
          <w:p w:rsidR="003C4555" w:rsidRPr="008E4F7B" w:rsidRDefault="00174143" w:rsidP="00174143">
            <w:pPr>
              <w:pStyle w:val="PargrafodaLista"/>
              <w:ind w:left="0"/>
              <w:rPr>
                <w:rFonts w:ascii="Arial" w:hAnsi="Arial" w:cs="Arial"/>
                <w:b/>
                <w:color w:val="000000" w:themeColor="text1"/>
                <w:sz w:val="18"/>
                <w:szCs w:val="18"/>
              </w:rPr>
            </w:pPr>
            <w:r w:rsidRPr="008E4F7B">
              <w:rPr>
                <w:rFonts w:ascii="Arial" w:hAnsi="Arial" w:cs="Arial"/>
                <w:sz w:val="18"/>
                <w:szCs w:val="18"/>
              </w:rPr>
              <w:t>1.6. Sacola em lona encerada para guarda e transporte da estrutura após desmontagem;                                                                                         1.7. Manual simplificado de montagem.</w:t>
            </w:r>
          </w:p>
        </w:tc>
        <w:tc>
          <w:tcPr>
            <w:tcW w:w="851" w:type="dxa"/>
          </w:tcPr>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174143">
            <w:pPr>
              <w:pStyle w:val="PargrafodaLista"/>
              <w:spacing w:line="360" w:lineRule="auto"/>
              <w:ind w:left="0"/>
              <w:jc w:val="center"/>
              <w:rPr>
                <w:rFonts w:ascii="Arial" w:hAnsi="Arial" w:cs="Arial"/>
                <w:sz w:val="18"/>
                <w:szCs w:val="18"/>
              </w:rPr>
            </w:pPr>
            <w:r w:rsidRPr="008E4F7B">
              <w:rPr>
                <w:rFonts w:ascii="Arial" w:hAnsi="Arial" w:cs="Arial"/>
                <w:sz w:val="18"/>
                <w:szCs w:val="18"/>
              </w:rPr>
              <w:t>UN</w:t>
            </w:r>
            <w:r w:rsidR="00174143" w:rsidRPr="008E4F7B">
              <w:rPr>
                <w:rFonts w:ascii="Arial" w:hAnsi="Arial" w:cs="Arial"/>
                <w:sz w:val="18"/>
                <w:szCs w:val="18"/>
              </w:rPr>
              <w:t>D</w:t>
            </w:r>
          </w:p>
        </w:tc>
        <w:tc>
          <w:tcPr>
            <w:tcW w:w="1056" w:type="dxa"/>
          </w:tcPr>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3C4555" w:rsidP="000F406E">
            <w:pPr>
              <w:pStyle w:val="PargrafodaLista"/>
              <w:spacing w:line="360" w:lineRule="auto"/>
              <w:ind w:left="0"/>
              <w:jc w:val="both"/>
              <w:rPr>
                <w:rFonts w:ascii="Arial" w:hAnsi="Arial" w:cs="Arial"/>
                <w:sz w:val="18"/>
                <w:szCs w:val="18"/>
              </w:rPr>
            </w:pPr>
          </w:p>
          <w:p w:rsidR="003C4555" w:rsidRPr="008E4F7B" w:rsidRDefault="00174143" w:rsidP="000F406E">
            <w:pPr>
              <w:pStyle w:val="PargrafodaLista"/>
              <w:spacing w:line="360" w:lineRule="auto"/>
              <w:ind w:left="0"/>
              <w:jc w:val="center"/>
              <w:rPr>
                <w:rFonts w:ascii="Arial" w:hAnsi="Arial" w:cs="Arial"/>
                <w:sz w:val="18"/>
                <w:szCs w:val="18"/>
              </w:rPr>
            </w:pPr>
            <w:r w:rsidRPr="008E4F7B">
              <w:rPr>
                <w:rFonts w:ascii="Arial" w:hAnsi="Arial" w:cs="Arial"/>
                <w:sz w:val="18"/>
                <w:szCs w:val="18"/>
              </w:rPr>
              <w:t>50</w:t>
            </w:r>
          </w:p>
        </w:tc>
        <w:tc>
          <w:tcPr>
            <w:tcW w:w="961" w:type="dxa"/>
          </w:tcPr>
          <w:p w:rsidR="003C4555" w:rsidRPr="008E4F7B" w:rsidRDefault="003C4555" w:rsidP="000F406E">
            <w:pPr>
              <w:pStyle w:val="PargrafodaLista"/>
              <w:spacing w:line="360" w:lineRule="auto"/>
              <w:ind w:left="0"/>
              <w:jc w:val="both"/>
              <w:rPr>
                <w:rFonts w:ascii="Arial" w:hAnsi="Arial" w:cs="Arial"/>
                <w:sz w:val="18"/>
                <w:szCs w:val="18"/>
              </w:rPr>
            </w:pPr>
          </w:p>
        </w:tc>
        <w:tc>
          <w:tcPr>
            <w:tcW w:w="950" w:type="dxa"/>
          </w:tcPr>
          <w:p w:rsidR="003C4555" w:rsidRPr="008E4F7B" w:rsidRDefault="003C4555" w:rsidP="000F406E">
            <w:pPr>
              <w:pStyle w:val="PargrafodaLista"/>
              <w:spacing w:line="360" w:lineRule="auto"/>
              <w:ind w:left="0"/>
              <w:jc w:val="both"/>
              <w:rPr>
                <w:rFonts w:ascii="Arial" w:hAnsi="Arial" w:cs="Arial"/>
                <w:sz w:val="18"/>
                <w:szCs w:val="18"/>
              </w:rPr>
            </w:pPr>
          </w:p>
        </w:tc>
        <w:tc>
          <w:tcPr>
            <w:tcW w:w="883" w:type="dxa"/>
          </w:tcPr>
          <w:p w:rsidR="003C4555" w:rsidRPr="008E4F7B" w:rsidRDefault="003C4555" w:rsidP="000F406E">
            <w:pPr>
              <w:pStyle w:val="PargrafodaLista"/>
              <w:spacing w:line="360" w:lineRule="auto"/>
              <w:ind w:left="0"/>
              <w:jc w:val="both"/>
              <w:rPr>
                <w:rFonts w:ascii="Arial" w:hAnsi="Arial" w:cs="Arial"/>
                <w:sz w:val="18"/>
                <w:szCs w:val="18"/>
              </w:rPr>
            </w:pPr>
          </w:p>
        </w:tc>
      </w:tr>
      <w:tr w:rsidR="003C4555" w:rsidRPr="008E4F7B" w:rsidTr="00174143">
        <w:tc>
          <w:tcPr>
            <w:tcW w:w="709" w:type="dxa"/>
          </w:tcPr>
          <w:p w:rsidR="003C4555" w:rsidRPr="008E4F7B" w:rsidRDefault="003C4555" w:rsidP="000F406E">
            <w:pPr>
              <w:pStyle w:val="PargrafodaLista"/>
              <w:spacing w:line="360" w:lineRule="auto"/>
              <w:ind w:left="0"/>
              <w:jc w:val="center"/>
              <w:rPr>
                <w:rFonts w:ascii="Arial" w:hAnsi="Arial" w:cs="Arial"/>
                <w:sz w:val="18"/>
                <w:szCs w:val="18"/>
              </w:rPr>
            </w:pPr>
          </w:p>
        </w:tc>
        <w:tc>
          <w:tcPr>
            <w:tcW w:w="4394" w:type="dxa"/>
          </w:tcPr>
          <w:p w:rsidR="003C4555" w:rsidRPr="008E4F7B" w:rsidRDefault="003C4555" w:rsidP="000F406E">
            <w:pPr>
              <w:pStyle w:val="PargrafodaLista"/>
              <w:ind w:left="0"/>
              <w:jc w:val="both"/>
              <w:rPr>
                <w:rFonts w:ascii="Arial" w:hAnsi="Arial" w:cs="Arial"/>
                <w:b/>
                <w:bCs/>
                <w:sz w:val="18"/>
                <w:szCs w:val="18"/>
              </w:rPr>
            </w:pPr>
          </w:p>
        </w:tc>
        <w:tc>
          <w:tcPr>
            <w:tcW w:w="851" w:type="dxa"/>
          </w:tcPr>
          <w:p w:rsidR="003C4555" w:rsidRPr="008E4F7B" w:rsidRDefault="003C4555" w:rsidP="000F406E">
            <w:pPr>
              <w:pStyle w:val="PargrafodaLista"/>
              <w:spacing w:line="360" w:lineRule="auto"/>
              <w:ind w:left="0"/>
              <w:jc w:val="both"/>
              <w:rPr>
                <w:rFonts w:ascii="Arial" w:hAnsi="Arial" w:cs="Arial"/>
                <w:sz w:val="18"/>
                <w:szCs w:val="18"/>
              </w:rPr>
            </w:pPr>
          </w:p>
        </w:tc>
        <w:tc>
          <w:tcPr>
            <w:tcW w:w="1056" w:type="dxa"/>
          </w:tcPr>
          <w:p w:rsidR="003C4555" w:rsidRPr="008E4F7B" w:rsidRDefault="003C4555" w:rsidP="000F406E">
            <w:pPr>
              <w:pStyle w:val="PargrafodaLista"/>
              <w:spacing w:line="360" w:lineRule="auto"/>
              <w:ind w:left="0"/>
              <w:jc w:val="both"/>
              <w:rPr>
                <w:rFonts w:ascii="Arial" w:hAnsi="Arial" w:cs="Arial"/>
                <w:sz w:val="18"/>
                <w:szCs w:val="18"/>
              </w:rPr>
            </w:pPr>
          </w:p>
        </w:tc>
        <w:tc>
          <w:tcPr>
            <w:tcW w:w="961" w:type="dxa"/>
          </w:tcPr>
          <w:p w:rsidR="003C4555" w:rsidRPr="008E4F7B" w:rsidRDefault="003C4555" w:rsidP="000F406E">
            <w:pPr>
              <w:pStyle w:val="PargrafodaLista"/>
              <w:spacing w:line="360" w:lineRule="auto"/>
              <w:ind w:left="0"/>
              <w:jc w:val="both"/>
              <w:rPr>
                <w:rFonts w:ascii="Arial" w:hAnsi="Arial" w:cs="Arial"/>
                <w:sz w:val="18"/>
                <w:szCs w:val="18"/>
              </w:rPr>
            </w:pPr>
          </w:p>
        </w:tc>
        <w:tc>
          <w:tcPr>
            <w:tcW w:w="950" w:type="dxa"/>
          </w:tcPr>
          <w:p w:rsidR="003C4555" w:rsidRPr="008E4F7B" w:rsidRDefault="003C4555" w:rsidP="000F406E">
            <w:pPr>
              <w:pStyle w:val="PargrafodaLista"/>
              <w:spacing w:line="360" w:lineRule="auto"/>
              <w:ind w:left="0"/>
              <w:jc w:val="both"/>
              <w:rPr>
                <w:rFonts w:ascii="Arial" w:hAnsi="Arial" w:cs="Arial"/>
                <w:b/>
                <w:sz w:val="18"/>
                <w:szCs w:val="18"/>
              </w:rPr>
            </w:pPr>
            <w:r w:rsidRPr="008E4F7B">
              <w:rPr>
                <w:rFonts w:ascii="Arial" w:hAnsi="Arial" w:cs="Arial"/>
                <w:b/>
                <w:sz w:val="18"/>
                <w:szCs w:val="18"/>
              </w:rPr>
              <w:t>TOTAL</w:t>
            </w:r>
            <w:r w:rsidR="00174143" w:rsidRPr="008E4F7B">
              <w:rPr>
                <w:rFonts w:ascii="Arial" w:hAnsi="Arial" w:cs="Arial"/>
                <w:b/>
                <w:sz w:val="18"/>
                <w:szCs w:val="18"/>
              </w:rPr>
              <w:t>:</w:t>
            </w:r>
          </w:p>
        </w:tc>
        <w:tc>
          <w:tcPr>
            <w:tcW w:w="883" w:type="dxa"/>
          </w:tcPr>
          <w:p w:rsidR="003C4555" w:rsidRPr="008E4F7B" w:rsidRDefault="003C4555" w:rsidP="000F406E">
            <w:pPr>
              <w:pStyle w:val="PargrafodaLista"/>
              <w:spacing w:line="360" w:lineRule="auto"/>
              <w:ind w:left="0"/>
              <w:jc w:val="both"/>
              <w:rPr>
                <w:rFonts w:ascii="Arial" w:hAnsi="Arial" w:cs="Arial"/>
                <w:sz w:val="18"/>
                <w:szCs w:val="18"/>
              </w:rPr>
            </w:pPr>
          </w:p>
        </w:tc>
      </w:tr>
    </w:tbl>
    <w:p w:rsidR="00C96BF0" w:rsidRDefault="00C96BF0" w:rsidP="00855947">
      <w:pPr>
        <w:jc w:val="both"/>
        <w:rPr>
          <w:rFonts w:ascii="Arial" w:hAnsi="Arial" w:cs="Arial"/>
          <w:sz w:val="20"/>
          <w:szCs w:val="20"/>
        </w:rPr>
      </w:pP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7534AD">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DB4BA4" w:rsidRDefault="007534AD" w:rsidP="00E84CBF">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C96BF0" w:rsidRDefault="00C96BF0" w:rsidP="00E84CBF">
      <w:pPr>
        <w:spacing w:line="276" w:lineRule="auto"/>
        <w:jc w:val="both"/>
        <w:rPr>
          <w:rFonts w:ascii="Arial" w:hAnsi="Arial" w:cs="Arial"/>
          <w:sz w:val="20"/>
          <w:szCs w:val="20"/>
          <w:lang w:val="pt-PT"/>
        </w:rPr>
      </w:pPr>
    </w:p>
    <w:p w:rsidR="007534AD" w:rsidRPr="007534AD" w:rsidRDefault="007534AD" w:rsidP="007534AD">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B264EC">
        <w:rPr>
          <w:rFonts w:ascii="Arial" w:hAnsi="Arial" w:cs="Arial"/>
          <w:b/>
          <w:bCs/>
          <w:sz w:val="20"/>
          <w:szCs w:val="20"/>
          <w:lang w:val="pt-PT"/>
        </w:rPr>
        <w:t>2</w:t>
      </w:r>
    </w:p>
    <w:p w:rsidR="007534AD" w:rsidRDefault="007534AD" w:rsidP="007534AD">
      <w:pPr>
        <w:spacing w:line="276" w:lineRule="auto"/>
        <w:jc w:val="center"/>
        <w:rPr>
          <w:rFonts w:ascii="Arial" w:hAnsi="Arial" w:cs="Arial"/>
          <w:b/>
          <w:bCs/>
          <w:sz w:val="20"/>
          <w:szCs w:val="20"/>
        </w:rPr>
      </w:pPr>
      <w:r w:rsidRPr="007534AD">
        <w:rPr>
          <w:rFonts w:ascii="Arial" w:hAnsi="Arial" w:cs="Arial"/>
          <w:b/>
          <w:bCs/>
          <w:sz w:val="20"/>
          <w:szCs w:val="20"/>
        </w:rPr>
        <w:t>(Cidade e data)</w:t>
      </w:r>
    </w:p>
    <w:p w:rsidR="00704093" w:rsidRDefault="00704093" w:rsidP="007534AD">
      <w:pPr>
        <w:spacing w:line="276" w:lineRule="auto"/>
        <w:jc w:val="center"/>
        <w:rPr>
          <w:rFonts w:ascii="Arial" w:hAnsi="Arial" w:cs="Arial"/>
          <w:sz w:val="20"/>
          <w:szCs w:val="20"/>
        </w:rPr>
      </w:pPr>
    </w:p>
    <w:p w:rsidR="00CC202D" w:rsidRDefault="007534AD" w:rsidP="00CC202D">
      <w:pPr>
        <w:spacing w:line="276" w:lineRule="auto"/>
        <w:jc w:val="center"/>
        <w:rPr>
          <w:rFonts w:ascii="Arial" w:hAnsi="Arial" w:cs="Arial"/>
          <w:b/>
          <w:bCs/>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EC6CC7" w:rsidRPr="00AD709C" w:rsidRDefault="007534AD" w:rsidP="00AD709C">
      <w:pPr>
        <w:spacing w:line="276" w:lineRule="auto"/>
        <w:jc w:val="center"/>
        <w:rPr>
          <w:rFonts w:ascii="Arial" w:hAnsi="Arial" w:cs="Arial"/>
          <w:sz w:val="20"/>
          <w:szCs w:val="20"/>
        </w:rPr>
      </w:pPr>
      <w:r w:rsidRPr="007534AD">
        <w:rPr>
          <w:rFonts w:ascii="Arial" w:hAnsi="Arial" w:cs="Arial"/>
          <w:b/>
          <w:bCs/>
          <w:sz w:val="20"/>
          <w:szCs w:val="20"/>
        </w:rPr>
        <w:t>(representante legal</w:t>
      </w:r>
      <w:r w:rsidR="00EF0FB5">
        <w:rPr>
          <w:rFonts w:ascii="Arial" w:hAnsi="Arial" w:cs="Arial"/>
          <w:sz w:val="20"/>
          <w:szCs w:val="20"/>
        </w:rPr>
        <w:t>)</w:t>
      </w:r>
    </w:p>
    <w:p w:rsidR="008E4F7B" w:rsidRDefault="008E4F7B" w:rsidP="006F3E80">
      <w:pPr>
        <w:autoSpaceDE w:val="0"/>
        <w:autoSpaceDN w:val="0"/>
        <w:adjustRightInd w:val="0"/>
        <w:jc w:val="center"/>
        <w:rPr>
          <w:rFonts w:ascii="Arial" w:hAnsi="Arial" w:cs="Arial"/>
          <w:b/>
          <w:bCs/>
          <w:sz w:val="32"/>
          <w:szCs w:val="32"/>
        </w:rPr>
      </w:pPr>
    </w:p>
    <w:p w:rsidR="008E4F7B" w:rsidRDefault="008E4F7B" w:rsidP="006F3E80">
      <w:pPr>
        <w:autoSpaceDE w:val="0"/>
        <w:autoSpaceDN w:val="0"/>
        <w:adjustRightInd w:val="0"/>
        <w:jc w:val="center"/>
        <w:rPr>
          <w:rFonts w:ascii="Arial" w:hAnsi="Arial" w:cs="Arial"/>
          <w:b/>
          <w:bCs/>
          <w:sz w:val="32"/>
          <w:szCs w:val="32"/>
        </w:rPr>
      </w:pPr>
    </w:p>
    <w:p w:rsidR="006F3E80" w:rsidRDefault="00E51BA1" w:rsidP="006F3E80">
      <w:pPr>
        <w:autoSpaceDE w:val="0"/>
        <w:autoSpaceDN w:val="0"/>
        <w:adjustRightInd w:val="0"/>
        <w:jc w:val="center"/>
        <w:rPr>
          <w:rFonts w:ascii="Arial" w:hAnsi="Arial" w:cs="Arial"/>
          <w:b/>
          <w:bCs/>
          <w:sz w:val="32"/>
          <w:szCs w:val="32"/>
        </w:rPr>
      </w:pPr>
      <w:r w:rsidRPr="00E13F24">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704093" w:rsidRPr="00E13F24" w:rsidRDefault="00704093" w:rsidP="006F3E80">
      <w:pPr>
        <w:autoSpaceDE w:val="0"/>
        <w:autoSpaceDN w:val="0"/>
        <w:adjustRightInd w:val="0"/>
        <w:jc w:val="center"/>
        <w:rPr>
          <w:rFonts w:ascii="Arial" w:hAnsi="Arial" w:cs="Arial"/>
          <w:b/>
          <w:bCs/>
          <w:sz w:val="32"/>
          <w:szCs w:val="32"/>
        </w:rPr>
      </w:pP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6F3E80">
      <w:pPr>
        <w:autoSpaceDE w:val="0"/>
        <w:autoSpaceDN w:val="0"/>
        <w:adjustRightInd w:val="0"/>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6F3E80">
      <w:pPr>
        <w:autoSpaceDE w:val="0"/>
        <w:autoSpaceDN w:val="0"/>
        <w:adjustRightInd w:val="0"/>
        <w:jc w:val="center"/>
        <w:rPr>
          <w:rFonts w:ascii="Arial" w:hAnsi="Arial" w:cs="Arial"/>
          <w:b/>
          <w:bCs/>
          <w:sz w:val="20"/>
          <w:szCs w:val="20"/>
        </w:rPr>
      </w:pPr>
    </w:p>
    <w:p w:rsidR="006F3E80" w:rsidRPr="00FE1C79" w:rsidRDefault="006F3E80" w:rsidP="006F3E80">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EC6CC7">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Pregoe</w:t>
      </w:r>
      <w:r w:rsidR="00A55A8A">
        <w:rPr>
          <w:rFonts w:ascii="Arial" w:hAnsi="Arial" w:cs="Arial"/>
          <w:sz w:val="20"/>
        </w:rPr>
        <w:t>iro Substituto o Sr</w:t>
      </w:r>
      <w:r w:rsidR="00A55A8A" w:rsidRPr="005A4B9D">
        <w:rPr>
          <w:rFonts w:ascii="Arial" w:hAnsi="Arial" w:cs="Arial"/>
          <w:sz w:val="20"/>
        </w:rPr>
        <w:t xml:space="preserve">. </w:t>
      </w:r>
      <w:r w:rsidR="00A55A8A">
        <w:rPr>
          <w:rFonts w:ascii="Arial" w:hAnsi="Arial" w:cs="Arial"/>
          <w:sz w:val="20"/>
        </w:rPr>
        <w:t xml:space="preserve">Murilo de </w:t>
      </w:r>
      <w:r w:rsidR="00A55A8A" w:rsidRPr="005F2C68">
        <w:rPr>
          <w:rFonts w:ascii="Arial" w:hAnsi="Arial" w:cs="Arial"/>
          <w:sz w:val="20"/>
          <w:szCs w:val="20"/>
        </w:rPr>
        <w:t xml:space="preserve">Paula </w:t>
      </w:r>
      <w:proofErr w:type="spellStart"/>
      <w:r w:rsidR="00A55A8A" w:rsidRPr="005F2C68">
        <w:rPr>
          <w:rFonts w:ascii="Arial" w:hAnsi="Arial" w:cs="Arial"/>
          <w:sz w:val="20"/>
          <w:szCs w:val="20"/>
        </w:rPr>
        <w:t>Abrita</w:t>
      </w:r>
      <w:proofErr w:type="spellEnd"/>
      <w:r w:rsidR="00A55A8A" w:rsidRPr="005F2C68">
        <w:rPr>
          <w:rFonts w:ascii="Arial" w:hAnsi="Arial" w:cs="Arial"/>
          <w:sz w:val="20"/>
          <w:szCs w:val="20"/>
        </w:rPr>
        <w:t xml:space="preserve"> e Equipe de Apoio ao Pregão, designados pela portaria nº </w:t>
      </w:r>
      <w:r w:rsidR="00BF2CAA">
        <w:rPr>
          <w:rFonts w:ascii="Arial" w:hAnsi="Arial" w:cs="Arial"/>
          <w:sz w:val="20"/>
          <w:szCs w:val="20"/>
        </w:rPr>
        <w:t>102/2022</w:t>
      </w:r>
      <w:r w:rsidRPr="005F2C68">
        <w:rPr>
          <w:rFonts w:ascii="Arial" w:hAnsi="Arial" w:cs="Arial"/>
          <w:bCs/>
          <w:sz w:val="20"/>
          <w:szCs w:val="20"/>
        </w:rPr>
        <w:t xml:space="preserve">, doravante denominada ÓRGÃO GERENCIADOR, nos termos da Lei nº 10.520, de 17 de julho de 2002, do </w:t>
      </w:r>
      <w:r w:rsidRPr="005F2C68">
        <w:rPr>
          <w:rFonts w:ascii="Arial" w:hAnsi="Arial" w:cs="Arial"/>
          <w:sz w:val="20"/>
          <w:szCs w:val="20"/>
        </w:rPr>
        <w:t xml:space="preserve">Decreto n. 3648/10 e Lei n.º 8.666, de 21 de junho de 1993 e </w:t>
      </w:r>
      <w:r w:rsidRPr="005F2C68">
        <w:rPr>
          <w:rFonts w:ascii="Arial" w:hAnsi="Arial" w:cs="Arial"/>
          <w:bCs/>
          <w:sz w:val="20"/>
          <w:szCs w:val="20"/>
        </w:rPr>
        <w:t xml:space="preserve">das demais normas legais aplicáveis, em face da classificação das propostas apresentadas no Processo Licitatório nº </w:t>
      </w:r>
      <w:r w:rsidR="000F406E">
        <w:rPr>
          <w:rFonts w:ascii="Arial" w:hAnsi="Arial" w:cs="Arial"/>
          <w:bCs/>
          <w:sz w:val="20"/>
          <w:szCs w:val="20"/>
        </w:rPr>
        <w:t>088/2022</w:t>
      </w:r>
      <w:r w:rsidRPr="005F2C68">
        <w:rPr>
          <w:rFonts w:ascii="Arial" w:hAnsi="Arial" w:cs="Arial"/>
          <w:bCs/>
          <w:sz w:val="20"/>
          <w:szCs w:val="20"/>
        </w:rPr>
        <w:t xml:space="preserve">, na modalidade Pregão Eletrônico nº </w:t>
      </w:r>
      <w:r w:rsidR="000F406E">
        <w:rPr>
          <w:rFonts w:ascii="Arial" w:hAnsi="Arial" w:cs="Arial"/>
          <w:bCs/>
          <w:sz w:val="20"/>
          <w:szCs w:val="20"/>
        </w:rPr>
        <w:t>045/2022</w:t>
      </w:r>
      <w:r w:rsidR="00787BBD" w:rsidRPr="005F2C68">
        <w:rPr>
          <w:rFonts w:ascii="Arial" w:hAnsi="Arial" w:cs="Arial"/>
          <w:bCs/>
          <w:sz w:val="20"/>
          <w:szCs w:val="20"/>
        </w:rPr>
        <w:t xml:space="preserve"> para Registro de Preços nº </w:t>
      </w:r>
      <w:r w:rsidR="000F406E">
        <w:rPr>
          <w:rFonts w:ascii="Arial" w:hAnsi="Arial" w:cs="Arial"/>
          <w:bCs/>
          <w:sz w:val="20"/>
          <w:szCs w:val="20"/>
        </w:rPr>
        <w:t>054/2022</w:t>
      </w:r>
      <w:r w:rsidRPr="005F2C68">
        <w:rPr>
          <w:rFonts w:ascii="Arial" w:hAnsi="Arial" w:cs="Arial"/>
          <w:bCs/>
          <w:sz w:val="20"/>
          <w:szCs w:val="20"/>
        </w:rPr>
        <w:t xml:space="preserve">, </w:t>
      </w:r>
      <w:proofErr w:type="gramStart"/>
      <w:r w:rsidRPr="005F2C68">
        <w:rPr>
          <w:rFonts w:ascii="Arial" w:hAnsi="Arial" w:cs="Arial"/>
          <w:bCs/>
          <w:sz w:val="20"/>
          <w:szCs w:val="20"/>
        </w:rPr>
        <w:t>cujo o</w:t>
      </w:r>
      <w:proofErr w:type="gramEnd"/>
      <w:r w:rsidRPr="005F2C68">
        <w:rPr>
          <w:rFonts w:ascii="Arial" w:hAnsi="Arial" w:cs="Arial"/>
          <w:bCs/>
          <w:sz w:val="20"/>
          <w:szCs w:val="20"/>
        </w:rPr>
        <w:t xml:space="preserve"> resultado do procedimento licitatório foi homologado pelo Prefeito Senhor </w:t>
      </w:r>
      <w:r w:rsidR="00CB26B4" w:rsidRPr="005F2C68">
        <w:rPr>
          <w:rFonts w:ascii="Arial" w:hAnsi="Arial" w:cs="Arial"/>
          <w:bCs/>
          <w:sz w:val="20"/>
          <w:szCs w:val="20"/>
        </w:rPr>
        <w:t>José Henriques</w:t>
      </w:r>
      <w:r w:rsidRPr="005F2C68">
        <w:rPr>
          <w:rFonts w:ascii="Arial" w:hAnsi="Arial" w:cs="Arial"/>
          <w:bCs/>
          <w:sz w:val="20"/>
          <w:szCs w:val="20"/>
        </w:rPr>
        <w:t xml:space="preserve">, </w:t>
      </w:r>
      <w:r w:rsidRPr="005F2C68">
        <w:rPr>
          <w:rFonts w:ascii="Arial" w:hAnsi="Arial" w:cs="Arial"/>
          <w:sz w:val="20"/>
          <w:szCs w:val="20"/>
        </w:rPr>
        <w:t xml:space="preserve">registrar preços para </w:t>
      </w:r>
      <w:r w:rsidR="00516A74" w:rsidRPr="005F2C68">
        <w:rPr>
          <w:rFonts w:ascii="Arial" w:hAnsi="Arial" w:cs="Arial"/>
          <w:sz w:val="20"/>
          <w:szCs w:val="20"/>
        </w:rPr>
        <w:t>futura e eventual</w:t>
      </w:r>
      <w:r w:rsidR="00516A74" w:rsidRPr="005F2C68">
        <w:rPr>
          <w:rFonts w:ascii="Arial" w:hAnsi="Arial" w:cs="Arial"/>
          <w:b/>
          <w:sz w:val="20"/>
          <w:szCs w:val="20"/>
        </w:rPr>
        <w:t xml:space="preserve"> </w:t>
      </w:r>
      <w:r w:rsidR="00174143" w:rsidRPr="000F406E">
        <w:rPr>
          <w:rFonts w:ascii="Arial" w:hAnsi="Arial" w:cs="Arial"/>
          <w:b/>
          <w:color w:val="000000"/>
          <w:sz w:val="20"/>
          <w:szCs w:val="20"/>
        </w:rPr>
        <w:t xml:space="preserve">contratação de empresas para </w:t>
      </w:r>
      <w:r w:rsidR="00174143" w:rsidRPr="000F406E">
        <w:rPr>
          <w:rFonts w:ascii="Arial" w:eastAsia="Tahoma" w:hAnsi="Arial" w:cs="Arial"/>
          <w:b/>
          <w:sz w:val="20"/>
          <w:szCs w:val="20"/>
        </w:rPr>
        <w:t>aquisição de barracas (tipo feira livre) para atender às demandas da Secretaria de Desenvolvimento Social</w:t>
      </w:r>
      <w:r w:rsidRPr="00C96BF0">
        <w:rPr>
          <w:rFonts w:ascii="Arial" w:hAnsi="Arial" w:cs="Arial"/>
          <w:sz w:val="20"/>
          <w:szCs w:val="20"/>
        </w:rPr>
        <w:t>,</w:t>
      </w:r>
      <w:r w:rsidRPr="005F2C68">
        <w:rPr>
          <w:rFonts w:ascii="Arial" w:hAnsi="Arial" w:cs="Arial"/>
          <w:sz w:val="20"/>
          <w:szCs w:val="20"/>
        </w:rPr>
        <w:t xml:space="preserve"> </w:t>
      </w:r>
      <w:r w:rsidRPr="005F2C68">
        <w:rPr>
          <w:rFonts w:ascii="Arial" w:hAnsi="Arial" w:cs="Arial"/>
          <w:bCs/>
          <w:sz w:val="20"/>
          <w:szCs w:val="20"/>
        </w:rPr>
        <w:t>nos</w:t>
      </w:r>
      <w:r w:rsidRPr="00C11CC8">
        <w:rPr>
          <w:rFonts w:ascii="Arial" w:hAnsi="Arial" w:cs="Arial"/>
          <w:bCs/>
          <w:sz w:val="20"/>
          <w:szCs w:val="20"/>
        </w:rPr>
        <w:t xml:space="preserve">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6F3E80">
      <w:pPr>
        <w:pStyle w:val="SemEspaamento"/>
        <w:jc w:val="both"/>
        <w:rPr>
          <w:rFonts w:ascii="Arial" w:hAnsi="Arial" w:cs="Arial"/>
          <w:szCs w:val="24"/>
        </w:rPr>
      </w:pPr>
    </w:p>
    <w:p w:rsidR="006F3E80" w:rsidRDefault="006F3E80" w:rsidP="006F3E80">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7D7E4D" w:rsidRPr="005A020B" w:rsidRDefault="007D7E4D" w:rsidP="007D7E4D">
      <w:pPr>
        <w:autoSpaceDE w:val="0"/>
        <w:autoSpaceDN w:val="0"/>
        <w:adjustRightInd w:val="0"/>
        <w:jc w:val="both"/>
        <w:rPr>
          <w:rFonts w:ascii="Arial" w:hAnsi="Arial" w:cs="Arial"/>
          <w:bCs/>
          <w:sz w:val="20"/>
          <w:szCs w:val="20"/>
        </w:rPr>
      </w:pPr>
    </w:p>
    <w:p w:rsidR="007D7E4D" w:rsidRPr="00644332" w:rsidRDefault="007D7E4D" w:rsidP="00644332">
      <w:pPr>
        <w:autoSpaceDE w:val="0"/>
        <w:autoSpaceDN w:val="0"/>
        <w:adjustRightInd w:val="0"/>
        <w:jc w:val="both"/>
        <w:rPr>
          <w:rFonts w:ascii="Arial" w:hAnsi="Arial" w:cs="Arial"/>
          <w:b/>
          <w:bCs/>
          <w:sz w:val="20"/>
          <w:szCs w:val="20"/>
        </w:rPr>
      </w:pPr>
      <w:r w:rsidRPr="00644332">
        <w:rPr>
          <w:rFonts w:ascii="Arial" w:hAnsi="Arial" w:cs="Arial"/>
          <w:b/>
          <w:bCs/>
          <w:sz w:val="20"/>
          <w:szCs w:val="20"/>
        </w:rPr>
        <w:t>CLÁUSULA PRIMEIRA – DO OBJETO:</w:t>
      </w:r>
    </w:p>
    <w:p w:rsidR="007D7E4D" w:rsidRDefault="007D7E4D" w:rsidP="00644332">
      <w:pPr>
        <w:pStyle w:val="PargrafodaLista"/>
        <w:numPr>
          <w:ilvl w:val="1"/>
          <w:numId w:val="13"/>
        </w:numPr>
        <w:tabs>
          <w:tab w:val="left" w:pos="426"/>
        </w:tabs>
        <w:ind w:left="0" w:firstLine="0"/>
        <w:jc w:val="both"/>
        <w:rPr>
          <w:rFonts w:ascii="Arial" w:hAnsi="Arial" w:cs="Arial"/>
          <w:sz w:val="20"/>
        </w:rPr>
      </w:pPr>
      <w:r w:rsidRPr="00EA5B55">
        <w:rPr>
          <w:rFonts w:ascii="Arial" w:hAnsi="Arial" w:cs="Arial"/>
          <w:sz w:val="20"/>
          <w:szCs w:val="20"/>
        </w:rPr>
        <w:t>R</w:t>
      </w:r>
      <w:r w:rsidRPr="00EA5B55">
        <w:rPr>
          <w:rFonts w:ascii="Arial" w:hAnsi="Arial" w:cs="Arial"/>
          <w:sz w:val="20"/>
        </w:rPr>
        <w:t xml:space="preserve">egistrar preços </w:t>
      </w:r>
      <w:r w:rsidRPr="00EA5B55">
        <w:rPr>
          <w:rFonts w:ascii="Arial" w:eastAsia="Tahoma" w:hAnsi="Arial" w:cs="Arial"/>
          <w:sz w:val="20"/>
          <w:szCs w:val="20"/>
        </w:rPr>
        <w:t xml:space="preserve">para futura e eventual </w:t>
      </w:r>
      <w:r w:rsidR="00174143" w:rsidRPr="00174143">
        <w:rPr>
          <w:rFonts w:ascii="Arial" w:hAnsi="Arial" w:cs="Arial"/>
          <w:color w:val="000000"/>
          <w:sz w:val="20"/>
          <w:szCs w:val="20"/>
        </w:rPr>
        <w:t xml:space="preserve">contratação de empresas para </w:t>
      </w:r>
      <w:r w:rsidR="00174143" w:rsidRPr="00174143">
        <w:rPr>
          <w:rFonts w:ascii="Arial" w:eastAsia="Tahoma" w:hAnsi="Arial" w:cs="Arial"/>
          <w:sz w:val="20"/>
          <w:szCs w:val="20"/>
        </w:rPr>
        <w:t>aquisição de barracas (tipo feira livre) para atender às demandas da Secretaria de Desenvolvimento Social</w:t>
      </w:r>
      <w:r w:rsidRPr="00EA5B55">
        <w:rPr>
          <w:rFonts w:ascii="Arial" w:hAnsi="Arial" w:cs="Arial"/>
          <w:sz w:val="20"/>
        </w:rPr>
        <w:t xml:space="preserve">, </w:t>
      </w:r>
      <w:r w:rsidRPr="00A8128F">
        <w:rPr>
          <w:rFonts w:ascii="Arial" w:hAnsi="Arial" w:cs="Arial"/>
          <w:sz w:val="20"/>
        </w:rPr>
        <w:t>a</w:t>
      </w:r>
      <w:r w:rsidRPr="00B8478C">
        <w:rPr>
          <w:rFonts w:ascii="Arial" w:hAnsi="Arial" w:cs="Arial"/>
          <w:sz w:val="20"/>
        </w:rPr>
        <w:t xml:space="preserve"> saber</w:t>
      </w:r>
      <w:r w:rsidR="00EF69A1" w:rsidRPr="00B8478C">
        <w:rPr>
          <w:rFonts w:ascii="Arial" w:hAnsi="Arial" w:cs="Arial"/>
          <w:sz w:val="20"/>
        </w:rPr>
        <w:t>:</w:t>
      </w:r>
    </w:p>
    <w:p w:rsidR="00ED4854" w:rsidRDefault="00ED4854" w:rsidP="00ED4854">
      <w:pPr>
        <w:tabs>
          <w:tab w:val="left" w:pos="426"/>
        </w:tabs>
        <w:jc w:val="both"/>
        <w:rPr>
          <w:rFonts w:ascii="Arial" w:hAnsi="Arial" w:cs="Arial"/>
          <w:sz w:val="20"/>
        </w:rPr>
      </w:pPr>
    </w:p>
    <w:tbl>
      <w:tblPr>
        <w:tblStyle w:val="Tabelacomgrade"/>
        <w:tblW w:w="0" w:type="auto"/>
        <w:tblInd w:w="108" w:type="dxa"/>
        <w:tblLayout w:type="fixed"/>
        <w:tblLook w:val="04A0"/>
      </w:tblPr>
      <w:tblGrid>
        <w:gridCol w:w="709"/>
        <w:gridCol w:w="4394"/>
        <w:gridCol w:w="851"/>
        <w:gridCol w:w="1056"/>
        <w:gridCol w:w="961"/>
        <w:gridCol w:w="950"/>
        <w:gridCol w:w="883"/>
      </w:tblGrid>
      <w:tr w:rsidR="008E4F7B" w:rsidRPr="008E4F7B" w:rsidTr="00302100">
        <w:tc>
          <w:tcPr>
            <w:tcW w:w="709"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ITEM</w:t>
            </w:r>
          </w:p>
        </w:tc>
        <w:tc>
          <w:tcPr>
            <w:tcW w:w="4394"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DESCRIÇÃO</w:t>
            </w:r>
          </w:p>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(Características Mínimas)</w:t>
            </w:r>
          </w:p>
        </w:tc>
        <w:tc>
          <w:tcPr>
            <w:tcW w:w="851"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UND</w:t>
            </w:r>
          </w:p>
        </w:tc>
        <w:tc>
          <w:tcPr>
            <w:tcW w:w="1056"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QNT</w:t>
            </w:r>
          </w:p>
        </w:tc>
        <w:tc>
          <w:tcPr>
            <w:tcW w:w="961"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MARCA</w:t>
            </w:r>
          </w:p>
        </w:tc>
        <w:tc>
          <w:tcPr>
            <w:tcW w:w="950"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VR. UNIT</w:t>
            </w:r>
          </w:p>
        </w:tc>
        <w:tc>
          <w:tcPr>
            <w:tcW w:w="883" w:type="dxa"/>
          </w:tcPr>
          <w:p w:rsidR="008E4F7B" w:rsidRPr="008E4F7B" w:rsidRDefault="008E4F7B" w:rsidP="00302100">
            <w:pPr>
              <w:pStyle w:val="PargrafodaLista"/>
              <w:spacing w:line="360" w:lineRule="auto"/>
              <w:ind w:left="0"/>
              <w:jc w:val="center"/>
              <w:rPr>
                <w:rFonts w:ascii="Arial" w:hAnsi="Arial" w:cs="Arial"/>
                <w:b/>
                <w:sz w:val="18"/>
                <w:szCs w:val="18"/>
              </w:rPr>
            </w:pPr>
            <w:r w:rsidRPr="008E4F7B">
              <w:rPr>
                <w:rFonts w:ascii="Arial" w:hAnsi="Arial" w:cs="Arial"/>
                <w:b/>
                <w:sz w:val="18"/>
                <w:szCs w:val="18"/>
              </w:rPr>
              <w:t>VR. TOTAL</w:t>
            </w:r>
          </w:p>
        </w:tc>
      </w:tr>
      <w:tr w:rsidR="008E4F7B" w:rsidRPr="008E4F7B" w:rsidTr="00302100">
        <w:tc>
          <w:tcPr>
            <w:tcW w:w="709" w:type="dxa"/>
          </w:tcPr>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r w:rsidRPr="008E4F7B">
              <w:rPr>
                <w:rFonts w:ascii="Arial" w:hAnsi="Arial" w:cs="Arial"/>
                <w:sz w:val="18"/>
                <w:szCs w:val="18"/>
              </w:rPr>
              <w:t>01</w:t>
            </w:r>
          </w:p>
        </w:tc>
        <w:tc>
          <w:tcPr>
            <w:tcW w:w="4394" w:type="dxa"/>
          </w:tcPr>
          <w:p w:rsidR="008E4F7B" w:rsidRPr="008E4F7B" w:rsidRDefault="008E4F7B" w:rsidP="00302100">
            <w:pPr>
              <w:rPr>
                <w:rFonts w:ascii="Arial" w:hAnsi="Arial" w:cs="Arial"/>
                <w:b/>
                <w:sz w:val="18"/>
                <w:szCs w:val="18"/>
              </w:rPr>
            </w:pPr>
            <w:r w:rsidRPr="008E4F7B">
              <w:rPr>
                <w:rFonts w:ascii="Arial" w:hAnsi="Arial" w:cs="Arial"/>
                <w:b/>
                <w:sz w:val="18"/>
                <w:szCs w:val="18"/>
              </w:rPr>
              <w:t>Barraca (tipo feira livre)</w:t>
            </w:r>
          </w:p>
          <w:p w:rsidR="008E4F7B" w:rsidRPr="008E4F7B" w:rsidRDefault="008E4F7B" w:rsidP="00302100">
            <w:pPr>
              <w:rPr>
                <w:rFonts w:ascii="Arial" w:hAnsi="Arial" w:cs="Arial"/>
                <w:sz w:val="18"/>
                <w:szCs w:val="18"/>
              </w:rPr>
            </w:pPr>
            <w:r w:rsidRPr="008E4F7B">
              <w:rPr>
                <w:rFonts w:ascii="Arial" w:hAnsi="Arial" w:cs="Arial"/>
                <w:sz w:val="18"/>
                <w:szCs w:val="18"/>
              </w:rPr>
              <w:t xml:space="preserve">1.1. Dimensões: 1,60 x 2,00 x 2,00 metros (comprimento x largura x altura);                                                                                     1.2. Matéria prima: confeccionado através de tuchos (desmontável), estrutura tubular em aço galvanizado;                                                           1.3. Tábua de apoio (bancada) em PVC com dimensões 1,60 x 0,70 m (comprimento x largura) a 0,90 metros de altura com 03 divisões, com fundo em tela galvanizada.                                              1.4. Proteção feita em lona (lisa e cor vermelha) nas duas laterais e frente até a altura da bancada (0,90 metros) e cobertura em lona, listrada verticalmente nas cores vermelha e branco do tipo emborrachada, </w:t>
            </w:r>
            <w:proofErr w:type="spellStart"/>
            <w:proofErr w:type="gramStart"/>
            <w:r w:rsidRPr="008E4F7B">
              <w:rPr>
                <w:rFonts w:ascii="Arial" w:hAnsi="Arial" w:cs="Arial"/>
                <w:sz w:val="18"/>
                <w:szCs w:val="18"/>
              </w:rPr>
              <w:t>anti-mofo</w:t>
            </w:r>
            <w:proofErr w:type="spellEnd"/>
            <w:proofErr w:type="gramEnd"/>
            <w:r w:rsidRPr="008E4F7B">
              <w:rPr>
                <w:rFonts w:ascii="Arial" w:hAnsi="Arial" w:cs="Arial"/>
                <w:sz w:val="18"/>
                <w:szCs w:val="18"/>
              </w:rPr>
              <w:t xml:space="preserve">, </w:t>
            </w:r>
            <w:proofErr w:type="spellStart"/>
            <w:r w:rsidRPr="008E4F7B">
              <w:rPr>
                <w:rFonts w:ascii="Arial" w:hAnsi="Arial" w:cs="Arial"/>
                <w:sz w:val="18"/>
                <w:szCs w:val="18"/>
              </w:rPr>
              <w:t>antiraio</w:t>
            </w:r>
            <w:proofErr w:type="spellEnd"/>
            <w:r w:rsidRPr="008E4F7B">
              <w:rPr>
                <w:rFonts w:ascii="Arial" w:hAnsi="Arial" w:cs="Arial"/>
                <w:sz w:val="18"/>
                <w:szCs w:val="18"/>
              </w:rPr>
              <w:t xml:space="preserve"> </w:t>
            </w:r>
            <w:proofErr w:type="spellStart"/>
            <w:r w:rsidRPr="008E4F7B">
              <w:rPr>
                <w:rFonts w:ascii="Arial" w:hAnsi="Arial" w:cs="Arial"/>
                <w:sz w:val="18"/>
                <w:szCs w:val="18"/>
              </w:rPr>
              <w:t>U.V.</w:t>
            </w:r>
            <w:proofErr w:type="spellEnd"/>
            <w:r w:rsidRPr="008E4F7B">
              <w:rPr>
                <w:rFonts w:ascii="Arial" w:hAnsi="Arial" w:cs="Arial"/>
                <w:sz w:val="18"/>
                <w:szCs w:val="18"/>
              </w:rPr>
              <w:t xml:space="preserve"> e antichama;                                                                                                                           1.5. Lona personalizada com</w:t>
            </w:r>
            <w:proofErr w:type="gramStart"/>
            <w:r w:rsidRPr="008E4F7B">
              <w:rPr>
                <w:rFonts w:ascii="Arial" w:hAnsi="Arial" w:cs="Arial"/>
                <w:sz w:val="18"/>
                <w:szCs w:val="18"/>
              </w:rPr>
              <w:t xml:space="preserve">  </w:t>
            </w:r>
            <w:proofErr w:type="gramEnd"/>
            <w:r w:rsidRPr="008E4F7B">
              <w:rPr>
                <w:rFonts w:ascii="Arial" w:hAnsi="Arial" w:cs="Arial"/>
                <w:sz w:val="18"/>
                <w:szCs w:val="18"/>
              </w:rPr>
              <w:t>3 (três) logomarcas do Município na parte frontal da bancada;</w:t>
            </w:r>
          </w:p>
          <w:p w:rsidR="008E4F7B" w:rsidRPr="008E4F7B" w:rsidRDefault="008E4F7B" w:rsidP="00302100">
            <w:pPr>
              <w:pStyle w:val="PargrafodaLista"/>
              <w:ind w:left="0"/>
              <w:rPr>
                <w:rFonts w:ascii="Arial" w:hAnsi="Arial" w:cs="Arial"/>
                <w:b/>
                <w:color w:val="000000" w:themeColor="text1"/>
                <w:sz w:val="18"/>
                <w:szCs w:val="18"/>
              </w:rPr>
            </w:pPr>
            <w:r w:rsidRPr="008E4F7B">
              <w:rPr>
                <w:rFonts w:ascii="Arial" w:hAnsi="Arial" w:cs="Arial"/>
                <w:sz w:val="18"/>
                <w:szCs w:val="18"/>
              </w:rPr>
              <w:t>1.6. Sacola em lona encerada para guarda e transporte da estrutura após desmontagem;                                                                                         1.7. Manual simplificado de montagem.</w:t>
            </w:r>
          </w:p>
        </w:tc>
        <w:tc>
          <w:tcPr>
            <w:tcW w:w="851" w:type="dxa"/>
          </w:tcPr>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r w:rsidRPr="008E4F7B">
              <w:rPr>
                <w:rFonts w:ascii="Arial" w:hAnsi="Arial" w:cs="Arial"/>
                <w:sz w:val="18"/>
                <w:szCs w:val="18"/>
              </w:rPr>
              <w:t>UND</w:t>
            </w:r>
          </w:p>
        </w:tc>
        <w:tc>
          <w:tcPr>
            <w:tcW w:w="1056" w:type="dxa"/>
          </w:tcPr>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both"/>
              <w:rPr>
                <w:rFonts w:ascii="Arial" w:hAnsi="Arial" w:cs="Arial"/>
                <w:sz w:val="18"/>
                <w:szCs w:val="18"/>
              </w:rPr>
            </w:pPr>
          </w:p>
          <w:p w:rsidR="008E4F7B" w:rsidRPr="008E4F7B" w:rsidRDefault="008E4F7B" w:rsidP="00302100">
            <w:pPr>
              <w:pStyle w:val="PargrafodaLista"/>
              <w:spacing w:line="360" w:lineRule="auto"/>
              <w:ind w:left="0"/>
              <w:jc w:val="center"/>
              <w:rPr>
                <w:rFonts w:ascii="Arial" w:hAnsi="Arial" w:cs="Arial"/>
                <w:sz w:val="18"/>
                <w:szCs w:val="18"/>
              </w:rPr>
            </w:pPr>
            <w:r w:rsidRPr="008E4F7B">
              <w:rPr>
                <w:rFonts w:ascii="Arial" w:hAnsi="Arial" w:cs="Arial"/>
                <w:sz w:val="18"/>
                <w:szCs w:val="18"/>
              </w:rPr>
              <w:t>50</w:t>
            </w:r>
          </w:p>
        </w:tc>
        <w:tc>
          <w:tcPr>
            <w:tcW w:w="961" w:type="dxa"/>
          </w:tcPr>
          <w:p w:rsidR="008E4F7B" w:rsidRPr="008E4F7B" w:rsidRDefault="008E4F7B" w:rsidP="00302100">
            <w:pPr>
              <w:pStyle w:val="PargrafodaLista"/>
              <w:spacing w:line="360" w:lineRule="auto"/>
              <w:ind w:left="0"/>
              <w:jc w:val="both"/>
              <w:rPr>
                <w:rFonts w:ascii="Arial" w:hAnsi="Arial" w:cs="Arial"/>
                <w:sz w:val="18"/>
                <w:szCs w:val="18"/>
              </w:rPr>
            </w:pPr>
          </w:p>
        </w:tc>
        <w:tc>
          <w:tcPr>
            <w:tcW w:w="950" w:type="dxa"/>
          </w:tcPr>
          <w:p w:rsidR="008E4F7B" w:rsidRPr="008E4F7B" w:rsidRDefault="008E4F7B" w:rsidP="00302100">
            <w:pPr>
              <w:pStyle w:val="PargrafodaLista"/>
              <w:spacing w:line="360" w:lineRule="auto"/>
              <w:ind w:left="0"/>
              <w:jc w:val="both"/>
              <w:rPr>
                <w:rFonts w:ascii="Arial" w:hAnsi="Arial" w:cs="Arial"/>
                <w:sz w:val="18"/>
                <w:szCs w:val="18"/>
              </w:rPr>
            </w:pPr>
          </w:p>
        </w:tc>
        <w:tc>
          <w:tcPr>
            <w:tcW w:w="883" w:type="dxa"/>
          </w:tcPr>
          <w:p w:rsidR="008E4F7B" w:rsidRPr="008E4F7B" w:rsidRDefault="008E4F7B" w:rsidP="00302100">
            <w:pPr>
              <w:pStyle w:val="PargrafodaLista"/>
              <w:spacing w:line="360" w:lineRule="auto"/>
              <w:ind w:left="0"/>
              <w:jc w:val="both"/>
              <w:rPr>
                <w:rFonts w:ascii="Arial" w:hAnsi="Arial" w:cs="Arial"/>
                <w:sz w:val="18"/>
                <w:szCs w:val="18"/>
              </w:rPr>
            </w:pPr>
          </w:p>
        </w:tc>
      </w:tr>
      <w:tr w:rsidR="008E4F7B" w:rsidRPr="008E4F7B" w:rsidTr="00302100">
        <w:tc>
          <w:tcPr>
            <w:tcW w:w="709" w:type="dxa"/>
          </w:tcPr>
          <w:p w:rsidR="008E4F7B" w:rsidRPr="008E4F7B" w:rsidRDefault="008E4F7B" w:rsidP="00302100">
            <w:pPr>
              <w:pStyle w:val="PargrafodaLista"/>
              <w:spacing w:line="360" w:lineRule="auto"/>
              <w:ind w:left="0"/>
              <w:jc w:val="center"/>
              <w:rPr>
                <w:rFonts w:ascii="Arial" w:hAnsi="Arial" w:cs="Arial"/>
                <w:sz w:val="18"/>
                <w:szCs w:val="18"/>
              </w:rPr>
            </w:pPr>
          </w:p>
        </w:tc>
        <w:tc>
          <w:tcPr>
            <w:tcW w:w="4394" w:type="dxa"/>
          </w:tcPr>
          <w:p w:rsidR="008E4F7B" w:rsidRPr="008E4F7B" w:rsidRDefault="008E4F7B" w:rsidP="00302100">
            <w:pPr>
              <w:pStyle w:val="PargrafodaLista"/>
              <w:ind w:left="0"/>
              <w:jc w:val="both"/>
              <w:rPr>
                <w:rFonts w:ascii="Arial" w:hAnsi="Arial" w:cs="Arial"/>
                <w:b/>
                <w:bCs/>
                <w:sz w:val="18"/>
                <w:szCs w:val="18"/>
              </w:rPr>
            </w:pPr>
          </w:p>
        </w:tc>
        <w:tc>
          <w:tcPr>
            <w:tcW w:w="851" w:type="dxa"/>
          </w:tcPr>
          <w:p w:rsidR="008E4F7B" w:rsidRPr="008E4F7B" w:rsidRDefault="008E4F7B" w:rsidP="00302100">
            <w:pPr>
              <w:pStyle w:val="PargrafodaLista"/>
              <w:spacing w:line="360" w:lineRule="auto"/>
              <w:ind w:left="0"/>
              <w:jc w:val="both"/>
              <w:rPr>
                <w:rFonts w:ascii="Arial" w:hAnsi="Arial" w:cs="Arial"/>
                <w:sz w:val="18"/>
                <w:szCs w:val="18"/>
              </w:rPr>
            </w:pPr>
          </w:p>
        </w:tc>
        <w:tc>
          <w:tcPr>
            <w:tcW w:w="1056" w:type="dxa"/>
          </w:tcPr>
          <w:p w:rsidR="008E4F7B" w:rsidRPr="008E4F7B" w:rsidRDefault="008E4F7B" w:rsidP="00302100">
            <w:pPr>
              <w:pStyle w:val="PargrafodaLista"/>
              <w:spacing w:line="360" w:lineRule="auto"/>
              <w:ind w:left="0"/>
              <w:jc w:val="both"/>
              <w:rPr>
                <w:rFonts w:ascii="Arial" w:hAnsi="Arial" w:cs="Arial"/>
                <w:sz w:val="18"/>
                <w:szCs w:val="18"/>
              </w:rPr>
            </w:pPr>
          </w:p>
        </w:tc>
        <w:tc>
          <w:tcPr>
            <w:tcW w:w="961" w:type="dxa"/>
          </w:tcPr>
          <w:p w:rsidR="008E4F7B" w:rsidRPr="008E4F7B" w:rsidRDefault="008E4F7B" w:rsidP="00302100">
            <w:pPr>
              <w:pStyle w:val="PargrafodaLista"/>
              <w:spacing w:line="360" w:lineRule="auto"/>
              <w:ind w:left="0"/>
              <w:jc w:val="both"/>
              <w:rPr>
                <w:rFonts w:ascii="Arial" w:hAnsi="Arial" w:cs="Arial"/>
                <w:sz w:val="18"/>
                <w:szCs w:val="18"/>
              </w:rPr>
            </w:pPr>
          </w:p>
        </w:tc>
        <w:tc>
          <w:tcPr>
            <w:tcW w:w="950" w:type="dxa"/>
          </w:tcPr>
          <w:p w:rsidR="008E4F7B" w:rsidRPr="008E4F7B" w:rsidRDefault="008E4F7B" w:rsidP="00302100">
            <w:pPr>
              <w:pStyle w:val="PargrafodaLista"/>
              <w:spacing w:line="360" w:lineRule="auto"/>
              <w:ind w:left="0"/>
              <w:jc w:val="both"/>
              <w:rPr>
                <w:rFonts w:ascii="Arial" w:hAnsi="Arial" w:cs="Arial"/>
                <w:b/>
                <w:sz w:val="18"/>
                <w:szCs w:val="18"/>
              </w:rPr>
            </w:pPr>
            <w:r w:rsidRPr="008E4F7B">
              <w:rPr>
                <w:rFonts w:ascii="Arial" w:hAnsi="Arial" w:cs="Arial"/>
                <w:b/>
                <w:sz w:val="18"/>
                <w:szCs w:val="18"/>
              </w:rPr>
              <w:t>TOTAL:</w:t>
            </w:r>
          </w:p>
        </w:tc>
        <w:tc>
          <w:tcPr>
            <w:tcW w:w="883" w:type="dxa"/>
          </w:tcPr>
          <w:p w:rsidR="008E4F7B" w:rsidRPr="008E4F7B" w:rsidRDefault="008E4F7B" w:rsidP="00302100">
            <w:pPr>
              <w:pStyle w:val="PargrafodaLista"/>
              <w:spacing w:line="360" w:lineRule="auto"/>
              <w:ind w:left="0"/>
              <w:jc w:val="both"/>
              <w:rPr>
                <w:rFonts w:ascii="Arial" w:hAnsi="Arial" w:cs="Arial"/>
                <w:sz w:val="18"/>
                <w:szCs w:val="18"/>
              </w:rPr>
            </w:pPr>
          </w:p>
        </w:tc>
      </w:tr>
    </w:tbl>
    <w:p w:rsidR="00C96BF0" w:rsidRDefault="00C96BF0" w:rsidP="007D7E4D">
      <w:pPr>
        <w:jc w:val="both"/>
        <w:rPr>
          <w:rFonts w:ascii="Arial" w:hAnsi="Arial" w:cs="Arial"/>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EA5B55"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D709C" w:rsidRDefault="00AD709C" w:rsidP="00EA5B55">
      <w:pPr>
        <w:autoSpaceDE w:val="0"/>
        <w:autoSpaceDN w:val="0"/>
        <w:adjustRightInd w:val="0"/>
        <w:jc w:val="both"/>
        <w:rPr>
          <w:rFonts w:ascii="Arial" w:hAnsi="Arial" w:cs="Arial"/>
          <w:bCs/>
          <w:sz w:val="20"/>
          <w:szCs w:val="20"/>
        </w:rPr>
      </w:pPr>
    </w:p>
    <w:p w:rsidR="008E4F7B" w:rsidRPr="00D34AAA" w:rsidRDefault="008E4F7B"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lastRenderedPageBreak/>
        <w:t xml:space="preserve">CLÁUSULA TERCEIRA - DA UTILIZAÇÃO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EA5B55"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EA5B55" w:rsidRPr="00D34AAA" w:rsidRDefault="00EA5B55" w:rsidP="00EA5B55">
      <w:pPr>
        <w:autoSpaceDE w:val="0"/>
        <w:autoSpaceDN w:val="0"/>
        <w:adjustRightInd w:val="0"/>
        <w:jc w:val="both"/>
        <w:rPr>
          <w:rFonts w:ascii="Arial" w:hAnsi="Arial" w:cs="Arial"/>
          <w:bCs/>
          <w:sz w:val="20"/>
          <w:szCs w:val="20"/>
        </w:rPr>
      </w:pPr>
      <w:r w:rsidRPr="005E50A1">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EA5B55" w:rsidRPr="00D34AAA" w:rsidRDefault="00EA5B55" w:rsidP="00EA5B55">
      <w:pPr>
        <w:autoSpaceDE w:val="0"/>
        <w:autoSpaceDN w:val="0"/>
        <w:adjustRightInd w:val="0"/>
        <w:jc w:val="both"/>
        <w:rPr>
          <w:rFonts w:ascii="Arial" w:hAnsi="Arial" w:cs="Arial"/>
          <w:b/>
          <w:bCs/>
          <w:sz w:val="20"/>
          <w:szCs w:val="20"/>
        </w:rPr>
      </w:pPr>
      <w:r w:rsidRPr="005E50A1">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Pr="00B46D0D">
        <w:rPr>
          <w:rFonts w:ascii="Arial" w:hAnsi="Arial" w:cs="Arial"/>
          <w:b/>
          <w:bCs/>
          <w:sz w:val="20"/>
          <w:szCs w:val="20"/>
        </w:rPr>
        <w:t xml:space="preserve">PREGÃO ELETRÔNICO PARA REGISTRO DE PREÇOS nº. </w:t>
      </w:r>
      <w:r w:rsidR="000F406E">
        <w:rPr>
          <w:rFonts w:ascii="Arial" w:hAnsi="Arial" w:cs="Arial"/>
          <w:b/>
          <w:bCs/>
          <w:sz w:val="20"/>
          <w:szCs w:val="20"/>
        </w:rPr>
        <w:t>045/2022</w:t>
      </w:r>
      <w:r>
        <w:rPr>
          <w:rFonts w:ascii="Arial" w:hAnsi="Arial" w:cs="Arial"/>
          <w:b/>
          <w:bCs/>
          <w:sz w:val="20"/>
          <w:szCs w:val="20"/>
        </w:rPr>
        <w:t>.</w:t>
      </w:r>
    </w:p>
    <w:p w:rsidR="00EA5B55" w:rsidRPr="00D34AAA" w:rsidRDefault="00EA5B55" w:rsidP="00EA5B55">
      <w:pPr>
        <w:autoSpaceDE w:val="0"/>
        <w:autoSpaceDN w:val="0"/>
        <w:adjustRightInd w:val="0"/>
        <w:rPr>
          <w:rFonts w:ascii="Arial" w:hAnsi="Arial" w:cs="Arial"/>
          <w:b/>
          <w:bCs/>
          <w:sz w:val="20"/>
          <w:szCs w:val="20"/>
        </w:rPr>
      </w:pPr>
    </w:p>
    <w:p w:rsidR="00EA5B55" w:rsidRDefault="00EA5B55" w:rsidP="00EA5B55">
      <w:pPr>
        <w:jc w:val="both"/>
        <w:rPr>
          <w:rFonts w:ascii="Arial" w:hAnsi="Arial" w:cs="Arial"/>
          <w:b/>
          <w:bCs/>
          <w:sz w:val="20"/>
          <w:szCs w:val="20"/>
        </w:rPr>
      </w:pPr>
      <w:r w:rsidRPr="007222F6">
        <w:rPr>
          <w:rFonts w:ascii="Arial" w:hAnsi="Arial" w:cs="Arial"/>
          <w:b/>
          <w:bCs/>
          <w:sz w:val="20"/>
          <w:szCs w:val="20"/>
        </w:rPr>
        <w:t xml:space="preserve">CLÁUSULA QUARTA – </w:t>
      </w:r>
      <w:r>
        <w:rPr>
          <w:rFonts w:ascii="Arial" w:hAnsi="Arial" w:cs="Arial"/>
          <w:b/>
          <w:sz w:val="20"/>
          <w:szCs w:val="20"/>
        </w:rPr>
        <w:t>LOCAL DE ENTREGA</w:t>
      </w:r>
      <w:r w:rsidR="00ED4854">
        <w:rPr>
          <w:rFonts w:ascii="Arial" w:hAnsi="Arial" w:cs="Arial"/>
          <w:b/>
          <w:sz w:val="20"/>
          <w:szCs w:val="20"/>
        </w:rPr>
        <w:t>,</w:t>
      </w:r>
      <w:r>
        <w:rPr>
          <w:rFonts w:ascii="Arial" w:hAnsi="Arial" w:cs="Arial"/>
          <w:b/>
          <w:sz w:val="20"/>
          <w:szCs w:val="20"/>
        </w:rPr>
        <w:t xml:space="preserve"> PRAZO </w:t>
      </w:r>
      <w:r w:rsidR="00C360E9">
        <w:rPr>
          <w:rFonts w:ascii="Arial" w:hAnsi="Arial" w:cs="Arial"/>
          <w:b/>
          <w:sz w:val="20"/>
          <w:szCs w:val="20"/>
        </w:rPr>
        <w:t xml:space="preserve">E CONDIÇÕES </w:t>
      </w:r>
      <w:r>
        <w:rPr>
          <w:rFonts w:ascii="Arial" w:hAnsi="Arial" w:cs="Arial"/>
          <w:b/>
          <w:sz w:val="20"/>
          <w:szCs w:val="20"/>
        </w:rPr>
        <w:t>DE</w:t>
      </w:r>
      <w:r w:rsidRPr="007222F6">
        <w:rPr>
          <w:rFonts w:ascii="Arial" w:hAnsi="Arial" w:cs="Arial"/>
          <w:b/>
          <w:sz w:val="20"/>
          <w:szCs w:val="20"/>
        </w:rPr>
        <w:t xml:space="preserve"> </w:t>
      </w:r>
      <w:r w:rsidR="00174143">
        <w:rPr>
          <w:rFonts w:ascii="Arial" w:hAnsi="Arial" w:cs="Arial"/>
          <w:b/>
          <w:sz w:val="20"/>
          <w:szCs w:val="20"/>
        </w:rPr>
        <w:t>FORNECIMENTO.</w:t>
      </w:r>
    </w:p>
    <w:p w:rsidR="00174143" w:rsidRPr="00174143" w:rsidRDefault="00174143" w:rsidP="00174143">
      <w:pPr>
        <w:pStyle w:val="PargrafodaLista"/>
        <w:numPr>
          <w:ilvl w:val="0"/>
          <w:numId w:val="35"/>
        </w:numPr>
        <w:tabs>
          <w:tab w:val="left" w:pos="284"/>
          <w:tab w:val="left" w:pos="426"/>
        </w:tabs>
        <w:suppressAutoHyphens/>
        <w:contextualSpacing w:val="0"/>
        <w:jc w:val="both"/>
        <w:rPr>
          <w:rFonts w:ascii="Arial" w:hAnsi="Arial" w:cs="Arial"/>
          <w:vanish/>
          <w:sz w:val="20"/>
        </w:rPr>
      </w:pPr>
    </w:p>
    <w:p w:rsidR="00174143" w:rsidRPr="00174143" w:rsidRDefault="00174143" w:rsidP="00174143">
      <w:pPr>
        <w:pStyle w:val="PargrafodaLista"/>
        <w:numPr>
          <w:ilvl w:val="0"/>
          <w:numId w:val="35"/>
        </w:numPr>
        <w:tabs>
          <w:tab w:val="left" w:pos="284"/>
          <w:tab w:val="left" w:pos="426"/>
        </w:tabs>
        <w:suppressAutoHyphens/>
        <w:contextualSpacing w:val="0"/>
        <w:jc w:val="both"/>
        <w:rPr>
          <w:rFonts w:ascii="Arial" w:hAnsi="Arial" w:cs="Arial"/>
          <w:vanish/>
          <w:sz w:val="20"/>
        </w:rPr>
      </w:pPr>
    </w:p>
    <w:p w:rsidR="00174143" w:rsidRPr="00174143" w:rsidRDefault="00174143" w:rsidP="00174143">
      <w:pPr>
        <w:pStyle w:val="PargrafodaLista"/>
        <w:numPr>
          <w:ilvl w:val="0"/>
          <w:numId w:val="35"/>
        </w:numPr>
        <w:tabs>
          <w:tab w:val="left" w:pos="284"/>
          <w:tab w:val="left" w:pos="426"/>
        </w:tabs>
        <w:suppressAutoHyphens/>
        <w:contextualSpacing w:val="0"/>
        <w:jc w:val="both"/>
        <w:rPr>
          <w:rFonts w:ascii="Arial" w:hAnsi="Arial" w:cs="Arial"/>
          <w:vanish/>
          <w:sz w:val="20"/>
        </w:rPr>
      </w:pPr>
    </w:p>
    <w:p w:rsidR="00174143" w:rsidRPr="00174143" w:rsidRDefault="00174143" w:rsidP="00174143">
      <w:pPr>
        <w:pStyle w:val="PargrafodaLista"/>
        <w:numPr>
          <w:ilvl w:val="0"/>
          <w:numId w:val="35"/>
        </w:numPr>
        <w:tabs>
          <w:tab w:val="left" w:pos="284"/>
          <w:tab w:val="left" w:pos="426"/>
        </w:tabs>
        <w:suppressAutoHyphens/>
        <w:contextualSpacing w:val="0"/>
        <w:jc w:val="both"/>
        <w:rPr>
          <w:rFonts w:ascii="Arial" w:hAnsi="Arial" w:cs="Arial"/>
          <w:vanish/>
          <w:sz w:val="20"/>
        </w:rPr>
      </w:pPr>
    </w:p>
    <w:p w:rsidR="00174143" w:rsidRPr="00E963BB" w:rsidRDefault="00174143" w:rsidP="00174143">
      <w:pPr>
        <w:pStyle w:val="PargrafodaLista"/>
        <w:numPr>
          <w:ilvl w:val="1"/>
          <w:numId w:val="35"/>
        </w:numPr>
        <w:tabs>
          <w:tab w:val="left" w:pos="284"/>
        </w:tabs>
        <w:suppressAutoHyphens/>
        <w:ind w:left="0" w:firstLine="0"/>
        <w:contextualSpacing w:val="0"/>
        <w:jc w:val="both"/>
        <w:rPr>
          <w:rFonts w:ascii="Arial" w:hAnsi="Arial" w:cs="Arial"/>
          <w:sz w:val="20"/>
          <w:u w:val="single"/>
        </w:rPr>
      </w:pPr>
      <w:r>
        <w:rPr>
          <w:rFonts w:ascii="Arial" w:hAnsi="Arial" w:cs="Arial"/>
          <w:sz w:val="20"/>
        </w:rPr>
        <w:t xml:space="preserve"> </w:t>
      </w:r>
      <w:r w:rsidRPr="00E963BB">
        <w:rPr>
          <w:rFonts w:ascii="Arial" w:hAnsi="Arial" w:cs="Arial"/>
          <w:sz w:val="20"/>
        </w:rPr>
        <w:t xml:space="preserve">As entregas deverão ser providenciadas em até 30 (trinta) dias corridos após o recebimento da Autorização de Fornecimento emitida pela </w:t>
      </w:r>
      <w:r w:rsidRPr="00E963BB">
        <w:rPr>
          <w:rFonts w:ascii="Arial" w:hAnsi="Arial" w:cs="Arial"/>
          <w:b/>
          <w:sz w:val="20"/>
        </w:rPr>
        <w:t>contratante</w:t>
      </w:r>
      <w:r w:rsidRPr="00E963BB">
        <w:rPr>
          <w:rFonts w:ascii="Arial" w:hAnsi="Arial" w:cs="Arial"/>
          <w:sz w:val="20"/>
        </w:rPr>
        <w:t>.</w:t>
      </w:r>
    </w:p>
    <w:p w:rsidR="00174143" w:rsidRPr="00E963BB" w:rsidRDefault="00174143" w:rsidP="00174143">
      <w:pPr>
        <w:pStyle w:val="PargrafodaLista"/>
        <w:numPr>
          <w:ilvl w:val="1"/>
          <w:numId w:val="35"/>
        </w:numPr>
        <w:shd w:val="clear" w:color="auto" w:fill="FFFFFF"/>
        <w:tabs>
          <w:tab w:val="left" w:pos="284"/>
        </w:tabs>
        <w:suppressAutoHyphens/>
        <w:ind w:left="0" w:firstLine="0"/>
        <w:contextualSpacing w:val="0"/>
        <w:jc w:val="both"/>
        <w:rPr>
          <w:rFonts w:ascii="Arial" w:hAnsi="Arial" w:cs="Arial"/>
          <w:sz w:val="20"/>
          <w:u w:val="single"/>
        </w:rPr>
      </w:pPr>
      <w:r>
        <w:rPr>
          <w:rFonts w:ascii="Arial" w:hAnsi="Arial" w:cs="Arial"/>
          <w:sz w:val="20"/>
        </w:rPr>
        <w:t xml:space="preserve"> </w:t>
      </w:r>
      <w:r w:rsidRPr="00E963BB">
        <w:rPr>
          <w:rFonts w:ascii="Arial" w:hAnsi="Arial" w:cs="Arial"/>
          <w:sz w:val="20"/>
        </w:rPr>
        <w:t xml:space="preserve">O recebimento das mercadorias será na Sede da Secretaria de Desenvolvimento Social de </w:t>
      </w:r>
      <w:proofErr w:type="spellStart"/>
      <w:r w:rsidRPr="00E963BB">
        <w:rPr>
          <w:rFonts w:ascii="Arial" w:hAnsi="Arial" w:cs="Arial"/>
          <w:sz w:val="20"/>
        </w:rPr>
        <w:t>Cataguases</w:t>
      </w:r>
      <w:proofErr w:type="spellEnd"/>
      <w:r w:rsidRPr="00E963BB">
        <w:rPr>
          <w:rFonts w:ascii="Arial" w:hAnsi="Arial" w:cs="Arial"/>
          <w:sz w:val="20"/>
        </w:rPr>
        <w:t xml:space="preserve">, situada no endereço: Rua Gama Cerqueira, 70, Vila Domingos Lopes, no horário de </w:t>
      </w:r>
      <w:proofErr w:type="gramStart"/>
      <w:r w:rsidRPr="00E963BB">
        <w:rPr>
          <w:rFonts w:ascii="Arial" w:hAnsi="Arial" w:cs="Arial"/>
          <w:sz w:val="20"/>
        </w:rPr>
        <w:t>8:00</w:t>
      </w:r>
      <w:proofErr w:type="gramEnd"/>
      <w:r w:rsidRPr="00E963BB">
        <w:rPr>
          <w:rFonts w:ascii="Arial" w:hAnsi="Arial" w:cs="Arial"/>
          <w:sz w:val="20"/>
        </w:rPr>
        <w:t xml:space="preserve"> as 11:00 e  de 13:00 as 16:00.  </w:t>
      </w:r>
    </w:p>
    <w:p w:rsidR="00174143" w:rsidRPr="00E963BB" w:rsidRDefault="00174143" w:rsidP="00174143">
      <w:pPr>
        <w:pStyle w:val="PargrafodaLista"/>
        <w:numPr>
          <w:ilvl w:val="1"/>
          <w:numId w:val="35"/>
        </w:numPr>
        <w:tabs>
          <w:tab w:val="left" w:pos="284"/>
        </w:tabs>
        <w:ind w:left="0" w:firstLine="0"/>
        <w:contextualSpacing w:val="0"/>
        <w:jc w:val="both"/>
        <w:rPr>
          <w:rFonts w:ascii="Arial" w:hAnsi="Arial" w:cs="Arial"/>
          <w:b/>
          <w:bCs/>
          <w:sz w:val="20"/>
        </w:rPr>
      </w:pPr>
      <w:r>
        <w:rPr>
          <w:rFonts w:ascii="Arial" w:hAnsi="Arial" w:cs="Arial"/>
          <w:bCs/>
          <w:sz w:val="20"/>
        </w:rPr>
        <w:t xml:space="preserve"> </w:t>
      </w:r>
      <w:r w:rsidRPr="00E963BB">
        <w:rPr>
          <w:rFonts w:ascii="Arial" w:hAnsi="Arial" w:cs="Arial"/>
          <w:bCs/>
          <w:sz w:val="20"/>
        </w:rPr>
        <w:t>A mercadoria será rigorosamente avaliada no ato da entrega, segundo as especificações e quantidades.</w:t>
      </w:r>
    </w:p>
    <w:p w:rsidR="00174143" w:rsidRPr="00E963BB" w:rsidRDefault="00174143" w:rsidP="00174143">
      <w:pPr>
        <w:pStyle w:val="PargrafodaLista"/>
        <w:numPr>
          <w:ilvl w:val="1"/>
          <w:numId w:val="35"/>
        </w:numPr>
        <w:tabs>
          <w:tab w:val="left" w:pos="284"/>
        </w:tabs>
        <w:ind w:left="0" w:firstLine="0"/>
        <w:contextualSpacing w:val="0"/>
        <w:jc w:val="both"/>
        <w:rPr>
          <w:rFonts w:ascii="Arial" w:hAnsi="Arial" w:cs="Arial"/>
          <w:b/>
          <w:bCs/>
          <w:sz w:val="20"/>
        </w:rPr>
      </w:pPr>
      <w:r>
        <w:rPr>
          <w:rFonts w:ascii="Arial" w:hAnsi="Arial" w:cs="Arial"/>
          <w:bCs/>
          <w:sz w:val="20"/>
        </w:rPr>
        <w:t xml:space="preserve"> </w:t>
      </w:r>
      <w:r w:rsidRPr="00E963BB">
        <w:rPr>
          <w:rFonts w:ascii="Arial" w:hAnsi="Arial" w:cs="Arial"/>
          <w:bCs/>
          <w:sz w:val="20"/>
        </w:rPr>
        <w:t>Caso a mercadoria esteja em desacordo ao que foi licitado, a mesma não será recebida e as notas de entrega não serão assinadas.</w:t>
      </w:r>
    </w:p>
    <w:p w:rsidR="00174143" w:rsidRPr="00E963BB" w:rsidRDefault="00174143" w:rsidP="00174143">
      <w:pPr>
        <w:pStyle w:val="PargrafodaLista"/>
        <w:numPr>
          <w:ilvl w:val="1"/>
          <w:numId w:val="35"/>
        </w:numPr>
        <w:tabs>
          <w:tab w:val="left" w:pos="284"/>
        </w:tabs>
        <w:autoSpaceDE w:val="0"/>
        <w:autoSpaceDN w:val="0"/>
        <w:adjustRightInd w:val="0"/>
        <w:ind w:left="0" w:firstLine="0"/>
        <w:contextualSpacing w:val="0"/>
        <w:jc w:val="both"/>
        <w:rPr>
          <w:rFonts w:ascii="Arial" w:hAnsi="Arial" w:cs="Arial"/>
          <w:b/>
          <w:bCs/>
          <w:sz w:val="20"/>
        </w:rPr>
      </w:pPr>
      <w:r>
        <w:rPr>
          <w:rFonts w:ascii="Arial" w:hAnsi="Arial" w:cs="Arial"/>
          <w:bCs/>
          <w:sz w:val="20"/>
        </w:rPr>
        <w:t xml:space="preserve"> </w:t>
      </w:r>
      <w:r w:rsidRPr="00E963BB">
        <w:rPr>
          <w:rFonts w:ascii="Arial" w:hAnsi="Arial" w:cs="Arial"/>
          <w:bCs/>
          <w:sz w:val="20"/>
        </w:rPr>
        <w:t>As notas fiscais deverão ser assinadas por um funcionário responsável pelo recebimento.</w:t>
      </w:r>
    </w:p>
    <w:p w:rsidR="00174143" w:rsidRPr="00E963BB" w:rsidRDefault="00174143" w:rsidP="00174143">
      <w:pPr>
        <w:pStyle w:val="PargrafodaLista"/>
        <w:numPr>
          <w:ilvl w:val="1"/>
          <w:numId w:val="35"/>
        </w:numPr>
        <w:tabs>
          <w:tab w:val="left" w:pos="284"/>
        </w:tabs>
        <w:suppressAutoHyphens/>
        <w:ind w:left="0" w:firstLine="0"/>
        <w:contextualSpacing w:val="0"/>
        <w:jc w:val="both"/>
        <w:rPr>
          <w:rFonts w:ascii="Arial" w:hAnsi="Arial" w:cs="Arial"/>
          <w:sz w:val="20"/>
        </w:rPr>
      </w:pPr>
      <w:r>
        <w:rPr>
          <w:rFonts w:ascii="Arial" w:hAnsi="Arial" w:cs="Arial"/>
          <w:sz w:val="20"/>
        </w:rPr>
        <w:t xml:space="preserve"> </w:t>
      </w:r>
      <w:r w:rsidRPr="00E963BB">
        <w:rPr>
          <w:rFonts w:ascii="Arial" w:hAnsi="Arial" w:cs="Arial"/>
          <w:sz w:val="20"/>
        </w:rPr>
        <w:t xml:space="preserve">O horário de entrega deverá ser </w:t>
      </w:r>
      <w:r w:rsidRPr="00E963BB">
        <w:rPr>
          <w:rFonts w:ascii="Arial" w:hAnsi="Arial" w:cs="Arial"/>
          <w:b/>
          <w:sz w:val="20"/>
        </w:rPr>
        <w:t>estritamente respeitado</w:t>
      </w:r>
      <w:r w:rsidRPr="00E963BB">
        <w:rPr>
          <w:rFonts w:ascii="Arial" w:hAnsi="Arial" w:cs="Arial"/>
          <w:sz w:val="20"/>
        </w:rPr>
        <w:t>.</w:t>
      </w:r>
    </w:p>
    <w:p w:rsidR="00C360E9" w:rsidRPr="00E963BB" w:rsidRDefault="00C360E9" w:rsidP="00C360E9">
      <w:pPr>
        <w:numPr>
          <w:ilvl w:val="1"/>
          <w:numId w:val="35"/>
        </w:numPr>
        <w:tabs>
          <w:tab w:val="left" w:pos="284"/>
        </w:tabs>
        <w:ind w:left="0" w:firstLine="0"/>
        <w:jc w:val="both"/>
        <w:rPr>
          <w:rFonts w:ascii="Arial" w:hAnsi="Arial" w:cs="Arial"/>
          <w:sz w:val="20"/>
          <w:szCs w:val="20"/>
        </w:rPr>
      </w:pPr>
      <w:r>
        <w:rPr>
          <w:rFonts w:ascii="Arial" w:hAnsi="Arial" w:cs="Arial"/>
          <w:sz w:val="20"/>
          <w:szCs w:val="20"/>
        </w:rPr>
        <w:t xml:space="preserve"> </w:t>
      </w:r>
      <w:r w:rsidRPr="00E963BB">
        <w:rPr>
          <w:rFonts w:ascii="Arial" w:hAnsi="Arial" w:cs="Arial"/>
          <w:sz w:val="20"/>
          <w:szCs w:val="20"/>
        </w:rPr>
        <w:t xml:space="preserve">Caberá a CONTRATADA a entrega do objeto, incluindo seu descarregamento, no local indicado no subitem 4.2, em conformidade com o descritivo consignado neste Termo de Referência; enquanto </w:t>
      </w:r>
      <w:proofErr w:type="gramStart"/>
      <w:r w:rsidRPr="00E963BB">
        <w:rPr>
          <w:rFonts w:ascii="Arial" w:hAnsi="Arial" w:cs="Arial"/>
          <w:sz w:val="20"/>
          <w:szCs w:val="20"/>
        </w:rPr>
        <w:t>caberá</w:t>
      </w:r>
      <w:proofErr w:type="gramEnd"/>
      <w:r w:rsidRPr="00E963BB">
        <w:rPr>
          <w:rFonts w:ascii="Arial" w:hAnsi="Arial" w:cs="Arial"/>
          <w:sz w:val="20"/>
          <w:szCs w:val="20"/>
        </w:rPr>
        <w:t xml:space="preserve"> a CONTRATANTE as verificações pertinentes e necessárias das barracas de feira livre desmontáveis, recebendo em definitivo, àqueles que podem ser analisados no momento da entrega e, provisoriamente, os que terão posterior verificação (após montagem) com o solicitado pela Administração.</w:t>
      </w:r>
    </w:p>
    <w:p w:rsidR="00C360E9" w:rsidRPr="00E963BB" w:rsidRDefault="00C360E9" w:rsidP="00C360E9">
      <w:pPr>
        <w:pStyle w:val="PargrafodaLista"/>
        <w:numPr>
          <w:ilvl w:val="1"/>
          <w:numId w:val="35"/>
        </w:numPr>
        <w:tabs>
          <w:tab w:val="left" w:pos="284"/>
        </w:tabs>
        <w:suppressAutoHyphens/>
        <w:ind w:left="0" w:firstLine="0"/>
        <w:contextualSpacing w:val="0"/>
        <w:jc w:val="both"/>
        <w:rPr>
          <w:rFonts w:ascii="Arial" w:hAnsi="Arial" w:cs="Arial"/>
          <w:b/>
          <w:sz w:val="20"/>
        </w:rPr>
      </w:pPr>
      <w:r>
        <w:rPr>
          <w:rFonts w:ascii="Arial" w:hAnsi="Arial" w:cs="Arial"/>
          <w:sz w:val="20"/>
        </w:rPr>
        <w:t xml:space="preserve"> </w:t>
      </w:r>
      <w:r w:rsidRPr="00E963BB">
        <w:rPr>
          <w:rFonts w:ascii="Arial" w:hAnsi="Arial" w:cs="Arial"/>
          <w:sz w:val="20"/>
        </w:rPr>
        <w:t>Os produtos que forem recusados deverão ser substituídos no prazo máximo de 15 (quinze) dias, contados da data da recusa, sem qualquer ônus para o município.</w:t>
      </w:r>
    </w:p>
    <w:p w:rsidR="00BF2CAA" w:rsidRDefault="00BF2CAA" w:rsidP="00BF2CAA">
      <w:pPr>
        <w:jc w:val="both"/>
        <w:rPr>
          <w:rFonts w:ascii="Arial" w:hAnsi="Arial" w:cs="Arial"/>
          <w:b/>
          <w:bCs/>
          <w:sz w:val="20"/>
          <w:szCs w:val="20"/>
        </w:rPr>
      </w:pPr>
    </w:p>
    <w:p w:rsidR="00EA5B55" w:rsidRDefault="00EA5B55" w:rsidP="00EA5B55">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QUINTA -</w:t>
      </w:r>
      <w:r w:rsidRPr="00980D96">
        <w:rPr>
          <w:rFonts w:ascii="Arial" w:hAnsi="Arial" w:cs="Arial"/>
          <w:b/>
          <w:sz w:val="20"/>
          <w:szCs w:val="20"/>
        </w:rPr>
        <w:t xml:space="preserve"> DAS OBRIGAÇÕES</w:t>
      </w:r>
      <w:r>
        <w:rPr>
          <w:rFonts w:ascii="Arial" w:hAnsi="Arial" w:cs="Arial"/>
          <w:b/>
          <w:sz w:val="20"/>
          <w:szCs w:val="20"/>
        </w:rPr>
        <w:t xml:space="preserve"> DA CONTRATADA</w:t>
      </w:r>
    </w:p>
    <w:p w:rsidR="00A6674C"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t>5.1</w:t>
      </w:r>
      <w:r>
        <w:rPr>
          <w:rFonts w:ascii="Arial" w:hAnsi="Arial" w:cs="Arial"/>
          <w:sz w:val="20"/>
        </w:rPr>
        <w:t xml:space="preserve"> </w:t>
      </w:r>
      <w:r w:rsidRPr="00E963BB">
        <w:rPr>
          <w:rFonts w:ascii="Arial" w:hAnsi="Arial" w:cs="Arial"/>
          <w:sz w:val="20"/>
        </w:rPr>
        <w:t xml:space="preserve">Providenciar as entregas em até 30 (trinta) dias corridos após o recebimento da </w:t>
      </w:r>
      <w:r w:rsidRPr="00E963BB">
        <w:rPr>
          <w:rFonts w:ascii="Arial" w:hAnsi="Arial" w:cs="Arial"/>
          <w:sz w:val="20"/>
        </w:rPr>
        <w:tab/>
        <w:t xml:space="preserve">Autorização de Fornecimento, emitida pela </w:t>
      </w:r>
      <w:r w:rsidRPr="00E963BB">
        <w:rPr>
          <w:rFonts w:ascii="Arial" w:hAnsi="Arial" w:cs="Arial"/>
          <w:b/>
          <w:sz w:val="20"/>
        </w:rPr>
        <w:t>contratante</w:t>
      </w:r>
      <w:r w:rsidRPr="00E963BB">
        <w:rPr>
          <w:rFonts w:ascii="Arial" w:hAnsi="Arial" w:cs="Arial"/>
          <w:sz w:val="20"/>
        </w:rPr>
        <w:t>.</w:t>
      </w:r>
    </w:p>
    <w:p w:rsidR="00A6674C" w:rsidRPr="00A6674C"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szCs w:val="20"/>
        </w:rPr>
        <w:t>5.2</w:t>
      </w:r>
      <w:r>
        <w:rPr>
          <w:rFonts w:ascii="Arial" w:hAnsi="Arial" w:cs="Arial"/>
          <w:sz w:val="20"/>
          <w:szCs w:val="20"/>
        </w:rPr>
        <w:t xml:space="preserve"> </w:t>
      </w:r>
      <w:r w:rsidRPr="00E963BB">
        <w:rPr>
          <w:rFonts w:ascii="Arial" w:hAnsi="Arial" w:cs="Arial"/>
          <w:sz w:val="20"/>
          <w:szCs w:val="20"/>
        </w:rPr>
        <w:t>Fornecer as mercadorias de forma condizente ao objeto solicitado promovendo por</w:t>
      </w:r>
      <w:proofErr w:type="gramStart"/>
      <w:r w:rsidRPr="00E963BB">
        <w:rPr>
          <w:rFonts w:ascii="Arial" w:hAnsi="Arial" w:cs="Arial"/>
          <w:sz w:val="20"/>
          <w:szCs w:val="20"/>
        </w:rPr>
        <w:t xml:space="preserve">  </w:t>
      </w:r>
      <w:proofErr w:type="gramEnd"/>
      <w:r w:rsidRPr="00E963BB">
        <w:rPr>
          <w:rFonts w:ascii="Arial" w:hAnsi="Arial" w:cs="Arial"/>
          <w:sz w:val="20"/>
          <w:szCs w:val="20"/>
        </w:rPr>
        <w:t>sua conta despesas de transporte e tributos de qualquer natureza, em vista das responsabilidades que lhe cabem na entrega, resguardando a máxima qualidade e quantidade necessária, sempre em conformidade com as especificações deste Termo.</w:t>
      </w:r>
    </w:p>
    <w:p w:rsidR="00A6674C" w:rsidRPr="00E963BB" w:rsidRDefault="00A6674C" w:rsidP="00A6674C">
      <w:pPr>
        <w:pStyle w:val="PargrafodaLista"/>
        <w:widowControl w:val="0"/>
        <w:tabs>
          <w:tab w:val="left" w:pos="709"/>
        </w:tabs>
        <w:autoSpaceDE w:val="0"/>
        <w:autoSpaceDN w:val="0"/>
        <w:ind w:left="0" w:right="612"/>
        <w:contextualSpacing w:val="0"/>
        <w:jc w:val="both"/>
        <w:rPr>
          <w:rFonts w:ascii="Arial" w:hAnsi="Arial" w:cs="Arial"/>
          <w:sz w:val="20"/>
        </w:rPr>
      </w:pPr>
      <w:r w:rsidRPr="00A6674C">
        <w:rPr>
          <w:rFonts w:ascii="Arial" w:hAnsi="Arial" w:cs="Arial"/>
          <w:b/>
          <w:sz w:val="20"/>
        </w:rPr>
        <w:t>5.3</w:t>
      </w:r>
      <w:r>
        <w:rPr>
          <w:rFonts w:ascii="Arial" w:hAnsi="Arial" w:cs="Arial"/>
          <w:sz w:val="20"/>
        </w:rPr>
        <w:t xml:space="preserve"> </w:t>
      </w:r>
      <w:r w:rsidRPr="00E963BB">
        <w:rPr>
          <w:rFonts w:ascii="Arial" w:hAnsi="Arial" w:cs="Arial"/>
          <w:sz w:val="20"/>
        </w:rPr>
        <w:t>Fornecer a garantia do objeto pelo prazo legal vigente, contados a partir da data de recebimento definitivo da mercadoria.</w:t>
      </w:r>
    </w:p>
    <w:p w:rsidR="00A6674C" w:rsidRPr="00E963BB" w:rsidRDefault="00A6674C" w:rsidP="00A6674C">
      <w:pPr>
        <w:pStyle w:val="PargrafodaLista"/>
        <w:widowControl w:val="0"/>
        <w:tabs>
          <w:tab w:val="left" w:pos="709"/>
        </w:tabs>
        <w:autoSpaceDE w:val="0"/>
        <w:autoSpaceDN w:val="0"/>
        <w:ind w:left="0" w:right="612"/>
        <w:contextualSpacing w:val="0"/>
        <w:jc w:val="both"/>
        <w:rPr>
          <w:rFonts w:ascii="Arial" w:hAnsi="Arial" w:cs="Arial"/>
          <w:sz w:val="20"/>
        </w:rPr>
      </w:pPr>
      <w:r w:rsidRPr="00A6674C">
        <w:rPr>
          <w:rFonts w:ascii="Arial" w:hAnsi="Arial" w:cs="Arial"/>
          <w:b/>
          <w:sz w:val="20"/>
        </w:rPr>
        <w:t>5.4</w:t>
      </w:r>
      <w:r>
        <w:rPr>
          <w:rFonts w:ascii="Arial" w:hAnsi="Arial" w:cs="Arial"/>
          <w:sz w:val="20"/>
        </w:rPr>
        <w:t xml:space="preserve"> </w:t>
      </w:r>
      <w:r w:rsidRPr="00E963BB">
        <w:rPr>
          <w:rFonts w:ascii="Arial" w:hAnsi="Arial" w:cs="Arial"/>
          <w:sz w:val="20"/>
        </w:rPr>
        <w:t>Entregar as barracas devidamente gravadas (estampadas) de acordo com a fonte fornecida pela Contratante, bem como manual simplificado de montagem;</w:t>
      </w:r>
    </w:p>
    <w:p w:rsidR="00A6674C" w:rsidRPr="00E963BB" w:rsidRDefault="00A6674C" w:rsidP="00A6674C">
      <w:pPr>
        <w:pStyle w:val="PargrafodaLista"/>
        <w:widowControl w:val="0"/>
        <w:tabs>
          <w:tab w:val="left" w:pos="709"/>
        </w:tabs>
        <w:autoSpaceDE w:val="0"/>
        <w:autoSpaceDN w:val="0"/>
        <w:ind w:left="0" w:right="612"/>
        <w:contextualSpacing w:val="0"/>
        <w:jc w:val="both"/>
        <w:rPr>
          <w:rFonts w:ascii="Arial" w:hAnsi="Arial" w:cs="Arial"/>
          <w:sz w:val="20"/>
        </w:rPr>
      </w:pPr>
      <w:r w:rsidRPr="00A6674C">
        <w:rPr>
          <w:rFonts w:ascii="Arial" w:hAnsi="Arial" w:cs="Arial"/>
          <w:b/>
          <w:spacing w:val="-1"/>
          <w:sz w:val="20"/>
        </w:rPr>
        <w:t>5.5</w:t>
      </w:r>
      <w:r>
        <w:rPr>
          <w:rFonts w:ascii="Arial" w:hAnsi="Arial" w:cs="Arial"/>
          <w:spacing w:val="-1"/>
          <w:sz w:val="20"/>
        </w:rPr>
        <w:t xml:space="preserve"> </w:t>
      </w:r>
      <w:r w:rsidRPr="00E963BB">
        <w:rPr>
          <w:rFonts w:ascii="Arial" w:hAnsi="Arial" w:cs="Arial"/>
          <w:spacing w:val="-1"/>
          <w:sz w:val="20"/>
        </w:rPr>
        <w:t xml:space="preserve">Respeitar o prazo de entrega, </w:t>
      </w:r>
      <w:r w:rsidRPr="00E963BB">
        <w:rPr>
          <w:rFonts w:ascii="Arial" w:hAnsi="Arial" w:cs="Arial"/>
          <w:sz w:val="20"/>
        </w:rPr>
        <w:t>bem como, cumprir todas as demais exigências</w:t>
      </w:r>
      <w:r w:rsidRPr="00E963BB">
        <w:rPr>
          <w:rFonts w:ascii="Arial" w:hAnsi="Arial" w:cs="Arial"/>
          <w:spacing w:val="1"/>
          <w:sz w:val="20"/>
        </w:rPr>
        <w:t xml:space="preserve"> </w:t>
      </w:r>
      <w:r w:rsidRPr="00E963BB">
        <w:rPr>
          <w:rFonts w:ascii="Arial" w:hAnsi="Arial" w:cs="Arial"/>
          <w:sz w:val="20"/>
        </w:rPr>
        <w:t>impostas</w:t>
      </w:r>
      <w:r w:rsidRPr="00E963BB">
        <w:rPr>
          <w:rFonts w:ascii="Arial" w:hAnsi="Arial" w:cs="Arial"/>
          <w:spacing w:val="12"/>
          <w:sz w:val="20"/>
        </w:rPr>
        <w:t xml:space="preserve"> </w:t>
      </w:r>
      <w:r w:rsidRPr="00E963BB">
        <w:rPr>
          <w:rFonts w:ascii="Arial" w:hAnsi="Arial" w:cs="Arial"/>
          <w:sz w:val="20"/>
        </w:rPr>
        <w:t>neste</w:t>
      </w:r>
      <w:r w:rsidRPr="00E963BB">
        <w:rPr>
          <w:rFonts w:ascii="Arial" w:hAnsi="Arial" w:cs="Arial"/>
          <w:spacing w:val="11"/>
          <w:sz w:val="20"/>
        </w:rPr>
        <w:t xml:space="preserve"> </w:t>
      </w:r>
      <w:r w:rsidRPr="00E963BB">
        <w:rPr>
          <w:rFonts w:ascii="Arial" w:hAnsi="Arial" w:cs="Arial"/>
          <w:sz w:val="20"/>
        </w:rPr>
        <w:t>Termo.</w:t>
      </w:r>
    </w:p>
    <w:p w:rsidR="00A6674C" w:rsidRPr="00E963BB" w:rsidRDefault="00A6674C" w:rsidP="00A6674C">
      <w:pPr>
        <w:tabs>
          <w:tab w:val="left" w:pos="709"/>
        </w:tabs>
        <w:jc w:val="both"/>
        <w:rPr>
          <w:rFonts w:ascii="Arial" w:hAnsi="Arial" w:cs="Arial"/>
          <w:sz w:val="20"/>
          <w:szCs w:val="20"/>
        </w:rPr>
      </w:pPr>
      <w:r w:rsidRPr="00A6674C">
        <w:rPr>
          <w:rFonts w:ascii="Arial" w:hAnsi="Arial" w:cs="Arial"/>
          <w:b/>
          <w:sz w:val="20"/>
          <w:szCs w:val="20"/>
        </w:rPr>
        <w:t>5.6</w:t>
      </w:r>
      <w:r>
        <w:rPr>
          <w:rFonts w:ascii="Arial" w:hAnsi="Arial" w:cs="Arial"/>
          <w:sz w:val="20"/>
          <w:szCs w:val="20"/>
        </w:rPr>
        <w:t xml:space="preserve"> </w:t>
      </w:r>
      <w:r w:rsidRPr="00E963BB">
        <w:rPr>
          <w:rFonts w:ascii="Arial" w:hAnsi="Arial" w:cs="Arial"/>
          <w:sz w:val="20"/>
          <w:szCs w:val="20"/>
        </w:rPr>
        <w:t>Responder pelos danos causados diretamente ao contratante ou a terceiros, decorrentes de sua culpa ou dolo durante o fornecimento das mercadorias, respondendo por si e por seus sucessores.</w:t>
      </w:r>
    </w:p>
    <w:p w:rsidR="00A6674C" w:rsidRPr="00E963BB" w:rsidRDefault="00A6674C" w:rsidP="00A6674C">
      <w:pPr>
        <w:tabs>
          <w:tab w:val="left" w:pos="709"/>
        </w:tabs>
        <w:jc w:val="both"/>
        <w:rPr>
          <w:rFonts w:ascii="Arial" w:hAnsi="Arial" w:cs="Arial"/>
          <w:sz w:val="20"/>
          <w:szCs w:val="20"/>
        </w:rPr>
      </w:pPr>
      <w:r w:rsidRPr="00A6674C">
        <w:rPr>
          <w:rFonts w:ascii="Arial" w:hAnsi="Arial" w:cs="Arial"/>
          <w:b/>
          <w:sz w:val="20"/>
          <w:szCs w:val="20"/>
        </w:rPr>
        <w:t>5.7</w:t>
      </w:r>
      <w:r>
        <w:rPr>
          <w:rFonts w:ascii="Arial" w:hAnsi="Arial" w:cs="Arial"/>
          <w:sz w:val="20"/>
          <w:szCs w:val="20"/>
        </w:rPr>
        <w:t xml:space="preserve"> </w:t>
      </w:r>
      <w:r w:rsidRPr="00E963BB">
        <w:rPr>
          <w:rFonts w:ascii="Arial" w:hAnsi="Arial" w:cs="Arial"/>
          <w:sz w:val="20"/>
          <w:szCs w:val="20"/>
        </w:rPr>
        <w:t xml:space="preserve">Responsabilizar-se por quaisquer barracas entregues, que se </w:t>
      </w:r>
      <w:proofErr w:type="gramStart"/>
      <w:r w:rsidRPr="00E963BB">
        <w:rPr>
          <w:rFonts w:ascii="Arial" w:hAnsi="Arial" w:cs="Arial"/>
          <w:sz w:val="20"/>
          <w:szCs w:val="20"/>
        </w:rPr>
        <w:t>encontrarem</w:t>
      </w:r>
      <w:proofErr w:type="gramEnd"/>
      <w:r w:rsidRPr="00E963BB">
        <w:rPr>
          <w:rFonts w:ascii="Arial" w:hAnsi="Arial" w:cs="Arial"/>
          <w:sz w:val="20"/>
          <w:szCs w:val="20"/>
        </w:rPr>
        <w:t xml:space="preserve"> com defeito de fabricação, fora das especificações deste Termo e diferentes das cotadas em sua proposta de preços, devendo ser substituídos no prazo de 15 (quinze) dias, após o recebimento da notificação da Secretaria Solicitante.</w:t>
      </w:r>
    </w:p>
    <w:p w:rsidR="00A6674C" w:rsidRPr="00E963BB" w:rsidRDefault="00A6674C" w:rsidP="00A6674C">
      <w:pPr>
        <w:tabs>
          <w:tab w:val="left" w:pos="709"/>
        </w:tabs>
        <w:jc w:val="both"/>
        <w:rPr>
          <w:rFonts w:ascii="Arial" w:hAnsi="Arial" w:cs="Arial"/>
          <w:sz w:val="20"/>
          <w:szCs w:val="20"/>
        </w:rPr>
      </w:pPr>
      <w:r w:rsidRPr="00A6674C">
        <w:rPr>
          <w:rFonts w:ascii="Arial" w:hAnsi="Arial" w:cs="Arial"/>
          <w:b/>
          <w:sz w:val="20"/>
          <w:szCs w:val="20"/>
        </w:rPr>
        <w:t>5.8</w:t>
      </w:r>
      <w:r>
        <w:rPr>
          <w:rFonts w:ascii="Arial" w:hAnsi="Arial" w:cs="Arial"/>
          <w:sz w:val="20"/>
          <w:szCs w:val="20"/>
        </w:rPr>
        <w:t xml:space="preserve"> </w:t>
      </w:r>
      <w:r w:rsidRPr="00E963BB">
        <w:rPr>
          <w:rFonts w:ascii="Arial" w:hAnsi="Arial" w:cs="Arial"/>
          <w:sz w:val="20"/>
          <w:szCs w:val="20"/>
        </w:rPr>
        <w:t xml:space="preserve">Dispor de veículo necessário e adequado para o transporte, bem como, de carregadores para a descarga das barracas de feira livre no local de entrega. </w:t>
      </w:r>
    </w:p>
    <w:p w:rsidR="00A6674C" w:rsidRPr="00E963BB" w:rsidRDefault="00A6674C" w:rsidP="00A6674C">
      <w:pPr>
        <w:pStyle w:val="PargrafodaLista"/>
        <w:tabs>
          <w:tab w:val="left" w:pos="567"/>
          <w:tab w:val="left" w:pos="709"/>
        </w:tabs>
        <w:autoSpaceDE w:val="0"/>
        <w:autoSpaceDN w:val="0"/>
        <w:adjustRightInd w:val="0"/>
        <w:ind w:left="0"/>
        <w:contextualSpacing w:val="0"/>
        <w:jc w:val="both"/>
        <w:rPr>
          <w:rFonts w:ascii="Arial" w:hAnsi="Arial" w:cs="Arial"/>
          <w:bCs/>
          <w:sz w:val="20"/>
        </w:rPr>
      </w:pPr>
      <w:r w:rsidRPr="00A6674C">
        <w:rPr>
          <w:rFonts w:ascii="Arial" w:hAnsi="Arial" w:cs="Arial"/>
          <w:b/>
          <w:bCs/>
          <w:sz w:val="20"/>
        </w:rPr>
        <w:t>5.9</w:t>
      </w:r>
      <w:r>
        <w:rPr>
          <w:rFonts w:ascii="Arial" w:hAnsi="Arial" w:cs="Arial"/>
          <w:bCs/>
          <w:sz w:val="20"/>
        </w:rPr>
        <w:t xml:space="preserve"> </w:t>
      </w:r>
      <w:r w:rsidRPr="00E963BB">
        <w:rPr>
          <w:rFonts w:ascii="Arial" w:hAnsi="Arial" w:cs="Arial"/>
          <w:bCs/>
          <w:sz w:val="20"/>
        </w:rPr>
        <w:t xml:space="preserve">O transporte, a carga e a descarga devem garantir a integridade e a qualidade do(s) </w:t>
      </w:r>
      <w:r w:rsidRPr="00E963BB">
        <w:rPr>
          <w:rFonts w:ascii="Arial" w:hAnsi="Arial" w:cs="Arial"/>
          <w:bCs/>
          <w:sz w:val="20"/>
        </w:rPr>
        <w:tab/>
        <w:t xml:space="preserve">produto(s). </w:t>
      </w:r>
    </w:p>
    <w:p w:rsidR="00A6674C"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t>5.10</w:t>
      </w:r>
      <w:r>
        <w:rPr>
          <w:rFonts w:ascii="Arial" w:hAnsi="Arial" w:cs="Arial"/>
          <w:sz w:val="20"/>
        </w:rPr>
        <w:t xml:space="preserve"> </w:t>
      </w:r>
      <w:r w:rsidRPr="00E963BB">
        <w:rPr>
          <w:rFonts w:ascii="Arial" w:hAnsi="Arial" w:cs="Arial"/>
          <w:sz w:val="20"/>
        </w:rPr>
        <w:t xml:space="preserve">Entregar a nota fiscal juntamente com o(s) produto(s), </w:t>
      </w:r>
      <w:proofErr w:type="gramStart"/>
      <w:r w:rsidRPr="00E963BB">
        <w:rPr>
          <w:rFonts w:ascii="Arial" w:hAnsi="Arial" w:cs="Arial"/>
          <w:sz w:val="20"/>
        </w:rPr>
        <w:t>sob pena</w:t>
      </w:r>
      <w:proofErr w:type="gramEnd"/>
      <w:r w:rsidRPr="00E963BB">
        <w:rPr>
          <w:rFonts w:ascii="Arial" w:hAnsi="Arial" w:cs="Arial"/>
          <w:sz w:val="20"/>
        </w:rPr>
        <w:t xml:space="preserve"> das sanções previstas no contrato e em lei.</w:t>
      </w:r>
    </w:p>
    <w:p w:rsidR="00A6674C" w:rsidRPr="00E963BB"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lastRenderedPageBreak/>
        <w:t>5.11</w:t>
      </w:r>
      <w:r>
        <w:rPr>
          <w:rFonts w:ascii="Arial" w:hAnsi="Arial" w:cs="Arial"/>
          <w:sz w:val="20"/>
        </w:rPr>
        <w:t xml:space="preserve"> </w:t>
      </w:r>
      <w:r w:rsidRPr="00E963BB">
        <w:rPr>
          <w:rFonts w:ascii="Arial" w:hAnsi="Arial" w:cs="Arial"/>
          <w:sz w:val="20"/>
        </w:rPr>
        <w:t xml:space="preserve">Comunicar à </w:t>
      </w:r>
      <w:r w:rsidRPr="00E963BB">
        <w:rPr>
          <w:rFonts w:ascii="Arial" w:hAnsi="Arial" w:cs="Arial"/>
          <w:b/>
          <w:sz w:val="20"/>
        </w:rPr>
        <w:t>contratante</w:t>
      </w:r>
      <w:r w:rsidRPr="00E963BB">
        <w:rPr>
          <w:rFonts w:ascii="Arial" w:hAnsi="Arial" w:cs="Arial"/>
          <w:sz w:val="20"/>
        </w:rPr>
        <w:t xml:space="preserve"> qualquer anormalidade de caráter urgente e prestar os esclarecimentos que julgarem-se necessários.</w:t>
      </w:r>
    </w:p>
    <w:p w:rsidR="00A6674C" w:rsidRPr="00E963BB"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t>5.12</w:t>
      </w:r>
      <w:r>
        <w:rPr>
          <w:rFonts w:ascii="Arial" w:hAnsi="Arial" w:cs="Arial"/>
          <w:sz w:val="20"/>
        </w:rPr>
        <w:t xml:space="preserve"> </w:t>
      </w:r>
      <w:r w:rsidRPr="00E963BB">
        <w:rPr>
          <w:rFonts w:ascii="Arial" w:hAnsi="Arial" w:cs="Arial"/>
          <w:sz w:val="20"/>
        </w:rPr>
        <w:t>Manter-se, durante toda a execução contratual, em compatibilidade com as obrigações a serem assumidas e as condições de habilitação e qualificação exigidas.</w:t>
      </w:r>
    </w:p>
    <w:p w:rsidR="00A6674C" w:rsidRPr="00E963BB"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t>5.13</w:t>
      </w:r>
      <w:r>
        <w:rPr>
          <w:rFonts w:ascii="Arial" w:hAnsi="Arial" w:cs="Arial"/>
          <w:sz w:val="20"/>
        </w:rPr>
        <w:t xml:space="preserve"> </w:t>
      </w:r>
      <w:r w:rsidRPr="00E963BB">
        <w:rPr>
          <w:rFonts w:ascii="Arial" w:hAnsi="Arial" w:cs="Arial"/>
          <w:sz w:val="20"/>
        </w:rPr>
        <w:t xml:space="preserve">Arcar com todas as despesas, diretas ou indiretas, decorrentes do cumprimento das obrigações assumidas, sem qualquer ônus adicional para a </w:t>
      </w:r>
      <w:r w:rsidRPr="00E963BB">
        <w:rPr>
          <w:rFonts w:ascii="Arial" w:hAnsi="Arial" w:cs="Arial"/>
          <w:b/>
          <w:sz w:val="20"/>
        </w:rPr>
        <w:t>contratante</w:t>
      </w:r>
      <w:r w:rsidRPr="00E963BB">
        <w:rPr>
          <w:rFonts w:ascii="Arial" w:hAnsi="Arial" w:cs="Arial"/>
          <w:sz w:val="20"/>
        </w:rPr>
        <w:t>.</w:t>
      </w:r>
    </w:p>
    <w:p w:rsidR="00A6674C" w:rsidRPr="00E963BB" w:rsidRDefault="00A6674C" w:rsidP="00A6674C">
      <w:pPr>
        <w:pStyle w:val="PargrafodaLista"/>
        <w:tabs>
          <w:tab w:val="left" w:pos="709"/>
        </w:tabs>
        <w:suppressAutoHyphens/>
        <w:ind w:left="0"/>
        <w:contextualSpacing w:val="0"/>
        <w:jc w:val="both"/>
        <w:rPr>
          <w:rFonts w:ascii="Arial" w:hAnsi="Arial" w:cs="Arial"/>
          <w:sz w:val="20"/>
        </w:rPr>
      </w:pPr>
      <w:r w:rsidRPr="00A6674C">
        <w:rPr>
          <w:rFonts w:ascii="Arial" w:hAnsi="Arial" w:cs="Arial"/>
          <w:b/>
          <w:sz w:val="20"/>
        </w:rPr>
        <w:t>5.14</w:t>
      </w:r>
      <w:r>
        <w:rPr>
          <w:rFonts w:ascii="Arial" w:hAnsi="Arial" w:cs="Arial"/>
          <w:sz w:val="20"/>
        </w:rPr>
        <w:t xml:space="preserve"> </w:t>
      </w:r>
      <w:r w:rsidRPr="00E963BB">
        <w:rPr>
          <w:rFonts w:ascii="Arial" w:hAnsi="Arial" w:cs="Arial"/>
          <w:sz w:val="20"/>
        </w:rPr>
        <w:t xml:space="preserve">Prestar informações e esclarecimentos que venham a ser solicitados pela </w:t>
      </w:r>
      <w:r w:rsidRPr="00E963BB">
        <w:rPr>
          <w:rFonts w:ascii="Arial" w:hAnsi="Arial" w:cs="Arial"/>
          <w:b/>
          <w:sz w:val="20"/>
        </w:rPr>
        <w:t>contratante</w:t>
      </w:r>
      <w:r>
        <w:rPr>
          <w:rFonts w:ascii="Arial" w:hAnsi="Arial" w:cs="Arial"/>
          <w:sz w:val="20"/>
        </w:rPr>
        <w:t xml:space="preserve">, atendendo de </w:t>
      </w:r>
      <w:r w:rsidRPr="00E963BB">
        <w:rPr>
          <w:rFonts w:ascii="Arial" w:hAnsi="Arial" w:cs="Arial"/>
          <w:sz w:val="20"/>
        </w:rPr>
        <w:t>imediato às reclamações.</w:t>
      </w:r>
    </w:p>
    <w:p w:rsidR="006A7321" w:rsidRDefault="006A7321" w:rsidP="00EA5B55">
      <w:pPr>
        <w:jc w:val="both"/>
        <w:rPr>
          <w:rFonts w:ascii="Arial" w:hAnsi="Arial" w:cs="Arial"/>
          <w:b/>
          <w:bCs/>
          <w:sz w:val="20"/>
          <w:szCs w:val="20"/>
        </w:rPr>
      </w:pPr>
    </w:p>
    <w:p w:rsidR="00EA5B55" w:rsidRPr="00CB7783" w:rsidRDefault="00EA5B55" w:rsidP="00EA5B55">
      <w:pPr>
        <w:jc w:val="both"/>
        <w:rPr>
          <w:rFonts w:ascii="Arial" w:hAnsi="Arial" w:cs="Arial"/>
          <w:b/>
          <w:sz w:val="20"/>
          <w:szCs w:val="20"/>
        </w:rPr>
      </w:pPr>
      <w:r w:rsidRPr="00D34AAA">
        <w:rPr>
          <w:rFonts w:ascii="Arial" w:hAnsi="Arial" w:cs="Arial"/>
          <w:b/>
          <w:bCs/>
          <w:sz w:val="20"/>
          <w:szCs w:val="20"/>
        </w:rPr>
        <w:t xml:space="preserve">CLÁUSULA </w:t>
      </w:r>
      <w:r>
        <w:rPr>
          <w:rFonts w:ascii="Arial" w:hAnsi="Arial" w:cs="Arial"/>
          <w:b/>
          <w:bCs/>
          <w:sz w:val="20"/>
          <w:szCs w:val="20"/>
        </w:rPr>
        <w:t>SEXTA -</w:t>
      </w:r>
      <w:r w:rsidRPr="00980D96">
        <w:rPr>
          <w:rFonts w:ascii="Arial" w:hAnsi="Arial" w:cs="Arial"/>
          <w:b/>
          <w:sz w:val="20"/>
          <w:szCs w:val="20"/>
        </w:rPr>
        <w:t xml:space="preserve"> DAS OBRIGAÇÕES</w:t>
      </w:r>
      <w:r>
        <w:rPr>
          <w:rFonts w:ascii="Arial" w:hAnsi="Arial" w:cs="Arial"/>
          <w:b/>
          <w:sz w:val="20"/>
          <w:szCs w:val="20"/>
        </w:rPr>
        <w:t xml:space="preserve"> DA CONTRATANTE</w:t>
      </w:r>
    </w:p>
    <w:p w:rsidR="00A6674C" w:rsidRPr="00A6674C" w:rsidRDefault="00C360E9" w:rsidP="008E4F7B">
      <w:pPr>
        <w:suppressAutoHyphens/>
        <w:jc w:val="both"/>
        <w:rPr>
          <w:rFonts w:ascii="Arial" w:hAnsi="Arial" w:cs="Arial"/>
          <w:sz w:val="20"/>
        </w:rPr>
      </w:pPr>
      <w:r w:rsidRPr="00C360E9">
        <w:rPr>
          <w:rFonts w:ascii="Arial" w:hAnsi="Arial" w:cs="Arial"/>
          <w:b/>
          <w:sz w:val="20"/>
        </w:rPr>
        <w:t>6.1</w:t>
      </w:r>
      <w:r>
        <w:rPr>
          <w:rFonts w:ascii="Arial" w:hAnsi="Arial" w:cs="Arial"/>
          <w:sz w:val="20"/>
        </w:rPr>
        <w:t xml:space="preserve"> </w:t>
      </w:r>
      <w:r w:rsidR="00A6674C" w:rsidRPr="00A6674C">
        <w:rPr>
          <w:rFonts w:ascii="Arial" w:hAnsi="Arial" w:cs="Arial"/>
          <w:sz w:val="20"/>
        </w:rPr>
        <w:t xml:space="preserve">Promover o acompanhamento e a fiscalização da entrega do(s) objeto(s) da </w:t>
      </w:r>
      <w:r w:rsidR="00A6674C" w:rsidRPr="00A6674C">
        <w:rPr>
          <w:rFonts w:ascii="Arial" w:hAnsi="Arial" w:cs="Arial"/>
          <w:sz w:val="20"/>
        </w:rPr>
        <w:tab/>
        <w:t>aquisição.</w:t>
      </w:r>
    </w:p>
    <w:p w:rsidR="00A6674C" w:rsidRPr="00C360E9" w:rsidRDefault="00C360E9" w:rsidP="008E4F7B">
      <w:pPr>
        <w:suppressAutoHyphens/>
        <w:jc w:val="both"/>
        <w:rPr>
          <w:rFonts w:ascii="Arial" w:hAnsi="Arial" w:cs="Arial"/>
          <w:sz w:val="20"/>
        </w:rPr>
      </w:pPr>
      <w:r w:rsidRPr="00C360E9">
        <w:rPr>
          <w:rFonts w:ascii="Arial" w:hAnsi="Arial" w:cs="Arial"/>
          <w:b/>
          <w:sz w:val="20"/>
        </w:rPr>
        <w:t>6.2</w:t>
      </w:r>
      <w:r w:rsidR="00A6674C" w:rsidRPr="00C360E9">
        <w:rPr>
          <w:rFonts w:ascii="Arial" w:hAnsi="Arial" w:cs="Arial"/>
          <w:sz w:val="20"/>
        </w:rPr>
        <w:t xml:space="preserve"> Prestar informações, relativas ao(s) objeto(s) da aquisição, que venham a ser solicitadas </w:t>
      </w:r>
      <w:r w:rsidR="00A6674C" w:rsidRPr="00C360E9">
        <w:rPr>
          <w:rFonts w:ascii="Arial" w:hAnsi="Arial" w:cs="Arial"/>
          <w:sz w:val="20"/>
        </w:rPr>
        <w:tab/>
        <w:t>pela licitante vencedora.</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6.3</w:t>
      </w:r>
      <w:r w:rsidR="00A6674C" w:rsidRPr="00C360E9">
        <w:rPr>
          <w:rFonts w:ascii="Arial" w:hAnsi="Arial" w:cs="Arial"/>
          <w:bCs/>
          <w:sz w:val="20"/>
        </w:rPr>
        <w:t xml:space="preserve"> Rejeitar o(s) produto(s) que não satisfizerem aos padrões exigidos nas </w:t>
      </w:r>
      <w:r w:rsidR="00A6674C" w:rsidRPr="00C360E9">
        <w:rPr>
          <w:rFonts w:ascii="Arial" w:hAnsi="Arial" w:cs="Arial"/>
          <w:bCs/>
          <w:sz w:val="20"/>
        </w:rPr>
        <w:tab/>
        <w:t xml:space="preserve">especificações e recomendações da </w:t>
      </w:r>
      <w:r w:rsidR="00A6674C" w:rsidRPr="00C360E9">
        <w:rPr>
          <w:rFonts w:ascii="Arial" w:hAnsi="Arial" w:cs="Arial"/>
          <w:b/>
          <w:bCs/>
          <w:sz w:val="20"/>
        </w:rPr>
        <w:t>contratante</w:t>
      </w:r>
      <w:r w:rsidR="00A6674C" w:rsidRPr="00C360E9">
        <w:rPr>
          <w:rFonts w:ascii="Arial" w:hAnsi="Arial" w:cs="Arial"/>
          <w:bCs/>
          <w:sz w:val="20"/>
        </w:rPr>
        <w:t>.</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6.4</w:t>
      </w:r>
      <w:r>
        <w:rPr>
          <w:rFonts w:ascii="Arial" w:hAnsi="Arial" w:cs="Arial"/>
          <w:bCs/>
          <w:sz w:val="20"/>
        </w:rPr>
        <w:t xml:space="preserve"> </w:t>
      </w:r>
      <w:r w:rsidR="00A6674C" w:rsidRPr="00C360E9">
        <w:rPr>
          <w:rFonts w:ascii="Arial" w:hAnsi="Arial" w:cs="Arial"/>
          <w:bCs/>
          <w:sz w:val="20"/>
        </w:rPr>
        <w:t>Efetuar o pagamento do valor constante na nota fiscal/fatura, em até 30 (trinta) dias consecutivos após o recebimento da mesma, devidamente atestada.</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6.5</w:t>
      </w:r>
      <w:r>
        <w:rPr>
          <w:rFonts w:ascii="Arial" w:hAnsi="Arial" w:cs="Arial"/>
          <w:bCs/>
          <w:sz w:val="20"/>
        </w:rPr>
        <w:t xml:space="preserve"> </w:t>
      </w:r>
      <w:r w:rsidR="00A6674C" w:rsidRPr="00C360E9">
        <w:rPr>
          <w:rFonts w:ascii="Arial" w:hAnsi="Arial" w:cs="Arial"/>
          <w:bCs/>
          <w:sz w:val="20"/>
        </w:rPr>
        <w:t xml:space="preserve">Notificar a </w:t>
      </w:r>
      <w:r w:rsidR="00A6674C" w:rsidRPr="00C360E9">
        <w:rPr>
          <w:rFonts w:ascii="Arial" w:hAnsi="Arial" w:cs="Arial"/>
          <w:b/>
          <w:bCs/>
          <w:sz w:val="20"/>
        </w:rPr>
        <w:t>contratada</w:t>
      </w:r>
      <w:r w:rsidR="00A6674C" w:rsidRPr="00C360E9">
        <w:rPr>
          <w:rFonts w:ascii="Arial" w:hAnsi="Arial" w:cs="Arial"/>
          <w:bCs/>
          <w:sz w:val="20"/>
        </w:rPr>
        <w:t>, por escrito, quando não efetuar entrega da mercadoria, após 30 (trinta) dias corridos da geração da Autorização de Fornecimento.</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6.6</w:t>
      </w:r>
      <w:r>
        <w:rPr>
          <w:rFonts w:ascii="Arial" w:hAnsi="Arial" w:cs="Arial"/>
          <w:bCs/>
          <w:sz w:val="20"/>
        </w:rPr>
        <w:t xml:space="preserve"> </w:t>
      </w:r>
      <w:r w:rsidR="00A6674C" w:rsidRPr="00C360E9">
        <w:rPr>
          <w:rFonts w:ascii="Arial" w:hAnsi="Arial" w:cs="Arial"/>
          <w:bCs/>
          <w:sz w:val="20"/>
        </w:rPr>
        <w:t xml:space="preserve">Notificar a </w:t>
      </w:r>
      <w:r w:rsidR="00A6674C" w:rsidRPr="00C360E9">
        <w:rPr>
          <w:rFonts w:ascii="Arial" w:hAnsi="Arial" w:cs="Arial"/>
          <w:b/>
          <w:bCs/>
          <w:sz w:val="20"/>
        </w:rPr>
        <w:t>contratada</w:t>
      </w:r>
      <w:r w:rsidR="00A6674C" w:rsidRPr="00C360E9">
        <w:rPr>
          <w:rFonts w:ascii="Arial" w:hAnsi="Arial" w:cs="Arial"/>
          <w:bCs/>
          <w:sz w:val="20"/>
        </w:rPr>
        <w:t>, por escrito, de quaisquer irregularidades que venham a ocorrer durante todo o processo de aquisição.</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6.7</w:t>
      </w:r>
      <w:r w:rsidR="00A6674C" w:rsidRPr="00C360E9">
        <w:rPr>
          <w:rFonts w:ascii="Arial" w:hAnsi="Arial" w:cs="Arial"/>
          <w:bCs/>
          <w:sz w:val="20"/>
        </w:rPr>
        <w:t xml:space="preserve"> Ter brevidade no envio da Autorização de Fornecimento ao fornecedor, seguindo prazos estabelecidos neste Termo.</w:t>
      </w:r>
    </w:p>
    <w:p w:rsidR="00A6674C" w:rsidRPr="00C360E9" w:rsidRDefault="00C360E9" w:rsidP="008E4F7B">
      <w:pPr>
        <w:autoSpaceDE w:val="0"/>
        <w:autoSpaceDN w:val="0"/>
        <w:adjustRightInd w:val="0"/>
        <w:jc w:val="both"/>
        <w:rPr>
          <w:rFonts w:ascii="Arial" w:hAnsi="Arial" w:cs="Arial"/>
          <w:bCs/>
          <w:sz w:val="20"/>
        </w:rPr>
      </w:pPr>
      <w:r w:rsidRPr="00C360E9">
        <w:rPr>
          <w:rFonts w:ascii="Arial" w:hAnsi="Arial" w:cs="Arial"/>
          <w:b/>
          <w:bCs/>
          <w:sz w:val="20"/>
        </w:rPr>
        <w:t>6.8</w:t>
      </w:r>
      <w:r w:rsidR="00A6674C" w:rsidRPr="00C360E9">
        <w:rPr>
          <w:rFonts w:ascii="Arial" w:hAnsi="Arial" w:cs="Arial"/>
          <w:bCs/>
          <w:sz w:val="20"/>
        </w:rPr>
        <w:t xml:space="preserve"> Fornecer todos os elementos básicos e dados complementares durante todo o processo</w:t>
      </w:r>
      <w:r w:rsidR="00A6674C" w:rsidRPr="00C360E9">
        <w:rPr>
          <w:rFonts w:ascii="Arial" w:hAnsi="Arial" w:cs="Arial"/>
          <w:b/>
          <w:bCs/>
          <w:sz w:val="20"/>
        </w:rPr>
        <w:t>.</w:t>
      </w:r>
    </w:p>
    <w:p w:rsidR="00A6674C" w:rsidRPr="00C360E9" w:rsidRDefault="00C360E9" w:rsidP="008E4F7B">
      <w:pPr>
        <w:jc w:val="both"/>
        <w:rPr>
          <w:rFonts w:ascii="Arial" w:hAnsi="Arial" w:cs="Arial"/>
          <w:b/>
          <w:sz w:val="20"/>
        </w:rPr>
      </w:pPr>
      <w:r w:rsidRPr="00C360E9">
        <w:rPr>
          <w:rFonts w:ascii="Arial" w:hAnsi="Arial" w:cs="Arial"/>
          <w:b/>
          <w:bCs/>
          <w:sz w:val="20"/>
        </w:rPr>
        <w:t>6.9</w:t>
      </w:r>
      <w:r w:rsidR="00A6674C" w:rsidRPr="00C360E9">
        <w:rPr>
          <w:rFonts w:ascii="Arial" w:hAnsi="Arial" w:cs="Arial"/>
          <w:bCs/>
          <w:sz w:val="20"/>
        </w:rPr>
        <w:t xml:space="preserve"> Cumprir e fazer-se cumprir o disposto nas cláusulas deste Termo de Referência.</w:t>
      </w:r>
    </w:p>
    <w:p w:rsidR="00A6674C" w:rsidRPr="00C360E9" w:rsidRDefault="00C360E9" w:rsidP="008E4F7B">
      <w:pPr>
        <w:tabs>
          <w:tab w:val="left" w:pos="567"/>
        </w:tabs>
        <w:autoSpaceDE w:val="0"/>
        <w:autoSpaceDN w:val="0"/>
        <w:adjustRightInd w:val="0"/>
        <w:jc w:val="both"/>
        <w:rPr>
          <w:rFonts w:ascii="Arial" w:hAnsi="Arial" w:cs="Arial"/>
          <w:b/>
          <w:bCs/>
          <w:sz w:val="20"/>
        </w:rPr>
      </w:pPr>
      <w:r w:rsidRPr="00C360E9">
        <w:rPr>
          <w:rFonts w:ascii="Arial" w:hAnsi="Arial" w:cs="Arial"/>
          <w:b/>
          <w:bCs/>
          <w:sz w:val="20"/>
        </w:rPr>
        <w:t>6.10</w:t>
      </w:r>
      <w:r w:rsidR="00A6674C" w:rsidRPr="00C360E9">
        <w:rPr>
          <w:rFonts w:ascii="Arial" w:hAnsi="Arial" w:cs="Arial"/>
          <w:bCs/>
          <w:sz w:val="20"/>
        </w:rPr>
        <w:t xml:space="preserve"> Definir responsável pela fiscalização do contrato, sendo neste caso o servidor Antônio Augusto Pereira da Silva.</w:t>
      </w:r>
    </w:p>
    <w:p w:rsidR="00EA5B55" w:rsidRPr="00A57ECF" w:rsidRDefault="00EA5B55" w:rsidP="008E4F7B">
      <w:pPr>
        <w:tabs>
          <w:tab w:val="left" w:pos="567"/>
        </w:tabs>
        <w:jc w:val="both"/>
        <w:rPr>
          <w:rFonts w:ascii="Arial" w:hAnsi="Arial" w:cs="Arial"/>
          <w:b/>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EA5B55" w:rsidRPr="00D34AAA" w:rsidRDefault="00EA5B55" w:rsidP="00EA5B55">
      <w:pPr>
        <w:autoSpaceDE w:val="0"/>
        <w:autoSpaceDN w:val="0"/>
        <w:adjustRightInd w:val="0"/>
        <w:jc w:val="both"/>
        <w:rPr>
          <w:rFonts w:ascii="Arial" w:hAnsi="Arial" w:cs="Arial"/>
          <w:bCs/>
          <w:sz w:val="20"/>
          <w:szCs w:val="20"/>
        </w:rPr>
      </w:pPr>
      <w:r w:rsidRPr="00BF2CAA">
        <w:rPr>
          <w:rFonts w:ascii="Arial" w:hAnsi="Arial" w:cs="Arial"/>
          <w:b/>
          <w:bCs/>
          <w:sz w:val="20"/>
          <w:szCs w:val="20"/>
        </w:rPr>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B61ADD" w:rsidRDefault="00EA5B55" w:rsidP="00ED4854">
      <w:pPr>
        <w:autoSpaceDE w:val="0"/>
        <w:autoSpaceDN w:val="0"/>
        <w:adjustRightInd w:val="0"/>
        <w:jc w:val="both"/>
        <w:rPr>
          <w:rFonts w:ascii="Arial" w:hAnsi="Arial" w:cs="Arial"/>
          <w:sz w:val="20"/>
          <w:szCs w:val="20"/>
        </w:rPr>
      </w:pPr>
      <w:r w:rsidRPr="00BF2CAA">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sidR="00B61ADD">
        <w:rPr>
          <w:rFonts w:ascii="Arial" w:hAnsi="Arial" w:cs="Arial"/>
          <w:sz w:val="20"/>
          <w:szCs w:val="20"/>
        </w:rPr>
        <w:t>abaixo é do ano de 2022</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338"/>
        <w:gridCol w:w="3282"/>
        <w:gridCol w:w="1418"/>
        <w:gridCol w:w="3034"/>
      </w:tblGrid>
      <w:tr w:rsidR="008E4F7B" w:rsidRPr="003B1D49" w:rsidTr="00302100">
        <w:trPr>
          <w:trHeight w:val="20"/>
          <w:jc w:val="center"/>
        </w:trPr>
        <w:tc>
          <w:tcPr>
            <w:tcW w:w="1338" w:type="dxa"/>
            <w:shd w:val="clear" w:color="auto" w:fill="A6A6A6"/>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b/>
                <w:bCs/>
                <w:sz w:val="18"/>
                <w:szCs w:val="18"/>
              </w:rPr>
              <w:t>UNIDADE</w:t>
            </w:r>
          </w:p>
        </w:tc>
        <w:tc>
          <w:tcPr>
            <w:tcW w:w="3282" w:type="dxa"/>
            <w:shd w:val="clear" w:color="auto" w:fill="A6A6A6"/>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b/>
                <w:bCs/>
                <w:sz w:val="18"/>
                <w:szCs w:val="18"/>
              </w:rPr>
              <w:t>FUNCIONAL</w:t>
            </w:r>
          </w:p>
        </w:tc>
        <w:tc>
          <w:tcPr>
            <w:tcW w:w="1418" w:type="dxa"/>
            <w:shd w:val="clear" w:color="auto" w:fill="A6A6A6"/>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b/>
                <w:bCs/>
                <w:sz w:val="18"/>
                <w:szCs w:val="18"/>
              </w:rPr>
              <w:t>FICHA</w:t>
            </w:r>
          </w:p>
        </w:tc>
        <w:tc>
          <w:tcPr>
            <w:tcW w:w="3034" w:type="dxa"/>
            <w:shd w:val="clear" w:color="auto" w:fill="A6A6A6"/>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b/>
                <w:bCs/>
                <w:sz w:val="18"/>
                <w:szCs w:val="18"/>
              </w:rPr>
              <w:t>DOTAÇÃO/DESCRIÇÃO</w:t>
            </w:r>
          </w:p>
        </w:tc>
      </w:tr>
      <w:tr w:rsidR="008E4F7B" w:rsidRPr="003B1D49" w:rsidTr="00302100">
        <w:trPr>
          <w:trHeight w:val="20"/>
          <w:jc w:val="center"/>
        </w:trPr>
        <w:tc>
          <w:tcPr>
            <w:tcW w:w="1338" w:type="dxa"/>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sz w:val="18"/>
                <w:szCs w:val="18"/>
              </w:rPr>
              <w:t>02.07</w:t>
            </w:r>
          </w:p>
        </w:tc>
        <w:tc>
          <w:tcPr>
            <w:tcW w:w="3282" w:type="dxa"/>
            <w:vAlign w:val="center"/>
          </w:tcPr>
          <w:p w:rsidR="008E4F7B" w:rsidRPr="003B1D49" w:rsidRDefault="008E4F7B" w:rsidP="00302100">
            <w:pPr>
              <w:spacing w:line="360" w:lineRule="auto"/>
              <w:jc w:val="center"/>
              <w:rPr>
                <w:rFonts w:ascii="Arial" w:hAnsi="Arial" w:cs="Arial"/>
                <w:sz w:val="18"/>
                <w:szCs w:val="18"/>
              </w:rPr>
            </w:pPr>
            <w:proofErr w:type="gramStart"/>
            <w:r w:rsidRPr="003B1D49">
              <w:rPr>
                <w:rFonts w:ascii="Arial" w:hAnsi="Arial" w:cs="Arial"/>
                <w:sz w:val="18"/>
                <w:szCs w:val="18"/>
              </w:rPr>
              <w:t>2.065 - MANUTENÇÃO</w:t>
            </w:r>
            <w:proofErr w:type="gramEnd"/>
            <w:r w:rsidRPr="003B1D49">
              <w:rPr>
                <w:rFonts w:ascii="Arial" w:hAnsi="Arial" w:cs="Arial"/>
                <w:sz w:val="18"/>
                <w:szCs w:val="18"/>
              </w:rPr>
              <w:t xml:space="preserve"> DOS SERVIÇOS DO PROGRAMA DE PROTEÇÃO SOCIAL INTEGRAL Á FAMÍLIA </w:t>
            </w:r>
          </w:p>
        </w:tc>
        <w:tc>
          <w:tcPr>
            <w:tcW w:w="1418" w:type="dxa"/>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sz w:val="18"/>
                <w:szCs w:val="18"/>
              </w:rPr>
              <w:t>316</w:t>
            </w:r>
          </w:p>
        </w:tc>
        <w:tc>
          <w:tcPr>
            <w:tcW w:w="3034" w:type="dxa"/>
            <w:vAlign w:val="center"/>
          </w:tcPr>
          <w:p w:rsidR="008E4F7B" w:rsidRPr="003B1D49" w:rsidRDefault="008E4F7B" w:rsidP="00302100">
            <w:pPr>
              <w:spacing w:line="360" w:lineRule="auto"/>
              <w:jc w:val="center"/>
              <w:rPr>
                <w:rFonts w:ascii="Arial" w:hAnsi="Arial" w:cs="Arial"/>
                <w:sz w:val="18"/>
                <w:szCs w:val="18"/>
              </w:rPr>
            </w:pPr>
            <w:r w:rsidRPr="003B1D49">
              <w:rPr>
                <w:rFonts w:ascii="Arial" w:hAnsi="Arial" w:cs="Arial"/>
                <w:sz w:val="18"/>
                <w:szCs w:val="18"/>
              </w:rPr>
              <w:t>4.4.90.52/</w:t>
            </w:r>
            <w:proofErr w:type="gramStart"/>
            <w:r w:rsidRPr="003B1D49">
              <w:rPr>
                <w:rFonts w:ascii="Arial" w:hAnsi="Arial" w:cs="Arial"/>
                <w:sz w:val="18"/>
                <w:szCs w:val="18"/>
              </w:rPr>
              <w:t>142 – Equipamento</w:t>
            </w:r>
            <w:proofErr w:type="gramEnd"/>
            <w:r w:rsidRPr="003B1D49">
              <w:rPr>
                <w:rFonts w:ascii="Arial" w:hAnsi="Arial" w:cs="Arial"/>
                <w:sz w:val="18"/>
                <w:szCs w:val="18"/>
              </w:rPr>
              <w:t xml:space="preserve"> e Material Permanente </w:t>
            </w:r>
          </w:p>
        </w:tc>
      </w:tr>
    </w:tbl>
    <w:p w:rsidR="00EA5B55" w:rsidRDefault="00EA5B55" w:rsidP="00EA5B55">
      <w:pPr>
        <w:jc w:val="both"/>
        <w:rPr>
          <w:rFonts w:ascii="Arial" w:hAnsi="Arial" w:cs="Arial"/>
          <w:sz w:val="20"/>
          <w:szCs w:val="20"/>
        </w:rPr>
      </w:pPr>
      <w:r w:rsidRPr="00BF2CAA">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EA5B55" w:rsidRPr="00FE520A" w:rsidRDefault="00EA5B55" w:rsidP="00EA5B55">
      <w:pPr>
        <w:jc w:val="both"/>
        <w:rPr>
          <w:rFonts w:ascii="Arial" w:hAnsi="Arial" w:cs="Arial"/>
          <w:sz w:val="20"/>
          <w:szCs w:val="20"/>
        </w:rPr>
      </w:pPr>
      <w:r w:rsidRPr="00BF2CAA">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EA5B55" w:rsidRDefault="00EA5B55"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w:t>
      </w:r>
      <w:r w:rsidR="00AB67E0">
        <w:rPr>
          <w:rFonts w:ascii="Arial" w:hAnsi="Arial" w:cs="Arial"/>
          <w:b/>
          <w:bCs/>
          <w:sz w:val="20"/>
          <w:szCs w:val="20"/>
        </w:rPr>
        <w:t>PAGAMENTO E RECEBIMENTO DO OBJETO DA CONTRATAÇÃO</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.1</w:t>
      </w:r>
      <w:r w:rsidRPr="008166C9">
        <w:rPr>
          <w:rFonts w:ascii="Arial" w:eastAsia="Arial" w:hAnsi="Arial" w:cs="Arial"/>
          <w:sz w:val="20"/>
          <w:szCs w:val="20"/>
        </w:rPr>
        <w:t xml:space="preserve"> O pagamento decorrente da concretização desta licitação será efetuado pelo Setor Financeiro da Prefeitura Municipal de </w:t>
      </w:r>
      <w:proofErr w:type="spellStart"/>
      <w:r w:rsidRPr="008166C9">
        <w:rPr>
          <w:rFonts w:ascii="Arial" w:eastAsia="Arial" w:hAnsi="Arial" w:cs="Arial"/>
          <w:sz w:val="20"/>
          <w:szCs w:val="20"/>
        </w:rPr>
        <w:t>Cataguases</w:t>
      </w:r>
      <w:proofErr w:type="spellEnd"/>
      <w:r w:rsidRPr="008166C9">
        <w:rPr>
          <w:rFonts w:ascii="Arial" w:eastAsia="Arial" w:hAnsi="Arial" w:cs="Arial"/>
          <w:sz w:val="20"/>
          <w:szCs w:val="20"/>
        </w:rPr>
        <w:t xml:space="preserve"> por processo legal, após a apresentação da Nota Fiscal, mediante a apresentação da regularidade fiscal junto ao INSS FGTS, RECEITA FEDERAL, ESTADUAL E MUNICIPAL;</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.2</w:t>
      </w:r>
      <w:r w:rsidRPr="008166C9">
        <w:rPr>
          <w:rFonts w:ascii="Arial" w:eastAsia="Arial" w:hAnsi="Arial" w:cs="Arial"/>
          <w:sz w:val="20"/>
          <w:szCs w:val="20"/>
        </w:rPr>
        <w:t xml:space="preserve"> O pagamento será efetuado através de depósito bancário, por intermédio da Secretaria Municipal de Fazenda, mediante apresentação da Nota Fiscal, condicionado à aprovação do processo, liberação dos recursos;</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lastRenderedPageBreak/>
        <w:t>8</w:t>
      </w:r>
      <w:r w:rsidRPr="008166C9">
        <w:rPr>
          <w:rFonts w:ascii="Arial" w:eastAsia="Arial" w:hAnsi="Arial" w:cs="Arial"/>
          <w:b/>
          <w:bCs/>
          <w:sz w:val="20"/>
          <w:szCs w:val="20"/>
        </w:rPr>
        <w:t>.3</w:t>
      </w:r>
      <w:r w:rsidRPr="008166C9">
        <w:rPr>
          <w:rFonts w:ascii="Arial" w:eastAsia="Arial" w:hAnsi="Arial" w:cs="Arial"/>
          <w:sz w:val="20"/>
          <w:szCs w:val="20"/>
        </w:rPr>
        <w:t xml:space="preserve"> A Nota Fiscal deverá ser emitida pelo próprio Contratado, obrigatoriamente com número de inscrição no CNPJ com que </w:t>
      </w:r>
      <w:proofErr w:type="gramStart"/>
      <w:r w:rsidRPr="008166C9">
        <w:rPr>
          <w:rFonts w:ascii="Arial" w:eastAsia="Arial" w:hAnsi="Arial" w:cs="Arial"/>
          <w:sz w:val="20"/>
          <w:szCs w:val="20"/>
        </w:rPr>
        <w:t>foi</w:t>
      </w:r>
      <w:proofErr w:type="gramEnd"/>
      <w:r w:rsidRPr="008166C9">
        <w:rPr>
          <w:rFonts w:ascii="Arial" w:eastAsia="Arial" w:hAnsi="Arial" w:cs="Arial"/>
          <w:sz w:val="20"/>
          <w:szCs w:val="20"/>
        </w:rPr>
        <w:t xml:space="preserve"> cadastrado no sistema eletrônico e constante da Nota de Empenho, não se admitindo Notas Fiscais emitidas com outro CNPJ, mesmo aqueles de filiais ou da matriz;</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.4</w:t>
      </w:r>
      <w:r w:rsidRPr="008166C9">
        <w:rPr>
          <w:rFonts w:ascii="Arial" w:eastAsia="Arial" w:hAnsi="Arial" w:cs="Arial"/>
          <w:sz w:val="20"/>
          <w:szCs w:val="20"/>
        </w:rPr>
        <w:t xml:space="preserve"> </w:t>
      </w:r>
      <w:proofErr w:type="gramStart"/>
      <w:r w:rsidRPr="008166C9">
        <w:rPr>
          <w:rFonts w:ascii="Arial" w:eastAsia="Arial" w:hAnsi="Arial" w:cs="Arial"/>
          <w:sz w:val="20"/>
          <w:szCs w:val="20"/>
        </w:rPr>
        <w:t>Será</w:t>
      </w:r>
      <w:proofErr w:type="gramEnd"/>
      <w:r w:rsidRPr="008166C9">
        <w:rPr>
          <w:rFonts w:ascii="Arial" w:eastAsia="Arial" w:hAnsi="Arial" w:cs="Arial"/>
          <w:sz w:val="20"/>
          <w:szCs w:val="20"/>
        </w:rPr>
        <w:t xml:space="preserve"> feita uma verificação do equipamento objeto da contratação recebida, se em conformidade com as especificações, observados os quesitos de quantitativo e qualidade, seguindo as exigências do antecedente edital da licitação pertinente e os termos da proposta adjudicada;</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.5</w:t>
      </w:r>
      <w:r w:rsidRPr="008166C9">
        <w:rPr>
          <w:rFonts w:ascii="Arial" w:eastAsia="Arial" w:hAnsi="Arial" w:cs="Arial"/>
          <w:sz w:val="20"/>
          <w:szCs w:val="20"/>
        </w:rPr>
        <w:t xml:space="preserve"> Averiguada qualquer anormalidade, será emitido um termo de não recebimento, devendo nesta hipótese a contratada tomar </w:t>
      </w:r>
      <w:proofErr w:type="gramStart"/>
      <w:r w:rsidRPr="008166C9">
        <w:rPr>
          <w:rFonts w:ascii="Arial" w:eastAsia="Arial" w:hAnsi="Arial" w:cs="Arial"/>
          <w:sz w:val="20"/>
          <w:szCs w:val="20"/>
        </w:rPr>
        <w:t>as devidas providências necessárias visando à adequação de rigor, sem quaisquer ônus a Administração contratante ficando o recebimento definitivo e respectivo pagamento condicionado a efetiva</w:t>
      </w:r>
      <w:proofErr w:type="gramEnd"/>
      <w:r w:rsidRPr="008166C9">
        <w:rPr>
          <w:rFonts w:ascii="Arial" w:eastAsia="Arial" w:hAnsi="Arial" w:cs="Arial"/>
          <w:sz w:val="20"/>
          <w:szCs w:val="20"/>
        </w:rPr>
        <w:t xml:space="preserve"> adequação pertinente;</w:t>
      </w:r>
    </w:p>
    <w:p w:rsidR="00BF2CAA" w:rsidRPr="008166C9" w:rsidRDefault="00BF2CAA" w:rsidP="00BF2CAA">
      <w:pPr>
        <w:jc w:val="both"/>
        <w:rPr>
          <w:rFonts w:ascii="Arial" w:eastAsia="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.6</w:t>
      </w:r>
      <w:r w:rsidRPr="008166C9">
        <w:rPr>
          <w:rFonts w:ascii="Arial" w:eastAsia="Arial" w:hAnsi="Arial" w:cs="Arial"/>
          <w:sz w:val="20"/>
          <w:szCs w:val="20"/>
        </w:rPr>
        <w:t xml:space="preserve"> O recebimento definitivo não isenta a contratada da substituição necessária decorrente de impropriedade de materiais somente averiguada quando da efetiva utilização dos mesmos. Nesta hipótese, como de rigor, a contratada terá de substituir os materiais que se fizerem </w:t>
      </w:r>
      <w:proofErr w:type="gramStart"/>
      <w:r w:rsidRPr="008166C9">
        <w:rPr>
          <w:rFonts w:ascii="Arial" w:eastAsia="Arial" w:hAnsi="Arial" w:cs="Arial"/>
          <w:sz w:val="20"/>
          <w:szCs w:val="20"/>
        </w:rPr>
        <w:t>necessários</w:t>
      </w:r>
      <w:proofErr w:type="gramEnd"/>
      <w:r w:rsidRPr="008166C9">
        <w:rPr>
          <w:rFonts w:ascii="Arial" w:eastAsia="Arial" w:hAnsi="Arial" w:cs="Arial"/>
          <w:sz w:val="20"/>
          <w:szCs w:val="20"/>
        </w:rPr>
        <w:t>, sem ônus à Administração contratante;</w:t>
      </w:r>
    </w:p>
    <w:p w:rsidR="00BF2CAA" w:rsidRPr="008166C9" w:rsidRDefault="00BF2CAA" w:rsidP="00BF2CAA">
      <w:pPr>
        <w:jc w:val="both"/>
        <w:rPr>
          <w:rFonts w:ascii="Arial" w:hAnsi="Arial" w:cs="Arial"/>
          <w:sz w:val="20"/>
          <w:szCs w:val="20"/>
        </w:rPr>
      </w:pPr>
      <w:r>
        <w:rPr>
          <w:rFonts w:ascii="Arial" w:eastAsia="Arial" w:hAnsi="Arial" w:cs="Arial"/>
          <w:b/>
          <w:bCs/>
          <w:sz w:val="20"/>
          <w:szCs w:val="20"/>
        </w:rPr>
        <w:t>8</w:t>
      </w:r>
      <w:r w:rsidRPr="008166C9">
        <w:rPr>
          <w:rFonts w:ascii="Arial" w:eastAsia="Arial" w:hAnsi="Arial" w:cs="Arial"/>
          <w:b/>
          <w:bCs/>
          <w:sz w:val="20"/>
          <w:szCs w:val="20"/>
        </w:rPr>
        <w:t>.7</w:t>
      </w:r>
      <w:r w:rsidRPr="008166C9">
        <w:rPr>
          <w:rFonts w:ascii="Arial" w:hAnsi="Arial" w:cs="Arial"/>
          <w:sz w:val="20"/>
          <w:szCs w:val="20"/>
        </w:rPr>
        <w:t xml:space="preserve">A Prefeitura Municipal de </w:t>
      </w:r>
      <w:proofErr w:type="spellStart"/>
      <w:r w:rsidRPr="008166C9">
        <w:rPr>
          <w:rFonts w:ascii="Arial" w:hAnsi="Arial" w:cs="Arial"/>
          <w:sz w:val="20"/>
          <w:szCs w:val="20"/>
        </w:rPr>
        <w:t>Cataguases</w:t>
      </w:r>
      <w:proofErr w:type="spellEnd"/>
      <w:r w:rsidRPr="008166C9">
        <w:rPr>
          <w:rFonts w:ascii="Arial" w:hAnsi="Arial" w:cs="Arial"/>
          <w:sz w:val="20"/>
          <w:szCs w:val="20"/>
        </w:rPr>
        <w:t xml:space="preserve"> reserva-se o direito de reter o pagamento de faturas para satisfação de penalidades pecuniárias aplicadas ao fornecedor e para ressarcir danos a terceiros;</w:t>
      </w:r>
    </w:p>
    <w:p w:rsidR="00BF2CAA" w:rsidRPr="008166C9" w:rsidRDefault="00BF2CAA" w:rsidP="00BF2CAA">
      <w:pPr>
        <w:jc w:val="both"/>
        <w:rPr>
          <w:rFonts w:ascii="Arial" w:hAnsi="Arial" w:cs="Arial"/>
          <w:sz w:val="20"/>
          <w:szCs w:val="20"/>
        </w:rPr>
      </w:pPr>
      <w:r>
        <w:rPr>
          <w:rFonts w:ascii="Arial" w:hAnsi="Arial" w:cs="Arial"/>
          <w:b/>
          <w:bCs/>
          <w:sz w:val="20"/>
          <w:szCs w:val="20"/>
        </w:rPr>
        <w:t>8</w:t>
      </w:r>
      <w:r w:rsidRPr="008166C9">
        <w:rPr>
          <w:rFonts w:ascii="Arial" w:hAnsi="Arial" w:cs="Arial"/>
          <w:b/>
          <w:bCs/>
          <w:sz w:val="20"/>
          <w:szCs w:val="20"/>
        </w:rPr>
        <w:t>.8</w:t>
      </w:r>
      <w:r w:rsidRPr="008166C9">
        <w:rPr>
          <w:rFonts w:ascii="Arial" w:hAnsi="Arial" w:cs="Arial"/>
          <w:sz w:val="20"/>
          <w:szCs w:val="20"/>
        </w:rPr>
        <w:t xml:space="preserve"> O prazo de pagamento da Nota Fiscal será de até 30 (trinta) dias a partir da data final do período de adimplemento;</w:t>
      </w:r>
    </w:p>
    <w:p w:rsidR="00BF2CAA" w:rsidRPr="008166C9" w:rsidRDefault="00BF2CAA" w:rsidP="00BF2CAA">
      <w:pPr>
        <w:jc w:val="both"/>
        <w:rPr>
          <w:rFonts w:ascii="Arial" w:hAnsi="Arial" w:cs="Arial"/>
          <w:sz w:val="20"/>
          <w:szCs w:val="20"/>
        </w:rPr>
      </w:pPr>
      <w:r>
        <w:rPr>
          <w:rFonts w:ascii="Arial" w:hAnsi="Arial" w:cs="Arial"/>
          <w:b/>
          <w:bCs/>
          <w:sz w:val="20"/>
          <w:szCs w:val="20"/>
        </w:rPr>
        <w:t>8</w:t>
      </w:r>
      <w:r w:rsidRPr="008166C9">
        <w:rPr>
          <w:rFonts w:ascii="Arial" w:hAnsi="Arial" w:cs="Arial"/>
          <w:b/>
          <w:bCs/>
          <w:sz w:val="20"/>
          <w:szCs w:val="20"/>
        </w:rPr>
        <w:t>.9</w:t>
      </w:r>
      <w:r w:rsidRPr="008166C9">
        <w:rPr>
          <w:rFonts w:ascii="Arial" w:hAnsi="Arial" w:cs="Arial"/>
          <w:sz w:val="20"/>
          <w:szCs w:val="20"/>
        </w:rPr>
        <w:t xml:space="preserve"> Havendo erro na apresentação da Nota Fiscal, ou circunstância que impeça a liquidação da despesa, o pagamento ficará sobrestado até que a Contratada providencie as medidas saneadoras.</w:t>
      </w:r>
    </w:p>
    <w:p w:rsidR="00EA5B55" w:rsidRPr="00D34AAA" w:rsidRDefault="00EA5B55"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9.1</w:t>
      </w:r>
      <w:r w:rsidR="00BF2CAA">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9.2</w:t>
      </w:r>
      <w:r w:rsidR="00C360E9">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9.4</w:t>
      </w:r>
      <w:r w:rsidR="00C360E9">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EA5B55" w:rsidRPr="00D34AAA" w:rsidRDefault="00EA5B55" w:rsidP="00EA5B55">
      <w:pPr>
        <w:autoSpaceDE w:val="0"/>
        <w:autoSpaceDN w:val="0"/>
        <w:adjustRightInd w:val="0"/>
        <w:jc w:val="both"/>
        <w:rPr>
          <w:rFonts w:ascii="Arial" w:hAnsi="Arial" w:cs="Arial"/>
          <w:bCs/>
          <w:sz w:val="20"/>
          <w:szCs w:val="20"/>
        </w:rPr>
      </w:pPr>
      <w:proofErr w:type="gramStart"/>
      <w:r w:rsidRPr="00EC444A">
        <w:rPr>
          <w:rFonts w:ascii="Arial" w:hAnsi="Arial" w:cs="Arial"/>
          <w:b/>
          <w:bCs/>
          <w:sz w:val="20"/>
          <w:szCs w:val="20"/>
        </w:rPr>
        <w:t>9.5</w:t>
      </w:r>
      <w:r w:rsidR="00C360E9">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EA5B55" w:rsidRPr="001116BC"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lastRenderedPageBreak/>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C360E9" w:rsidRDefault="00C360E9"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DÉCIMA </w:t>
      </w:r>
      <w:r w:rsidRPr="00D34AAA">
        <w:rPr>
          <w:rFonts w:ascii="Arial" w:hAnsi="Arial" w:cs="Arial"/>
          <w:b/>
          <w:bCs/>
          <w:sz w:val="20"/>
          <w:szCs w:val="20"/>
        </w:rPr>
        <w:t xml:space="preserve">– DA ALTERAÇÃO DA ATA </w:t>
      </w:r>
    </w:p>
    <w:p w:rsidR="00EA5B55"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10.2</w:t>
      </w:r>
      <w:r w:rsidR="00C360E9">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10.4</w:t>
      </w:r>
      <w:r>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10.5</w:t>
      </w:r>
      <w:r>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EA5B55"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10.6</w:t>
      </w:r>
      <w:r w:rsidR="00C360E9">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EA5B55" w:rsidRDefault="00EA5B55" w:rsidP="00EA5B55">
      <w:pPr>
        <w:autoSpaceDE w:val="0"/>
        <w:autoSpaceDN w:val="0"/>
        <w:adjustRightInd w:val="0"/>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EA5B55" w:rsidRPr="00D34AAA"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EA5B55" w:rsidRPr="006D4CBE" w:rsidRDefault="00EA5B55" w:rsidP="00EA5B55">
      <w:pPr>
        <w:autoSpaceDE w:val="0"/>
        <w:autoSpaceDN w:val="0"/>
        <w:adjustRightInd w:val="0"/>
        <w:jc w:val="both"/>
        <w:rPr>
          <w:rFonts w:ascii="Arial" w:hAnsi="Arial" w:cs="Arial"/>
          <w:bCs/>
          <w:sz w:val="20"/>
          <w:szCs w:val="20"/>
        </w:rPr>
      </w:pPr>
      <w:r w:rsidRPr="00EC444A">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BF2CAA" w:rsidRPr="00D34AAA">
        <w:rPr>
          <w:rFonts w:ascii="Arial" w:hAnsi="Arial" w:cs="Arial"/>
          <w:bCs/>
          <w:sz w:val="20"/>
          <w:szCs w:val="20"/>
        </w:rPr>
        <w:t>apresentada.</w:t>
      </w:r>
    </w:p>
    <w:p w:rsidR="00EA5B55" w:rsidRPr="00D34AAA" w:rsidRDefault="00EA5B55" w:rsidP="00EA5B55">
      <w:pPr>
        <w:tabs>
          <w:tab w:val="left" w:pos="902"/>
        </w:tabs>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EA5B55" w:rsidRPr="00D34AAA" w:rsidRDefault="00EA5B55" w:rsidP="00EA5B55">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A5B55"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EA5B55" w:rsidRPr="00D34AAA" w:rsidRDefault="00EA5B55" w:rsidP="00EA5B55">
      <w:pPr>
        <w:autoSpaceDE w:val="0"/>
        <w:autoSpaceDN w:val="0"/>
        <w:adjustRightInd w:val="0"/>
        <w:jc w:val="both"/>
        <w:rPr>
          <w:rFonts w:ascii="Arial" w:hAnsi="Arial" w:cs="Arial"/>
          <w:bCs/>
          <w:sz w:val="20"/>
          <w:szCs w:val="20"/>
        </w:rPr>
      </w:pPr>
    </w:p>
    <w:p w:rsidR="00EA5B55" w:rsidRPr="004D031C"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 -</w:t>
      </w:r>
      <w:r w:rsidRPr="001E4594">
        <w:rPr>
          <w:rFonts w:ascii="Arial" w:eastAsiaTheme="minorHAnsi" w:hAnsi="Arial" w:cs="Arial"/>
          <w:b/>
          <w:bCs/>
          <w:color w:val="000000"/>
          <w:sz w:val="20"/>
          <w:szCs w:val="20"/>
          <w:lang w:eastAsia="en-US"/>
        </w:rPr>
        <w:t xml:space="preserve"> GESTOR </w:t>
      </w:r>
      <w:r>
        <w:rPr>
          <w:rFonts w:ascii="Arial" w:eastAsiaTheme="minorHAnsi" w:hAnsi="Arial" w:cs="Arial"/>
          <w:b/>
          <w:bCs/>
          <w:color w:val="000000"/>
          <w:sz w:val="20"/>
          <w:szCs w:val="20"/>
          <w:lang w:eastAsia="en-US"/>
        </w:rPr>
        <w:t>DA ATA DE REGISTRO DE PREÇO</w:t>
      </w:r>
    </w:p>
    <w:p w:rsidR="00EA5B55" w:rsidRPr="00C072E8" w:rsidRDefault="00EA5B55" w:rsidP="00EA5B55">
      <w:pPr>
        <w:autoSpaceDE w:val="0"/>
        <w:autoSpaceDN w:val="0"/>
        <w:adjustRightInd w:val="0"/>
        <w:jc w:val="both"/>
        <w:rPr>
          <w:rFonts w:ascii="Arial" w:eastAsiaTheme="minorHAnsi" w:hAnsi="Arial" w:cs="Arial"/>
          <w:sz w:val="20"/>
          <w:szCs w:val="20"/>
          <w:lang w:eastAsia="en-US"/>
        </w:rPr>
      </w:pPr>
      <w:r w:rsidRPr="00BC6CEB">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sendo</w:t>
      </w:r>
      <w:r w:rsidR="00ED4854">
        <w:rPr>
          <w:rFonts w:ascii="Arial" w:eastAsiaTheme="minorHAnsi" w:hAnsi="Arial" w:cs="Arial"/>
          <w:sz w:val="20"/>
          <w:szCs w:val="20"/>
          <w:lang w:eastAsia="en-US"/>
        </w:rPr>
        <w:t xml:space="preserve"> </w:t>
      </w:r>
      <w:r w:rsidR="00C360E9" w:rsidRPr="00E963BB">
        <w:rPr>
          <w:rFonts w:ascii="Arial" w:hAnsi="Arial" w:cs="Arial"/>
          <w:bCs/>
          <w:sz w:val="20"/>
        </w:rPr>
        <w:t>Antônio Augusto Pereira da Silva</w:t>
      </w:r>
      <w:r w:rsidR="00C360E9" w:rsidRPr="00C072E8">
        <w:rPr>
          <w:rFonts w:ascii="Arial" w:eastAsiaTheme="minorHAnsi" w:hAnsi="Arial" w:cs="Arial"/>
          <w:sz w:val="20"/>
          <w:szCs w:val="20"/>
          <w:lang w:eastAsia="en-US"/>
        </w:rPr>
        <w:t xml:space="preserve"> </w:t>
      </w:r>
      <w:r w:rsidRPr="00C072E8">
        <w:rPr>
          <w:rFonts w:ascii="Arial" w:eastAsiaTheme="minorHAnsi" w:hAnsi="Arial" w:cs="Arial"/>
          <w:sz w:val="20"/>
          <w:szCs w:val="20"/>
          <w:lang w:eastAsia="en-US"/>
        </w:rPr>
        <w:t xml:space="preserve">termos estabelecidos no presente instrumento. </w:t>
      </w:r>
    </w:p>
    <w:p w:rsidR="00EA5B55" w:rsidRPr="001E4594" w:rsidRDefault="00EA5B55" w:rsidP="00EA5B55">
      <w:pPr>
        <w:autoSpaceDE w:val="0"/>
        <w:autoSpaceDN w:val="0"/>
        <w:adjustRightInd w:val="0"/>
        <w:jc w:val="both"/>
        <w:rPr>
          <w:rFonts w:ascii="Arial" w:eastAsiaTheme="minorHAnsi" w:hAnsi="Arial" w:cs="Arial"/>
          <w:color w:val="000000"/>
          <w:sz w:val="20"/>
          <w:szCs w:val="20"/>
          <w:lang w:eastAsia="en-US"/>
        </w:rPr>
      </w:pPr>
      <w:r w:rsidRPr="00BC6CEB">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EA5B55" w:rsidRPr="00C46211" w:rsidRDefault="00EA5B55" w:rsidP="00EA5B55">
      <w:pPr>
        <w:jc w:val="both"/>
        <w:rPr>
          <w:rFonts w:ascii="Arial" w:hAnsi="Arial" w:cs="Arial"/>
          <w:bCs/>
          <w:sz w:val="20"/>
          <w:szCs w:val="20"/>
        </w:rPr>
      </w:pPr>
      <w:r w:rsidRPr="00BC6CEB">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EA5B55" w:rsidRDefault="00EA5B55" w:rsidP="00EA5B55">
      <w:pPr>
        <w:autoSpaceDE w:val="0"/>
        <w:autoSpaceDN w:val="0"/>
        <w:adjustRightInd w:val="0"/>
        <w:jc w:val="both"/>
        <w:rPr>
          <w:rFonts w:ascii="Arial" w:hAnsi="Arial" w:cs="Arial"/>
          <w:b/>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QUARTA</w:t>
      </w:r>
      <w:r w:rsidRPr="00D34AAA">
        <w:rPr>
          <w:rFonts w:ascii="Arial" w:hAnsi="Arial" w:cs="Arial"/>
          <w:b/>
          <w:bCs/>
          <w:sz w:val="20"/>
          <w:szCs w:val="20"/>
        </w:rPr>
        <w:t xml:space="preserve"> - DA AUTORIZAÇÃO PARA AQUISIÇÃO E EMISSÃO DAS AUTORIZAÇÕES DE COMPRA</w:t>
      </w:r>
    </w:p>
    <w:p w:rsidR="00EA5B55" w:rsidRDefault="00EA5B55" w:rsidP="00EA5B55">
      <w:pPr>
        <w:jc w:val="both"/>
        <w:rPr>
          <w:rFonts w:ascii="Arial" w:hAnsi="Arial" w:cs="Arial"/>
          <w:bCs/>
          <w:sz w:val="20"/>
          <w:szCs w:val="20"/>
        </w:rPr>
      </w:pPr>
      <w:r w:rsidRPr="00BC6CEB">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8E4F7B" w:rsidRDefault="008E4F7B" w:rsidP="00EA5B55">
      <w:pPr>
        <w:jc w:val="both"/>
        <w:rPr>
          <w:rFonts w:ascii="Arial" w:hAnsi="Arial" w:cs="Arial"/>
          <w:bCs/>
          <w:sz w:val="20"/>
          <w:szCs w:val="20"/>
        </w:rPr>
      </w:pPr>
    </w:p>
    <w:p w:rsidR="00EA5B55" w:rsidRPr="00D34AAA" w:rsidRDefault="00EA5B55" w:rsidP="00EA5B55">
      <w:pPr>
        <w:autoSpaceDE w:val="0"/>
        <w:autoSpaceDN w:val="0"/>
        <w:adjustRightInd w:val="0"/>
        <w:jc w:val="both"/>
        <w:rPr>
          <w:rFonts w:ascii="Arial" w:hAnsi="Arial" w:cs="Arial"/>
          <w:b/>
          <w:bCs/>
          <w:sz w:val="20"/>
          <w:szCs w:val="20"/>
        </w:rPr>
      </w:pPr>
      <w:r>
        <w:rPr>
          <w:rFonts w:ascii="Arial" w:hAnsi="Arial" w:cs="Arial"/>
          <w:b/>
          <w:bCs/>
          <w:sz w:val="20"/>
          <w:szCs w:val="20"/>
        </w:rPr>
        <w:t>CLÁUSULA DÉCIMA QUINTA</w:t>
      </w:r>
      <w:r w:rsidRPr="00D34AAA">
        <w:rPr>
          <w:rFonts w:ascii="Arial" w:hAnsi="Arial" w:cs="Arial"/>
          <w:b/>
          <w:bCs/>
          <w:sz w:val="20"/>
          <w:szCs w:val="20"/>
        </w:rPr>
        <w:t xml:space="preserve">- DAS DISPOSIÇÕES FINAIS </w:t>
      </w:r>
    </w:p>
    <w:p w:rsidR="00EA5B55" w:rsidRPr="00D34AAA" w:rsidRDefault="00EA5B55" w:rsidP="00EA5B55">
      <w:pPr>
        <w:autoSpaceDE w:val="0"/>
        <w:autoSpaceDN w:val="0"/>
        <w:adjustRightInd w:val="0"/>
        <w:jc w:val="both"/>
        <w:rPr>
          <w:rFonts w:ascii="Arial" w:hAnsi="Arial" w:cs="Arial"/>
          <w:bCs/>
          <w:sz w:val="20"/>
          <w:szCs w:val="20"/>
        </w:rPr>
      </w:pPr>
      <w:r w:rsidRPr="00BC6CEB">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EA5B55" w:rsidRDefault="00EA5B55" w:rsidP="00EA5B55">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----de-------</w:t>
      </w:r>
      <w:r w:rsidR="00A12F97">
        <w:rPr>
          <w:rFonts w:ascii="Arial" w:hAnsi="Arial" w:cs="Arial"/>
          <w:sz w:val="20"/>
          <w:szCs w:val="20"/>
        </w:rPr>
        <w:t>de 2022</w:t>
      </w:r>
      <w:r w:rsidRPr="00D34AAA">
        <w:rPr>
          <w:rFonts w:ascii="Arial" w:hAnsi="Arial" w:cs="Arial"/>
          <w:sz w:val="20"/>
          <w:szCs w:val="20"/>
        </w:rPr>
        <w:t>.</w:t>
      </w:r>
    </w:p>
    <w:p w:rsidR="00EA5B55" w:rsidRPr="00D34AAA" w:rsidRDefault="00EA5B55" w:rsidP="004D31CB">
      <w:pPr>
        <w:jc w:val="both"/>
        <w:rPr>
          <w:rFonts w:ascii="Arial" w:hAnsi="Arial" w:cs="Arial"/>
          <w:sz w:val="20"/>
          <w:szCs w:val="20"/>
        </w:rPr>
      </w:pPr>
      <w:r w:rsidRPr="00D34AAA">
        <w:rPr>
          <w:rFonts w:ascii="Arial" w:hAnsi="Arial" w:cs="Arial"/>
          <w:sz w:val="20"/>
          <w:szCs w:val="20"/>
        </w:rPr>
        <w:t>____________                                                        _____________</w:t>
      </w:r>
      <w:r>
        <w:rPr>
          <w:rFonts w:ascii="Arial" w:hAnsi="Arial" w:cs="Arial"/>
          <w:sz w:val="20"/>
          <w:szCs w:val="20"/>
        </w:rPr>
        <w:t>______________</w:t>
      </w:r>
    </w:p>
    <w:p w:rsidR="00EA5B55" w:rsidRDefault="00EA5B55" w:rsidP="004D31CB">
      <w:pPr>
        <w:jc w:val="both"/>
        <w:rPr>
          <w:rFonts w:ascii="Arial" w:hAnsi="Arial" w:cs="Arial"/>
          <w:bCs/>
          <w:color w:val="000000"/>
          <w:sz w:val="20"/>
          <w:szCs w:val="20"/>
        </w:rPr>
      </w:pPr>
      <w:r w:rsidRPr="00D34AAA">
        <w:rPr>
          <w:rFonts w:ascii="Arial" w:hAnsi="Arial" w:cs="Arial"/>
          <w:bCs/>
          <w:color w:val="000000"/>
          <w:sz w:val="20"/>
          <w:szCs w:val="20"/>
        </w:rPr>
        <w:t>Pregoeir</w:t>
      </w:r>
      <w:r w:rsidR="0007500F">
        <w:rPr>
          <w:rFonts w:ascii="Arial" w:hAnsi="Arial" w:cs="Arial"/>
          <w:bCs/>
          <w:color w:val="000000"/>
          <w:sz w:val="20"/>
          <w:szCs w:val="20"/>
        </w:rPr>
        <w:t>o</w:t>
      </w:r>
      <w:r>
        <w:rPr>
          <w:rFonts w:ascii="Arial" w:hAnsi="Arial" w:cs="Arial"/>
          <w:bCs/>
          <w:color w:val="000000"/>
          <w:sz w:val="20"/>
          <w:szCs w:val="20"/>
        </w:rPr>
        <w:t xml:space="preserve">                                                                        Prefeito Municipal</w:t>
      </w:r>
    </w:p>
    <w:p w:rsidR="00EA5B55" w:rsidRPr="00D34AAA" w:rsidRDefault="00EA5B55" w:rsidP="004D31CB">
      <w:pPr>
        <w:jc w:val="both"/>
        <w:rPr>
          <w:rFonts w:ascii="Arial" w:hAnsi="Arial" w:cs="Arial"/>
          <w:bCs/>
          <w:color w:val="000000"/>
          <w:sz w:val="20"/>
          <w:szCs w:val="20"/>
        </w:rPr>
      </w:pPr>
      <w:r>
        <w:rPr>
          <w:rFonts w:ascii="Arial" w:hAnsi="Arial" w:cs="Arial"/>
          <w:bCs/>
          <w:color w:val="000000"/>
          <w:sz w:val="20"/>
          <w:szCs w:val="20"/>
        </w:rPr>
        <w:t>__</w:t>
      </w:r>
      <w:r w:rsidRPr="00D34AAA">
        <w:rPr>
          <w:rFonts w:ascii="Arial" w:hAnsi="Arial" w:cs="Arial"/>
          <w:bCs/>
          <w:color w:val="000000"/>
          <w:sz w:val="20"/>
          <w:szCs w:val="20"/>
        </w:rPr>
        <w:t>_________________________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______________________                   </w:t>
      </w:r>
      <w:r>
        <w:rPr>
          <w:rFonts w:ascii="Arial" w:hAnsi="Arial" w:cs="Arial"/>
          <w:bCs/>
          <w:color w:val="000000"/>
          <w:sz w:val="20"/>
          <w:szCs w:val="20"/>
        </w:rPr>
        <w:t xml:space="preserve">    </w:t>
      </w:r>
    </w:p>
    <w:p w:rsidR="00EA5B55" w:rsidRDefault="00EA5B55" w:rsidP="004D31CB">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r>
        <w:rPr>
          <w:rFonts w:ascii="Arial" w:hAnsi="Arial" w:cs="Arial"/>
          <w:bCs/>
          <w:color w:val="000000"/>
          <w:sz w:val="20"/>
          <w:szCs w:val="20"/>
        </w:rPr>
        <w:tab/>
      </w:r>
      <w:r>
        <w:rPr>
          <w:rFonts w:ascii="Arial" w:hAnsi="Arial" w:cs="Arial"/>
          <w:bCs/>
          <w:color w:val="000000"/>
          <w:sz w:val="20"/>
          <w:szCs w:val="20"/>
        </w:rPr>
        <w:tab/>
        <w:t xml:space="preserve">            Secretário Municipal</w:t>
      </w:r>
      <w:proofErr w:type="gramStart"/>
      <w:r>
        <w:rPr>
          <w:rFonts w:ascii="Arial" w:hAnsi="Arial" w:cs="Arial"/>
          <w:bCs/>
          <w:color w:val="000000"/>
          <w:sz w:val="20"/>
          <w:szCs w:val="20"/>
        </w:rPr>
        <w:t xml:space="preserve">  </w:t>
      </w:r>
    </w:p>
    <w:p w:rsidR="00EA5B55" w:rsidRPr="00D34AAA" w:rsidRDefault="00EA5B55" w:rsidP="004D31CB">
      <w:pPr>
        <w:jc w:val="both"/>
        <w:rPr>
          <w:rFonts w:ascii="Arial" w:hAnsi="Arial" w:cs="Arial"/>
          <w:bCs/>
          <w:color w:val="000000"/>
          <w:sz w:val="20"/>
          <w:szCs w:val="20"/>
        </w:rPr>
      </w:pPr>
      <w:proofErr w:type="gramEnd"/>
      <w:r>
        <w:rPr>
          <w:rFonts w:ascii="Arial" w:hAnsi="Arial" w:cs="Arial"/>
          <w:bCs/>
          <w:color w:val="000000"/>
          <w:sz w:val="20"/>
          <w:szCs w:val="20"/>
        </w:rPr>
        <w:tab/>
      </w:r>
      <w:r>
        <w:rPr>
          <w:rFonts w:ascii="Arial" w:hAnsi="Arial" w:cs="Arial"/>
          <w:bCs/>
          <w:color w:val="000000"/>
          <w:sz w:val="20"/>
          <w:szCs w:val="20"/>
        </w:rPr>
        <w:tab/>
      </w:r>
    </w:p>
    <w:p w:rsidR="00B244B7" w:rsidRDefault="00EA5B55" w:rsidP="004D31CB">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 xml:space="preserve">Testemunhas: _________                               </w:t>
      </w:r>
      <w:r>
        <w:rPr>
          <w:rFonts w:ascii="Arial" w:hAnsi="Arial" w:cs="Arial"/>
          <w:bCs/>
          <w:color w:val="000000"/>
          <w:sz w:val="20"/>
          <w:szCs w:val="20"/>
        </w:rPr>
        <w:t xml:space="preserve">                </w:t>
      </w:r>
      <w:r w:rsidRPr="00D34AAA">
        <w:rPr>
          <w:rFonts w:ascii="Arial" w:hAnsi="Arial" w:cs="Arial"/>
          <w:bCs/>
          <w:color w:val="000000"/>
          <w:sz w:val="20"/>
          <w:szCs w:val="20"/>
        </w:rPr>
        <w:t xml:space="preserve">  ___________</w:t>
      </w:r>
      <w:r w:rsidRPr="00D34AAA">
        <w:rPr>
          <w:rFonts w:ascii="Arial" w:hAnsi="Arial" w:cs="Arial"/>
          <w:bCs/>
          <w:color w:val="000000"/>
          <w:sz w:val="20"/>
          <w:szCs w:val="20"/>
        </w:rPr>
        <w:tab/>
      </w:r>
    </w:p>
    <w:p w:rsidR="00B244B7" w:rsidRDefault="00B244B7" w:rsidP="004D31CB">
      <w:pPr>
        <w:autoSpaceDE w:val="0"/>
        <w:autoSpaceDN w:val="0"/>
        <w:adjustRightInd w:val="0"/>
        <w:ind w:left="-284"/>
        <w:jc w:val="both"/>
        <w:rPr>
          <w:rFonts w:ascii="Arial" w:hAnsi="Arial" w:cs="Arial"/>
          <w:bCs/>
          <w:color w:val="000000"/>
          <w:sz w:val="20"/>
          <w:szCs w:val="20"/>
        </w:rPr>
      </w:pPr>
    </w:p>
    <w:p w:rsidR="00A12F97" w:rsidRDefault="00A12F97" w:rsidP="00BF2CAA">
      <w:pPr>
        <w:autoSpaceDE w:val="0"/>
        <w:autoSpaceDN w:val="0"/>
        <w:adjustRightInd w:val="0"/>
        <w:rPr>
          <w:rFonts w:ascii="Arial" w:hAnsi="Arial" w:cs="Arial"/>
          <w:b/>
          <w:bCs/>
          <w:color w:val="000000"/>
          <w:sz w:val="36"/>
          <w:szCs w:val="36"/>
        </w:rPr>
        <w:sectPr w:rsidR="00A12F97" w:rsidSect="00BF2CAA">
          <w:headerReference w:type="default" r:id="rId13"/>
          <w:footerReference w:type="default" r:id="rId14"/>
          <w:pgSz w:w="11907" w:h="16840" w:code="9"/>
          <w:pgMar w:top="1702" w:right="1134" w:bottom="1276" w:left="1077" w:header="709" w:footer="0" w:gutter="0"/>
          <w:cols w:space="708"/>
          <w:docGrid w:linePitch="360"/>
        </w:sectPr>
      </w:pPr>
    </w:p>
    <w:p w:rsidR="005076CF" w:rsidRDefault="005076CF" w:rsidP="00A41579">
      <w:pPr>
        <w:autoSpaceDE w:val="0"/>
        <w:autoSpaceDN w:val="0"/>
        <w:adjustRightInd w:val="0"/>
        <w:jc w:val="center"/>
        <w:rPr>
          <w:rFonts w:ascii="Arial" w:hAnsi="Arial" w:cs="Arial"/>
          <w:b/>
          <w:bCs/>
          <w:color w:val="000000"/>
          <w:sz w:val="36"/>
          <w:szCs w:val="36"/>
        </w:rPr>
      </w:pPr>
    </w:p>
    <w:p w:rsidR="00A41579" w:rsidRPr="00BF2CAA" w:rsidRDefault="00B244B7" w:rsidP="00A41579">
      <w:pPr>
        <w:autoSpaceDE w:val="0"/>
        <w:autoSpaceDN w:val="0"/>
        <w:adjustRightInd w:val="0"/>
        <w:jc w:val="center"/>
        <w:rPr>
          <w:rFonts w:ascii="Arial" w:hAnsi="Arial" w:cs="Arial"/>
          <w:b/>
          <w:bCs/>
          <w:color w:val="000000"/>
          <w:sz w:val="40"/>
          <w:szCs w:val="40"/>
        </w:rPr>
      </w:pPr>
      <w:r w:rsidRPr="00BF2CAA">
        <w:rPr>
          <w:rFonts w:ascii="Arial" w:hAnsi="Arial" w:cs="Arial"/>
          <w:b/>
          <w:bCs/>
          <w:color w:val="000000"/>
          <w:sz w:val="40"/>
          <w:szCs w:val="40"/>
        </w:rPr>
        <w:t>A</w:t>
      </w:r>
      <w:r w:rsidR="00A41579" w:rsidRPr="00BF2CAA">
        <w:rPr>
          <w:rFonts w:ascii="Arial" w:hAnsi="Arial" w:cs="Arial"/>
          <w:b/>
          <w:bCs/>
          <w:color w:val="000000"/>
          <w:sz w:val="40"/>
          <w:szCs w:val="40"/>
        </w:rPr>
        <w:t xml:space="preserve">NEXO </w:t>
      </w:r>
      <w:r w:rsidR="00317D8B" w:rsidRPr="00BF2CAA">
        <w:rPr>
          <w:rFonts w:ascii="Arial" w:hAnsi="Arial" w:cs="Arial"/>
          <w:b/>
          <w:bCs/>
          <w:color w:val="000000"/>
          <w:sz w:val="40"/>
          <w:szCs w:val="40"/>
        </w:rPr>
        <w:t>IV</w:t>
      </w:r>
    </w:p>
    <w:p w:rsidR="00644332" w:rsidRDefault="00644332" w:rsidP="00644332">
      <w:pPr>
        <w:autoSpaceDE w:val="0"/>
        <w:autoSpaceDN w:val="0"/>
        <w:adjustRightInd w:val="0"/>
        <w:jc w:val="center"/>
        <w:rPr>
          <w:rFonts w:ascii="Arial" w:hAnsi="Arial" w:cs="Arial"/>
          <w:b/>
          <w:bCs/>
          <w:color w:val="000000"/>
          <w:sz w:val="20"/>
          <w:szCs w:val="20"/>
        </w:rPr>
      </w:pPr>
    </w:p>
    <w:p w:rsidR="00644332" w:rsidRPr="00BF2CAA" w:rsidRDefault="00CA6068" w:rsidP="00644332">
      <w:pPr>
        <w:autoSpaceDE w:val="0"/>
        <w:autoSpaceDN w:val="0"/>
        <w:adjustRightInd w:val="0"/>
        <w:jc w:val="center"/>
        <w:rPr>
          <w:rFonts w:ascii="Arial" w:hAnsi="Arial" w:cs="Arial"/>
          <w:b/>
          <w:bCs/>
          <w:color w:val="000000"/>
          <w:sz w:val="40"/>
          <w:szCs w:val="40"/>
        </w:rPr>
      </w:pPr>
      <w:r w:rsidRPr="00BF2CAA">
        <w:rPr>
          <w:rFonts w:ascii="Arial" w:hAnsi="Arial" w:cs="Arial"/>
          <w:b/>
          <w:bCs/>
          <w:color w:val="000000"/>
          <w:sz w:val="40"/>
          <w:szCs w:val="40"/>
        </w:rPr>
        <w:t>MAPA ANALÍTICO</w:t>
      </w:r>
      <w:bookmarkStart w:id="1" w:name="_GoBack"/>
      <w:bookmarkEnd w:id="1"/>
    </w:p>
    <w:p w:rsidR="00BF2CAA" w:rsidRPr="00644332" w:rsidRDefault="00BF2CAA" w:rsidP="00BF2CAA">
      <w:pPr>
        <w:autoSpaceDE w:val="0"/>
        <w:autoSpaceDN w:val="0"/>
        <w:adjustRightInd w:val="0"/>
        <w:rPr>
          <w:rFonts w:ascii="Arial" w:hAnsi="Arial" w:cs="Arial"/>
          <w:b/>
          <w:bCs/>
          <w:color w:val="000000"/>
          <w:sz w:val="20"/>
          <w:szCs w:val="20"/>
        </w:rPr>
      </w:pPr>
    </w:p>
    <w:tbl>
      <w:tblPr>
        <w:tblW w:w="15168" w:type="dxa"/>
        <w:tblInd w:w="-639" w:type="dxa"/>
        <w:tblLayout w:type="fixed"/>
        <w:tblCellMar>
          <w:left w:w="70" w:type="dxa"/>
          <w:right w:w="70" w:type="dxa"/>
        </w:tblCellMar>
        <w:tblLook w:val="04A0"/>
      </w:tblPr>
      <w:tblGrid>
        <w:gridCol w:w="1135"/>
        <w:gridCol w:w="2235"/>
        <w:gridCol w:w="1308"/>
        <w:gridCol w:w="2063"/>
        <w:gridCol w:w="1685"/>
        <w:gridCol w:w="1686"/>
        <w:gridCol w:w="1685"/>
        <w:gridCol w:w="1685"/>
        <w:gridCol w:w="1686"/>
      </w:tblGrid>
      <w:tr w:rsidR="00C360E9" w:rsidRPr="00C360E9" w:rsidTr="00C360E9">
        <w:trPr>
          <w:trHeight w:val="945"/>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ITEM</w:t>
            </w:r>
          </w:p>
        </w:tc>
        <w:tc>
          <w:tcPr>
            <w:tcW w:w="2235" w:type="dxa"/>
            <w:tcBorders>
              <w:top w:val="single" w:sz="4" w:space="0" w:color="auto"/>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PRODUTO</w:t>
            </w:r>
          </w:p>
        </w:tc>
        <w:tc>
          <w:tcPr>
            <w:tcW w:w="1308" w:type="dxa"/>
            <w:tcBorders>
              <w:top w:val="single" w:sz="4" w:space="0" w:color="auto"/>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UNIDADE</w:t>
            </w:r>
          </w:p>
        </w:tc>
        <w:tc>
          <w:tcPr>
            <w:tcW w:w="2063" w:type="dxa"/>
            <w:tcBorders>
              <w:top w:val="single" w:sz="4" w:space="0" w:color="auto"/>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QUANTIDADE</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J.F IGLESIAS GOMES</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AIALA EVENTOS LTDA</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A E DE ASSIS CHAVES ME</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MÉDIA UNITÁRIA R$</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b/>
                <w:bCs/>
                <w:color w:val="000000"/>
              </w:rPr>
            </w:pPr>
            <w:r w:rsidRPr="00C360E9">
              <w:rPr>
                <w:rFonts w:ascii="Arial" w:hAnsi="Arial" w:cs="Arial"/>
                <w:b/>
                <w:bCs/>
                <w:color w:val="000000"/>
              </w:rPr>
              <w:t>MÉDIA TOTAL R$</w:t>
            </w:r>
          </w:p>
        </w:tc>
      </w:tr>
      <w:tr w:rsidR="00C360E9" w:rsidRPr="00C360E9" w:rsidTr="00C360E9">
        <w:trPr>
          <w:trHeight w:val="91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proofErr w:type="gramStart"/>
            <w:r w:rsidRPr="00C360E9">
              <w:rPr>
                <w:rFonts w:ascii="Arial" w:hAnsi="Arial" w:cs="Arial"/>
                <w:color w:val="000000"/>
              </w:rPr>
              <w:t>1</w:t>
            </w:r>
            <w:proofErr w:type="gramEnd"/>
          </w:p>
        </w:tc>
        <w:tc>
          <w:tcPr>
            <w:tcW w:w="2235" w:type="dxa"/>
            <w:tcBorders>
              <w:top w:val="nil"/>
              <w:left w:val="nil"/>
              <w:bottom w:val="single" w:sz="4" w:space="0" w:color="auto"/>
              <w:right w:val="single" w:sz="4" w:space="0" w:color="auto"/>
            </w:tcBorders>
            <w:shd w:val="clear" w:color="auto" w:fill="auto"/>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Barraca                      (Tipo: Feira Livre)</w:t>
            </w:r>
          </w:p>
        </w:tc>
        <w:tc>
          <w:tcPr>
            <w:tcW w:w="1308"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UN</w:t>
            </w:r>
          </w:p>
        </w:tc>
        <w:tc>
          <w:tcPr>
            <w:tcW w:w="2063"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50</w:t>
            </w:r>
          </w:p>
        </w:tc>
        <w:tc>
          <w:tcPr>
            <w:tcW w:w="1685"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R$1.742,00</w:t>
            </w:r>
          </w:p>
        </w:tc>
        <w:tc>
          <w:tcPr>
            <w:tcW w:w="1686"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R$2.500,00</w:t>
            </w:r>
          </w:p>
        </w:tc>
        <w:tc>
          <w:tcPr>
            <w:tcW w:w="1685"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R$1.890,00</w:t>
            </w:r>
          </w:p>
        </w:tc>
        <w:tc>
          <w:tcPr>
            <w:tcW w:w="1685"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R$2.044,00</w:t>
            </w:r>
          </w:p>
        </w:tc>
        <w:tc>
          <w:tcPr>
            <w:tcW w:w="1686" w:type="dxa"/>
            <w:tcBorders>
              <w:top w:val="nil"/>
              <w:left w:val="nil"/>
              <w:bottom w:val="single" w:sz="4" w:space="0" w:color="auto"/>
              <w:right w:val="single" w:sz="4" w:space="0" w:color="auto"/>
            </w:tcBorders>
            <w:shd w:val="clear" w:color="auto" w:fill="auto"/>
            <w:noWrap/>
            <w:vAlign w:val="center"/>
            <w:hideMark/>
          </w:tcPr>
          <w:p w:rsidR="00C360E9" w:rsidRPr="00C360E9" w:rsidRDefault="00C360E9" w:rsidP="003B1D49">
            <w:pPr>
              <w:jc w:val="center"/>
              <w:rPr>
                <w:rFonts w:ascii="Arial" w:hAnsi="Arial" w:cs="Arial"/>
                <w:color w:val="000000"/>
              </w:rPr>
            </w:pPr>
            <w:r w:rsidRPr="00C360E9">
              <w:rPr>
                <w:rFonts w:ascii="Arial" w:hAnsi="Arial" w:cs="Arial"/>
                <w:color w:val="000000"/>
              </w:rPr>
              <w:t>R$102.200,00</w:t>
            </w:r>
          </w:p>
        </w:tc>
      </w:tr>
    </w:tbl>
    <w:p w:rsidR="00B244B7" w:rsidRPr="00644332" w:rsidRDefault="00B244B7" w:rsidP="00957710">
      <w:pPr>
        <w:jc w:val="both"/>
        <w:rPr>
          <w:rFonts w:ascii="Arial" w:hAnsi="Arial" w:cs="Arial"/>
          <w:b/>
          <w:sz w:val="20"/>
          <w:szCs w:val="20"/>
        </w:rPr>
      </w:pPr>
    </w:p>
    <w:sectPr w:rsidR="00B244B7" w:rsidRPr="00644332" w:rsidSect="00A12F97">
      <w:pgSz w:w="16840" w:h="11907" w:orient="landscape" w:code="9"/>
      <w:pgMar w:top="1559" w:right="1440" w:bottom="1077"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9AF" w:rsidRDefault="00AB59AF" w:rsidP="008D6CB9">
      <w:r>
        <w:separator/>
      </w:r>
    </w:p>
  </w:endnote>
  <w:endnote w:type="continuationSeparator" w:id="0">
    <w:p w:rsidR="00AB59AF" w:rsidRDefault="00AB59AF"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D49" w:rsidRPr="00672F64" w:rsidRDefault="003B1D49" w:rsidP="00897BEC">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sidRPr="00672F64">
      <w:rPr>
        <w:rFonts w:ascii="Arial" w:hAnsi="Arial" w:cs="Arial"/>
        <w:color w:val="002060"/>
        <w:sz w:val="20"/>
        <w:szCs w:val="20"/>
      </w:rPr>
      <w:t xml:space="preserve"> MG, CEP: 3677</w:t>
    </w:r>
    <w:r>
      <w:rPr>
        <w:rFonts w:ascii="Arial" w:hAnsi="Arial" w:cs="Arial"/>
        <w:color w:val="002060"/>
        <w:sz w:val="20"/>
        <w:szCs w:val="20"/>
      </w:rPr>
      <w:t>0</w:t>
    </w:r>
    <w:r w:rsidRPr="00672F64">
      <w:rPr>
        <w:rFonts w:ascii="Arial" w:hAnsi="Arial" w:cs="Arial"/>
        <w:color w:val="002060"/>
        <w:sz w:val="20"/>
        <w:szCs w:val="20"/>
      </w:rPr>
      <w:t>-</w:t>
    </w:r>
    <w:proofErr w:type="gramStart"/>
    <w:r w:rsidRPr="00672F64">
      <w:rPr>
        <w:rFonts w:ascii="Arial" w:hAnsi="Arial" w:cs="Arial"/>
        <w:color w:val="002060"/>
        <w:sz w:val="20"/>
        <w:szCs w:val="20"/>
      </w:rPr>
      <w:t>020</w:t>
    </w:r>
    <w:proofErr w:type="gramEnd"/>
  </w:p>
  <w:p w:rsidR="003B1D49" w:rsidRPr="00672F64" w:rsidRDefault="003B1D49" w:rsidP="00897BEC">
    <w:pPr>
      <w:pStyle w:val="Rodap"/>
      <w:jc w:val="center"/>
      <w:rPr>
        <w:rFonts w:ascii="Arial" w:hAnsi="Arial" w:cs="Arial"/>
        <w:color w:val="002060"/>
        <w:sz w:val="20"/>
        <w:szCs w:val="20"/>
      </w:rPr>
    </w:pPr>
    <w:r w:rsidRPr="00672F64">
      <w:rPr>
        <w:rFonts w:ascii="Arial" w:hAnsi="Arial" w:cs="Arial"/>
        <w:color w:val="002060"/>
        <w:sz w:val="20"/>
        <w:szCs w:val="20"/>
      </w:rPr>
      <w:t>32 3422-1066 (Ramal 214, 219, 223 e 247) | licitacao@cataguases.mg.gov.br</w:t>
    </w:r>
  </w:p>
  <w:p w:rsidR="003B1D49" w:rsidRDefault="001A6390">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3B1D49">
              <w:t xml:space="preserve">Página </w:t>
            </w:r>
            <w:r>
              <w:rPr>
                <w:b/>
              </w:rPr>
              <w:fldChar w:fldCharType="begin"/>
            </w:r>
            <w:r w:rsidR="003B1D49">
              <w:rPr>
                <w:b/>
              </w:rPr>
              <w:instrText>PAGE</w:instrText>
            </w:r>
            <w:r>
              <w:rPr>
                <w:b/>
              </w:rPr>
              <w:fldChar w:fldCharType="separate"/>
            </w:r>
            <w:r w:rsidR="00885BC2">
              <w:rPr>
                <w:b/>
                <w:noProof/>
              </w:rPr>
              <w:t>6</w:t>
            </w:r>
            <w:r>
              <w:rPr>
                <w:b/>
              </w:rPr>
              <w:fldChar w:fldCharType="end"/>
            </w:r>
            <w:r w:rsidR="003B1D49">
              <w:t xml:space="preserve"> de </w:t>
            </w:r>
            <w:r>
              <w:rPr>
                <w:b/>
              </w:rPr>
              <w:fldChar w:fldCharType="begin"/>
            </w:r>
            <w:r w:rsidR="003B1D49">
              <w:rPr>
                <w:b/>
              </w:rPr>
              <w:instrText>NUMPAGES</w:instrText>
            </w:r>
            <w:r>
              <w:rPr>
                <w:b/>
              </w:rPr>
              <w:fldChar w:fldCharType="separate"/>
            </w:r>
            <w:r w:rsidR="00885BC2">
              <w:rPr>
                <w:b/>
                <w:noProof/>
              </w:rPr>
              <w:t>35</w:t>
            </w:r>
            <w:r>
              <w:rPr>
                <w:b/>
              </w:rPr>
              <w:fldChar w:fldCharType="end"/>
            </w:r>
          </w:sdtContent>
        </w:sdt>
      </w:sdtContent>
    </w:sdt>
  </w:p>
  <w:p w:rsidR="003B1D49" w:rsidRDefault="003B1D49"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9AF" w:rsidRDefault="00AB59AF" w:rsidP="008D6CB9">
      <w:r>
        <w:separator/>
      </w:r>
    </w:p>
  </w:footnote>
  <w:footnote w:type="continuationSeparator" w:id="0">
    <w:p w:rsidR="00AB59AF" w:rsidRDefault="00AB59AF"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1D49" w:rsidRDefault="003B1D49"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653415</wp:posOffset>
          </wp:positionH>
          <wp:positionV relativeFrom="paragraph">
            <wp:posOffset>-450215</wp:posOffset>
          </wp:positionV>
          <wp:extent cx="7451090" cy="1158240"/>
          <wp:effectExtent l="19050" t="0" r="0" b="0"/>
          <wp:wrapTight wrapText="bothSides">
            <wp:wrapPolygon edited="0">
              <wp:start x="2651" y="1776"/>
              <wp:lineTo x="1325" y="11368"/>
              <wp:lineTo x="1325" y="13145"/>
              <wp:lineTo x="-55" y="18118"/>
              <wp:lineTo x="-55" y="18474"/>
              <wp:lineTo x="21593" y="18474"/>
              <wp:lineTo x="21593" y="17763"/>
              <wp:lineTo x="4252" y="13145"/>
              <wp:lineTo x="14800" y="13145"/>
              <wp:lineTo x="19936" y="11368"/>
              <wp:lineTo x="19991" y="5684"/>
              <wp:lineTo x="2927" y="1776"/>
              <wp:lineTo x="2651" y="1776"/>
            </wp:wrapPolygon>
          </wp:wrapTight>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451090" cy="115824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CFB82E"/>
    <w:multiLevelType w:val="singleLevel"/>
    <w:tmpl w:val="ABCFB82E"/>
    <w:lvl w:ilvl="0">
      <w:start w:val="4"/>
      <w:numFmt w:val="decimal"/>
      <w:suff w:val="space"/>
      <w:lvlText w:val="%1-"/>
      <w:lvlJc w:val="left"/>
    </w:lvl>
  </w:abstractNum>
  <w:abstractNum w:abstractNumId="1">
    <w:nsid w:val="D14D5726"/>
    <w:multiLevelType w:val="multilevel"/>
    <w:tmpl w:val="D14D5726"/>
    <w:lvl w:ilvl="0">
      <w:start w:val="6"/>
      <w:numFmt w:val="decimal"/>
      <w:suff w:val="space"/>
      <w:lvlText w:val="%1."/>
      <w:lvlJc w:val="left"/>
    </w:lvl>
    <w:lvl w:ilvl="1">
      <w:start w:val="1"/>
      <w:numFmt w:val="decimal"/>
      <w:suff w:val="space"/>
      <w:lvlText w:val="%1.%2"/>
      <w:lvlJc w:val="left"/>
      <w:pPr>
        <w:ind w:left="0" w:firstLine="0"/>
      </w:pPr>
      <w:rPr>
        <w:rFonts w:hint="default"/>
        <w:b/>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
    <w:nsid w:val="0C427679"/>
    <w:multiLevelType w:val="hybridMultilevel"/>
    <w:tmpl w:val="DE12E5CE"/>
    <w:lvl w:ilvl="0" w:tplc="0D281458">
      <w:numFmt w:val="bullet"/>
      <w:lvlText w:val=""/>
      <w:lvlJc w:val="left"/>
      <w:pPr>
        <w:ind w:left="1020" w:hanging="360"/>
      </w:pPr>
      <w:rPr>
        <w:rFonts w:ascii="Symbol" w:eastAsia="Calibri" w:hAnsi="Symbol" w:cs="Arial" w:hint="default"/>
      </w:rPr>
    </w:lvl>
    <w:lvl w:ilvl="1" w:tplc="04160003" w:tentative="1">
      <w:start w:val="1"/>
      <w:numFmt w:val="bullet"/>
      <w:lvlText w:val="o"/>
      <w:lvlJc w:val="left"/>
      <w:pPr>
        <w:ind w:left="1740" w:hanging="360"/>
      </w:pPr>
      <w:rPr>
        <w:rFonts w:ascii="Courier New" w:hAnsi="Courier New" w:cs="Courier New" w:hint="default"/>
      </w:rPr>
    </w:lvl>
    <w:lvl w:ilvl="2" w:tplc="04160005" w:tentative="1">
      <w:start w:val="1"/>
      <w:numFmt w:val="bullet"/>
      <w:lvlText w:val=""/>
      <w:lvlJc w:val="left"/>
      <w:pPr>
        <w:ind w:left="2460" w:hanging="360"/>
      </w:pPr>
      <w:rPr>
        <w:rFonts w:ascii="Wingdings" w:hAnsi="Wingdings" w:hint="default"/>
      </w:rPr>
    </w:lvl>
    <w:lvl w:ilvl="3" w:tplc="04160001" w:tentative="1">
      <w:start w:val="1"/>
      <w:numFmt w:val="bullet"/>
      <w:lvlText w:val=""/>
      <w:lvlJc w:val="left"/>
      <w:pPr>
        <w:ind w:left="3180" w:hanging="360"/>
      </w:pPr>
      <w:rPr>
        <w:rFonts w:ascii="Symbol" w:hAnsi="Symbol" w:hint="default"/>
      </w:rPr>
    </w:lvl>
    <w:lvl w:ilvl="4" w:tplc="04160003" w:tentative="1">
      <w:start w:val="1"/>
      <w:numFmt w:val="bullet"/>
      <w:lvlText w:val="o"/>
      <w:lvlJc w:val="left"/>
      <w:pPr>
        <w:ind w:left="3900" w:hanging="360"/>
      </w:pPr>
      <w:rPr>
        <w:rFonts w:ascii="Courier New" w:hAnsi="Courier New" w:cs="Courier New" w:hint="default"/>
      </w:rPr>
    </w:lvl>
    <w:lvl w:ilvl="5" w:tplc="04160005" w:tentative="1">
      <w:start w:val="1"/>
      <w:numFmt w:val="bullet"/>
      <w:lvlText w:val=""/>
      <w:lvlJc w:val="left"/>
      <w:pPr>
        <w:ind w:left="4620" w:hanging="360"/>
      </w:pPr>
      <w:rPr>
        <w:rFonts w:ascii="Wingdings" w:hAnsi="Wingdings" w:hint="default"/>
      </w:rPr>
    </w:lvl>
    <w:lvl w:ilvl="6" w:tplc="04160001" w:tentative="1">
      <w:start w:val="1"/>
      <w:numFmt w:val="bullet"/>
      <w:lvlText w:val=""/>
      <w:lvlJc w:val="left"/>
      <w:pPr>
        <w:ind w:left="5340" w:hanging="360"/>
      </w:pPr>
      <w:rPr>
        <w:rFonts w:ascii="Symbol" w:hAnsi="Symbol" w:hint="default"/>
      </w:rPr>
    </w:lvl>
    <w:lvl w:ilvl="7" w:tplc="04160003" w:tentative="1">
      <w:start w:val="1"/>
      <w:numFmt w:val="bullet"/>
      <w:lvlText w:val="o"/>
      <w:lvlJc w:val="left"/>
      <w:pPr>
        <w:ind w:left="6060" w:hanging="360"/>
      </w:pPr>
      <w:rPr>
        <w:rFonts w:ascii="Courier New" w:hAnsi="Courier New" w:cs="Courier New" w:hint="default"/>
      </w:rPr>
    </w:lvl>
    <w:lvl w:ilvl="8" w:tplc="04160005" w:tentative="1">
      <w:start w:val="1"/>
      <w:numFmt w:val="bullet"/>
      <w:lvlText w:val=""/>
      <w:lvlJc w:val="left"/>
      <w:pPr>
        <w:ind w:left="6780" w:hanging="360"/>
      </w:pPr>
      <w:rPr>
        <w:rFonts w:ascii="Wingdings" w:hAnsi="Wingdings" w:hint="default"/>
      </w:rPr>
    </w:lvl>
  </w:abstractNum>
  <w:abstractNum w:abstractNumId="3">
    <w:nsid w:val="0D7164C3"/>
    <w:multiLevelType w:val="multilevel"/>
    <w:tmpl w:val="CBBEE4D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63239B8"/>
    <w:multiLevelType w:val="multilevel"/>
    <w:tmpl w:val="1B9C9C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B483D24"/>
    <w:multiLevelType w:val="multilevel"/>
    <w:tmpl w:val="C4C439E4"/>
    <w:lvl w:ilvl="0">
      <w:start w:val="1"/>
      <w:numFmt w:val="decimal"/>
      <w:suff w:val="space"/>
      <w:lvlText w:val="%1."/>
      <w:lvlJc w:val="left"/>
      <w:pPr>
        <w:ind w:left="0" w:firstLine="0"/>
      </w:pPr>
      <w:rPr>
        <w:rFonts w:hint="default"/>
      </w:rPr>
    </w:lvl>
    <w:lvl w:ilvl="1">
      <w:start w:val="1"/>
      <w:numFmt w:val="decimal"/>
      <w:isLgl/>
      <w:lvlText w:val="%1.%2"/>
      <w:lvlJc w:val="left"/>
      <w:pPr>
        <w:ind w:left="384" w:hanging="384"/>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E72293B"/>
    <w:multiLevelType w:val="multilevel"/>
    <w:tmpl w:val="B7DAB6DA"/>
    <w:lvl w:ilvl="0">
      <w:start w:val="1"/>
      <w:numFmt w:val="decimal"/>
      <w:suff w:val="space"/>
      <w:lvlText w:val="%1."/>
      <w:lvlJc w:val="left"/>
      <w:pPr>
        <w:ind w:left="0" w:firstLine="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21086F76"/>
    <w:multiLevelType w:val="multilevel"/>
    <w:tmpl w:val="D70ED092"/>
    <w:lvl w:ilvl="0">
      <w:start w:val="1"/>
      <w:numFmt w:val="decimal"/>
      <w:lvlText w:val="%1."/>
      <w:lvlJc w:val="left"/>
      <w:pPr>
        <w:ind w:left="360" w:hanging="360"/>
      </w:pPr>
      <w:rPr>
        <w:b/>
      </w:rPr>
    </w:lvl>
    <w:lvl w:ilvl="1">
      <w:start w:val="1"/>
      <w:numFmt w:val="decimal"/>
      <w:lvlText w:val="%1.%2."/>
      <w:lvlJc w:val="left"/>
      <w:pPr>
        <w:ind w:left="432" w:hanging="432"/>
      </w:pPr>
      <w:rPr>
        <w:b/>
        <w:color w:val="auto"/>
        <w:sz w:val="20"/>
        <w:szCs w:val="20"/>
      </w:rPr>
    </w:lvl>
    <w:lvl w:ilvl="2">
      <w:start w:val="1"/>
      <w:numFmt w:val="decimal"/>
      <w:lvlText w:val="%1.%2.%3."/>
      <w:lvlJc w:val="left"/>
      <w:pPr>
        <w:ind w:left="504" w:hanging="504"/>
      </w:pPr>
      <w:rPr>
        <w:b/>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35E799C"/>
    <w:multiLevelType w:val="multilevel"/>
    <w:tmpl w:val="6A4A13E6"/>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2672D14E"/>
    <w:multiLevelType w:val="multilevel"/>
    <w:tmpl w:val="F0DE36FA"/>
    <w:lvl w:ilvl="0">
      <w:start w:val="1"/>
      <w:numFmt w:val="decimal"/>
      <w:suff w:val="space"/>
      <w:lvlText w:val="%1."/>
      <w:lvlJc w:val="left"/>
    </w:lvl>
    <w:lvl w:ilvl="1">
      <w:start w:val="14"/>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29BB3198"/>
    <w:multiLevelType w:val="hybridMultilevel"/>
    <w:tmpl w:val="97504D6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3">
    <w:nsid w:val="2ADFDA46"/>
    <w:multiLevelType w:val="singleLevel"/>
    <w:tmpl w:val="2ADFDA46"/>
    <w:lvl w:ilvl="0">
      <w:start w:val="13"/>
      <w:numFmt w:val="upperLetter"/>
      <w:lvlText w:val="%1."/>
      <w:lvlJc w:val="left"/>
      <w:pPr>
        <w:tabs>
          <w:tab w:val="left" w:pos="312"/>
        </w:tabs>
      </w:pPr>
    </w:lvl>
  </w:abstractNum>
  <w:abstractNum w:abstractNumId="14">
    <w:nsid w:val="35DD1E10"/>
    <w:multiLevelType w:val="multilevel"/>
    <w:tmpl w:val="0428CA0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A671AE"/>
    <w:multiLevelType w:val="multilevel"/>
    <w:tmpl w:val="D70ED092"/>
    <w:lvl w:ilvl="0">
      <w:start w:val="1"/>
      <w:numFmt w:val="decimal"/>
      <w:lvlText w:val="%1."/>
      <w:lvlJc w:val="left"/>
      <w:pPr>
        <w:ind w:left="360" w:hanging="360"/>
      </w:pPr>
      <w:rPr>
        <w:b/>
      </w:rPr>
    </w:lvl>
    <w:lvl w:ilvl="1">
      <w:start w:val="1"/>
      <w:numFmt w:val="decimal"/>
      <w:lvlText w:val="%1.%2."/>
      <w:lvlJc w:val="left"/>
      <w:pPr>
        <w:ind w:left="432" w:hanging="432"/>
      </w:pPr>
      <w:rPr>
        <w:b/>
        <w:color w:val="auto"/>
        <w:sz w:val="20"/>
        <w:szCs w:val="20"/>
      </w:rPr>
    </w:lvl>
    <w:lvl w:ilvl="2">
      <w:start w:val="1"/>
      <w:numFmt w:val="decimal"/>
      <w:lvlText w:val="%1.%2.%3."/>
      <w:lvlJc w:val="left"/>
      <w:pPr>
        <w:ind w:left="504" w:hanging="504"/>
      </w:pPr>
      <w:rPr>
        <w:b/>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4372698"/>
    <w:multiLevelType w:val="multilevel"/>
    <w:tmpl w:val="797CE7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8093600"/>
    <w:multiLevelType w:val="multilevel"/>
    <w:tmpl w:val="FBAA5568"/>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20">
    <w:nsid w:val="48494A0C"/>
    <w:multiLevelType w:val="multilevel"/>
    <w:tmpl w:val="D594404C"/>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2">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C260047"/>
    <w:multiLevelType w:val="multilevel"/>
    <w:tmpl w:val="4C260047"/>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291516D"/>
    <w:multiLevelType w:val="multilevel"/>
    <w:tmpl w:val="A6D6E7E8"/>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4BD1DAC"/>
    <w:multiLevelType w:val="multilevel"/>
    <w:tmpl w:val="D70ED092"/>
    <w:lvl w:ilvl="0">
      <w:start w:val="1"/>
      <w:numFmt w:val="decimal"/>
      <w:lvlText w:val="%1."/>
      <w:lvlJc w:val="left"/>
      <w:pPr>
        <w:ind w:left="360" w:hanging="360"/>
      </w:pPr>
      <w:rPr>
        <w:b/>
      </w:rPr>
    </w:lvl>
    <w:lvl w:ilvl="1">
      <w:start w:val="1"/>
      <w:numFmt w:val="decimal"/>
      <w:lvlText w:val="%1.%2."/>
      <w:lvlJc w:val="left"/>
      <w:pPr>
        <w:ind w:left="432" w:hanging="432"/>
      </w:pPr>
      <w:rPr>
        <w:b/>
        <w:color w:val="auto"/>
        <w:sz w:val="20"/>
        <w:szCs w:val="20"/>
      </w:rPr>
    </w:lvl>
    <w:lvl w:ilvl="2">
      <w:start w:val="1"/>
      <w:numFmt w:val="decimal"/>
      <w:lvlText w:val="%1.%2.%3."/>
      <w:lvlJc w:val="left"/>
      <w:pPr>
        <w:ind w:left="504" w:hanging="504"/>
      </w:pPr>
      <w:rPr>
        <w:b/>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5CCF2F13"/>
    <w:multiLevelType w:val="multilevel"/>
    <w:tmpl w:val="5CCF2F13"/>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D6838ED"/>
    <w:multiLevelType w:val="multilevel"/>
    <w:tmpl w:val="2EB2C9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83454D6"/>
    <w:multiLevelType w:val="multilevel"/>
    <w:tmpl w:val="A0EE49A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31">
    <w:nsid w:val="6CAF34A6"/>
    <w:multiLevelType w:val="multilevel"/>
    <w:tmpl w:val="27ECF7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6085E7B"/>
    <w:multiLevelType w:val="multilevel"/>
    <w:tmpl w:val="A6102394"/>
    <w:lvl w:ilvl="0">
      <w:start w:val="14"/>
      <w:numFmt w:val="decimal"/>
      <w:lvlText w:val="%1"/>
      <w:lvlJc w:val="left"/>
      <w:pPr>
        <w:ind w:left="384" w:hanging="384"/>
      </w:pPr>
      <w:rPr>
        <w:rFonts w:eastAsiaTheme="minorHAnsi" w:hint="default"/>
        <w:b w:val="0"/>
        <w:color w:val="000000"/>
      </w:rPr>
    </w:lvl>
    <w:lvl w:ilvl="1">
      <w:start w:val="1"/>
      <w:numFmt w:val="decimal"/>
      <w:lvlText w:val="%1.%2"/>
      <w:lvlJc w:val="left"/>
      <w:pPr>
        <w:ind w:left="384" w:hanging="384"/>
      </w:pPr>
      <w:rPr>
        <w:rFonts w:eastAsiaTheme="minorHAnsi" w:hint="default"/>
        <w:b w:val="0"/>
        <w:color w:val="000000"/>
      </w:rPr>
    </w:lvl>
    <w:lvl w:ilvl="2">
      <w:start w:val="1"/>
      <w:numFmt w:val="decimal"/>
      <w:lvlText w:val="%1.%2.%3"/>
      <w:lvlJc w:val="left"/>
      <w:pPr>
        <w:ind w:left="720" w:hanging="720"/>
      </w:pPr>
      <w:rPr>
        <w:rFonts w:eastAsiaTheme="minorHAnsi" w:hint="default"/>
        <w:b w:val="0"/>
        <w:color w:val="000000"/>
      </w:rPr>
    </w:lvl>
    <w:lvl w:ilvl="3">
      <w:start w:val="1"/>
      <w:numFmt w:val="decimal"/>
      <w:lvlText w:val="%1.%2.%3.%4"/>
      <w:lvlJc w:val="left"/>
      <w:pPr>
        <w:ind w:left="720" w:hanging="720"/>
      </w:pPr>
      <w:rPr>
        <w:rFonts w:eastAsiaTheme="minorHAnsi" w:hint="default"/>
        <w:b w:val="0"/>
        <w:color w:val="000000"/>
      </w:rPr>
    </w:lvl>
    <w:lvl w:ilvl="4">
      <w:start w:val="1"/>
      <w:numFmt w:val="decimal"/>
      <w:lvlText w:val="%1.%2.%3.%4.%5"/>
      <w:lvlJc w:val="left"/>
      <w:pPr>
        <w:ind w:left="1080" w:hanging="1080"/>
      </w:pPr>
      <w:rPr>
        <w:rFonts w:eastAsiaTheme="minorHAnsi" w:hint="default"/>
        <w:b w:val="0"/>
        <w:color w:val="000000"/>
      </w:rPr>
    </w:lvl>
    <w:lvl w:ilvl="5">
      <w:start w:val="1"/>
      <w:numFmt w:val="decimal"/>
      <w:lvlText w:val="%1.%2.%3.%4.%5.%6"/>
      <w:lvlJc w:val="left"/>
      <w:pPr>
        <w:ind w:left="1080" w:hanging="1080"/>
      </w:pPr>
      <w:rPr>
        <w:rFonts w:eastAsiaTheme="minorHAnsi" w:hint="default"/>
        <w:b w:val="0"/>
        <w:color w:val="000000"/>
      </w:rPr>
    </w:lvl>
    <w:lvl w:ilvl="6">
      <w:start w:val="1"/>
      <w:numFmt w:val="decimal"/>
      <w:lvlText w:val="%1.%2.%3.%4.%5.%6.%7"/>
      <w:lvlJc w:val="left"/>
      <w:pPr>
        <w:ind w:left="1440" w:hanging="1440"/>
      </w:pPr>
      <w:rPr>
        <w:rFonts w:eastAsiaTheme="minorHAnsi" w:hint="default"/>
        <w:b w:val="0"/>
        <w:color w:val="000000"/>
      </w:rPr>
    </w:lvl>
    <w:lvl w:ilvl="7">
      <w:start w:val="1"/>
      <w:numFmt w:val="decimal"/>
      <w:lvlText w:val="%1.%2.%3.%4.%5.%6.%7.%8"/>
      <w:lvlJc w:val="left"/>
      <w:pPr>
        <w:ind w:left="1440" w:hanging="1440"/>
      </w:pPr>
      <w:rPr>
        <w:rFonts w:eastAsiaTheme="minorHAnsi" w:hint="default"/>
        <w:b w:val="0"/>
        <w:color w:val="000000"/>
      </w:rPr>
    </w:lvl>
    <w:lvl w:ilvl="8">
      <w:start w:val="1"/>
      <w:numFmt w:val="decimal"/>
      <w:lvlText w:val="%1.%2.%3.%4.%5.%6.%7.%8.%9"/>
      <w:lvlJc w:val="left"/>
      <w:pPr>
        <w:ind w:left="1800" w:hanging="1800"/>
      </w:pPr>
      <w:rPr>
        <w:rFonts w:eastAsiaTheme="minorHAnsi" w:hint="default"/>
        <w:b w:val="0"/>
        <w:color w:val="000000"/>
      </w:rPr>
    </w:lvl>
  </w:abstractNum>
  <w:abstractNum w:abstractNumId="35">
    <w:nsid w:val="7EB25401"/>
    <w:multiLevelType w:val="multilevel"/>
    <w:tmpl w:val="D34467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7"/>
  </w:num>
  <w:num w:numId="3">
    <w:abstractNumId w:val="22"/>
  </w:num>
  <w:num w:numId="4">
    <w:abstractNumId w:val="32"/>
  </w:num>
  <w:num w:numId="5">
    <w:abstractNumId w:val="16"/>
  </w:num>
  <w:num w:numId="6">
    <w:abstractNumId w:val="33"/>
  </w:num>
  <w:num w:numId="7">
    <w:abstractNumId w:val="15"/>
  </w:num>
  <w:num w:numId="8">
    <w:abstractNumId w:val="29"/>
  </w:num>
  <w:num w:numId="9">
    <w:abstractNumId w:val="10"/>
  </w:num>
  <w:num w:numId="10">
    <w:abstractNumId w:val="30"/>
  </w:num>
  <w:num w:numId="11">
    <w:abstractNumId w:val="5"/>
  </w:num>
  <w:num w:numId="12">
    <w:abstractNumId w:val="21"/>
  </w:num>
  <w:num w:numId="13">
    <w:abstractNumId w:val="24"/>
  </w:num>
  <w:num w:numId="14">
    <w:abstractNumId w:val="12"/>
  </w:num>
  <w:num w:numId="15">
    <w:abstractNumId w:val="3"/>
  </w:num>
  <w:num w:numId="16">
    <w:abstractNumId w:val="14"/>
  </w:num>
  <w:num w:numId="17">
    <w:abstractNumId w:val="4"/>
  </w:num>
  <w:num w:numId="18">
    <w:abstractNumId w:val="31"/>
  </w:num>
  <w:num w:numId="19">
    <w:abstractNumId w:val="18"/>
  </w:num>
  <w:num w:numId="20">
    <w:abstractNumId w:val="20"/>
  </w:num>
  <w:num w:numId="21">
    <w:abstractNumId w:val="34"/>
  </w:num>
  <w:num w:numId="22">
    <w:abstractNumId w:val="23"/>
  </w:num>
  <w:num w:numId="23">
    <w:abstractNumId w:val="27"/>
  </w:num>
  <w:num w:numId="24">
    <w:abstractNumId w:val="35"/>
  </w:num>
  <w:num w:numId="25">
    <w:abstractNumId w:val="28"/>
  </w:num>
  <w:num w:numId="26">
    <w:abstractNumId w:val="11"/>
  </w:num>
  <w:num w:numId="27">
    <w:abstractNumId w:val="1"/>
  </w:num>
  <w:num w:numId="28">
    <w:abstractNumId w:val="13"/>
  </w:num>
  <w:num w:numId="29">
    <w:abstractNumId w:val="0"/>
  </w:num>
  <w:num w:numId="30">
    <w:abstractNumId w:val="2"/>
  </w:num>
  <w:num w:numId="31">
    <w:abstractNumId w:val="8"/>
  </w:num>
  <w:num w:numId="32">
    <w:abstractNumId w:val="19"/>
  </w:num>
  <w:num w:numId="33">
    <w:abstractNumId w:val="17"/>
  </w:num>
  <w:num w:numId="34">
    <w:abstractNumId w:val="9"/>
  </w:num>
  <w:num w:numId="35">
    <w:abstractNumId w:val="6"/>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09570"/>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11E24"/>
    <w:rsid w:val="00012EDA"/>
    <w:rsid w:val="00014DBA"/>
    <w:rsid w:val="000202C8"/>
    <w:rsid w:val="00023A73"/>
    <w:rsid w:val="00025107"/>
    <w:rsid w:val="0002510B"/>
    <w:rsid w:val="0002569C"/>
    <w:rsid w:val="000263A1"/>
    <w:rsid w:val="00027E2B"/>
    <w:rsid w:val="00030569"/>
    <w:rsid w:val="00030B84"/>
    <w:rsid w:val="00031764"/>
    <w:rsid w:val="00031EF0"/>
    <w:rsid w:val="00032406"/>
    <w:rsid w:val="00036714"/>
    <w:rsid w:val="000376A9"/>
    <w:rsid w:val="00043086"/>
    <w:rsid w:val="0004491E"/>
    <w:rsid w:val="00045273"/>
    <w:rsid w:val="000460D2"/>
    <w:rsid w:val="00051003"/>
    <w:rsid w:val="00054E58"/>
    <w:rsid w:val="0005526F"/>
    <w:rsid w:val="00056897"/>
    <w:rsid w:val="00061D5B"/>
    <w:rsid w:val="0006272F"/>
    <w:rsid w:val="000627D1"/>
    <w:rsid w:val="00063139"/>
    <w:rsid w:val="0006326F"/>
    <w:rsid w:val="00064BDA"/>
    <w:rsid w:val="000655D3"/>
    <w:rsid w:val="000658E7"/>
    <w:rsid w:val="00066D0A"/>
    <w:rsid w:val="000700E2"/>
    <w:rsid w:val="000712BD"/>
    <w:rsid w:val="00074329"/>
    <w:rsid w:val="0007500F"/>
    <w:rsid w:val="00075925"/>
    <w:rsid w:val="00076702"/>
    <w:rsid w:val="00080329"/>
    <w:rsid w:val="000809DA"/>
    <w:rsid w:val="00082190"/>
    <w:rsid w:val="00082636"/>
    <w:rsid w:val="0008302A"/>
    <w:rsid w:val="000837E7"/>
    <w:rsid w:val="0008752C"/>
    <w:rsid w:val="000878CD"/>
    <w:rsid w:val="00091911"/>
    <w:rsid w:val="00094737"/>
    <w:rsid w:val="000A0AEC"/>
    <w:rsid w:val="000A20AC"/>
    <w:rsid w:val="000A2169"/>
    <w:rsid w:val="000A259B"/>
    <w:rsid w:val="000A6AEF"/>
    <w:rsid w:val="000A7358"/>
    <w:rsid w:val="000A7FC8"/>
    <w:rsid w:val="000B0064"/>
    <w:rsid w:val="000B0144"/>
    <w:rsid w:val="000B0AE1"/>
    <w:rsid w:val="000B1C5D"/>
    <w:rsid w:val="000B3784"/>
    <w:rsid w:val="000B3BE5"/>
    <w:rsid w:val="000B5A02"/>
    <w:rsid w:val="000B5C87"/>
    <w:rsid w:val="000B7F30"/>
    <w:rsid w:val="000C0338"/>
    <w:rsid w:val="000C0876"/>
    <w:rsid w:val="000C14F6"/>
    <w:rsid w:val="000C2899"/>
    <w:rsid w:val="000C2E0A"/>
    <w:rsid w:val="000D104A"/>
    <w:rsid w:val="000D2A69"/>
    <w:rsid w:val="000D55A8"/>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519"/>
    <w:rsid w:val="000F16A9"/>
    <w:rsid w:val="000F406E"/>
    <w:rsid w:val="000F7517"/>
    <w:rsid w:val="00100E3C"/>
    <w:rsid w:val="001033EB"/>
    <w:rsid w:val="00104D1B"/>
    <w:rsid w:val="00105A27"/>
    <w:rsid w:val="0010655C"/>
    <w:rsid w:val="001116BC"/>
    <w:rsid w:val="00112133"/>
    <w:rsid w:val="00113D00"/>
    <w:rsid w:val="00114E0F"/>
    <w:rsid w:val="001154D3"/>
    <w:rsid w:val="00115980"/>
    <w:rsid w:val="00115DAE"/>
    <w:rsid w:val="00117565"/>
    <w:rsid w:val="00117CA6"/>
    <w:rsid w:val="00122503"/>
    <w:rsid w:val="00123A9F"/>
    <w:rsid w:val="00125CC3"/>
    <w:rsid w:val="00125CCB"/>
    <w:rsid w:val="00126704"/>
    <w:rsid w:val="001279A2"/>
    <w:rsid w:val="0013036B"/>
    <w:rsid w:val="00131035"/>
    <w:rsid w:val="001339A7"/>
    <w:rsid w:val="00133CAB"/>
    <w:rsid w:val="00133FD5"/>
    <w:rsid w:val="00134A5C"/>
    <w:rsid w:val="001350F7"/>
    <w:rsid w:val="0013559B"/>
    <w:rsid w:val="001377E9"/>
    <w:rsid w:val="001405E6"/>
    <w:rsid w:val="00141883"/>
    <w:rsid w:val="00142943"/>
    <w:rsid w:val="001432E5"/>
    <w:rsid w:val="001439D0"/>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7059F"/>
    <w:rsid w:val="00170833"/>
    <w:rsid w:val="00172281"/>
    <w:rsid w:val="00172284"/>
    <w:rsid w:val="00172B0D"/>
    <w:rsid w:val="00173098"/>
    <w:rsid w:val="00174143"/>
    <w:rsid w:val="00177605"/>
    <w:rsid w:val="00177DBC"/>
    <w:rsid w:val="00181581"/>
    <w:rsid w:val="0018209E"/>
    <w:rsid w:val="00183DE0"/>
    <w:rsid w:val="00184445"/>
    <w:rsid w:val="001848FA"/>
    <w:rsid w:val="0018496B"/>
    <w:rsid w:val="00185375"/>
    <w:rsid w:val="00185625"/>
    <w:rsid w:val="001916E6"/>
    <w:rsid w:val="00193936"/>
    <w:rsid w:val="001945D1"/>
    <w:rsid w:val="0019573A"/>
    <w:rsid w:val="00195C8E"/>
    <w:rsid w:val="001968C6"/>
    <w:rsid w:val="001A1F49"/>
    <w:rsid w:val="001A2BBA"/>
    <w:rsid w:val="001A3C93"/>
    <w:rsid w:val="001A3FFA"/>
    <w:rsid w:val="001A6390"/>
    <w:rsid w:val="001A7977"/>
    <w:rsid w:val="001B0D02"/>
    <w:rsid w:val="001B166F"/>
    <w:rsid w:val="001B187E"/>
    <w:rsid w:val="001B2292"/>
    <w:rsid w:val="001B2416"/>
    <w:rsid w:val="001B5A32"/>
    <w:rsid w:val="001B636C"/>
    <w:rsid w:val="001B78F0"/>
    <w:rsid w:val="001C0B75"/>
    <w:rsid w:val="001C45BA"/>
    <w:rsid w:val="001C4B66"/>
    <w:rsid w:val="001C6792"/>
    <w:rsid w:val="001C7D66"/>
    <w:rsid w:val="001D0C1C"/>
    <w:rsid w:val="001D0C46"/>
    <w:rsid w:val="001D1549"/>
    <w:rsid w:val="001D21B4"/>
    <w:rsid w:val="001D29A8"/>
    <w:rsid w:val="001D31A8"/>
    <w:rsid w:val="001D401D"/>
    <w:rsid w:val="001D4111"/>
    <w:rsid w:val="001D4E72"/>
    <w:rsid w:val="001D6B9A"/>
    <w:rsid w:val="001D7856"/>
    <w:rsid w:val="001D7CBF"/>
    <w:rsid w:val="001E1B85"/>
    <w:rsid w:val="001E45DB"/>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39"/>
    <w:rsid w:val="00206659"/>
    <w:rsid w:val="00207412"/>
    <w:rsid w:val="00210E60"/>
    <w:rsid w:val="00211B23"/>
    <w:rsid w:val="002127A3"/>
    <w:rsid w:val="002128CE"/>
    <w:rsid w:val="002151F7"/>
    <w:rsid w:val="00215756"/>
    <w:rsid w:val="00215BF1"/>
    <w:rsid w:val="0021619A"/>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3CC7"/>
    <w:rsid w:val="00264479"/>
    <w:rsid w:val="0026626C"/>
    <w:rsid w:val="002705AF"/>
    <w:rsid w:val="002729FA"/>
    <w:rsid w:val="002738DB"/>
    <w:rsid w:val="00273F2E"/>
    <w:rsid w:val="0027441F"/>
    <w:rsid w:val="00276CB8"/>
    <w:rsid w:val="0027713D"/>
    <w:rsid w:val="00277264"/>
    <w:rsid w:val="002824C2"/>
    <w:rsid w:val="002825AD"/>
    <w:rsid w:val="0028367B"/>
    <w:rsid w:val="002860E7"/>
    <w:rsid w:val="00286A3B"/>
    <w:rsid w:val="00290606"/>
    <w:rsid w:val="0029120F"/>
    <w:rsid w:val="00291833"/>
    <w:rsid w:val="002928D4"/>
    <w:rsid w:val="002938B3"/>
    <w:rsid w:val="00294542"/>
    <w:rsid w:val="00295D51"/>
    <w:rsid w:val="00296F1F"/>
    <w:rsid w:val="00297ECA"/>
    <w:rsid w:val="002A0EF4"/>
    <w:rsid w:val="002A1D70"/>
    <w:rsid w:val="002A33C8"/>
    <w:rsid w:val="002A3D98"/>
    <w:rsid w:val="002A5B99"/>
    <w:rsid w:val="002A6BF3"/>
    <w:rsid w:val="002A6F59"/>
    <w:rsid w:val="002B0775"/>
    <w:rsid w:val="002B36F0"/>
    <w:rsid w:val="002B39CC"/>
    <w:rsid w:val="002B530C"/>
    <w:rsid w:val="002B74B4"/>
    <w:rsid w:val="002C12FA"/>
    <w:rsid w:val="002C237B"/>
    <w:rsid w:val="002C2497"/>
    <w:rsid w:val="002C46B6"/>
    <w:rsid w:val="002C5311"/>
    <w:rsid w:val="002C5A75"/>
    <w:rsid w:val="002C5F60"/>
    <w:rsid w:val="002D3621"/>
    <w:rsid w:val="002D4EF7"/>
    <w:rsid w:val="002E3B08"/>
    <w:rsid w:val="002E400B"/>
    <w:rsid w:val="002E76F7"/>
    <w:rsid w:val="002E7ADF"/>
    <w:rsid w:val="002E7C1F"/>
    <w:rsid w:val="002F3DAB"/>
    <w:rsid w:val="002F4EAF"/>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2B4B"/>
    <w:rsid w:val="00324165"/>
    <w:rsid w:val="00333CA6"/>
    <w:rsid w:val="00336B98"/>
    <w:rsid w:val="003370A1"/>
    <w:rsid w:val="00340A22"/>
    <w:rsid w:val="00341A80"/>
    <w:rsid w:val="00341F70"/>
    <w:rsid w:val="00341FB3"/>
    <w:rsid w:val="00343291"/>
    <w:rsid w:val="00343334"/>
    <w:rsid w:val="00347098"/>
    <w:rsid w:val="00350384"/>
    <w:rsid w:val="003534D4"/>
    <w:rsid w:val="003539F1"/>
    <w:rsid w:val="0035416F"/>
    <w:rsid w:val="00354381"/>
    <w:rsid w:val="003558CF"/>
    <w:rsid w:val="00356CD9"/>
    <w:rsid w:val="00360576"/>
    <w:rsid w:val="00360E79"/>
    <w:rsid w:val="00361695"/>
    <w:rsid w:val="00361838"/>
    <w:rsid w:val="00362B86"/>
    <w:rsid w:val="003644C2"/>
    <w:rsid w:val="0036464D"/>
    <w:rsid w:val="00364AC0"/>
    <w:rsid w:val="003672A9"/>
    <w:rsid w:val="00370B50"/>
    <w:rsid w:val="00372182"/>
    <w:rsid w:val="003738C3"/>
    <w:rsid w:val="00374399"/>
    <w:rsid w:val="00374711"/>
    <w:rsid w:val="00374E5F"/>
    <w:rsid w:val="00374FEC"/>
    <w:rsid w:val="00375FAB"/>
    <w:rsid w:val="0037665F"/>
    <w:rsid w:val="0037684C"/>
    <w:rsid w:val="00376B78"/>
    <w:rsid w:val="0037729B"/>
    <w:rsid w:val="0038016D"/>
    <w:rsid w:val="00381AD7"/>
    <w:rsid w:val="003829F2"/>
    <w:rsid w:val="0038622C"/>
    <w:rsid w:val="00386495"/>
    <w:rsid w:val="00386C1F"/>
    <w:rsid w:val="00387486"/>
    <w:rsid w:val="0039079C"/>
    <w:rsid w:val="00391740"/>
    <w:rsid w:val="00397DC5"/>
    <w:rsid w:val="003A2D99"/>
    <w:rsid w:val="003A40BB"/>
    <w:rsid w:val="003A428F"/>
    <w:rsid w:val="003A4993"/>
    <w:rsid w:val="003A5E84"/>
    <w:rsid w:val="003B14F0"/>
    <w:rsid w:val="003B1D49"/>
    <w:rsid w:val="003B278E"/>
    <w:rsid w:val="003B31F9"/>
    <w:rsid w:val="003C0266"/>
    <w:rsid w:val="003C057E"/>
    <w:rsid w:val="003C11C1"/>
    <w:rsid w:val="003C135B"/>
    <w:rsid w:val="003C1D64"/>
    <w:rsid w:val="003C27E0"/>
    <w:rsid w:val="003C3818"/>
    <w:rsid w:val="003C4555"/>
    <w:rsid w:val="003C50A7"/>
    <w:rsid w:val="003C58D4"/>
    <w:rsid w:val="003C76D5"/>
    <w:rsid w:val="003C7870"/>
    <w:rsid w:val="003D071B"/>
    <w:rsid w:val="003D29A4"/>
    <w:rsid w:val="003D387F"/>
    <w:rsid w:val="003D457E"/>
    <w:rsid w:val="003D4CCD"/>
    <w:rsid w:val="003D6370"/>
    <w:rsid w:val="003D6791"/>
    <w:rsid w:val="003D75A7"/>
    <w:rsid w:val="003D783D"/>
    <w:rsid w:val="003E0656"/>
    <w:rsid w:val="003E0BAD"/>
    <w:rsid w:val="003E3EBE"/>
    <w:rsid w:val="003E4309"/>
    <w:rsid w:val="003E49C9"/>
    <w:rsid w:val="003E5C35"/>
    <w:rsid w:val="003E6174"/>
    <w:rsid w:val="003E646E"/>
    <w:rsid w:val="003E6975"/>
    <w:rsid w:val="003F185E"/>
    <w:rsid w:val="003F2D74"/>
    <w:rsid w:val="003F353D"/>
    <w:rsid w:val="003F3941"/>
    <w:rsid w:val="003F42E8"/>
    <w:rsid w:val="003F59BC"/>
    <w:rsid w:val="003F65D3"/>
    <w:rsid w:val="003F683B"/>
    <w:rsid w:val="003F6CAD"/>
    <w:rsid w:val="00402595"/>
    <w:rsid w:val="0040268E"/>
    <w:rsid w:val="00403BA7"/>
    <w:rsid w:val="00405346"/>
    <w:rsid w:val="00405ACF"/>
    <w:rsid w:val="00406665"/>
    <w:rsid w:val="00406BA5"/>
    <w:rsid w:val="00412ACE"/>
    <w:rsid w:val="004135EC"/>
    <w:rsid w:val="00413CFF"/>
    <w:rsid w:val="00415DE5"/>
    <w:rsid w:val="00415EEC"/>
    <w:rsid w:val="00416A38"/>
    <w:rsid w:val="00416F9B"/>
    <w:rsid w:val="0042142B"/>
    <w:rsid w:val="004217CD"/>
    <w:rsid w:val="00423F8C"/>
    <w:rsid w:val="00424870"/>
    <w:rsid w:val="00425F7A"/>
    <w:rsid w:val="00430983"/>
    <w:rsid w:val="00431D51"/>
    <w:rsid w:val="00433A4D"/>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4743E"/>
    <w:rsid w:val="0045041F"/>
    <w:rsid w:val="00451FFD"/>
    <w:rsid w:val="0045289F"/>
    <w:rsid w:val="004609F5"/>
    <w:rsid w:val="0046245B"/>
    <w:rsid w:val="00462A20"/>
    <w:rsid w:val="00462BB1"/>
    <w:rsid w:val="0046333A"/>
    <w:rsid w:val="00463957"/>
    <w:rsid w:val="0046423A"/>
    <w:rsid w:val="00464D66"/>
    <w:rsid w:val="00474D2B"/>
    <w:rsid w:val="00474E70"/>
    <w:rsid w:val="004772B3"/>
    <w:rsid w:val="004846C9"/>
    <w:rsid w:val="00484799"/>
    <w:rsid w:val="004847AD"/>
    <w:rsid w:val="004852DA"/>
    <w:rsid w:val="0048578F"/>
    <w:rsid w:val="004872D7"/>
    <w:rsid w:val="00490994"/>
    <w:rsid w:val="00494C14"/>
    <w:rsid w:val="00496326"/>
    <w:rsid w:val="0049797D"/>
    <w:rsid w:val="004A0AC0"/>
    <w:rsid w:val="004A1D4D"/>
    <w:rsid w:val="004A2705"/>
    <w:rsid w:val="004B2F60"/>
    <w:rsid w:val="004B4844"/>
    <w:rsid w:val="004B52D5"/>
    <w:rsid w:val="004B530E"/>
    <w:rsid w:val="004B6A58"/>
    <w:rsid w:val="004B71F1"/>
    <w:rsid w:val="004C06E1"/>
    <w:rsid w:val="004C0D05"/>
    <w:rsid w:val="004C1C45"/>
    <w:rsid w:val="004C2DB1"/>
    <w:rsid w:val="004C4531"/>
    <w:rsid w:val="004C4652"/>
    <w:rsid w:val="004C62C0"/>
    <w:rsid w:val="004D1FD4"/>
    <w:rsid w:val="004D2A8F"/>
    <w:rsid w:val="004D31CB"/>
    <w:rsid w:val="004E1B06"/>
    <w:rsid w:val="004E2A0A"/>
    <w:rsid w:val="004E2C18"/>
    <w:rsid w:val="004E4A23"/>
    <w:rsid w:val="004E500F"/>
    <w:rsid w:val="004E60BA"/>
    <w:rsid w:val="004E73F5"/>
    <w:rsid w:val="004E7CCF"/>
    <w:rsid w:val="004F0680"/>
    <w:rsid w:val="004F0BF5"/>
    <w:rsid w:val="004F0F8D"/>
    <w:rsid w:val="004F302D"/>
    <w:rsid w:val="004F5D69"/>
    <w:rsid w:val="004F67E4"/>
    <w:rsid w:val="004F6E5E"/>
    <w:rsid w:val="00500065"/>
    <w:rsid w:val="00501C89"/>
    <w:rsid w:val="005055F6"/>
    <w:rsid w:val="0050631C"/>
    <w:rsid w:val="00507038"/>
    <w:rsid w:val="00507531"/>
    <w:rsid w:val="005076CF"/>
    <w:rsid w:val="005134B2"/>
    <w:rsid w:val="00515DAC"/>
    <w:rsid w:val="00515F14"/>
    <w:rsid w:val="00516A74"/>
    <w:rsid w:val="00516EA2"/>
    <w:rsid w:val="00517D75"/>
    <w:rsid w:val="005208F7"/>
    <w:rsid w:val="005212C8"/>
    <w:rsid w:val="00522790"/>
    <w:rsid w:val="00523384"/>
    <w:rsid w:val="00523BFD"/>
    <w:rsid w:val="00523CBB"/>
    <w:rsid w:val="00523EB0"/>
    <w:rsid w:val="0052512B"/>
    <w:rsid w:val="00526C64"/>
    <w:rsid w:val="00531857"/>
    <w:rsid w:val="00532C13"/>
    <w:rsid w:val="00534DDC"/>
    <w:rsid w:val="00535019"/>
    <w:rsid w:val="00535B37"/>
    <w:rsid w:val="00536B2A"/>
    <w:rsid w:val="00536F8F"/>
    <w:rsid w:val="00542A3A"/>
    <w:rsid w:val="00543439"/>
    <w:rsid w:val="00543C2D"/>
    <w:rsid w:val="005446E8"/>
    <w:rsid w:val="00544FBA"/>
    <w:rsid w:val="00545EA4"/>
    <w:rsid w:val="00546623"/>
    <w:rsid w:val="00552598"/>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E04"/>
    <w:rsid w:val="0058105D"/>
    <w:rsid w:val="005816F2"/>
    <w:rsid w:val="0058628A"/>
    <w:rsid w:val="00587668"/>
    <w:rsid w:val="00587E6F"/>
    <w:rsid w:val="00590F4B"/>
    <w:rsid w:val="00594713"/>
    <w:rsid w:val="00597660"/>
    <w:rsid w:val="005A0D7C"/>
    <w:rsid w:val="005A0E91"/>
    <w:rsid w:val="005A14B9"/>
    <w:rsid w:val="005A16A0"/>
    <w:rsid w:val="005A3F1C"/>
    <w:rsid w:val="005A7C2E"/>
    <w:rsid w:val="005B5535"/>
    <w:rsid w:val="005B5650"/>
    <w:rsid w:val="005B5961"/>
    <w:rsid w:val="005C021A"/>
    <w:rsid w:val="005C4373"/>
    <w:rsid w:val="005C47F2"/>
    <w:rsid w:val="005C6981"/>
    <w:rsid w:val="005D009B"/>
    <w:rsid w:val="005D4136"/>
    <w:rsid w:val="005D478C"/>
    <w:rsid w:val="005D52DE"/>
    <w:rsid w:val="005D5CF9"/>
    <w:rsid w:val="005D6C19"/>
    <w:rsid w:val="005E1B77"/>
    <w:rsid w:val="005E3187"/>
    <w:rsid w:val="005E45F7"/>
    <w:rsid w:val="005E50A1"/>
    <w:rsid w:val="005E7DDF"/>
    <w:rsid w:val="005E7F7F"/>
    <w:rsid w:val="005F0515"/>
    <w:rsid w:val="005F086D"/>
    <w:rsid w:val="005F2C68"/>
    <w:rsid w:val="005F2D64"/>
    <w:rsid w:val="005F3459"/>
    <w:rsid w:val="005F3F56"/>
    <w:rsid w:val="005F48ED"/>
    <w:rsid w:val="005F5D01"/>
    <w:rsid w:val="005F5E99"/>
    <w:rsid w:val="005F6490"/>
    <w:rsid w:val="005F6528"/>
    <w:rsid w:val="005F65BF"/>
    <w:rsid w:val="006010CD"/>
    <w:rsid w:val="00602484"/>
    <w:rsid w:val="00603754"/>
    <w:rsid w:val="00603B44"/>
    <w:rsid w:val="00604903"/>
    <w:rsid w:val="00605D4E"/>
    <w:rsid w:val="00606154"/>
    <w:rsid w:val="00610892"/>
    <w:rsid w:val="0061234B"/>
    <w:rsid w:val="00613685"/>
    <w:rsid w:val="006175EF"/>
    <w:rsid w:val="00617CF3"/>
    <w:rsid w:val="00621813"/>
    <w:rsid w:val="00624498"/>
    <w:rsid w:val="006247B4"/>
    <w:rsid w:val="006267FA"/>
    <w:rsid w:val="00627169"/>
    <w:rsid w:val="006305BA"/>
    <w:rsid w:val="006307D9"/>
    <w:rsid w:val="00630FD5"/>
    <w:rsid w:val="00631A4A"/>
    <w:rsid w:val="00632D26"/>
    <w:rsid w:val="006332B9"/>
    <w:rsid w:val="006339E6"/>
    <w:rsid w:val="00634F89"/>
    <w:rsid w:val="00635799"/>
    <w:rsid w:val="00636725"/>
    <w:rsid w:val="00636F1A"/>
    <w:rsid w:val="0063731C"/>
    <w:rsid w:val="00640ADA"/>
    <w:rsid w:val="00641402"/>
    <w:rsid w:val="00641F00"/>
    <w:rsid w:val="0064339F"/>
    <w:rsid w:val="00644332"/>
    <w:rsid w:val="00644C9E"/>
    <w:rsid w:val="00650FDB"/>
    <w:rsid w:val="00651151"/>
    <w:rsid w:val="006525BC"/>
    <w:rsid w:val="006527E4"/>
    <w:rsid w:val="006558B4"/>
    <w:rsid w:val="00656316"/>
    <w:rsid w:val="00656A6A"/>
    <w:rsid w:val="00657126"/>
    <w:rsid w:val="00657534"/>
    <w:rsid w:val="00657D46"/>
    <w:rsid w:val="00661176"/>
    <w:rsid w:val="0066186D"/>
    <w:rsid w:val="006620E0"/>
    <w:rsid w:val="00663C93"/>
    <w:rsid w:val="006654B9"/>
    <w:rsid w:val="006659A6"/>
    <w:rsid w:val="00667606"/>
    <w:rsid w:val="00671788"/>
    <w:rsid w:val="006719FB"/>
    <w:rsid w:val="00671CB9"/>
    <w:rsid w:val="006728FE"/>
    <w:rsid w:val="00672E46"/>
    <w:rsid w:val="006739C7"/>
    <w:rsid w:val="0067495A"/>
    <w:rsid w:val="00674DE8"/>
    <w:rsid w:val="00675277"/>
    <w:rsid w:val="006753B2"/>
    <w:rsid w:val="006819B5"/>
    <w:rsid w:val="00684B6A"/>
    <w:rsid w:val="006853C6"/>
    <w:rsid w:val="00686408"/>
    <w:rsid w:val="00686621"/>
    <w:rsid w:val="00686C1B"/>
    <w:rsid w:val="00687150"/>
    <w:rsid w:val="006873AD"/>
    <w:rsid w:val="00692053"/>
    <w:rsid w:val="00692F09"/>
    <w:rsid w:val="00696B70"/>
    <w:rsid w:val="006A0C2E"/>
    <w:rsid w:val="006A0C89"/>
    <w:rsid w:val="006A1F6E"/>
    <w:rsid w:val="006A233C"/>
    <w:rsid w:val="006A29DF"/>
    <w:rsid w:val="006A2C07"/>
    <w:rsid w:val="006A5AEE"/>
    <w:rsid w:val="006A6A58"/>
    <w:rsid w:val="006A7321"/>
    <w:rsid w:val="006A7997"/>
    <w:rsid w:val="006B0EF4"/>
    <w:rsid w:val="006B2004"/>
    <w:rsid w:val="006B266C"/>
    <w:rsid w:val="006B5847"/>
    <w:rsid w:val="006C0A0D"/>
    <w:rsid w:val="006C249E"/>
    <w:rsid w:val="006C3425"/>
    <w:rsid w:val="006C46BF"/>
    <w:rsid w:val="006C58BD"/>
    <w:rsid w:val="006D0567"/>
    <w:rsid w:val="006D23FC"/>
    <w:rsid w:val="006D27EE"/>
    <w:rsid w:val="006D4178"/>
    <w:rsid w:val="006D4352"/>
    <w:rsid w:val="006D6783"/>
    <w:rsid w:val="006D6D0F"/>
    <w:rsid w:val="006E0213"/>
    <w:rsid w:val="006E1756"/>
    <w:rsid w:val="006E187E"/>
    <w:rsid w:val="006E2063"/>
    <w:rsid w:val="006E39B5"/>
    <w:rsid w:val="006E4070"/>
    <w:rsid w:val="006E498A"/>
    <w:rsid w:val="006E4F64"/>
    <w:rsid w:val="006E5FD3"/>
    <w:rsid w:val="006E7F20"/>
    <w:rsid w:val="006F3E80"/>
    <w:rsid w:val="006F497F"/>
    <w:rsid w:val="006F71BB"/>
    <w:rsid w:val="006F7BEB"/>
    <w:rsid w:val="007006DE"/>
    <w:rsid w:val="00700921"/>
    <w:rsid w:val="007032C3"/>
    <w:rsid w:val="00704093"/>
    <w:rsid w:val="007073C0"/>
    <w:rsid w:val="00707568"/>
    <w:rsid w:val="0071005C"/>
    <w:rsid w:val="00710287"/>
    <w:rsid w:val="00710A9F"/>
    <w:rsid w:val="007119C1"/>
    <w:rsid w:val="0071217A"/>
    <w:rsid w:val="007121C8"/>
    <w:rsid w:val="00712E9F"/>
    <w:rsid w:val="007135D8"/>
    <w:rsid w:val="007138C1"/>
    <w:rsid w:val="007159AF"/>
    <w:rsid w:val="00715DE8"/>
    <w:rsid w:val="00716DEA"/>
    <w:rsid w:val="00717C85"/>
    <w:rsid w:val="0072393D"/>
    <w:rsid w:val="00730925"/>
    <w:rsid w:val="00732E51"/>
    <w:rsid w:val="007338F0"/>
    <w:rsid w:val="00733A2F"/>
    <w:rsid w:val="00735361"/>
    <w:rsid w:val="00735A11"/>
    <w:rsid w:val="0073653C"/>
    <w:rsid w:val="007404B6"/>
    <w:rsid w:val="00743356"/>
    <w:rsid w:val="007442C4"/>
    <w:rsid w:val="00744C21"/>
    <w:rsid w:val="00746401"/>
    <w:rsid w:val="00747300"/>
    <w:rsid w:val="00750325"/>
    <w:rsid w:val="00750A79"/>
    <w:rsid w:val="00752F5E"/>
    <w:rsid w:val="00753140"/>
    <w:rsid w:val="007534AD"/>
    <w:rsid w:val="0075435B"/>
    <w:rsid w:val="007561C9"/>
    <w:rsid w:val="00757073"/>
    <w:rsid w:val="0075722F"/>
    <w:rsid w:val="007578B1"/>
    <w:rsid w:val="00757F3C"/>
    <w:rsid w:val="00760396"/>
    <w:rsid w:val="007639E0"/>
    <w:rsid w:val="00765865"/>
    <w:rsid w:val="007663A3"/>
    <w:rsid w:val="0076653B"/>
    <w:rsid w:val="0076788F"/>
    <w:rsid w:val="007702D4"/>
    <w:rsid w:val="0077347A"/>
    <w:rsid w:val="007749FF"/>
    <w:rsid w:val="00776E3E"/>
    <w:rsid w:val="00777943"/>
    <w:rsid w:val="00780202"/>
    <w:rsid w:val="00781332"/>
    <w:rsid w:val="00781829"/>
    <w:rsid w:val="0078438E"/>
    <w:rsid w:val="0078513D"/>
    <w:rsid w:val="0078572D"/>
    <w:rsid w:val="00787BBD"/>
    <w:rsid w:val="00790411"/>
    <w:rsid w:val="007920D3"/>
    <w:rsid w:val="007931AD"/>
    <w:rsid w:val="0079415A"/>
    <w:rsid w:val="00794225"/>
    <w:rsid w:val="0079730D"/>
    <w:rsid w:val="007A00C1"/>
    <w:rsid w:val="007A1973"/>
    <w:rsid w:val="007A2191"/>
    <w:rsid w:val="007A2EFB"/>
    <w:rsid w:val="007A472E"/>
    <w:rsid w:val="007A64D4"/>
    <w:rsid w:val="007A75F9"/>
    <w:rsid w:val="007B054C"/>
    <w:rsid w:val="007B13C7"/>
    <w:rsid w:val="007B2F39"/>
    <w:rsid w:val="007B4297"/>
    <w:rsid w:val="007B5684"/>
    <w:rsid w:val="007B6A3E"/>
    <w:rsid w:val="007C237E"/>
    <w:rsid w:val="007C3715"/>
    <w:rsid w:val="007C3F56"/>
    <w:rsid w:val="007C7FF4"/>
    <w:rsid w:val="007D2C3E"/>
    <w:rsid w:val="007D2D2E"/>
    <w:rsid w:val="007D30AA"/>
    <w:rsid w:val="007D4450"/>
    <w:rsid w:val="007D502F"/>
    <w:rsid w:val="007D602B"/>
    <w:rsid w:val="007D7B60"/>
    <w:rsid w:val="007D7E4D"/>
    <w:rsid w:val="007D7F99"/>
    <w:rsid w:val="007E0929"/>
    <w:rsid w:val="007E4068"/>
    <w:rsid w:val="007E5293"/>
    <w:rsid w:val="007E533E"/>
    <w:rsid w:val="007E54B0"/>
    <w:rsid w:val="007E6624"/>
    <w:rsid w:val="007F02C2"/>
    <w:rsid w:val="007F09DA"/>
    <w:rsid w:val="007F0D9E"/>
    <w:rsid w:val="007F242F"/>
    <w:rsid w:val="007F300B"/>
    <w:rsid w:val="007F4E15"/>
    <w:rsid w:val="007F6FD2"/>
    <w:rsid w:val="00802CD5"/>
    <w:rsid w:val="0080435D"/>
    <w:rsid w:val="00804B3B"/>
    <w:rsid w:val="0080690D"/>
    <w:rsid w:val="00807218"/>
    <w:rsid w:val="008076B2"/>
    <w:rsid w:val="00807850"/>
    <w:rsid w:val="00810942"/>
    <w:rsid w:val="008111CA"/>
    <w:rsid w:val="0081226A"/>
    <w:rsid w:val="008144DF"/>
    <w:rsid w:val="00820CBC"/>
    <w:rsid w:val="00820DDB"/>
    <w:rsid w:val="0082111C"/>
    <w:rsid w:val="008214F4"/>
    <w:rsid w:val="00822692"/>
    <w:rsid w:val="00822E8F"/>
    <w:rsid w:val="008235F8"/>
    <w:rsid w:val="00823E50"/>
    <w:rsid w:val="00824B32"/>
    <w:rsid w:val="0082586C"/>
    <w:rsid w:val="00825DD1"/>
    <w:rsid w:val="008273E4"/>
    <w:rsid w:val="00827CE3"/>
    <w:rsid w:val="008303A6"/>
    <w:rsid w:val="00831912"/>
    <w:rsid w:val="00834631"/>
    <w:rsid w:val="008352C0"/>
    <w:rsid w:val="00836856"/>
    <w:rsid w:val="0083784E"/>
    <w:rsid w:val="00840187"/>
    <w:rsid w:val="00841DCB"/>
    <w:rsid w:val="008420C4"/>
    <w:rsid w:val="00842821"/>
    <w:rsid w:val="00844FC1"/>
    <w:rsid w:val="00846E8E"/>
    <w:rsid w:val="00851ACC"/>
    <w:rsid w:val="00852536"/>
    <w:rsid w:val="00853B3B"/>
    <w:rsid w:val="008544FE"/>
    <w:rsid w:val="00855947"/>
    <w:rsid w:val="00857853"/>
    <w:rsid w:val="0086014A"/>
    <w:rsid w:val="00860F0F"/>
    <w:rsid w:val="008622F3"/>
    <w:rsid w:val="008702CE"/>
    <w:rsid w:val="008730EC"/>
    <w:rsid w:val="008762B8"/>
    <w:rsid w:val="0088086D"/>
    <w:rsid w:val="00880926"/>
    <w:rsid w:val="0088232C"/>
    <w:rsid w:val="00882C34"/>
    <w:rsid w:val="00883421"/>
    <w:rsid w:val="0088378C"/>
    <w:rsid w:val="00884B12"/>
    <w:rsid w:val="00885BC2"/>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4C38"/>
    <w:rsid w:val="008A7885"/>
    <w:rsid w:val="008B099A"/>
    <w:rsid w:val="008B25B6"/>
    <w:rsid w:val="008B274D"/>
    <w:rsid w:val="008B3E5A"/>
    <w:rsid w:val="008B547D"/>
    <w:rsid w:val="008B644E"/>
    <w:rsid w:val="008C0CA8"/>
    <w:rsid w:val="008C0F1C"/>
    <w:rsid w:val="008C3E20"/>
    <w:rsid w:val="008C59B1"/>
    <w:rsid w:val="008C786A"/>
    <w:rsid w:val="008D0A0B"/>
    <w:rsid w:val="008D0BB0"/>
    <w:rsid w:val="008D1E43"/>
    <w:rsid w:val="008D2F1D"/>
    <w:rsid w:val="008D4707"/>
    <w:rsid w:val="008D4C17"/>
    <w:rsid w:val="008D5925"/>
    <w:rsid w:val="008D6127"/>
    <w:rsid w:val="008D61CB"/>
    <w:rsid w:val="008D6283"/>
    <w:rsid w:val="008D6CB9"/>
    <w:rsid w:val="008D6E76"/>
    <w:rsid w:val="008D7278"/>
    <w:rsid w:val="008D7498"/>
    <w:rsid w:val="008E3309"/>
    <w:rsid w:val="008E4289"/>
    <w:rsid w:val="008E4F7B"/>
    <w:rsid w:val="008E5E4D"/>
    <w:rsid w:val="008E6A97"/>
    <w:rsid w:val="008F0648"/>
    <w:rsid w:val="008F12FB"/>
    <w:rsid w:val="008F1DB6"/>
    <w:rsid w:val="008F2A1B"/>
    <w:rsid w:val="008F543A"/>
    <w:rsid w:val="008F5BB9"/>
    <w:rsid w:val="008F5CBB"/>
    <w:rsid w:val="008F66E2"/>
    <w:rsid w:val="008F6749"/>
    <w:rsid w:val="009002F5"/>
    <w:rsid w:val="00902116"/>
    <w:rsid w:val="00902C20"/>
    <w:rsid w:val="00902C2A"/>
    <w:rsid w:val="009036FF"/>
    <w:rsid w:val="0090396F"/>
    <w:rsid w:val="009044BB"/>
    <w:rsid w:val="00905F0E"/>
    <w:rsid w:val="00910A69"/>
    <w:rsid w:val="00910EDC"/>
    <w:rsid w:val="00911363"/>
    <w:rsid w:val="0091272F"/>
    <w:rsid w:val="009130EE"/>
    <w:rsid w:val="009137FB"/>
    <w:rsid w:val="00913FD9"/>
    <w:rsid w:val="00917285"/>
    <w:rsid w:val="0092086A"/>
    <w:rsid w:val="00920957"/>
    <w:rsid w:val="00922E8D"/>
    <w:rsid w:val="00922ED0"/>
    <w:rsid w:val="009231B4"/>
    <w:rsid w:val="00925210"/>
    <w:rsid w:val="009259D8"/>
    <w:rsid w:val="00925AB7"/>
    <w:rsid w:val="00926E5D"/>
    <w:rsid w:val="009279B5"/>
    <w:rsid w:val="00927BA9"/>
    <w:rsid w:val="00930414"/>
    <w:rsid w:val="0093146B"/>
    <w:rsid w:val="0093188F"/>
    <w:rsid w:val="009331BC"/>
    <w:rsid w:val="00935246"/>
    <w:rsid w:val="009422F7"/>
    <w:rsid w:val="00942C94"/>
    <w:rsid w:val="009438C8"/>
    <w:rsid w:val="00943A13"/>
    <w:rsid w:val="009449B1"/>
    <w:rsid w:val="0094572F"/>
    <w:rsid w:val="00947DBE"/>
    <w:rsid w:val="00947EC6"/>
    <w:rsid w:val="0095063F"/>
    <w:rsid w:val="009513CC"/>
    <w:rsid w:val="009534A0"/>
    <w:rsid w:val="0095693E"/>
    <w:rsid w:val="009576C8"/>
    <w:rsid w:val="00957710"/>
    <w:rsid w:val="0096332D"/>
    <w:rsid w:val="0096492C"/>
    <w:rsid w:val="00965DF7"/>
    <w:rsid w:val="00965E85"/>
    <w:rsid w:val="00967DF5"/>
    <w:rsid w:val="00972D45"/>
    <w:rsid w:val="00973A51"/>
    <w:rsid w:val="00974C57"/>
    <w:rsid w:val="00975D36"/>
    <w:rsid w:val="00977A20"/>
    <w:rsid w:val="00980EA5"/>
    <w:rsid w:val="00980FE3"/>
    <w:rsid w:val="00980FF2"/>
    <w:rsid w:val="00982A5D"/>
    <w:rsid w:val="00983256"/>
    <w:rsid w:val="00985E31"/>
    <w:rsid w:val="00985E91"/>
    <w:rsid w:val="00985F49"/>
    <w:rsid w:val="00992905"/>
    <w:rsid w:val="00992B65"/>
    <w:rsid w:val="00994596"/>
    <w:rsid w:val="0099637B"/>
    <w:rsid w:val="00997996"/>
    <w:rsid w:val="009A4AE5"/>
    <w:rsid w:val="009A4F11"/>
    <w:rsid w:val="009A4F53"/>
    <w:rsid w:val="009A4FA2"/>
    <w:rsid w:val="009A6197"/>
    <w:rsid w:val="009A61DB"/>
    <w:rsid w:val="009A7433"/>
    <w:rsid w:val="009B1ED2"/>
    <w:rsid w:val="009B405C"/>
    <w:rsid w:val="009B623A"/>
    <w:rsid w:val="009C049C"/>
    <w:rsid w:val="009C109B"/>
    <w:rsid w:val="009C4A28"/>
    <w:rsid w:val="009C7353"/>
    <w:rsid w:val="009D0EF7"/>
    <w:rsid w:val="009D1824"/>
    <w:rsid w:val="009D23CE"/>
    <w:rsid w:val="009D27C7"/>
    <w:rsid w:val="009D55BF"/>
    <w:rsid w:val="009D5BC5"/>
    <w:rsid w:val="009E1A68"/>
    <w:rsid w:val="009E1FCF"/>
    <w:rsid w:val="009E2A28"/>
    <w:rsid w:val="009E413B"/>
    <w:rsid w:val="009E5C56"/>
    <w:rsid w:val="009E607A"/>
    <w:rsid w:val="009E77F0"/>
    <w:rsid w:val="009E7F1E"/>
    <w:rsid w:val="009F286E"/>
    <w:rsid w:val="009F31D5"/>
    <w:rsid w:val="009F35DA"/>
    <w:rsid w:val="009F396C"/>
    <w:rsid w:val="009F67FD"/>
    <w:rsid w:val="009F7B11"/>
    <w:rsid w:val="00A001C6"/>
    <w:rsid w:val="00A00BDB"/>
    <w:rsid w:val="00A03387"/>
    <w:rsid w:val="00A06A81"/>
    <w:rsid w:val="00A06BFF"/>
    <w:rsid w:val="00A0770F"/>
    <w:rsid w:val="00A10598"/>
    <w:rsid w:val="00A11012"/>
    <w:rsid w:val="00A1281F"/>
    <w:rsid w:val="00A12F97"/>
    <w:rsid w:val="00A13237"/>
    <w:rsid w:val="00A143C9"/>
    <w:rsid w:val="00A15410"/>
    <w:rsid w:val="00A22EBF"/>
    <w:rsid w:val="00A24F83"/>
    <w:rsid w:val="00A25D94"/>
    <w:rsid w:val="00A2624C"/>
    <w:rsid w:val="00A266AB"/>
    <w:rsid w:val="00A31A2E"/>
    <w:rsid w:val="00A32B8B"/>
    <w:rsid w:val="00A331D0"/>
    <w:rsid w:val="00A33D94"/>
    <w:rsid w:val="00A35B5B"/>
    <w:rsid w:val="00A35EF0"/>
    <w:rsid w:val="00A360E4"/>
    <w:rsid w:val="00A36E53"/>
    <w:rsid w:val="00A37492"/>
    <w:rsid w:val="00A37D0A"/>
    <w:rsid w:val="00A4075E"/>
    <w:rsid w:val="00A40DFA"/>
    <w:rsid w:val="00A412B2"/>
    <w:rsid w:val="00A41341"/>
    <w:rsid w:val="00A413BF"/>
    <w:rsid w:val="00A41579"/>
    <w:rsid w:val="00A42EFE"/>
    <w:rsid w:val="00A464A7"/>
    <w:rsid w:val="00A4693A"/>
    <w:rsid w:val="00A528EB"/>
    <w:rsid w:val="00A53389"/>
    <w:rsid w:val="00A55581"/>
    <w:rsid w:val="00A55A8A"/>
    <w:rsid w:val="00A574AC"/>
    <w:rsid w:val="00A61F4C"/>
    <w:rsid w:val="00A6248E"/>
    <w:rsid w:val="00A62857"/>
    <w:rsid w:val="00A62A05"/>
    <w:rsid w:val="00A63C5E"/>
    <w:rsid w:val="00A6452E"/>
    <w:rsid w:val="00A6674C"/>
    <w:rsid w:val="00A67982"/>
    <w:rsid w:val="00A67C57"/>
    <w:rsid w:val="00A70ADF"/>
    <w:rsid w:val="00A71C79"/>
    <w:rsid w:val="00A72B01"/>
    <w:rsid w:val="00A73313"/>
    <w:rsid w:val="00A73B39"/>
    <w:rsid w:val="00A73BE8"/>
    <w:rsid w:val="00A75407"/>
    <w:rsid w:val="00A773A4"/>
    <w:rsid w:val="00A77E4E"/>
    <w:rsid w:val="00A8128F"/>
    <w:rsid w:val="00A82A96"/>
    <w:rsid w:val="00A8344D"/>
    <w:rsid w:val="00A8379E"/>
    <w:rsid w:val="00A837FE"/>
    <w:rsid w:val="00A848A9"/>
    <w:rsid w:val="00A84DE6"/>
    <w:rsid w:val="00A8772C"/>
    <w:rsid w:val="00A9123B"/>
    <w:rsid w:val="00A91295"/>
    <w:rsid w:val="00A9152D"/>
    <w:rsid w:val="00A92AC6"/>
    <w:rsid w:val="00A94B9D"/>
    <w:rsid w:val="00A952D2"/>
    <w:rsid w:val="00A954B6"/>
    <w:rsid w:val="00AA04E8"/>
    <w:rsid w:val="00AA0DBF"/>
    <w:rsid w:val="00AA261A"/>
    <w:rsid w:val="00AA3DA4"/>
    <w:rsid w:val="00AA4FC8"/>
    <w:rsid w:val="00AA57F8"/>
    <w:rsid w:val="00AA6595"/>
    <w:rsid w:val="00AA6E6A"/>
    <w:rsid w:val="00AA6EF3"/>
    <w:rsid w:val="00AA747B"/>
    <w:rsid w:val="00AB0553"/>
    <w:rsid w:val="00AB07E2"/>
    <w:rsid w:val="00AB20E8"/>
    <w:rsid w:val="00AB3648"/>
    <w:rsid w:val="00AB46D4"/>
    <w:rsid w:val="00AB59AF"/>
    <w:rsid w:val="00AB67E0"/>
    <w:rsid w:val="00AC0276"/>
    <w:rsid w:val="00AC059D"/>
    <w:rsid w:val="00AC1923"/>
    <w:rsid w:val="00AC3A4B"/>
    <w:rsid w:val="00AC51C9"/>
    <w:rsid w:val="00AC5626"/>
    <w:rsid w:val="00AC6C9C"/>
    <w:rsid w:val="00AC7407"/>
    <w:rsid w:val="00AD27E4"/>
    <w:rsid w:val="00AD446E"/>
    <w:rsid w:val="00AD4D95"/>
    <w:rsid w:val="00AD709C"/>
    <w:rsid w:val="00AE189E"/>
    <w:rsid w:val="00AE19A1"/>
    <w:rsid w:val="00AE6BA3"/>
    <w:rsid w:val="00AE6BA4"/>
    <w:rsid w:val="00AE6CFB"/>
    <w:rsid w:val="00AE7423"/>
    <w:rsid w:val="00AE79D0"/>
    <w:rsid w:val="00AF0EE0"/>
    <w:rsid w:val="00AF2AC0"/>
    <w:rsid w:val="00AF350F"/>
    <w:rsid w:val="00AF4292"/>
    <w:rsid w:val="00AF5FB8"/>
    <w:rsid w:val="00B0034A"/>
    <w:rsid w:val="00B01461"/>
    <w:rsid w:val="00B018E6"/>
    <w:rsid w:val="00B01939"/>
    <w:rsid w:val="00B04584"/>
    <w:rsid w:val="00B06B29"/>
    <w:rsid w:val="00B075AD"/>
    <w:rsid w:val="00B12FE6"/>
    <w:rsid w:val="00B140BE"/>
    <w:rsid w:val="00B15242"/>
    <w:rsid w:val="00B21720"/>
    <w:rsid w:val="00B234AA"/>
    <w:rsid w:val="00B244B7"/>
    <w:rsid w:val="00B24F14"/>
    <w:rsid w:val="00B264EC"/>
    <w:rsid w:val="00B30B2B"/>
    <w:rsid w:val="00B313D6"/>
    <w:rsid w:val="00B315AB"/>
    <w:rsid w:val="00B329FF"/>
    <w:rsid w:val="00B3423C"/>
    <w:rsid w:val="00B349CF"/>
    <w:rsid w:val="00B352AC"/>
    <w:rsid w:val="00B35522"/>
    <w:rsid w:val="00B35A80"/>
    <w:rsid w:val="00B3669F"/>
    <w:rsid w:val="00B37B43"/>
    <w:rsid w:val="00B37B84"/>
    <w:rsid w:val="00B40291"/>
    <w:rsid w:val="00B44316"/>
    <w:rsid w:val="00B44B95"/>
    <w:rsid w:val="00B45873"/>
    <w:rsid w:val="00B463B8"/>
    <w:rsid w:val="00B46B00"/>
    <w:rsid w:val="00B46D0D"/>
    <w:rsid w:val="00B503BB"/>
    <w:rsid w:val="00B50D83"/>
    <w:rsid w:val="00B523B7"/>
    <w:rsid w:val="00B5283D"/>
    <w:rsid w:val="00B53B21"/>
    <w:rsid w:val="00B53E3B"/>
    <w:rsid w:val="00B540DF"/>
    <w:rsid w:val="00B55CE2"/>
    <w:rsid w:val="00B55CE4"/>
    <w:rsid w:val="00B579C4"/>
    <w:rsid w:val="00B6059C"/>
    <w:rsid w:val="00B60B78"/>
    <w:rsid w:val="00B61ADD"/>
    <w:rsid w:val="00B62B89"/>
    <w:rsid w:val="00B635C6"/>
    <w:rsid w:val="00B64DB9"/>
    <w:rsid w:val="00B657FC"/>
    <w:rsid w:val="00B65A7B"/>
    <w:rsid w:val="00B65FA6"/>
    <w:rsid w:val="00B66651"/>
    <w:rsid w:val="00B67A8F"/>
    <w:rsid w:val="00B710CF"/>
    <w:rsid w:val="00B7284E"/>
    <w:rsid w:val="00B73467"/>
    <w:rsid w:val="00B75D7D"/>
    <w:rsid w:val="00B77E20"/>
    <w:rsid w:val="00B80304"/>
    <w:rsid w:val="00B80AC7"/>
    <w:rsid w:val="00B81874"/>
    <w:rsid w:val="00B81AD3"/>
    <w:rsid w:val="00B81F96"/>
    <w:rsid w:val="00B82C67"/>
    <w:rsid w:val="00B83713"/>
    <w:rsid w:val="00B84347"/>
    <w:rsid w:val="00B8478C"/>
    <w:rsid w:val="00B861B5"/>
    <w:rsid w:val="00B87373"/>
    <w:rsid w:val="00B91162"/>
    <w:rsid w:val="00B92878"/>
    <w:rsid w:val="00B9538D"/>
    <w:rsid w:val="00B95F70"/>
    <w:rsid w:val="00B97475"/>
    <w:rsid w:val="00BA016E"/>
    <w:rsid w:val="00BA078F"/>
    <w:rsid w:val="00BA19C2"/>
    <w:rsid w:val="00BA2A76"/>
    <w:rsid w:val="00BA2AAC"/>
    <w:rsid w:val="00BA3C5A"/>
    <w:rsid w:val="00BA4CDE"/>
    <w:rsid w:val="00BA69F1"/>
    <w:rsid w:val="00BA7768"/>
    <w:rsid w:val="00BB0F5B"/>
    <w:rsid w:val="00BB1D2C"/>
    <w:rsid w:val="00BB1F5B"/>
    <w:rsid w:val="00BB55F8"/>
    <w:rsid w:val="00BB5755"/>
    <w:rsid w:val="00BB59B6"/>
    <w:rsid w:val="00BB5B9C"/>
    <w:rsid w:val="00BB5CCE"/>
    <w:rsid w:val="00BB6A93"/>
    <w:rsid w:val="00BB73D0"/>
    <w:rsid w:val="00BB7851"/>
    <w:rsid w:val="00BC3338"/>
    <w:rsid w:val="00BC353B"/>
    <w:rsid w:val="00BC4E64"/>
    <w:rsid w:val="00BC6804"/>
    <w:rsid w:val="00BC6CEB"/>
    <w:rsid w:val="00BC76A0"/>
    <w:rsid w:val="00BD05A1"/>
    <w:rsid w:val="00BD2B2F"/>
    <w:rsid w:val="00BD3389"/>
    <w:rsid w:val="00BD3EAD"/>
    <w:rsid w:val="00BD48EE"/>
    <w:rsid w:val="00BD5DDE"/>
    <w:rsid w:val="00BD6552"/>
    <w:rsid w:val="00BE05F1"/>
    <w:rsid w:val="00BE1AC2"/>
    <w:rsid w:val="00BE57CC"/>
    <w:rsid w:val="00BE67D0"/>
    <w:rsid w:val="00BE6CA8"/>
    <w:rsid w:val="00BF110C"/>
    <w:rsid w:val="00BF14C3"/>
    <w:rsid w:val="00BF18BF"/>
    <w:rsid w:val="00BF1AA1"/>
    <w:rsid w:val="00BF2938"/>
    <w:rsid w:val="00BF2CAA"/>
    <w:rsid w:val="00BF443A"/>
    <w:rsid w:val="00BF4B9A"/>
    <w:rsid w:val="00BF7AEF"/>
    <w:rsid w:val="00C01CA6"/>
    <w:rsid w:val="00C02898"/>
    <w:rsid w:val="00C031A6"/>
    <w:rsid w:val="00C03724"/>
    <w:rsid w:val="00C05C25"/>
    <w:rsid w:val="00C0773E"/>
    <w:rsid w:val="00C100D0"/>
    <w:rsid w:val="00C11C76"/>
    <w:rsid w:val="00C11CC8"/>
    <w:rsid w:val="00C1316F"/>
    <w:rsid w:val="00C156FD"/>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387F"/>
    <w:rsid w:val="00C34774"/>
    <w:rsid w:val="00C34D7F"/>
    <w:rsid w:val="00C35326"/>
    <w:rsid w:val="00C360E9"/>
    <w:rsid w:val="00C3625E"/>
    <w:rsid w:val="00C4054E"/>
    <w:rsid w:val="00C407A4"/>
    <w:rsid w:val="00C414FD"/>
    <w:rsid w:val="00C42787"/>
    <w:rsid w:val="00C435E8"/>
    <w:rsid w:val="00C43C73"/>
    <w:rsid w:val="00C44C43"/>
    <w:rsid w:val="00C500D6"/>
    <w:rsid w:val="00C50542"/>
    <w:rsid w:val="00C53609"/>
    <w:rsid w:val="00C54EE6"/>
    <w:rsid w:val="00C5675D"/>
    <w:rsid w:val="00C6139E"/>
    <w:rsid w:val="00C6183A"/>
    <w:rsid w:val="00C62D17"/>
    <w:rsid w:val="00C63665"/>
    <w:rsid w:val="00C66064"/>
    <w:rsid w:val="00C71358"/>
    <w:rsid w:val="00C71D4E"/>
    <w:rsid w:val="00C73A54"/>
    <w:rsid w:val="00C75861"/>
    <w:rsid w:val="00C75BA7"/>
    <w:rsid w:val="00C81CF2"/>
    <w:rsid w:val="00C83CDB"/>
    <w:rsid w:val="00C84A2B"/>
    <w:rsid w:val="00C915EF"/>
    <w:rsid w:val="00C9341F"/>
    <w:rsid w:val="00C93756"/>
    <w:rsid w:val="00C956EB"/>
    <w:rsid w:val="00C95F2D"/>
    <w:rsid w:val="00C96BF0"/>
    <w:rsid w:val="00C97E5E"/>
    <w:rsid w:val="00CA1FE1"/>
    <w:rsid w:val="00CA5485"/>
    <w:rsid w:val="00CA5FC8"/>
    <w:rsid w:val="00CA6068"/>
    <w:rsid w:val="00CA6D97"/>
    <w:rsid w:val="00CB0010"/>
    <w:rsid w:val="00CB05B7"/>
    <w:rsid w:val="00CB26B4"/>
    <w:rsid w:val="00CB2E8E"/>
    <w:rsid w:val="00CB4147"/>
    <w:rsid w:val="00CB6731"/>
    <w:rsid w:val="00CB729A"/>
    <w:rsid w:val="00CC1AD5"/>
    <w:rsid w:val="00CC1CE8"/>
    <w:rsid w:val="00CC202D"/>
    <w:rsid w:val="00CC21BB"/>
    <w:rsid w:val="00CC2E35"/>
    <w:rsid w:val="00CC4C30"/>
    <w:rsid w:val="00CC71BD"/>
    <w:rsid w:val="00CD033E"/>
    <w:rsid w:val="00CD0B0C"/>
    <w:rsid w:val="00CD1316"/>
    <w:rsid w:val="00CD264F"/>
    <w:rsid w:val="00CD317D"/>
    <w:rsid w:val="00CD34E0"/>
    <w:rsid w:val="00CD3813"/>
    <w:rsid w:val="00CD52F5"/>
    <w:rsid w:val="00CD76E0"/>
    <w:rsid w:val="00CE15C5"/>
    <w:rsid w:val="00CE1F4B"/>
    <w:rsid w:val="00CE1FC4"/>
    <w:rsid w:val="00CE2166"/>
    <w:rsid w:val="00CE21CB"/>
    <w:rsid w:val="00CE25A8"/>
    <w:rsid w:val="00CE39E2"/>
    <w:rsid w:val="00CE6D1C"/>
    <w:rsid w:val="00CE7055"/>
    <w:rsid w:val="00CE7D93"/>
    <w:rsid w:val="00CF20C5"/>
    <w:rsid w:val="00CF37E5"/>
    <w:rsid w:val="00CF48A5"/>
    <w:rsid w:val="00CF5BDB"/>
    <w:rsid w:val="00CF5E56"/>
    <w:rsid w:val="00CF7C80"/>
    <w:rsid w:val="00CF7ECC"/>
    <w:rsid w:val="00D011E2"/>
    <w:rsid w:val="00D01629"/>
    <w:rsid w:val="00D0258E"/>
    <w:rsid w:val="00D02EC3"/>
    <w:rsid w:val="00D053F2"/>
    <w:rsid w:val="00D11302"/>
    <w:rsid w:val="00D11924"/>
    <w:rsid w:val="00D14451"/>
    <w:rsid w:val="00D146C4"/>
    <w:rsid w:val="00D151A2"/>
    <w:rsid w:val="00D20C99"/>
    <w:rsid w:val="00D2265D"/>
    <w:rsid w:val="00D23583"/>
    <w:rsid w:val="00D23F4D"/>
    <w:rsid w:val="00D24620"/>
    <w:rsid w:val="00D248B5"/>
    <w:rsid w:val="00D24FA1"/>
    <w:rsid w:val="00D25D1B"/>
    <w:rsid w:val="00D266EE"/>
    <w:rsid w:val="00D26A22"/>
    <w:rsid w:val="00D30FA3"/>
    <w:rsid w:val="00D32199"/>
    <w:rsid w:val="00D37370"/>
    <w:rsid w:val="00D37C71"/>
    <w:rsid w:val="00D37F1E"/>
    <w:rsid w:val="00D4052D"/>
    <w:rsid w:val="00D4150D"/>
    <w:rsid w:val="00D4187D"/>
    <w:rsid w:val="00D42B2F"/>
    <w:rsid w:val="00D4395F"/>
    <w:rsid w:val="00D464CA"/>
    <w:rsid w:val="00D520B7"/>
    <w:rsid w:val="00D525BC"/>
    <w:rsid w:val="00D54193"/>
    <w:rsid w:val="00D55C31"/>
    <w:rsid w:val="00D55F4D"/>
    <w:rsid w:val="00D56444"/>
    <w:rsid w:val="00D56907"/>
    <w:rsid w:val="00D571DF"/>
    <w:rsid w:val="00D6085E"/>
    <w:rsid w:val="00D60996"/>
    <w:rsid w:val="00D611E3"/>
    <w:rsid w:val="00D625D7"/>
    <w:rsid w:val="00D62C18"/>
    <w:rsid w:val="00D6346B"/>
    <w:rsid w:val="00D66D66"/>
    <w:rsid w:val="00D673F8"/>
    <w:rsid w:val="00D676C2"/>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C70"/>
    <w:rsid w:val="00DB4BA4"/>
    <w:rsid w:val="00DB56A4"/>
    <w:rsid w:val="00DB5B3C"/>
    <w:rsid w:val="00DB60FC"/>
    <w:rsid w:val="00DB65A3"/>
    <w:rsid w:val="00DB65BE"/>
    <w:rsid w:val="00DC2976"/>
    <w:rsid w:val="00DC34E5"/>
    <w:rsid w:val="00DC53B3"/>
    <w:rsid w:val="00DD06B3"/>
    <w:rsid w:val="00DD1ACD"/>
    <w:rsid w:val="00DD1E43"/>
    <w:rsid w:val="00DD2C3B"/>
    <w:rsid w:val="00DD2CF6"/>
    <w:rsid w:val="00DD317D"/>
    <w:rsid w:val="00DD36C2"/>
    <w:rsid w:val="00DD540D"/>
    <w:rsid w:val="00DD6ABF"/>
    <w:rsid w:val="00DD7474"/>
    <w:rsid w:val="00DE0AB4"/>
    <w:rsid w:val="00DE1FB9"/>
    <w:rsid w:val="00DE28F0"/>
    <w:rsid w:val="00DE2AFF"/>
    <w:rsid w:val="00DE3AAA"/>
    <w:rsid w:val="00DE3BBD"/>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594"/>
    <w:rsid w:val="00E06903"/>
    <w:rsid w:val="00E0692C"/>
    <w:rsid w:val="00E07407"/>
    <w:rsid w:val="00E076CC"/>
    <w:rsid w:val="00E111FB"/>
    <w:rsid w:val="00E12176"/>
    <w:rsid w:val="00E124CB"/>
    <w:rsid w:val="00E13726"/>
    <w:rsid w:val="00E13F24"/>
    <w:rsid w:val="00E2093A"/>
    <w:rsid w:val="00E25B5F"/>
    <w:rsid w:val="00E25F3E"/>
    <w:rsid w:val="00E264EB"/>
    <w:rsid w:val="00E2799A"/>
    <w:rsid w:val="00E27C22"/>
    <w:rsid w:val="00E314FF"/>
    <w:rsid w:val="00E315DB"/>
    <w:rsid w:val="00E32C3E"/>
    <w:rsid w:val="00E33674"/>
    <w:rsid w:val="00E3386D"/>
    <w:rsid w:val="00E3510E"/>
    <w:rsid w:val="00E3708F"/>
    <w:rsid w:val="00E4016F"/>
    <w:rsid w:val="00E4118D"/>
    <w:rsid w:val="00E416FE"/>
    <w:rsid w:val="00E43D87"/>
    <w:rsid w:val="00E43DF9"/>
    <w:rsid w:val="00E47358"/>
    <w:rsid w:val="00E5065D"/>
    <w:rsid w:val="00E50B7F"/>
    <w:rsid w:val="00E518AC"/>
    <w:rsid w:val="00E51BA1"/>
    <w:rsid w:val="00E5419D"/>
    <w:rsid w:val="00E55442"/>
    <w:rsid w:val="00E57273"/>
    <w:rsid w:val="00E6116C"/>
    <w:rsid w:val="00E6272D"/>
    <w:rsid w:val="00E647D0"/>
    <w:rsid w:val="00E64842"/>
    <w:rsid w:val="00E738ED"/>
    <w:rsid w:val="00E73D39"/>
    <w:rsid w:val="00E760B9"/>
    <w:rsid w:val="00E76C52"/>
    <w:rsid w:val="00E77941"/>
    <w:rsid w:val="00E801A2"/>
    <w:rsid w:val="00E83F0C"/>
    <w:rsid w:val="00E84CBF"/>
    <w:rsid w:val="00E86ADC"/>
    <w:rsid w:val="00E86F20"/>
    <w:rsid w:val="00E879AC"/>
    <w:rsid w:val="00E92057"/>
    <w:rsid w:val="00E9219B"/>
    <w:rsid w:val="00E92F16"/>
    <w:rsid w:val="00E948D0"/>
    <w:rsid w:val="00E95527"/>
    <w:rsid w:val="00E95DCC"/>
    <w:rsid w:val="00E966DE"/>
    <w:rsid w:val="00EA0B99"/>
    <w:rsid w:val="00EA2E3D"/>
    <w:rsid w:val="00EA56D6"/>
    <w:rsid w:val="00EA5755"/>
    <w:rsid w:val="00EA5B55"/>
    <w:rsid w:val="00EA6A19"/>
    <w:rsid w:val="00EA7896"/>
    <w:rsid w:val="00EB13A7"/>
    <w:rsid w:val="00EB20FB"/>
    <w:rsid w:val="00EB29BD"/>
    <w:rsid w:val="00EB2F81"/>
    <w:rsid w:val="00EB3543"/>
    <w:rsid w:val="00EB3575"/>
    <w:rsid w:val="00EB35D4"/>
    <w:rsid w:val="00EB3827"/>
    <w:rsid w:val="00EB54EB"/>
    <w:rsid w:val="00EB5A59"/>
    <w:rsid w:val="00EB74D6"/>
    <w:rsid w:val="00EB7D75"/>
    <w:rsid w:val="00EC1506"/>
    <w:rsid w:val="00EC1857"/>
    <w:rsid w:val="00EC1916"/>
    <w:rsid w:val="00EC2171"/>
    <w:rsid w:val="00EC2741"/>
    <w:rsid w:val="00EC444A"/>
    <w:rsid w:val="00EC559C"/>
    <w:rsid w:val="00EC658C"/>
    <w:rsid w:val="00EC65F5"/>
    <w:rsid w:val="00EC683A"/>
    <w:rsid w:val="00EC6CC7"/>
    <w:rsid w:val="00EC7114"/>
    <w:rsid w:val="00ED05C3"/>
    <w:rsid w:val="00ED188C"/>
    <w:rsid w:val="00ED22A3"/>
    <w:rsid w:val="00ED3A72"/>
    <w:rsid w:val="00ED4489"/>
    <w:rsid w:val="00ED4844"/>
    <w:rsid w:val="00ED4854"/>
    <w:rsid w:val="00ED6980"/>
    <w:rsid w:val="00ED794A"/>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0FB5"/>
    <w:rsid w:val="00EF180F"/>
    <w:rsid w:val="00EF3571"/>
    <w:rsid w:val="00EF3882"/>
    <w:rsid w:val="00EF3AD1"/>
    <w:rsid w:val="00EF4118"/>
    <w:rsid w:val="00EF69A1"/>
    <w:rsid w:val="00F017FA"/>
    <w:rsid w:val="00F01A77"/>
    <w:rsid w:val="00F02879"/>
    <w:rsid w:val="00F02E2E"/>
    <w:rsid w:val="00F04E87"/>
    <w:rsid w:val="00F11753"/>
    <w:rsid w:val="00F11B5E"/>
    <w:rsid w:val="00F12B5D"/>
    <w:rsid w:val="00F13098"/>
    <w:rsid w:val="00F13374"/>
    <w:rsid w:val="00F136FC"/>
    <w:rsid w:val="00F142EE"/>
    <w:rsid w:val="00F14B58"/>
    <w:rsid w:val="00F15DE2"/>
    <w:rsid w:val="00F214E2"/>
    <w:rsid w:val="00F221D5"/>
    <w:rsid w:val="00F22B26"/>
    <w:rsid w:val="00F2393A"/>
    <w:rsid w:val="00F24B75"/>
    <w:rsid w:val="00F24B8F"/>
    <w:rsid w:val="00F259FC"/>
    <w:rsid w:val="00F31CA5"/>
    <w:rsid w:val="00F32F77"/>
    <w:rsid w:val="00F34373"/>
    <w:rsid w:val="00F343F2"/>
    <w:rsid w:val="00F34937"/>
    <w:rsid w:val="00F34980"/>
    <w:rsid w:val="00F34BA5"/>
    <w:rsid w:val="00F3540F"/>
    <w:rsid w:val="00F35632"/>
    <w:rsid w:val="00F4193C"/>
    <w:rsid w:val="00F41C82"/>
    <w:rsid w:val="00F42409"/>
    <w:rsid w:val="00F4462B"/>
    <w:rsid w:val="00F44F5D"/>
    <w:rsid w:val="00F466BF"/>
    <w:rsid w:val="00F46AD6"/>
    <w:rsid w:val="00F516D9"/>
    <w:rsid w:val="00F53844"/>
    <w:rsid w:val="00F5421C"/>
    <w:rsid w:val="00F61A11"/>
    <w:rsid w:val="00F62B00"/>
    <w:rsid w:val="00F65137"/>
    <w:rsid w:val="00F6741E"/>
    <w:rsid w:val="00F677E8"/>
    <w:rsid w:val="00F67DC0"/>
    <w:rsid w:val="00F67E58"/>
    <w:rsid w:val="00F7221B"/>
    <w:rsid w:val="00F734F0"/>
    <w:rsid w:val="00F75422"/>
    <w:rsid w:val="00F75C01"/>
    <w:rsid w:val="00F77207"/>
    <w:rsid w:val="00F77BEA"/>
    <w:rsid w:val="00F80A5B"/>
    <w:rsid w:val="00F81568"/>
    <w:rsid w:val="00F817AF"/>
    <w:rsid w:val="00F819BD"/>
    <w:rsid w:val="00F85C73"/>
    <w:rsid w:val="00F87198"/>
    <w:rsid w:val="00F90537"/>
    <w:rsid w:val="00F91F1F"/>
    <w:rsid w:val="00F922BC"/>
    <w:rsid w:val="00F92734"/>
    <w:rsid w:val="00F92E10"/>
    <w:rsid w:val="00FA1248"/>
    <w:rsid w:val="00FA18EF"/>
    <w:rsid w:val="00FA2200"/>
    <w:rsid w:val="00FA2BB2"/>
    <w:rsid w:val="00FA688A"/>
    <w:rsid w:val="00FB394E"/>
    <w:rsid w:val="00FB5498"/>
    <w:rsid w:val="00FB7793"/>
    <w:rsid w:val="00FC0F0E"/>
    <w:rsid w:val="00FC196C"/>
    <w:rsid w:val="00FC25D1"/>
    <w:rsid w:val="00FC2637"/>
    <w:rsid w:val="00FC28B6"/>
    <w:rsid w:val="00FC320E"/>
    <w:rsid w:val="00FC4776"/>
    <w:rsid w:val="00FC49AD"/>
    <w:rsid w:val="00FC4FD7"/>
    <w:rsid w:val="00FC5E86"/>
    <w:rsid w:val="00FC73B4"/>
    <w:rsid w:val="00FC7434"/>
    <w:rsid w:val="00FD0A1F"/>
    <w:rsid w:val="00FD36B3"/>
    <w:rsid w:val="00FD5175"/>
    <w:rsid w:val="00FD56C3"/>
    <w:rsid w:val="00FD5F7C"/>
    <w:rsid w:val="00FE0242"/>
    <w:rsid w:val="00FE0CC5"/>
    <w:rsid w:val="00FE16C9"/>
    <w:rsid w:val="00FE1C79"/>
    <w:rsid w:val="00FE36FB"/>
    <w:rsid w:val="00FE3E82"/>
    <w:rsid w:val="00FE4EEF"/>
    <w:rsid w:val="00FE520A"/>
    <w:rsid w:val="00FE62DA"/>
    <w:rsid w:val="00FE640B"/>
    <w:rsid w:val="00FE6911"/>
    <w:rsid w:val="00FE695A"/>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Balloon Text"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4">
    <w:name w:val="heading 4"/>
    <w:next w:val="Normal"/>
    <w:link w:val="Ttulo4Char"/>
    <w:semiHidden/>
    <w:unhideWhenUsed/>
    <w:qFormat/>
    <w:rsid w:val="003D4CCD"/>
    <w:pPr>
      <w:spacing w:beforeAutospacing="1" w:after="0" w:afterAutospacing="1" w:line="240" w:lineRule="auto"/>
      <w:outlineLvl w:val="3"/>
    </w:pPr>
    <w:rPr>
      <w:rFonts w:ascii="SimSun" w:eastAsia="SimSun" w:hAnsi="SimSun" w:cs="Times New Roman" w:hint="eastAsia"/>
      <w:b/>
      <w:bCs/>
      <w:sz w:val="24"/>
      <w:szCs w:val="24"/>
      <w:lang w:val="en-US" w:eastAsia="zh-CN"/>
    </w:rPr>
  </w:style>
  <w:style w:type="paragraph" w:styleId="Ttulo5">
    <w:name w:val="heading 5"/>
    <w:basedOn w:val="Normal"/>
    <w:next w:val="Normal"/>
    <w:link w:val="Ttulo5Char"/>
    <w:qFormat/>
    <w:rsid w:val="003D4CCD"/>
    <w:pPr>
      <w:spacing w:before="240" w:after="60"/>
      <w:outlineLvl w:val="4"/>
    </w:pPr>
    <w:rPr>
      <w:b/>
      <w:bCs/>
      <w:i/>
      <w:iCs/>
      <w:sz w:val="26"/>
      <w:szCs w:val="26"/>
    </w:rPr>
  </w:style>
  <w:style w:type="paragraph" w:styleId="Ttulo6">
    <w:name w:val="heading 6"/>
    <w:basedOn w:val="Normal"/>
    <w:next w:val="Normal"/>
    <w:link w:val="Ttulo6Char"/>
    <w:qFormat/>
    <w:rsid w:val="003D4CCD"/>
    <w:pPr>
      <w:spacing w:before="240" w:after="60"/>
      <w:outlineLvl w:val="5"/>
    </w:pPr>
    <w:rPr>
      <w:b/>
      <w:bCs/>
      <w:sz w:val="22"/>
      <w:szCs w:val="22"/>
    </w:rPr>
  </w:style>
  <w:style w:type="paragraph" w:styleId="Ttulo7">
    <w:name w:val="heading 7"/>
    <w:basedOn w:val="Normal"/>
    <w:next w:val="Normal"/>
    <w:link w:val="Ttulo7Char"/>
    <w:qFormat/>
    <w:rsid w:val="003D4CCD"/>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styleId="Hyperlink">
    <w:name w:val="Hyperlink"/>
    <w:basedOn w:val="Fontepargpadro"/>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rsid w:val="00E5419D"/>
    <w:rPr>
      <w:rFonts w:ascii="Tahoma" w:hAnsi="Tahoma" w:cs="Tahoma"/>
      <w:sz w:val="16"/>
      <w:szCs w:val="16"/>
    </w:rPr>
  </w:style>
  <w:style w:type="character" w:customStyle="1" w:styleId="TextodebaloChar">
    <w:name w:val="Texto de balão Char"/>
    <w:basedOn w:val="Fontepargpadro"/>
    <w:link w:val="Textodebalo"/>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uiPriority w:val="99"/>
    <w:rsid w:val="00E5419D"/>
    <w:pPr>
      <w:spacing w:after="120" w:line="480" w:lineRule="auto"/>
    </w:pPr>
  </w:style>
  <w:style w:type="character" w:customStyle="1" w:styleId="Corpodetexto2Char">
    <w:name w:val="Corpo de texto 2 Char"/>
    <w:basedOn w:val="Fontepargpadro"/>
    <w:link w:val="Corpodetexto2"/>
    <w:uiPriority w:val="99"/>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link w:val="SemEspaamentoChar"/>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Ttulo4Char">
    <w:name w:val="Título 4 Char"/>
    <w:basedOn w:val="Fontepargpadro"/>
    <w:link w:val="Ttulo4"/>
    <w:semiHidden/>
    <w:rsid w:val="003D4CCD"/>
    <w:rPr>
      <w:rFonts w:ascii="SimSun" w:eastAsia="SimSun" w:hAnsi="SimSun" w:cs="Times New Roman"/>
      <w:b/>
      <w:bCs/>
      <w:sz w:val="24"/>
      <w:szCs w:val="24"/>
      <w:lang w:val="en-US" w:eastAsia="zh-CN"/>
    </w:rPr>
  </w:style>
  <w:style w:type="character" w:customStyle="1" w:styleId="Ttulo5Char">
    <w:name w:val="Título 5 Char"/>
    <w:basedOn w:val="Fontepargpadro"/>
    <w:link w:val="Ttulo5"/>
    <w:rsid w:val="003D4CC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D4CC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D4CCD"/>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D4CCD"/>
    <w:pPr>
      <w:ind w:firstLine="708"/>
    </w:pPr>
    <w:rPr>
      <w:color w:val="000000"/>
      <w:sz w:val="28"/>
    </w:rPr>
  </w:style>
  <w:style w:type="character" w:customStyle="1" w:styleId="RecuodecorpodetextoChar">
    <w:name w:val="Recuo de corpo de texto Char"/>
    <w:basedOn w:val="Fontepargpadro"/>
    <w:link w:val="Recuodecorpodetexto"/>
    <w:rsid w:val="003D4CCD"/>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D4CCD"/>
    <w:pPr>
      <w:spacing w:after="120"/>
      <w:ind w:left="283"/>
    </w:pPr>
    <w:rPr>
      <w:sz w:val="16"/>
      <w:szCs w:val="16"/>
    </w:rPr>
  </w:style>
  <w:style w:type="character" w:customStyle="1" w:styleId="Recuodecorpodetexto3Char">
    <w:name w:val="Recuo de corpo de texto 3 Char"/>
    <w:basedOn w:val="Fontepargpadro"/>
    <w:link w:val="Recuodecorpodetexto3"/>
    <w:rsid w:val="003D4CCD"/>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D4CCD"/>
    <w:pPr>
      <w:spacing w:before="100" w:beforeAutospacing="1" w:after="100" w:afterAutospacing="1"/>
    </w:pPr>
  </w:style>
  <w:style w:type="character" w:customStyle="1" w:styleId="SemEspaamentoChar">
    <w:name w:val="Sem Espaçamento Char"/>
    <w:basedOn w:val="Fontepargpadro"/>
    <w:link w:val="SemEspaamento"/>
    <w:uiPriority w:val="1"/>
    <w:rsid w:val="00EC7114"/>
    <w:rPr>
      <w:rFonts w:ascii="Times New Roman" w:eastAsia="Tahoma" w:hAnsi="Times New Roman" w:cs="Times New Roman"/>
      <w:sz w:val="24"/>
      <w:szCs w:val="20"/>
      <w:lang w:eastAsia="pt-BR"/>
    </w:rPr>
  </w:style>
  <w:style w:type="table" w:customStyle="1" w:styleId="Style31">
    <w:name w:val="_Style 31"/>
    <w:basedOn w:val="Tabelanormal"/>
    <w:qFormat/>
    <w:rsid w:val="00045273"/>
    <w:pPr>
      <w:spacing w:after="0" w:line="240" w:lineRule="auto"/>
    </w:pPr>
    <w:rPr>
      <w:rFonts w:ascii="Times New Roman" w:eastAsia="SimSun" w:hAnsi="Times New Roman" w:cs="Times New Roman"/>
      <w:sz w:val="20"/>
      <w:szCs w:val="20"/>
      <w:lang w:eastAsia="pt-BR"/>
    </w:rPr>
    <w:tblPr>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299847882">
      <w:bodyDiv w:val="1"/>
      <w:marLeft w:val="0"/>
      <w:marRight w:val="0"/>
      <w:marTop w:val="0"/>
      <w:marBottom w:val="0"/>
      <w:divBdr>
        <w:top w:val="none" w:sz="0" w:space="0" w:color="auto"/>
        <w:left w:val="none" w:sz="0" w:space="0" w:color="auto"/>
        <w:bottom w:val="none" w:sz="0" w:space="0" w:color="auto"/>
        <w:right w:val="none" w:sz="0" w:space="0" w:color="auto"/>
      </w:divBdr>
    </w:div>
    <w:div w:id="34656596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78041274">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8076050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74094900">
      <w:bodyDiv w:val="1"/>
      <w:marLeft w:val="0"/>
      <w:marRight w:val="0"/>
      <w:marTop w:val="0"/>
      <w:marBottom w:val="0"/>
      <w:divBdr>
        <w:top w:val="none" w:sz="0" w:space="0" w:color="auto"/>
        <w:left w:val="none" w:sz="0" w:space="0" w:color="auto"/>
        <w:bottom w:val="none" w:sz="0" w:space="0" w:color="auto"/>
        <w:right w:val="none" w:sz="0" w:space="0" w:color="auto"/>
      </w:divBdr>
    </w:div>
    <w:div w:id="1277829592">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674839674">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0E96A-3AA8-481A-8DD7-E46793B21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15535</Words>
  <Characters>83895</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cp:lastPrinted>2022-04-25T12:37:00Z</cp:lastPrinted>
  <dcterms:created xsi:type="dcterms:W3CDTF">2022-04-25T12:09:00Z</dcterms:created>
  <dcterms:modified xsi:type="dcterms:W3CDTF">2022-04-25T12:37:00Z</dcterms:modified>
</cp:coreProperties>
</file>