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C5F" w:rsidRDefault="002155DD">
      <w:pPr>
        <w:pStyle w:val="WW-Corpodetexto2"/>
        <w:widowControl/>
        <w:tabs>
          <w:tab w:val="clear" w:pos="5954"/>
        </w:tabs>
        <w:jc w:val="center"/>
        <w:rPr>
          <w:rFonts w:ascii="Arial" w:hAnsi="Arial" w:cs="Arial"/>
          <w:b/>
          <w:sz w:val="24"/>
          <w:szCs w:val="24"/>
        </w:rPr>
      </w:pPr>
      <w:r>
        <w:rPr>
          <w:rFonts w:ascii="Arial" w:hAnsi="Arial" w:cs="Arial"/>
          <w:b/>
          <w:sz w:val="24"/>
          <w:szCs w:val="24"/>
        </w:rPr>
        <w:t>SÍNTESE INFORMATIVA DO EDITAL</w:t>
      </w:r>
    </w:p>
    <w:p w:rsidR="00666C5F" w:rsidRDefault="00666C5F">
      <w:pPr>
        <w:pStyle w:val="WW-Corpodetexto2"/>
        <w:widowControl/>
        <w:tabs>
          <w:tab w:val="clear" w:pos="5954"/>
        </w:tabs>
        <w:jc w:val="center"/>
        <w:rPr>
          <w:rFonts w:ascii="Arial" w:hAnsi="Arial" w:cs="Arial"/>
          <w:b/>
          <w:sz w:val="24"/>
          <w:szCs w:val="24"/>
          <w:u w:val="single"/>
        </w:rPr>
      </w:pPr>
    </w:p>
    <w:tbl>
      <w:tblPr>
        <w:tblW w:w="9571" w:type="dxa"/>
        <w:jc w:val="center"/>
        <w:tblCellMar>
          <w:left w:w="70" w:type="dxa"/>
          <w:right w:w="70" w:type="dxa"/>
        </w:tblCellMar>
        <w:tblLook w:val="04A0"/>
      </w:tblPr>
      <w:tblGrid>
        <w:gridCol w:w="3340"/>
        <w:gridCol w:w="6231"/>
      </w:tblGrid>
      <w:tr w:rsidR="00666C5F">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666C5F" w:rsidRDefault="002155DD">
            <w:pPr>
              <w:jc w:val="both"/>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666C5F">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666C5F" w:rsidRDefault="00405498" w:rsidP="0081385B">
            <w:pPr>
              <w:jc w:val="both"/>
              <w:rPr>
                <w:rFonts w:ascii="Arial" w:hAnsi="Arial" w:cs="Arial"/>
                <w:color w:val="000000"/>
              </w:rPr>
            </w:pPr>
            <w:r>
              <w:rPr>
                <w:rFonts w:ascii="Arial" w:hAnsi="Arial" w:cs="Arial"/>
                <w:color w:val="000000"/>
                <w:sz w:val="22"/>
                <w:szCs w:val="22"/>
              </w:rPr>
              <w:t>073/2022</w:t>
            </w:r>
          </w:p>
        </w:tc>
      </w:tr>
      <w:tr w:rsidR="00666C5F">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405498">
            <w:pPr>
              <w:jc w:val="both"/>
              <w:rPr>
                <w:rFonts w:ascii="Arial" w:hAnsi="Arial" w:cs="Arial"/>
                <w:color w:val="000000"/>
              </w:rPr>
            </w:pPr>
            <w:r>
              <w:rPr>
                <w:rFonts w:ascii="Arial" w:hAnsi="Arial" w:cs="Arial"/>
                <w:color w:val="000000"/>
                <w:sz w:val="22"/>
                <w:szCs w:val="22"/>
              </w:rPr>
              <w:t>040/2022</w:t>
            </w:r>
          </w:p>
        </w:tc>
      </w:tr>
      <w:tr w:rsidR="00666C5F">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SRP 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405498">
            <w:pPr>
              <w:jc w:val="both"/>
              <w:rPr>
                <w:rFonts w:ascii="Arial" w:hAnsi="Arial" w:cs="Arial"/>
                <w:color w:val="000000"/>
              </w:rPr>
            </w:pPr>
            <w:r>
              <w:rPr>
                <w:rFonts w:ascii="Arial" w:hAnsi="Arial" w:cs="Arial"/>
                <w:color w:val="000000"/>
                <w:sz w:val="22"/>
                <w:szCs w:val="22"/>
              </w:rPr>
              <w:t>047/2022</w:t>
            </w:r>
          </w:p>
        </w:tc>
      </w:tr>
      <w:tr w:rsidR="00666C5F">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2155DD">
            <w:pPr>
              <w:jc w:val="both"/>
              <w:rPr>
                <w:rFonts w:ascii="Arial" w:hAnsi="Arial" w:cs="Arial"/>
                <w:color w:val="000000"/>
              </w:rPr>
            </w:pPr>
            <w:r>
              <w:rPr>
                <w:rFonts w:ascii="Arial" w:hAnsi="Arial" w:cs="Arial"/>
                <w:color w:val="000000"/>
                <w:sz w:val="22"/>
                <w:szCs w:val="22"/>
              </w:rPr>
              <w:t>Menor preço por item</w:t>
            </w:r>
          </w:p>
        </w:tc>
      </w:tr>
      <w:tr w:rsidR="00666C5F">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81385B">
            <w:pPr>
              <w:jc w:val="both"/>
              <w:rPr>
                <w:rFonts w:ascii="Arial" w:hAnsi="Arial" w:cs="Arial"/>
                <w:b/>
                <w:bCs/>
                <w:color w:val="000000"/>
              </w:rPr>
            </w:pPr>
            <w:r>
              <w:rPr>
                <w:rFonts w:ascii="Arial" w:hAnsi="Arial" w:cs="Arial"/>
                <w:b/>
                <w:bCs/>
                <w:color w:val="000000"/>
                <w:sz w:val="22"/>
                <w:szCs w:val="22"/>
              </w:rPr>
              <w:t>2</w:t>
            </w:r>
            <w:r w:rsidR="00405498">
              <w:rPr>
                <w:rFonts w:ascii="Arial" w:hAnsi="Arial" w:cs="Arial"/>
                <w:b/>
                <w:bCs/>
                <w:color w:val="000000"/>
                <w:sz w:val="22"/>
                <w:szCs w:val="22"/>
              </w:rPr>
              <w:t>9</w:t>
            </w:r>
            <w:r>
              <w:rPr>
                <w:rFonts w:ascii="Arial" w:hAnsi="Arial" w:cs="Arial"/>
                <w:b/>
                <w:bCs/>
                <w:color w:val="000000"/>
                <w:sz w:val="22"/>
                <w:szCs w:val="22"/>
              </w:rPr>
              <w:t>/0</w:t>
            </w:r>
            <w:r w:rsidR="00405498">
              <w:rPr>
                <w:rFonts w:ascii="Arial" w:hAnsi="Arial" w:cs="Arial"/>
                <w:b/>
                <w:bCs/>
                <w:color w:val="000000"/>
                <w:sz w:val="22"/>
                <w:szCs w:val="22"/>
              </w:rPr>
              <w:t>4</w:t>
            </w:r>
            <w:r>
              <w:rPr>
                <w:rFonts w:ascii="Arial" w:hAnsi="Arial" w:cs="Arial"/>
                <w:b/>
                <w:bCs/>
                <w:color w:val="000000"/>
                <w:sz w:val="22"/>
                <w:szCs w:val="22"/>
              </w:rPr>
              <w:t>/2022</w:t>
            </w:r>
            <w:r w:rsidR="002155DD">
              <w:rPr>
                <w:rFonts w:ascii="Arial" w:hAnsi="Arial" w:cs="Arial"/>
                <w:b/>
                <w:bCs/>
                <w:color w:val="000000"/>
                <w:sz w:val="22"/>
                <w:szCs w:val="22"/>
              </w:rPr>
              <w:t xml:space="preserve">. Início: 09h (nove horas)                   </w:t>
            </w:r>
          </w:p>
          <w:p w:rsidR="00666C5F" w:rsidRDefault="002155DD">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666C5F">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2155DD">
            <w:pPr>
              <w:jc w:val="both"/>
              <w:rPr>
                <w:rFonts w:ascii="Arial" w:hAnsi="Arial" w:cs="Arial"/>
                <w:b/>
              </w:rPr>
            </w:pPr>
            <w:r>
              <w:rPr>
                <w:rFonts w:ascii="Arial" w:hAnsi="Arial" w:cs="Arial"/>
                <w:sz w:val="22"/>
                <w:szCs w:val="22"/>
              </w:rPr>
              <w:t>www.comprasgovernamentais.gov.br</w:t>
            </w:r>
          </w:p>
        </w:tc>
      </w:tr>
      <w:tr w:rsidR="00666C5F">
        <w:trPr>
          <w:trHeight w:val="9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B752BF" w:rsidRDefault="00B752BF" w:rsidP="00405498">
            <w:pPr>
              <w:jc w:val="both"/>
              <w:rPr>
                <w:rFonts w:ascii="Arial" w:hAnsi="Arial" w:cs="Arial"/>
                <w:color w:val="000000"/>
              </w:rPr>
            </w:pPr>
          </w:p>
          <w:p w:rsidR="00666C5F" w:rsidRDefault="002155DD" w:rsidP="00405498">
            <w:pPr>
              <w:jc w:val="both"/>
              <w:rPr>
                <w:rFonts w:ascii="Arial" w:hAnsi="Arial" w:cs="Arial"/>
                <w:color w:val="000000"/>
              </w:rPr>
            </w:pPr>
            <w:r>
              <w:rPr>
                <w:rFonts w:ascii="Arial" w:hAnsi="Arial" w:cs="Arial"/>
                <w:color w:val="000000"/>
              </w:rPr>
              <w:t>Registrar preços para futura e eventual contratação de empresas</w:t>
            </w:r>
            <w:r w:rsidR="00405498">
              <w:rPr>
                <w:rFonts w:ascii="Arial" w:hAnsi="Arial" w:cs="Arial"/>
                <w:color w:val="000000"/>
              </w:rPr>
              <w:t xml:space="preserve"> para aquisição de gêneros alimentícios, com entrega parcelada, para atender às demandas da Secretaria de Desenvolvimento Social de </w:t>
            </w:r>
            <w:proofErr w:type="spellStart"/>
            <w:r w:rsidR="00405498">
              <w:rPr>
                <w:rFonts w:ascii="Arial" w:hAnsi="Arial" w:cs="Arial"/>
                <w:color w:val="000000"/>
              </w:rPr>
              <w:t>Cataguases</w:t>
            </w:r>
            <w:proofErr w:type="spellEnd"/>
            <w:r w:rsidR="00405498">
              <w:rPr>
                <w:rFonts w:ascii="Arial" w:hAnsi="Arial" w:cs="Arial"/>
                <w:color w:val="000000"/>
              </w:rPr>
              <w:t>.</w:t>
            </w:r>
          </w:p>
          <w:p w:rsidR="00B752BF" w:rsidRDefault="00B752BF" w:rsidP="00405498">
            <w:pPr>
              <w:jc w:val="both"/>
              <w:rPr>
                <w:rFonts w:ascii="Arial" w:hAnsi="Arial" w:cs="Arial"/>
                <w:color w:val="000000"/>
              </w:rPr>
            </w:pPr>
          </w:p>
        </w:tc>
      </w:tr>
      <w:tr w:rsidR="00666C5F">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2155DD" w:rsidP="00405498">
            <w:pPr>
              <w:jc w:val="both"/>
              <w:rPr>
                <w:rFonts w:ascii="Arial" w:hAnsi="Arial" w:cs="Arial"/>
                <w:b/>
                <w:bCs/>
                <w:color w:val="000000"/>
              </w:rPr>
            </w:pPr>
            <w:r>
              <w:rPr>
                <w:rFonts w:ascii="Arial" w:hAnsi="Arial" w:cs="Arial"/>
                <w:b/>
                <w:bCs/>
                <w:color w:val="000000"/>
                <w:sz w:val="22"/>
                <w:szCs w:val="22"/>
              </w:rPr>
              <w:t xml:space="preserve">R$ </w:t>
            </w:r>
            <w:r w:rsidR="00405498">
              <w:rPr>
                <w:rFonts w:ascii="Arial" w:hAnsi="Arial" w:cs="Arial"/>
                <w:b/>
                <w:bCs/>
                <w:color w:val="000000"/>
                <w:sz w:val="22"/>
                <w:szCs w:val="22"/>
              </w:rPr>
              <w:t>40.989,44</w:t>
            </w:r>
          </w:p>
        </w:tc>
      </w:tr>
      <w:tr w:rsidR="00666C5F">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66C5F" w:rsidRDefault="00666C5F">
            <w:pPr>
              <w:jc w:val="both"/>
              <w:rPr>
                <w:rFonts w:ascii="Arial" w:hAnsi="Arial" w:cs="Arial"/>
                <w:color w:val="000000"/>
              </w:rPr>
            </w:pPr>
          </w:p>
          <w:p w:rsidR="00666C5F" w:rsidRDefault="002155DD">
            <w:pPr>
              <w:jc w:val="both"/>
              <w:rPr>
                <w:rFonts w:ascii="Arial" w:hAnsi="Arial" w:cs="Arial"/>
                <w:color w:val="000000"/>
              </w:rPr>
            </w:pPr>
            <w:r>
              <w:rPr>
                <w:rFonts w:ascii="Arial" w:hAnsi="Arial" w:cs="Arial"/>
                <w:color w:val="000000"/>
                <w:sz w:val="22"/>
                <w:szCs w:val="22"/>
              </w:rPr>
              <w:t xml:space="preserve">Coordenadoria de Licitações, na Praça Santa Rita, 462, Centro,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(MG); telefones (33) 3422-1066, ramais 214, 219, 223 ou 247.</w:t>
            </w:r>
          </w:p>
          <w:p w:rsidR="00666C5F" w:rsidRDefault="002155DD">
            <w:pPr>
              <w:jc w:val="both"/>
              <w:rPr>
                <w:rFonts w:ascii="Arial" w:hAnsi="Arial" w:cs="Arial"/>
                <w:sz w:val="20"/>
                <w:szCs w:val="20"/>
                <w:u w:val="single"/>
              </w:rPr>
            </w:pPr>
            <w:r>
              <w:rPr>
                <w:rFonts w:ascii="Arial" w:hAnsi="Arial" w:cs="Arial"/>
                <w:sz w:val="20"/>
                <w:szCs w:val="20"/>
                <w:u w:val="single"/>
              </w:rPr>
              <w:t>E-mail:</w:t>
            </w:r>
            <w:proofErr w:type="gramStart"/>
            <w:r>
              <w:rPr>
                <w:rFonts w:ascii="Arial" w:hAnsi="Arial" w:cs="Arial"/>
                <w:sz w:val="20"/>
                <w:szCs w:val="20"/>
                <w:u w:val="single"/>
              </w:rPr>
              <w:t xml:space="preserve">  </w:t>
            </w:r>
            <w:proofErr w:type="gramEnd"/>
            <w:r>
              <w:rPr>
                <w:rFonts w:ascii="Arial" w:hAnsi="Arial" w:cs="Arial"/>
                <w:sz w:val="20"/>
                <w:szCs w:val="20"/>
                <w:u w:val="single"/>
              </w:rPr>
              <w:t>pregaocataguases@gmail.com</w:t>
            </w:r>
          </w:p>
          <w:p w:rsidR="00666C5F" w:rsidRDefault="00666C5F">
            <w:pPr>
              <w:jc w:val="both"/>
              <w:rPr>
                <w:rFonts w:ascii="Arial" w:hAnsi="Arial" w:cs="Arial"/>
                <w:color w:val="000000"/>
              </w:rPr>
            </w:pPr>
          </w:p>
        </w:tc>
      </w:tr>
      <w:tr w:rsidR="00666C5F">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666C5F" w:rsidRDefault="002155DD">
            <w:pPr>
              <w:jc w:val="center"/>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666C5F" w:rsidRDefault="002155DD" w:rsidP="002155DD">
            <w:pPr>
              <w:rPr>
                <w:rFonts w:ascii="Arial" w:hAnsi="Arial" w:cs="Arial"/>
                <w:color w:val="000000"/>
              </w:rPr>
            </w:pPr>
            <w:r>
              <w:rPr>
                <w:rFonts w:ascii="Arial" w:hAnsi="Arial" w:cs="Arial"/>
                <w:color w:val="000000"/>
                <w:sz w:val="22"/>
                <w:szCs w:val="22"/>
              </w:rPr>
              <w:t>Horário de Brasília</w:t>
            </w:r>
          </w:p>
        </w:tc>
      </w:tr>
    </w:tbl>
    <w:p w:rsidR="00666C5F" w:rsidRDefault="00666C5F">
      <w:pPr>
        <w:jc w:val="center"/>
        <w:rPr>
          <w:rFonts w:ascii="Arial" w:hAnsi="Arial" w:cs="Arial"/>
          <w:sz w:val="20"/>
        </w:rPr>
      </w:pPr>
    </w:p>
    <w:p w:rsidR="00666C5F" w:rsidRDefault="00666C5F">
      <w:pPr>
        <w:jc w:val="center"/>
        <w:rPr>
          <w:rFonts w:ascii="Arial" w:hAnsi="Arial" w:cs="Arial"/>
          <w:sz w:val="20"/>
        </w:rPr>
      </w:pPr>
    </w:p>
    <w:p w:rsidR="00666C5F" w:rsidRDefault="002155DD">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666C5F" w:rsidRDefault="00666C5F">
      <w:pPr>
        <w:jc w:val="center"/>
        <w:rPr>
          <w:rFonts w:ascii="Arial" w:hAnsi="Arial" w:cs="Arial"/>
          <w:sz w:val="20"/>
        </w:rPr>
      </w:pPr>
    </w:p>
    <w:p w:rsidR="00666C5F" w:rsidRDefault="002155DD">
      <w:pPr>
        <w:pBdr>
          <w:top w:val="single" w:sz="4" w:space="1" w:color="auto"/>
          <w:left w:val="single" w:sz="4" w:space="4" w:color="auto"/>
          <w:bottom w:val="single" w:sz="4" w:space="1" w:color="auto"/>
          <w:right w:val="single" w:sz="4" w:space="4" w:color="auto"/>
        </w:pBdr>
        <w:spacing w:line="360" w:lineRule="auto"/>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w:t>
      </w:r>
      <w:proofErr w:type="spellStart"/>
      <w:r>
        <w:rPr>
          <w:rFonts w:ascii="Arial" w:hAnsi="Arial" w:cs="Arial"/>
          <w:b/>
          <w:sz w:val="20"/>
          <w:szCs w:val="20"/>
        </w:rPr>
        <w:t>Comprasnet</w:t>
      </w:r>
      <w:proofErr w:type="spellEnd"/>
      <w:r>
        <w:rPr>
          <w:rFonts w:ascii="Arial" w:hAnsi="Arial" w:cs="Arial"/>
          <w:b/>
          <w:sz w:val="20"/>
          <w:szCs w:val="20"/>
        </w:rPr>
        <w:t xml:space="preserve"> e o termo de referência, </w:t>
      </w:r>
      <w:r>
        <w:rPr>
          <w:rFonts w:ascii="Arial" w:hAnsi="Arial" w:cs="Arial"/>
          <w:b/>
          <w:sz w:val="20"/>
          <w:szCs w:val="20"/>
          <w:highlight w:val="yellow"/>
        </w:rPr>
        <w:t>sendo a aceita o item ofertado de acordo com o TERMO DE REFERENCIA e a PROPOSTA COMERCIAL – ANEXO II.</w:t>
      </w:r>
    </w:p>
    <w:p w:rsidR="00666C5F" w:rsidRDefault="00666C5F">
      <w:pPr>
        <w:jc w:val="center"/>
        <w:rPr>
          <w:rFonts w:ascii="Arial" w:hAnsi="Arial" w:cs="Arial"/>
          <w:sz w:val="20"/>
        </w:rPr>
      </w:pPr>
    </w:p>
    <w:p w:rsidR="00666C5F" w:rsidRDefault="00666C5F">
      <w:pPr>
        <w:jc w:val="center"/>
        <w:rPr>
          <w:rFonts w:ascii="Arial" w:hAnsi="Arial" w:cs="Arial"/>
          <w:sz w:val="20"/>
        </w:rPr>
      </w:pPr>
    </w:p>
    <w:p w:rsidR="00666C5F" w:rsidRDefault="00666C5F">
      <w:pPr>
        <w:jc w:val="center"/>
        <w:rPr>
          <w:rFonts w:ascii="Arial" w:hAnsi="Arial" w:cs="Arial"/>
          <w:sz w:val="20"/>
        </w:rPr>
      </w:pPr>
    </w:p>
    <w:p w:rsidR="00666C5F" w:rsidRDefault="00666C5F">
      <w:pPr>
        <w:jc w:val="center"/>
        <w:rPr>
          <w:rFonts w:ascii="Arial" w:hAnsi="Arial" w:cs="Arial"/>
          <w:sz w:val="20"/>
        </w:rPr>
      </w:pPr>
    </w:p>
    <w:p w:rsidR="00666C5F" w:rsidRDefault="00666C5F">
      <w:pPr>
        <w:jc w:val="center"/>
        <w:rPr>
          <w:rFonts w:ascii="Arial" w:hAnsi="Arial" w:cs="Arial"/>
          <w:sz w:val="20"/>
        </w:rPr>
      </w:pPr>
    </w:p>
    <w:p w:rsidR="000B63D8" w:rsidRDefault="000B63D8">
      <w:pPr>
        <w:jc w:val="center"/>
        <w:rPr>
          <w:rFonts w:ascii="Arial" w:hAnsi="Arial" w:cs="Arial"/>
          <w:sz w:val="20"/>
        </w:rPr>
      </w:pPr>
    </w:p>
    <w:p w:rsidR="00666C5F" w:rsidRDefault="00666C5F">
      <w:pPr>
        <w:spacing w:line="360" w:lineRule="auto"/>
        <w:jc w:val="center"/>
        <w:rPr>
          <w:rFonts w:ascii="Arial" w:hAnsi="Arial" w:cs="Arial"/>
          <w:b/>
          <w:bCs/>
          <w:sz w:val="20"/>
          <w:szCs w:val="20"/>
        </w:rPr>
      </w:pPr>
    </w:p>
    <w:p w:rsidR="00666C5F" w:rsidRDefault="002155DD">
      <w:pPr>
        <w:spacing w:line="360" w:lineRule="auto"/>
        <w:jc w:val="center"/>
        <w:rPr>
          <w:rFonts w:ascii="Arial" w:hAnsi="Arial" w:cs="Arial"/>
          <w:b/>
          <w:bCs/>
          <w:sz w:val="20"/>
          <w:szCs w:val="20"/>
        </w:rPr>
      </w:pPr>
      <w:r>
        <w:rPr>
          <w:rFonts w:ascii="Arial" w:hAnsi="Arial" w:cs="Arial"/>
          <w:b/>
          <w:bCs/>
          <w:sz w:val="20"/>
          <w:szCs w:val="20"/>
        </w:rPr>
        <w:lastRenderedPageBreak/>
        <w:t xml:space="preserve">EDITAL DE PREGÃO ELETRÔNICO Nº </w:t>
      </w:r>
      <w:r w:rsidR="00405498">
        <w:rPr>
          <w:rFonts w:ascii="Arial" w:hAnsi="Arial" w:cs="Arial"/>
          <w:b/>
          <w:bCs/>
          <w:sz w:val="20"/>
          <w:szCs w:val="20"/>
        </w:rPr>
        <w:t>040/2022</w:t>
      </w:r>
    </w:p>
    <w:p w:rsidR="00666C5F" w:rsidRDefault="00666C5F">
      <w:pPr>
        <w:spacing w:line="360" w:lineRule="auto"/>
        <w:jc w:val="center"/>
        <w:rPr>
          <w:rFonts w:ascii="Arial" w:hAnsi="Arial" w:cs="Arial"/>
          <w:b/>
          <w:bCs/>
          <w:sz w:val="20"/>
          <w:szCs w:val="20"/>
        </w:rPr>
      </w:pPr>
    </w:p>
    <w:p w:rsidR="00666C5F" w:rsidRDefault="002155DD">
      <w:pPr>
        <w:spacing w:line="360" w:lineRule="auto"/>
        <w:rPr>
          <w:rFonts w:ascii="Arial" w:hAnsi="Arial" w:cs="Arial"/>
          <w:b/>
          <w:sz w:val="20"/>
          <w:szCs w:val="20"/>
        </w:rPr>
      </w:pPr>
      <w:r>
        <w:rPr>
          <w:rFonts w:ascii="Arial" w:hAnsi="Arial" w:cs="Arial"/>
          <w:b/>
          <w:bCs/>
          <w:sz w:val="20"/>
          <w:szCs w:val="20"/>
        </w:rPr>
        <w:t xml:space="preserve">Processo n°: </w:t>
      </w:r>
      <w:r w:rsidR="00405498">
        <w:rPr>
          <w:rFonts w:ascii="Arial" w:hAnsi="Arial" w:cs="Arial"/>
          <w:b/>
          <w:bCs/>
          <w:sz w:val="20"/>
          <w:szCs w:val="20"/>
        </w:rPr>
        <w:t>073/2022</w:t>
      </w:r>
    </w:p>
    <w:p w:rsidR="00666C5F" w:rsidRDefault="00C2460E">
      <w:pPr>
        <w:spacing w:line="360" w:lineRule="auto"/>
        <w:rPr>
          <w:rFonts w:ascii="Arial" w:hAnsi="Arial" w:cs="Arial"/>
          <w:b/>
          <w:sz w:val="20"/>
          <w:szCs w:val="20"/>
        </w:rPr>
      </w:pPr>
      <w:r>
        <w:rPr>
          <w:rFonts w:ascii="Arial" w:hAnsi="Arial" w:cs="Arial"/>
          <w:b/>
          <w:bCs/>
          <w:sz w:val="20"/>
          <w:szCs w:val="20"/>
        </w:rPr>
        <w:t xml:space="preserve">Data de Abertura para lances: </w:t>
      </w:r>
      <w:r w:rsidR="00405498">
        <w:rPr>
          <w:rFonts w:ascii="Arial" w:hAnsi="Arial" w:cs="Arial"/>
          <w:b/>
          <w:bCs/>
          <w:sz w:val="20"/>
          <w:szCs w:val="20"/>
        </w:rPr>
        <w:t>29/04</w:t>
      </w:r>
      <w:r w:rsidR="0081385B">
        <w:rPr>
          <w:rFonts w:ascii="Arial" w:hAnsi="Arial" w:cs="Arial"/>
          <w:b/>
          <w:bCs/>
          <w:sz w:val="20"/>
          <w:szCs w:val="20"/>
        </w:rPr>
        <w:t>/2022</w:t>
      </w:r>
    </w:p>
    <w:p w:rsidR="00666C5F" w:rsidRDefault="002155DD">
      <w:pPr>
        <w:spacing w:line="360" w:lineRule="auto"/>
        <w:rPr>
          <w:rFonts w:ascii="Arial" w:hAnsi="Arial" w:cs="Arial"/>
          <w:b/>
          <w:sz w:val="20"/>
          <w:szCs w:val="20"/>
        </w:rPr>
      </w:pPr>
      <w:r>
        <w:rPr>
          <w:rFonts w:ascii="Arial" w:hAnsi="Arial" w:cs="Arial"/>
          <w:b/>
          <w:bCs/>
          <w:sz w:val="20"/>
          <w:szCs w:val="20"/>
        </w:rPr>
        <w:t>Horário: 09 (nove) horas</w:t>
      </w:r>
    </w:p>
    <w:p w:rsidR="00666C5F" w:rsidRDefault="002155DD">
      <w:pPr>
        <w:spacing w:line="360" w:lineRule="auto"/>
        <w:rPr>
          <w:rFonts w:ascii="Arial" w:hAnsi="Arial" w:cs="Arial"/>
          <w:sz w:val="20"/>
          <w:szCs w:val="20"/>
        </w:rPr>
      </w:pPr>
      <w:r>
        <w:rPr>
          <w:rFonts w:ascii="Arial" w:hAnsi="Arial" w:cs="Arial"/>
          <w:b/>
          <w:sz w:val="20"/>
          <w:szCs w:val="20"/>
        </w:rPr>
        <w:t xml:space="preserve">Local: </w:t>
      </w:r>
      <w:hyperlink r:id="rId9" w:tooltip="http://www.comprasnet.gov.br/" w:history="1">
        <w:r>
          <w:rPr>
            <w:rStyle w:val="LinkdaInternet"/>
            <w:rFonts w:ascii="Arial" w:hAnsi="Arial" w:cs="Arial"/>
            <w:b/>
            <w:color w:val="auto"/>
            <w:sz w:val="20"/>
            <w:szCs w:val="20"/>
          </w:rPr>
          <w:t>www.comprasgovernamentais.gov.br</w:t>
        </w:r>
      </w:hyperlink>
    </w:p>
    <w:p w:rsidR="00666C5F" w:rsidRDefault="002155DD" w:rsidP="002155DD">
      <w:pPr>
        <w:spacing w:line="360" w:lineRule="auto"/>
        <w:ind w:firstLine="567"/>
        <w:jc w:val="both"/>
        <w:rPr>
          <w:rFonts w:ascii="Arial" w:hAnsi="Arial" w:cs="Arial"/>
          <w:sz w:val="20"/>
        </w:rPr>
      </w:pPr>
      <w:r>
        <w:rPr>
          <w:rFonts w:ascii="Arial" w:hAnsi="Arial" w:cs="Arial"/>
          <w:sz w:val="20"/>
          <w:szCs w:val="20"/>
        </w:rPr>
        <w:t xml:space="preserve">O </w:t>
      </w:r>
      <w:r>
        <w:rPr>
          <w:rFonts w:ascii="Arial" w:hAnsi="Arial" w:cs="Arial"/>
          <w:b/>
          <w:sz w:val="20"/>
          <w:szCs w:val="20"/>
        </w:rPr>
        <w:t>MUNICÍPIO DE CATAGUASES</w:t>
      </w:r>
      <w:r>
        <w:rPr>
          <w:rFonts w:ascii="Arial" w:hAnsi="Arial" w:cs="Arial"/>
          <w:sz w:val="20"/>
          <w:szCs w:val="20"/>
        </w:rPr>
        <w:t xml:space="preserve">, através da </w:t>
      </w:r>
      <w:r>
        <w:rPr>
          <w:rFonts w:ascii="Arial" w:hAnsi="Arial" w:cs="Arial"/>
          <w:b/>
          <w:caps/>
          <w:sz w:val="20"/>
          <w:szCs w:val="20"/>
        </w:rPr>
        <w:t>Prefeitura</w:t>
      </w:r>
      <w:r>
        <w:rPr>
          <w:rFonts w:ascii="Arial" w:hAnsi="Arial" w:cs="Arial"/>
          <w:b/>
          <w:caps/>
          <w:sz w:val="20"/>
        </w:rPr>
        <w:t xml:space="preserve"> Municipal de Cataguases</w:t>
      </w:r>
      <w:r>
        <w:rPr>
          <w:rFonts w:ascii="Arial" w:hAnsi="Arial" w:cs="Arial"/>
          <w:sz w:val="20"/>
        </w:rPr>
        <w:t xml:space="preserve">, com endereço a Praça Santa Rita, 462 – Centro – </w:t>
      </w:r>
      <w:proofErr w:type="spellStart"/>
      <w:r>
        <w:rPr>
          <w:rFonts w:ascii="Arial" w:hAnsi="Arial" w:cs="Arial"/>
          <w:sz w:val="20"/>
        </w:rPr>
        <w:t>Cataguases</w:t>
      </w:r>
      <w:proofErr w:type="spellEnd"/>
      <w:r>
        <w:rPr>
          <w:rFonts w:ascii="Arial" w:hAnsi="Arial" w:cs="Arial"/>
          <w:sz w:val="20"/>
        </w:rPr>
        <w:t xml:space="preserve"> (MG), por intermédio de seu Pregoeiro o Sr. </w:t>
      </w:r>
      <w:proofErr w:type="spellStart"/>
      <w:r>
        <w:rPr>
          <w:rFonts w:ascii="Arial" w:hAnsi="Arial" w:cs="Arial"/>
          <w:sz w:val="20"/>
        </w:rPr>
        <w:t>Neimar</w:t>
      </w:r>
      <w:proofErr w:type="spellEnd"/>
      <w:r>
        <w:rPr>
          <w:rFonts w:ascii="Arial" w:hAnsi="Arial" w:cs="Arial"/>
          <w:sz w:val="20"/>
        </w:rPr>
        <w:t xml:space="preserve"> Garcia de Oliveira, Pregoeiro Substituto o Sr. Murilo de Paula </w:t>
      </w:r>
      <w:proofErr w:type="spellStart"/>
      <w:r>
        <w:rPr>
          <w:rFonts w:ascii="Arial" w:hAnsi="Arial" w:cs="Arial"/>
          <w:sz w:val="20"/>
        </w:rPr>
        <w:t>Abrita</w:t>
      </w:r>
      <w:proofErr w:type="spellEnd"/>
      <w:r>
        <w:rPr>
          <w:rFonts w:ascii="Arial" w:hAnsi="Arial" w:cs="Arial"/>
          <w:sz w:val="20"/>
        </w:rPr>
        <w:t xml:space="preserve"> e Equipe de Apoio ao Pregão, designados pela portaria nº </w:t>
      </w:r>
      <w:r w:rsidR="00B752BF">
        <w:rPr>
          <w:rFonts w:ascii="Arial" w:hAnsi="Arial" w:cs="Arial"/>
          <w:sz w:val="20"/>
        </w:rPr>
        <w:t>102/2022</w:t>
      </w:r>
      <w:r>
        <w:rPr>
          <w:rFonts w:ascii="Arial" w:hAnsi="Arial" w:cs="Arial"/>
          <w:sz w:val="20"/>
          <w:szCs w:val="20"/>
        </w:rPr>
        <w:t xml:space="preserve">, torna público aos interessados a abertura do </w:t>
      </w:r>
      <w:r>
        <w:rPr>
          <w:rFonts w:ascii="Arial" w:hAnsi="Arial" w:cs="Arial"/>
          <w:b/>
          <w:sz w:val="20"/>
          <w:szCs w:val="20"/>
        </w:rPr>
        <w:t>Processo Licitatório nº</w:t>
      </w:r>
      <w:r>
        <w:rPr>
          <w:rFonts w:ascii="Arial" w:hAnsi="Arial" w:cs="Arial"/>
          <w:sz w:val="20"/>
          <w:szCs w:val="20"/>
        </w:rPr>
        <w:t xml:space="preserve"> </w:t>
      </w:r>
      <w:r w:rsidR="00405498">
        <w:rPr>
          <w:rFonts w:ascii="Arial" w:hAnsi="Arial" w:cs="Arial"/>
          <w:b/>
          <w:sz w:val="20"/>
          <w:szCs w:val="20"/>
        </w:rPr>
        <w:t>073/2022</w:t>
      </w:r>
      <w:r>
        <w:rPr>
          <w:rFonts w:ascii="Arial" w:hAnsi="Arial" w:cs="Arial"/>
          <w:sz w:val="20"/>
          <w:szCs w:val="20"/>
        </w:rPr>
        <w:t xml:space="preserve"> para Sistema de Registro de Preços n° </w:t>
      </w:r>
      <w:r w:rsidR="00405498">
        <w:rPr>
          <w:rFonts w:ascii="Arial" w:hAnsi="Arial" w:cs="Arial"/>
          <w:sz w:val="20"/>
          <w:szCs w:val="20"/>
        </w:rPr>
        <w:t>047/2022</w:t>
      </w:r>
      <w:r>
        <w:rPr>
          <w:rFonts w:ascii="Arial" w:hAnsi="Arial" w:cs="Arial"/>
          <w:sz w:val="20"/>
          <w:szCs w:val="20"/>
        </w:rPr>
        <w:t xml:space="preserve">, na modalidade </w:t>
      </w:r>
      <w:r>
        <w:rPr>
          <w:rFonts w:ascii="Arial" w:hAnsi="Arial" w:cs="Arial"/>
          <w:b/>
          <w:sz w:val="20"/>
          <w:szCs w:val="20"/>
        </w:rPr>
        <w:t xml:space="preserve">Pregão na forma ELETRÔNICA nº </w:t>
      </w:r>
      <w:r w:rsidR="00405498">
        <w:rPr>
          <w:rFonts w:ascii="Arial" w:hAnsi="Arial" w:cs="Arial"/>
          <w:b/>
          <w:sz w:val="20"/>
          <w:szCs w:val="20"/>
        </w:rPr>
        <w:t>040/2022</w:t>
      </w:r>
      <w:r>
        <w:rPr>
          <w:rFonts w:ascii="Arial" w:hAnsi="Arial" w:cs="Arial"/>
          <w:b/>
          <w:sz w:val="20"/>
          <w:szCs w:val="20"/>
        </w:rPr>
        <w:t xml:space="preserve">, Tipo Menor Preço por ITEM, com objeto de futura e eventual </w:t>
      </w:r>
      <w:r w:rsidR="00405498" w:rsidRPr="00405498">
        <w:rPr>
          <w:rFonts w:ascii="Arial" w:hAnsi="Arial" w:cs="Arial"/>
          <w:b/>
          <w:color w:val="000000"/>
          <w:sz w:val="20"/>
          <w:szCs w:val="20"/>
        </w:rPr>
        <w:t xml:space="preserve">contratação de empresas para aquisição de gêneros alimentícios, com entrega parcelada, para atender às demandas da Secretaria de Desenvolvimento Social de </w:t>
      </w:r>
      <w:proofErr w:type="spellStart"/>
      <w:r w:rsidR="00405498" w:rsidRPr="00405498">
        <w:rPr>
          <w:rFonts w:ascii="Arial" w:hAnsi="Arial" w:cs="Arial"/>
          <w:b/>
          <w:color w:val="000000"/>
          <w:sz w:val="20"/>
          <w:szCs w:val="20"/>
        </w:rPr>
        <w:t>Cataguases</w:t>
      </w:r>
      <w:proofErr w:type="spellEnd"/>
      <w:r w:rsidRPr="00405498">
        <w:rPr>
          <w:rFonts w:ascii="Arial" w:hAnsi="Arial" w:cs="Arial"/>
          <w:b/>
          <w:color w:val="000000"/>
          <w:sz w:val="20"/>
          <w:szCs w:val="20"/>
        </w:rPr>
        <w:t>.</w:t>
      </w:r>
      <w:r>
        <w:rPr>
          <w:rFonts w:ascii="Arial" w:hAnsi="Arial" w:cs="Arial"/>
          <w:b/>
          <w:sz w:val="20"/>
          <w:szCs w:val="20"/>
        </w:rPr>
        <w:t xml:space="preserve"> </w:t>
      </w:r>
      <w:r>
        <w:rPr>
          <w:rFonts w:ascii="Arial" w:hAnsi="Arial" w:cs="Arial"/>
          <w:sz w:val="20"/>
          <w:szCs w:val="20"/>
        </w:rPr>
        <w:t>O pregão será regido pela</w:t>
      </w:r>
      <w:r>
        <w:rPr>
          <w:rFonts w:ascii="Arial" w:hAnsi="Arial" w:cs="Arial"/>
          <w:sz w:val="20"/>
        </w:rPr>
        <w:t xml:space="preserve">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rsidR="00666C5F" w:rsidRDefault="00666C5F" w:rsidP="002155DD">
      <w:pPr>
        <w:ind w:firstLine="567"/>
        <w:jc w:val="both"/>
        <w:rPr>
          <w:rFonts w:ascii="Arial" w:hAnsi="Arial" w:cs="Arial"/>
          <w:sz w:val="20"/>
        </w:rPr>
      </w:pPr>
    </w:p>
    <w:p w:rsidR="00666C5F" w:rsidRDefault="002155DD" w:rsidP="002155DD">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b/>
          <w:lang w:eastAsia="ar-SA"/>
        </w:rPr>
      </w:pPr>
      <w:r>
        <w:rPr>
          <w:rFonts w:ascii="Arial" w:hAnsi="Arial" w:cs="Arial"/>
          <w:b/>
          <w:lang w:eastAsia="ar-SA"/>
        </w:rPr>
        <w:t>1. DO OBJETO DO PREGÃO</w:t>
      </w:r>
    </w:p>
    <w:p w:rsidR="00666C5F" w:rsidRDefault="002155DD" w:rsidP="002155DD">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Pr>
          <w:rFonts w:ascii="Arial" w:hAnsi="Arial" w:cs="Arial"/>
          <w:b/>
        </w:rPr>
        <w:t xml:space="preserve">futura e eventual </w:t>
      </w:r>
      <w:r w:rsidR="00405498" w:rsidRPr="00405498">
        <w:rPr>
          <w:rFonts w:ascii="Arial" w:hAnsi="Arial" w:cs="Arial"/>
          <w:b/>
          <w:color w:val="000000"/>
        </w:rPr>
        <w:t xml:space="preserve">contratação de empresas para aquisição de gêneros alimentícios, com entrega parcelada, para atender às demandas da Secretaria de Desenvolvimento Social de </w:t>
      </w:r>
      <w:proofErr w:type="spellStart"/>
      <w:r w:rsidR="00405498" w:rsidRPr="00405498">
        <w:rPr>
          <w:rFonts w:ascii="Arial" w:hAnsi="Arial" w:cs="Arial"/>
          <w:b/>
          <w:color w:val="000000"/>
        </w:rPr>
        <w:t>Cataguases</w:t>
      </w:r>
      <w:proofErr w:type="spellEnd"/>
      <w:r>
        <w:rPr>
          <w:rFonts w:ascii="Arial" w:hAnsi="Arial" w:cs="Arial"/>
          <w:b/>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rsidR="00666C5F" w:rsidRDefault="002155DD" w:rsidP="002155DD">
      <w:pPr>
        <w:pStyle w:val="SemEspaamento"/>
        <w:spacing w:line="360" w:lineRule="auto"/>
        <w:ind w:firstLine="567"/>
        <w:jc w:val="both"/>
        <w:rPr>
          <w:rFonts w:ascii="Arial" w:hAnsi="Arial" w:cs="Arial"/>
          <w:sz w:val="20"/>
        </w:rPr>
      </w:pPr>
      <w:r>
        <w:rPr>
          <w:rFonts w:ascii="Arial" w:hAnsi="Arial" w:cs="Arial"/>
          <w:sz w:val="20"/>
        </w:rPr>
        <w:t xml:space="preserve">1.2. A licitação será por item, conforme tabela constante do Termo de Referência, facultando-se ao licitante a participação em quantos itens </w:t>
      </w:r>
      <w:proofErr w:type="gramStart"/>
      <w:r>
        <w:rPr>
          <w:rFonts w:ascii="Arial" w:hAnsi="Arial" w:cs="Arial"/>
          <w:sz w:val="20"/>
        </w:rPr>
        <w:t>forem</w:t>
      </w:r>
      <w:proofErr w:type="gramEnd"/>
      <w:r>
        <w:rPr>
          <w:rFonts w:ascii="Arial" w:hAnsi="Arial" w:cs="Arial"/>
          <w:sz w:val="20"/>
        </w:rPr>
        <w:t xml:space="preserve"> de seu interesse, quando houver mais de um.</w:t>
      </w:r>
    </w:p>
    <w:p w:rsidR="00666C5F" w:rsidRDefault="002155DD" w:rsidP="002155DD">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rPr>
      </w:pPr>
      <w:r>
        <w:rPr>
          <w:rFonts w:ascii="Arial" w:hAnsi="Arial" w:cs="Arial"/>
        </w:rPr>
        <w:t>1.3. O critério de julgamento adotado será o menor preço por item, observadas as exigências contidas neste Edital e seus Anexos quanto às especificações do objeto.</w:t>
      </w:r>
    </w:p>
    <w:p w:rsidR="00666C5F" w:rsidRDefault="002155DD" w:rsidP="002155DD">
      <w:pPr>
        <w:pStyle w:val="11"/>
        <w:tabs>
          <w:tab w:val="left" w:pos="-4300"/>
        </w:tabs>
        <w:spacing w:line="360" w:lineRule="auto"/>
        <w:ind w:left="0" w:firstLine="567"/>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1.6.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Pr>
          <w:rFonts w:ascii="Arial" w:hAnsi="Arial" w:cs="Arial"/>
          <w:sz w:val="20"/>
          <w:szCs w:val="20"/>
        </w:rPr>
        <w:t>.</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1.7. Na fase de execução contratual, além dos regramentos de direito público, o fornecimento </w:t>
      </w:r>
      <w:proofErr w:type="gramStart"/>
      <w:r>
        <w:rPr>
          <w:rFonts w:ascii="Arial" w:hAnsi="Arial" w:cs="Arial"/>
          <w:sz w:val="20"/>
          <w:szCs w:val="20"/>
        </w:rPr>
        <w:t>reger-se-ão</w:t>
      </w:r>
      <w:proofErr w:type="gramEnd"/>
      <w:r>
        <w:rPr>
          <w:rFonts w:ascii="Arial" w:hAnsi="Arial" w:cs="Arial"/>
          <w:sz w:val="20"/>
          <w:szCs w:val="20"/>
        </w:rPr>
        <w:t xml:space="preserve"> pela Lei Federal 10.402/2002 (Código Civil), pelos princípios de direito privado aplicados aos contratos </w:t>
      </w:r>
      <w:r>
        <w:rPr>
          <w:rFonts w:ascii="Arial" w:hAnsi="Arial" w:cs="Arial"/>
          <w:sz w:val="20"/>
          <w:szCs w:val="20"/>
        </w:rPr>
        <w:lastRenderedPageBreak/>
        <w:t>administrativos, em particular, o Princípio da Boa-Fé Objetiva Contratual, que atua não só no âmbito do exercício de direitos e poderes, mas também na constituição das relações e no cumprimento dos deveres, implicando na necessidade de uma conduta leal, honesta, estimada e que se pode esperar de uma pessoa, protegendo a confiança que, fundamentadamente, pode-se depositar no comportamento de outrem.</w:t>
      </w:r>
    </w:p>
    <w:p w:rsidR="00666C5F" w:rsidRDefault="002155DD" w:rsidP="002155DD">
      <w:pPr>
        <w:spacing w:line="360" w:lineRule="auto"/>
        <w:ind w:left="851" w:firstLine="567"/>
        <w:jc w:val="both"/>
        <w:rPr>
          <w:rFonts w:ascii="Arial" w:eastAsia="Arial" w:hAnsi="Arial" w:cs="Arial"/>
          <w:sz w:val="20"/>
          <w:szCs w:val="20"/>
        </w:rPr>
      </w:pPr>
      <w:r>
        <w:rPr>
          <w:rFonts w:ascii="Arial" w:eastAsia="Arial" w:hAnsi="Arial" w:cs="Arial"/>
          <w:sz w:val="20"/>
          <w:szCs w:val="20"/>
        </w:rPr>
        <w:t>1.8. Constituem anexos do presente EDITAL:</w:t>
      </w:r>
    </w:p>
    <w:p w:rsidR="00666C5F" w:rsidRDefault="002155DD" w:rsidP="002155DD">
      <w:pPr>
        <w:spacing w:line="360" w:lineRule="auto"/>
        <w:ind w:left="851" w:firstLine="567"/>
        <w:jc w:val="both"/>
        <w:rPr>
          <w:rFonts w:ascii="Arial" w:eastAsia="Arial" w:hAnsi="Arial" w:cs="Arial"/>
          <w:sz w:val="20"/>
          <w:szCs w:val="20"/>
        </w:rPr>
      </w:pPr>
      <w:r>
        <w:rPr>
          <w:rFonts w:ascii="Arial" w:eastAsia="Arial" w:hAnsi="Arial" w:cs="Arial"/>
          <w:sz w:val="20"/>
          <w:szCs w:val="20"/>
        </w:rPr>
        <w:t>ANEXO I – TERMO DE REFERÊNCIA/PROJETO BÁSICO;</w:t>
      </w:r>
    </w:p>
    <w:p w:rsidR="00666C5F" w:rsidRDefault="002155DD" w:rsidP="002155DD">
      <w:pPr>
        <w:spacing w:line="360" w:lineRule="auto"/>
        <w:ind w:left="851" w:firstLine="567"/>
        <w:jc w:val="both"/>
        <w:rPr>
          <w:rFonts w:ascii="Arial" w:eastAsia="Arial" w:hAnsi="Arial" w:cs="Arial"/>
          <w:sz w:val="20"/>
          <w:szCs w:val="20"/>
        </w:rPr>
      </w:pPr>
      <w:r>
        <w:rPr>
          <w:rFonts w:ascii="Arial" w:eastAsia="Arial" w:hAnsi="Arial" w:cs="Arial"/>
          <w:sz w:val="20"/>
          <w:szCs w:val="20"/>
        </w:rPr>
        <w:t>ANEXO II – MODELO DE PROPOSTA DE PREÇOS;</w:t>
      </w:r>
    </w:p>
    <w:p w:rsidR="00666C5F" w:rsidRDefault="002155DD" w:rsidP="002155DD">
      <w:pPr>
        <w:spacing w:line="360" w:lineRule="auto"/>
        <w:ind w:left="851" w:firstLine="567"/>
        <w:jc w:val="both"/>
        <w:rPr>
          <w:rFonts w:ascii="Arial" w:eastAsia="Arial" w:hAnsi="Arial" w:cs="Arial"/>
          <w:sz w:val="20"/>
          <w:szCs w:val="20"/>
        </w:rPr>
      </w:pPr>
      <w:r>
        <w:rPr>
          <w:rFonts w:ascii="Arial" w:eastAsia="Arial" w:hAnsi="Arial" w:cs="Arial"/>
          <w:sz w:val="20"/>
          <w:szCs w:val="20"/>
        </w:rPr>
        <w:t>ANEXO III - MINUTA DO CONTRATO ADMINISTRATIVO.</w:t>
      </w:r>
    </w:p>
    <w:p w:rsidR="00666C5F" w:rsidRDefault="002155DD" w:rsidP="002155DD">
      <w:pPr>
        <w:spacing w:line="360" w:lineRule="auto"/>
        <w:ind w:left="851" w:firstLine="567"/>
        <w:jc w:val="both"/>
        <w:rPr>
          <w:rFonts w:ascii="Arial" w:eastAsia="Arial" w:hAnsi="Arial" w:cs="Arial"/>
          <w:sz w:val="20"/>
          <w:szCs w:val="20"/>
        </w:rPr>
      </w:pPr>
      <w:r>
        <w:rPr>
          <w:rFonts w:ascii="Arial" w:eastAsia="Arial" w:hAnsi="Arial" w:cs="Arial"/>
          <w:sz w:val="20"/>
          <w:szCs w:val="20"/>
        </w:rPr>
        <w:t>ANEXO IV – MAPA ANALÍTICO</w:t>
      </w:r>
    </w:p>
    <w:p w:rsidR="00666C5F" w:rsidRDefault="00666C5F" w:rsidP="002155DD">
      <w:pPr>
        <w:spacing w:line="360" w:lineRule="auto"/>
        <w:ind w:left="851" w:firstLine="567"/>
        <w:jc w:val="both"/>
        <w:rPr>
          <w:rFonts w:ascii="Arial" w:eastAsia="Arial" w:hAnsi="Arial" w:cs="Arial"/>
          <w:sz w:val="20"/>
          <w:szCs w:val="20"/>
        </w:rPr>
      </w:pPr>
    </w:p>
    <w:p w:rsidR="00666C5F" w:rsidRDefault="002155DD" w:rsidP="002155DD">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ind w:firstLine="567"/>
        <w:rPr>
          <w:rFonts w:ascii="Arial" w:hAnsi="Arial" w:cs="Arial"/>
          <w:b w:val="0"/>
          <w:sz w:val="20"/>
          <w:szCs w:val="20"/>
        </w:rPr>
      </w:pPr>
      <w:r>
        <w:rPr>
          <w:rFonts w:ascii="Arial" w:hAnsi="Arial" w:cs="Arial"/>
          <w:sz w:val="20"/>
          <w:szCs w:val="20"/>
          <w:lang w:eastAsia="ar-SA"/>
        </w:rPr>
        <w:t>2. DA DOTAÇÃO ORÇAMENTÁRIA E ÓRGÃO GERENCIADOR</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w:t>
      </w:r>
      <w:proofErr w:type="spellStart"/>
      <w:r>
        <w:rPr>
          <w:rFonts w:ascii="Arial" w:hAnsi="Arial" w:cs="Arial"/>
          <w:sz w:val="20"/>
          <w:szCs w:val="20"/>
        </w:rPr>
        <w:t>Cataguases</w:t>
      </w:r>
      <w:proofErr w:type="spellEnd"/>
      <w:r>
        <w:rPr>
          <w:rFonts w:ascii="Arial" w:hAnsi="Arial" w:cs="Arial"/>
          <w:sz w:val="20"/>
          <w:szCs w:val="20"/>
        </w:rPr>
        <w:t xml:space="preserve"> – UASG </w:t>
      </w:r>
      <w:r>
        <w:rPr>
          <w:rFonts w:ascii="Arial" w:hAnsi="Arial" w:cs="Arial"/>
          <w:color w:val="000000"/>
          <w:sz w:val="20"/>
          <w:szCs w:val="20"/>
        </w:rPr>
        <w:t>984305</w:t>
      </w:r>
    </w:p>
    <w:p w:rsidR="00666C5F" w:rsidRDefault="002155DD" w:rsidP="002155DD">
      <w:pPr>
        <w:spacing w:line="360" w:lineRule="auto"/>
        <w:ind w:firstLine="567"/>
        <w:jc w:val="both"/>
        <w:rPr>
          <w:rFonts w:ascii="Arial" w:hAnsi="Arial" w:cs="Arial"/>
          <w:color w:val="000000"/>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 xml:space="preserve">correrão à conta da seguinte dotação orçamentária: </w:t>
      </w:r>
    </w:p>
    <w:tbl>
      <w:tblPr>
        <w:tblW w:w="0" w:type="auto"/>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1262"/>
        <w:gridCol w:w="3591"/>
        <w:gridCol w:w="992"/>
        <w:gridCol w:w="3595"/>
      </w:tblGrid>
      <w:tr w:rsidR="00405498" w:rsidRPr="008D35F7" w:rsidTr="00B752BF">
        <w:trPr>
          <w:trHeight w:val="20"/>
          <w:jc w:val="center"/>
        </w:trPr>
        <w:tc>
          <w:tcPr>
            <w:tcW w:w="1262" w:type="dxa"/>
            <w:shd w:val="clear" w:color="auto" w:fill="auto"/>
            <w:vAlign w:val="center"/>
          </w:tcPr>
          <w:p w:rsidR="00405498" w:rsidRPr="008D35F7" w:rsidRDefault="00405498" w:rsidP="00405498">
            <w:pPr>
              <w:spacing w:before="40" w:after="40"/>
              <w:jc w:val="center"/>
              <w:rPr>
                <w:rFonts w:ascii="Arial" w:hAnsi="Arial" w:cs="Arial"/>
                <w:sz w:val="20"/>
                <w:szCs w:val="20"/>
              </w:rPr>
            </w:pPr>
            <w:r w:rsidRPr="008D35F7">
              <w:rPr>
                <w:rFonts w:ascii="Arial" w:hAnsi="Arial" w:cs="Arial"/>
                <w:b/>
                <w:bCs/>
                <w:sz w:val="20"/>
                <w:szCs w:val="20"/>
              </w:rPr>
              <w:t>UNIDADE</w:t>
            </w:r>
          </w:p>
        </w:tc>
        <w:tc>
          <w:tcPr>
            <w:tcW w:w="3591" w:type="dxa"/>
            <w:shd w:val="clear" w:color="auto" w:fill="auto"/>
            <w:vAlign w:val="center"/>
          </w:tcPr>
          <w:p w:rsidR="00405498" w:rsidRPr="008D35F7" w:rsidRDefault="00405498" w:rsidP="00405498">
            <w:pPr>
              <w:spacing w:before="40" w:after="40"/>
              <w:jc w:val="center"/>
              <w:rPr>
                <w:rFonts w:ascii="Arial" w:hAnsi="Arial" w:cs="Arial"/>
                <w:sz w:val="20"/>
                <w:szCs w:val="20"/>
              </w:rPr>
            </w:pPr>
            <w:r w:rsidRPr="008D35F7">
              <w:rPr>
                <w:rFonts w:ascii="Arial" w:hAnsi="Arial" w:cs="Arial"/>
                <w:b/>
                <w:bCs/>
                <w:sz w:val="20"/>
                <w:szCs w:val="20"/>
              </w:rPr>
              <w:t>FUNCIONAL</w:t>
            </w:r>
          </w:p>
        </w:tc>
        <w:tc>
          <w:tcPr>
            <w:tcW w:w="992" w:type="dxa"/>
            <w:shd w:val="clear" w:color="auto" w:fill="auto"/>
            <w:vAlign w:val="center"/>
          </w:tcPr>
          <w:p w:rsidR="00405498" w:rsidRPr="008D35F7" w:rsidRDefault="00405498" w:rsidP="00405498">
            <w:pPr>
              <w:spacing w:before="40" w:after="40"/>
              <w:jc w:val="center"/>
              <w:rPr>
                <w:rFonts w:ascii="Arial" w:hAnsi="Arial" w:cs="Arial"/>
                <w:sz w:val="20"/>
                <w:szCs w:val="20"/>
              </w:rPr>
            </w:pPr>
            <w:r w:rsidRPr="008D35F7">
              <w:rPr>
                <w:rFonts w:ascii="Arial" w:hAnsi="Arial" w:cs="Arial"/>
                <w:b/>
                <w:bCs/>
                <w:sz w:val="20"/>
                <w:szCs w:val="20"/>
              </w:rPr>
              <w:t>FICHA</w:t>
            </w:r>
          </w:p>
        </w:tc>
        <w:tc>
          <w:tcPr>
            <w:tcW w:w="3595" w:type="dxa"/>
            <w:shd w:val="clear" w:color="auto" w:fill="auto"/>
            <w:vAlign w:val="center"/>
          </w:tcPr>
          <w:p w:rsidR="00405498" w:rsidRPr="008D35F7" w:rsidRDefault="00405498" w:rsidP="00405498">
            <w:pPr>
              <w:spacing w:before="40" w:after="40"/>
              <w:jc w:val="center"/>
              <w:rPr>
                <w:rFonts w:ascii="Arial" w:hAnsi="Arial" w:cs="Arial"/>
                <w:sz w:val="20"/>
                <w:szCs w:val="20"/>
              </w:rPr>
            </w:pPr>
            <w:r w:rsidRPr="008D35F7">
              <w:rPr>
                <w:rFonts w:ascii="Arial" w:hAnsi="Arial" w:cs="Arial"/>
                <w:b/>
                <w:bCs/>
                <w:sz w:val="20"/>
                <w:szCs w:val="20"/>
              </w:rPr>
              <w:t>DOTAÇÃO/DESCRIÇÃO</w:t>
            </w:r>
          </w:p>
        </w:tc>
      </w:tr>
      <w:tr w:rsidR="00405498" w:rsidRPr="008D35F7" w:rsidTr="00B752BF">
        <w:trPr>
          <w:trHeight w:val="20"/>
          <w:jc w:val="center"/>
        </w:trPr>
        <w:tc>
          <w:tcPr>
            <w:tcW w:w="1262" w:type="dxa"/>
            <w:shd w:val="clear" w:color="auto" w:fill="auto"/>
            <w:vAlign w:val="center"/>
          </w:tcPr>
          <w:p w:rsidR="00405498" w:rsidRPr="008D35F7" w:rsidRDefault="00405498" w:rsidP="00405498">
            <w:pPr>
              <w:spacing w:before="40" w:after="40"/>
              <w:jc w:val="center"/>
              <w:rPr>
                <w:rFonts w:ascii="Arial" w:hAnsi="Arial" w:cs="Arial"/>
                <w:sz w:val="20"/>
                <w:szCs w:val="20"/>
              </w:rPr>
            </w:pPr>
            <w:r w:rsidRPr="008D35F7">
              <w:rPr>
                <w:rFonts w:ascii="Arial" w:hAnsi="Arial" w:cs="Arial"/>
                <w:sz w:val="20"/>
                <w:szCs w:val="20"/>
              </w:rPr>
              <w:t>02.07</w:t>
            </w:r>
          </w:p>
        </w:tc>
        <w:tc>
          <w:tcPr>
            <w:tcW w:w="3591" w:type="dxa"/>
            <w:shd w:val="clear" w:color="auto" w:fill="auto"/>
            <w:vAlign w:val="center"/>
          </w:tcPr>
          <w:p w:rsidR="00405498" w:rsidRPr="008D35F7" w:rsidRDefault="00405498" w:rsidP="00405498">
            <w:pPr>
              <w:spacing w:before="40" w:after="40"/>
              <w:jc w:val="center"/>
              <w:rPr>
                <w:rFonts w:ascii="Arial" w:hAnsi="Arial" w:cs="Arial"/>
                <w:sz w:val="20"/>
                <w:szCs w:val="20"/>
              </w:rPr>
            </w:pPr>
            <w:proofErr w:type="gramStart"/>
            <w:r w:rsidRPr="008D35F7">
              <w:rPr>
                <w:rFonts w:ascii="Arial" w:hAnsi="Arial" w:cs="Arial"/>
                <w:sz w:val="20"/>
                <w:szCs w:val="20"/>
              </w:rPr>
              <w:t>2.069 - Manutenção</w:t>
            </w:r>
            <w:proofErr w:type="gramEnd"/>
            <w:r w:rsidRPr="008D35F7">
              <w:rPr>
                <w:rFonts w:ascii="Arial" w:hAnsi="Arial" w:cs="Arial"/>
                <w:sz w:val="20"/>
                <w:szCs w:val="20"/>
              </w:rPr>
              <w:t xml:space="preserve"> do Serviço de Proteção Social e Especial - Alta Complexidade</w:t>
            </w:r>
          </w:p>
        </w:tc>
        <w:tc>
          <w:tcPr>
            <w:tcW w:w="992" w:type="dxa"/>
            <w:shd w:val="clear" w:color="auto" w:fill="auto"/>
            <w:vAlign w:val="center"/>
          </w:tcPr>
          <w:p w:rsidR="00405498" w:rsidRPr="008D35F7" w:rsidRDefault="00405498" w:rsidP="00405498">
            <w:pPr>
              <w:spacing w:before="40" w:after="40"/>
              <w:jc w:val="center"/>
              <w:rPr>
                <w:rFonts w:ascii="Arial" w:hAnsi="Arial" w:cs="Arial"/>
                <w:b/>
                <w:sz w:val="20"/>
                <w:szCs w:val="20"/>
              </w:rPr>
            </w:pPr>
            <w:r w:rsidRPr="008D35F7">
              <w:rPr>
                <w:rFonts w:ascii="Arial" w:hAnsi="Arial" w:cs="Arial"/>
                <w:b/>
                <w:sz w:val="20"/>
                <w:szCs w:val="20"/>
              </w:rPr>
              <w:t>400</w:t>
            </w:r>
          </w:p>
        </w:tc>
        <w:tc>
          <w:tcPr>
            <w:tcW w:w="3595" w:type="dxa"/>
            <w:shd w:val="clear" w:color="auto" w:fill="auto"/>
            <w:vAlign w:val="center"/>
          </w:tcPr>
          <w:p w:rsidR="00405498" w:rsidRPr="008D35F7" w:rsidRDefault="00405498" w:rsidP="00405498">
            <w:pPr>
              <w:spacing w:before="40" w:after="40"/>
              <w:jc w:val="center"/>
              <w:rPr>
                <w:rFonts w:ascii="Arial" w:hAnsi="Arial" w:cs="Arial"/>
                <w:sz w:val="20"/>
                <w:szCs w:val="20"/>
              </w:rPr>
            </w:pPr>
            <w:r w:rsidRPr="008D35F7">
              <w:rPr>
                <w:rFonts w:ascii="Arial" w:hAnsi="Arial" w:cs="Arial"/>
                <w:sz w:val="20"/>
                <w:szCs w:val="20"/>
              </w:rPr>
              <w:t>3.3.90.30/</w:t>
            </w:r>
            <w:proofErr w:type="gramStart"/>
            <w:r w:rsidRPr="008D35F7">
              <w:rPr>
                <w:rFonts w:ascii="Arial" w:hAnsi="Arial" w:cs="Arial"/>
                <w:sz w:val="20"/>
                <w:szCs w:val="20"/>
              </w:rPr>
              <w:t>129 - Material de consumo</w:t>
            </w:r>
            <w:proofErr w:type="gramEnd"/>
          </w:p>
        </w:tc>
      </w:tr>
      <w:tr w:rsidR="00405498" w:rsidRPr="008D35F7" w:rsidTr="00B752BF">
        <w:trPr>
          <w:trHeight w:val="731"/>
          <w:jc w:val="center"/>
        </w:trPr>
        <w:tc>
          <w:tcPr>
            <w:tcW w:w="1262" w:type="dxa"/>
            <w:shd w:val="clear" w:color="auto" w:fill="auto"/>
            <w:vAlign w:val="center"/>
          </w:tcPr>
          <w:p w:rsidR="00405498" w:rsidRPr="008D35F7" w:rsidRDefault="00405498" w:rsidP="00405498">
            <w:pPr>
              <w:spacing w:before="40" w:after="40"/>
              <w:jc w:val="center"/>
              <w:rPr>
                <w:rFonts w:ascii="Arial" w:hAnsi="Arial" w:cs="Arial"/>
                <w:sz w:val="20"/>
                <w:szCs w:val="20"/>
              </w:rPr>
            </w:pPr>
            <w:r w:rsidRPr="008D35F7">
              <w:rPr>
                <w:rFonts w:ascii="Arial" w:hAnsi="Arial" w:cs="Arial"/>
                <w:sz w:val="20"/>
                <w:szCs w:val="20"/>
              </w:rPr>
              <w:t>02.07</w:t>
            </w:r>
          </w:p>
        </w:tc>
        <w:tc>
          <w:tcPr>
            <w:tcW w:w="3591" w:type="dxa"/>
            <w:shd w:val="clear" w:color="auto" w:fill="auto"/>
            <w:vAlign w:val="center"/>
          </w:tcPr>
          <w:p w:rsidR="00405498" w:rsidRPr="008D35F7" w:rsidRDefault="00405498" w:rsidP="00405498">
            <w:pPr>
              <w:spacing w:before="40" w:after="40"/>
              <w:jc w:val="center"/>
              <w:rPr>
                <w:rFonts w:ascii="Arial" w:hAnsi="Arial" w:cs="Arial"/>
                <w:sz w:val="20"/>
                <w:szCs w:val="20"/>
              </w:rPr>
            </w:pPr>
            <w:r w:rsidRPr="008D35F7">
              <w:rPr>
                <w:rFonts w:ascii="Arial" w:hAnsi="Arial" w:cs="Arial"/>
                <w:sz w:val="20"/>
                <w:szCs w:val="20"/>
              </w:rPr>
              <w:t xml:space="preserve">2.065-Manutenção dos Serviços do Programa de Proteção Social Integral à Família </w:t>
            </w:r>
          </w:p>
        </w:tc>
        <w:tc>
          <w:tcPr>
            <w:tcW w:w="992" w:type="dxa"/>
            <w:shd w:val="clear" w:color="auto" w:fill="auto"/>
            <w:vAlign w:val="center"/>
          </w:tcPr>
          <w:p w:rsidR="00405498" w:rsidRPr="008D35F7" w:rsidRDefault="00405498" w:rsidP="00405498">
            <w:pPr>
              <w:spacing w:before="40" w:after="40"/>
              <w:jc w:val="center"/>
              <w:rPr>
                <w:rFonts w:ascii="Arial" w:hAnsi="Arial" w:cs="Arial"/>
                <w:b/>
                <w:sz w:val="20"/>
                <w:szCs w:val="20"/>
              </w:rPr>
            </w:pPr>
            <w:r w:rsidRPr="008D35F7">
              <w:rPr>
                <w:rFonts w:ascii="Arial" w:hAnsi="Arial" w:cs="Arial"/>
                <w:b/>
                <w:sz w:val="20"/>
                <w:szCs w:val="20"/>
              </w:rPr>
              <w:t>299</w:t>
            </w:r>
          </w:p>
        </w:tc>
        <w:tc>
          <w:tcPr>
            <w:tcW w:w="3595" w:type="dxa"/>
            <w:shd w:val="clear" w:color="auto" w:fill="auto"/>
            <w:vAlign w:val="center"/>
          </w:tcPr>
          <w:p w:rsidR="00405498" w:rsidRPr="008D35F7" w:rsidRDefault="00405498" w:rsidP="00405498">
            <w:pPr>
              <w:spacing w:before="40" w:after="40"/>
              <w:jc w:val="center"/>
              <w:rPr>
                <w:rFonts w:ascii="Arial" w:hAnsi="Arial" w:cs="Arial"/>
                <w:sz w:val="20"/>
                <w:szCs w:val="20"/>
              </w:rPr>
            </w:pPr>
            <w:r w:rsidRPr="008D35F7">
              <w:rPr>
                <w:rFonts w:ascii="Arial" w:hAnsi="Arial" w:cs="Arial"/>
                <w:sz w:val="20"/>
                <w:szCs w:val="20"/>
              </w:rPr>
              <w:t>3.3.90.30/</w:t>
            </w:r>
            <w:proofErr w:type="gramStart"/>
            <w:r w:rsidRPr="008D35F7">
              <w:rPr>
                <w:rFonts w:ascii="Arial" w:hAnsi="Arial" w:cs="Arial"/>
                <w:sz w:val="20"/>
                <w:szCs w:val="20"/>
              </w:rPr>
              <w:t>129 - Material de consumo</w:t>
            </w:r>
            <w:proofErr w:type="gramEnd"/>
          </w:p>
        </w:tc>
      </w:tr>
      <w:tr w:rsidR="00405498" w:rsidRPr="008D35F7" w:rsidTr="00B752BF">
        <w:trPr>
          <w:trHeight w:val="957"/>
          <w:jc w:val="center"/>
        </w:trPr>
        <w:tc>
          <w:tcPr>
            <w:tcW w:w="1262" w:type="dxa"/>
            <w:shd w:val="clear" w:color="auto" w:fill="auto"/>
            <w:vAlign w:val="center"/>
          </w:tcPr>
          <w:p w:rsidR="00405498" w:rsidRPr="008D35F7" w:rsidRDefault="00405498" w:rsidP="00405498">
            <w:pPr>
              <w:spacing w:before="40" w:after="40"/>
              <w:jc w:val="center"/>
              <w:rPr>
                <w:rFonts w:ascii="Arial" w:hAnsi="Arial" w:cs="Arial"/>
                <w:sz w:val="20"/>
                <w:szCs w:val="20"/>
              </w:rPr>
            </w:pPr>
            <w:r w:rsidRPr="008D35F7">
              <w:rPr>
                <w:rFonts w:ascii="Arial" w:hAnsi="Arial" w:cs="Arial"/>
                <w:sz w:val="20"/>
                <w:szCs w:val="20"/>
              </w:rPr>
              <w:t>02.07</w:t>
            </w:r>
          </w:p>
        </w:tc>
        <w:tc>
          <w:tcPr>
            <w:tcW w:w="3591" w:type="dxa"/>
            <w:shd w:val="clear" w:color="auto" w:fill="auto"/>
            <w:vAlign w:val="center"/>
          </w:tcPr>
          <w:p w:rsidR="00405498" w:rsidRPr="008D35F7" w:rsidRDefault="00405498" w:rsidP="00405498">
            <w:pPr>
              <w:spacing w:before="40" w:after="40"/>
              <w:jc w:val="center"/>
              <w:rPr>
                <w:rFonts w:ascii="Arial" w:hAnsi="Arial" w:cs="Arial"/>
                <w:sz w:val="20"/>
                <w:szCs w:val="20"/>
              </w:rPr>
            </w:pPr>
            <w:r w:rsidRPr="008D35F7">
              <w:rPr>
                <w:rFonts w:ascii="Arial" w:hAnsi="Arial" w:cs="Arial"/>
                <w:sz w:val="20"/>
                <w:szCs w:val="20"/>
              </w:rPr>
              <w:t>2.067 - Manutenção do Serviço de Proteção</w:t>
            </w:r>
            <w:proofErr w:type="gramStart"/>
            <w:r w:rsidRPr="008D35F7">
              <w:rPr>
                <w:rFonts w:ascii="Arial" w:hAnsi="Arial" w:cs="Arial"/>
                <w:sz w:val="20"/>
                <w:szCs w:val="20"/>
              </w:rPr>
              <w:t xml:space="preserve">  </w:t>
            </w:r>
            <w:proofErr w:type="gramEnd"/>
            <w:r w:rsidRPr="008D35F7">
              <w:rPr>
                <w:rFonts w:ascii="Arial" w:hAnsi="Arial" w:cs="Arial"/>
                <w:sz w:val="20"/>
                <w:szCs w:val="20"/>
              </w:rPr>
              <w:t>de Atendimento Especializado à Famílias e Indivíduos  (PAEFI) – Média complexidade</w:t>
            </w:r>
          </w:p>
        </w:tc>
        <w:tc>
          <w:tcPr>
            <w:tcW w:w="992" w:type="dxa"/>
            <w:shd w:val="clear" w:color="auto" w:fill="auto"/>
            <w:vAlign w:val="center"/>
          </w:tcPr>
          <w:p w:rsidR="00405498" w:rsidRPr="008D35F7" w:rsidRDefault="00405498" w:rsidP="00405498">
            <w:pPr>
              <w:spacing w:before="40" w:after="40"/>
              <w:jc w:val="center"/>
              <w:rPr>
                <w:rFonts w:ascii="Arial" w:hAnsi="Arial" w:cs="Arial"/>
                <w:b/>
                <w:sz w:val="20"/>
                <w:szCs w:val="20"/>
              </w:rPr>
            </w:pPr>
            <w:r w:rsidRPr="008D35F7">
              <w:rPr>
                <w:rFonts w:ascii="Arial" w:hAnsi="Arial" w:cs="Arial"/>
                <w:b/>
                <w:sz w:val="20"/>
                <w:szCs w:val="20"/>
              </w:rPr>
              <w:t>345</w:t>
            </w:r>
          </w:p>
        </w:tc>
        <w:tc>
          <w:tcPr>
            <w:tcW w:w="3595" w:type="dxa"/>
            <w:shd w:val="clear" w:color="auto" w:fill="auto"/>
            <w:vAlign w:val="center"/>
          </w:tcPr>
          <w:p w:rsidR="00405498" w:rsidRPr="008D35F7" w:rsidRDefault="00405498" w:rsidP="00405498">
            <w:pPr>
              <w:spacing w:before="40" w:after="40"/>
              <w:jc w:val="center"/>
              <w:rPr>
                <w:rFonts w:ascii="Arial" w:hAnsi="Arial" w:cs="Arial"/>
                <w:sz w:val="20"/>
                <w:szCs w:val="20"/>
              </w:rPr>
            </w:pPr>
            <w:r w:rsidRPr="008D35F7">
              <w:rPr>
                <w:rFonts w:ascii="Arial" w:hAnsi="Arial" w:cs="Arial"/>
                <w:sz w:val="20"/>
                <w:szCs w:val="20"/>
              </w:rPr>
              <w:t>3.3.90.30/</w:t>
            </w:r>
            <w:proofErr w:type="gramStart"/>
            <w:r w:rsidRPr="008D35F7">
              <w:rPr>
                <w:rFonts w:ascii="Arial" w:hAnsi="Arial" w:cs="Arial"/>
                <w:sz w:val="20"/>
                <w:szCs w:val="20"/>
              </w:rPr>
              <w:t>129 - Material de consumo</w:t>
            </w:r>
            <w:proofErr w:type="gramEnd"/>
          </w:p>
        </w:tc>
      </w:tr>
      <w:tr w:rsidR="00405498" w:rsidRPr="008D35F7" w:rsidTr="00B752BF">
        <w:trPr>
          <w:trHeight w:val="548"/>
          <w:jc w:val="center"/>
        </w:trPr>
        <w:tc>
          <w:tcPr>
            <w:tcW w:w="1262" w:type="dxa"/>
            <w:shd w:val="clear" w:color="auto" w:fill="auto"/>
            <w:vAlign w:val="center"/>
          </w:tcPr>
          <w:p w:rsidR="00405498" w:rsidRPr="008D35F7" w:rsidRDefault="00405498" w:rsidP="00405498">
            <w:pPr>
              <w:spacing w:before="40" w:after="40"/>
              <w:jc w:val="center"/>
              <w:rPr>
                <w:rFonts w:ascii="Arial" w:hAnsi="Arial" w:cs="Arial"/>
                <w:sz w:val="20"/>
                <w:szCs w:val="20"/>
              </w:rPr>
            </w:pPr>
            <w:r w:rsidRPr="008D35F7">
              <w:rPr>
                <w:rFonts w:ascii="Arial" w:hAnsi="Arial" w:cs="Arial"/>
                <w:sz w:val="20"/>
                <w:szCs w:val="20"/>
              </w:rPr>
              <w:t>02.07</w:t>
            </w:r>
          </w:p>
        </w:tc>
        <w:tc>
          <w:tcPr>
            <w:tcW w:w="3591" w:type="dxa"/>
            <w:shd w:val="clear" w:color="auto" w:fill="auto"/>
            <w:vAlign w:val="center"/>
          </w:tcPr>
          <w:p w:rsidR="00405498" w:rsidRPr="008D35F7" w:rsidRDefault="00405498" w:rsidP="00405498">
            <w:pPr>
              <w:spacing w:before="40" w:after="40"/>
              <w:jc w:val="center"/>
              <w:rPr>
                <w:rFonts w:ascii="Arial" w:hAnsi="Arial" w:cs="Arial"/>
                <w:sz w:val="20"/>
                <w:szCs w:val="20"/>
              </w:rPr>
            </w:pPr>
            <w:r w:rsidRPr="008D35F7">
              <w:rPr>
                <w:rFonts w:ascii="Arial" w:hAnsi="Arial" w:cs="Arial"/>
                <w:sz w:val="20"/>
                <w:szCs w:val="20"/>
              </w:rPr>
              <w:t xml:space="preserve">2.062-Índice de Gestão Descentralizada do Programa </w:t>
            </w:r>
            <w:proofErr w:type="gramStart"/>
            <w:r w:rsidRPr="008D35F7">
              <w:rPr>
                <w:rFonts w:ascii="Arial" w:hAnsi="Arial" w:cs="Arial"/>
                <w:sz w:val="20"/>
                <w:szCs w:val="20"/>
              </w:rPr>
              <w:t>do Bolsa</w:t>
            </w:r>
            <w:proofErr w:type="gramEnd"/>
            <w:r w:rsidRPr="008D35F7">
              <w:rPr>
                <w:rFonts w:ascii="Arial" w:hAnsi="Arial" w:cs="Arial"/>
                <w:sz w:val="20"/>
                <w:szCs w:val="20"/>
              </w:rPr>
              <w:t xml:space="preserve"> Família</w:t>
            </w:r>
          </w:p>
        </w:tc>
        <w:tc>
          <w:tcPr>
            <w:tcW w:w="992" w:type="dxa"/>
            <w:shd w:val="clear" w:color="auto" w:fill="auto"/>
            <w:vAlign w:val="center"/>
          </w:tcPr>
          <w:p w:rsidR="00405498" w:rsidRPr="008D35F7" w:rsidRDefault="00405498" w:rsidP="00405498">
            <w:pPr>
              <w:spacing w:before="40" w:after="40"/>
              <w:jc w:val="center"/>
              <w:rPr>
                <w:rFonts w:ascii="Arial" w:hAnsi="Arial" w:cs="Arial"/>
                <w:b/>
                <w:sz w:val="20"/>
                <w:szCs w:val="20"/>
              </w:rPr>
            </w:pPr>
            <w:r w:rsidRPr="008D35F7">
              <w:rPr>
                <w:rFonts w:ascii="Arial" w:hAnsi="Arial" w:cs="Arial"/>
                <w:b/>
                <w:sz w:val="20"/>
                <w:szCs w:val="20"/>
              </w:rPr>
              <w:t>254</w:t>
            </w:r>
          </w:p>
        </w:tc>
        <w:tc>
          <w:tcPr>
            <w:tcW w:w="3595" w:type="dxa"/>
            <w:shd w:val="clear" w:color="auto" w:fill="auto"/>
            <w:vAlign w:val="center"/>
          </w:tcPr>
          <w:p w:rsidR="00405498" w:rsidRPr="008D35F7" w:rsidRDefault="00405498" w:rsidP="00405498">
            <w:pPr>
              <w:spacing w:before="40" w:after="40"/>
              <w:jc w:val="center"/>
              <w:rPr>
                <w:rFonts w:ascii="Arial" w:hAnsi="Arial" w:cs="Arial"/>
                <w:sz w:val="20"/>
                <w:szCs w:val="20"/>
              </w:rPr>
            </w:pPr>
            <w:r w:rsidRPr="008D35F7">
              <w:rPr>
                <w:rFonts w:ascii="Arial" w:hAnsi="Arial" w:cs="Arial"/>
                <w:sz w:val="20"/>
                <w:szCs w:val="20"/>
              </w:rPr>
              <w:t>3.3.90.30/</w:t>
            </w:r>
            <w:proofErr w:type="gramStart"/>
            <w:r w:rsidRPr="008D35F7">
              <w:rPr>
                <w:rFonts w:ascii="Arial" w:hAnsi="Arial" w:cs="Arial"/>
                <w:sz w:val="20"/>
                <w:szCs w:val="20"/>
              </w:rPr>
              <w:t>129 - Material de consumo</w:t>
            </w:r>
            <w:proofErr w:type="gramEnd"/>
          </w:p>
        </w:tc>
      </w:tr>
    </w:tbl>
    <w:p w:rsidR="00666C5F" w:rsidRDefault="00666C5F" w:rsidP="00405498">
      <w:pPr>
        <w:spacing w:line="360" w:lineRule="auto"/>
        <w:ind w:firstLine="567"/>
        <w:jc w:val="center"/>
        <w:rPr>
          <w:rFonts w:ascii="Arial" w:hAnsi="Arial" w:cs="Arial"/>
          <w:b/>
          <w:sz w:val="20"/>
          <w:szCs w:val="20"/>
          <w:lang w:eastAsia="ar-SA"/>
        </w:rPr>
      </w:pPr>
    </w:p>
    <w:p w:rsidR="00666C5F" w:rsidRDefault="002155DD" w:rsidP="002155DD">
      <w:pPr>
        <w:spacing w:line="360" w:lineRule="auto"/>
        <w:ind w:firstLine="567"/>
        <w:jc w:val="both"/>
        <w:rPr>
          <w:rFonts w:ascii="Arial" w:hAnsi="Arial" w:cs="Arial"/>
          <w:b/>
          <w:sz w:val="20"/>
          <w:szCs w:val="20"/>
        </w:rPr>
      </w:pPr>
      <w:r>
        <w:rPr>
          <w:rFonts w:ascii="Arial" w:hAnsi="Arial" w:cs="Arial"/>
          <w:b/>
          <w:sz w:val="20"/>
          <w:szCs w:val="20"/>
          <w:lang w:eastAsia="ar-SA"/>
        </w:rPr>
        <w:t>3. DA REPRESENTAÇÃO E DO CREDENCIAMENTO</w:t>
      </w:r>
    </w:p>
    <w:p w:rsidR="00666C5F" w:rsidRDefault="002155DD" w:rsidP="002155DD">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666C5F" w:rsidRDefault="002155DD" w:rsidP="002155DD">
      <w:pPr>
        <w:tabs>
          <w:tab w:val="left" w:pos="-23979"/>
        </w:tabs>
        <w:spacing w:line="360" w:lineRule="auto"/>
        <w:ind w:firstLine="567"/>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0"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666C5F" w:rsidRDefault="002155DD" w:rsidP="002155DD">
      <w:pPr>
        <w:pStyle w:val="BodyText21"/>
        <w:tabs>
          <w:tab w:val="left" w:pos="-23979"/>
        </w:tabs>
        <w:spacing w:line="360" w:lineRule="auto"/>
        <w:ind w:firstLine="567"/>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666C5F" w:rsidRDefault="002155DD" w:rsidP="002155DD">
      <w:pPr>
        <w:pStyle w:val="BodyText21"/>
        <w:tabs>
          <w:tab w:val="left" w:pos="-23979"/>
        </w:tabs>
        <w:spacing w:line="360" w:lineRule="auto"/>
        <w:ind w:firstLine="567"/>
        <w:rPr>
          <w:rFonts w:ascii="Arial" w:hAnsi="Arial" w:cs="Arial"/>
        </w:rPr>
      </w:pPr>
      <w:r>
        <w:rPr>
          <w:rFonts w:ascii="Arial" w:hAnsi="Arial" w:cs="Arial"/>
        </w:rPr>
        <w:t xml:space="preserve">3.4. O licitante responsabiliza-se exclusiva e formalmente pelas transações efetuadas em seu nome, </w:t>
      </w:r>
    </w:p>
    <w:p w:rsidR="00666C5F" w:rsidRDefault="002155DD" w:rsidP="002155DD">
      <w:pPr>
        <w:pStyle w:val="BodyText21"/>
        <w:tabs>
          <w:tab w:val="left" w:pos="-23979"/>
        </w:tabs>
        <w:spacing w:line="360" w:lineRule="auto"/>
        <w:ind w:firstLine="567"/>
        <w:rPr>
          <w:rFonts w:ascii="Arial" w:hAnsi="Arial" w:cs="Arial"/>
        </w:rPr>
      </w:pPr>
      <w:proofErr w:type="gramStart"/>
      <w:r>
        <w:rPr>
          <w:rFonts w:ascii="Arial" w:hAnsi="Arial" w:cs="Arial"/>
        </w:rPr>
        <w:t>assume</w:t>
      </w:r>
      <w:proofErr w:type="gramEnd"/>
      <w:r>
        <w:rPr>
          <w:rFonts w:ascii="Arial" w:hAnsi="Arial" w:cs="Arial"/>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w:t>
      </w:r>
      <w:r>
        <w:rPr>
          <w:rFonts w:ascii="Arial" w:hAnsi="Arial" w:cs="Arial"/>
        </w:rPr>
        <w:lastRenderedPageBreak/>
        <w:t>ainda que por terceiros.</w:t>
      </w:r>
    </w:p>
    <w:p w:rsidR="00666C5F" w:rsidRDefault="002155DD" w:rsidP="002155DD">
      <w:pPr>
        <w:pStyle w:val="BodyText21"/>
        <w:tabs>
          <w:tab w:val="left" w:pos="-23979"/>
        </w:tabs>
        <w:spacing w:line="360" w:lineRule="auto"/>
        <w:ind w:firstLine="567"/>
        <w:rPr>
          <w:rFonts w:ascii="Arial" w:hAnsi="Arial" w:cs="Arial"/>
        </w:rPr>
      </w:pPr>
      <w:r>
        <w:rPr>
          <w:rFonts w:ascii="Arial" w:hAnsi="Arial" w:cs="Arial"/>
        </w:rPr>
        <w:t xml:space="preserve">3.5. É de responsabilidade </w:t>
      </w:r>
      <w:proofErr w:type="gramStart"/>
      <w:r>
        <w:rPr>
          <w:rFonts w:ascii="Arial" w:hAnsi="Arial" w:cs="Arial"/>
        </w:rPr>
        <w:t>do cadastrado conferir</w:t>
      </w:r>
      <w:proofErr w:type="gramEnd"/>
      <w:r>
        <w:rPr>
          <w:rFonts w:ascii="Arial" w:hAnsi="Arial" w:cs="Arial"/>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666C5F" w:rsidRDefault="002155DD" w:rsidP="002155DD">
      <w:pPr>
        <w:pStyle w:val="BodyText21"/>
        <w:tabs>
          <w:tab w:val="left" w:pos="-23979"/>
        </w:tabs>
        <w:spacing w:line="360" w:lineRule="auto"/>
        <w:ind w:firstLine="567"/>
        <w:rPr>
          <w:rFonts w:ascii="Arial" w:hAnsi="Arial" w:cs="Arial"/>
        </w:rPr>
      </w:pPr>
      <w:r>
        <w:rPr>
          <w:rFonts w:ascii="Arial" w:hAnsi="Arial" w:cs="Arial"/>
        </w:rPr>
        <w:t>3.6. A não observância do disposto no subitem anterior poderá ensejar desclassificação no momento da habilitação.</w:t>
      </w:r>
    </w:p>
    <w:p w:rsidR="00666C5F" w:rsidRDefault="002155DD" w:rsidP="002155DD">
      <w:pPr>
        <w:pStyle w:val="BodyText21"/>
        <w:tabs>
          <w:tab w:val="left" w:pos="-23979"/>
          <w:tab w:val="left" w:pos="-22816"/>
        </w:tabs>
        <w:spacing w:line="360" w:lineRule="auto"/>
        <w:ind w:firstLine="567"/>
        <w:rPr>
          <w:rFonts w:ascii="Arial" w:hAnsi="Arial" w:cs="Arial"/>
        </w:rPr>
      </w:pPr>
      <w:r>
        <w:rPr>
          <w:rFonts w:ascii="Arial" w:hAnsi="Arial" w:cs="Arial"/>
          <w:lang w:eastAsia="ar-SA"/>
        </w:rPr>
        <w:t>3.7. O credenciamento junto ao provedor do sistema implica na responsabilidade legal do licitante ou de 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666C5F" w:rsidRDefault="002155DD" w:rsidP="002155DD">
      <w:pPr>
        <w:pStyle w:val="BodyText21"/>
        <w:tabs>
          <w:tab w:val="left" w:pos="-23979"/>
          <w:tab w:val="left" w:pos="-22816"/>
        </w:tabs>
        <w:spacing w:line="360" w:lineRule="auto"/>
        <w:ind w:firstLine="567"/>
        <w:rPr>
          <w:rFonts w:ascii="Arial" w:hAnsi="Arial" w:cs="Arial"/>
          <w:lang w:eastAsia="ar-SA"/>
        </w:rPr>
      </w:pPr>
      <w:r>
        <w:rPr>
          <w:rFonts w:ascii="Arial" w:hAnsi="Arial" w:cs="Arial"/>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Pr>
          <w:rFonts w:ascii="Arial" w:hAnsi="Arial" w:cs="Arial"/>
          <w:lang w:eastAsia="ar-SA"/>
        </w:rPr>
        <w:t>Cataguases</w:t>
      </w:r>
      <w:proofErr w:type="spellEnd"/>
      <w:r>
        <w:rPr>
          <w:rFonts w:ascii="Arial" w:hAnsi="Arial" w:cs="Arial"/>
          <w:lang w:eastAsia="ar-SA"/>
        </w:rPr>
        <w:t>, promotora da licitação, responsabilidade por eventuais danos decorrentes do uso indevido da senha, ainda que por terceiros.</w:t>
      </w:r>
    </w:p>
    <w:p w:rsidR="00666C5F" w:rsidRDefault="00666C5F" w:rsidP="002155DD">
      <w:pPr>
        <w:pStyle w:val="BodyText21"/>
        <w:tabs>
          <w:tab w:val="left" w:pos="-23979"/>
          <w:tab w:val="left" w:pos="-22816"/>
        </w:tabs>
        <w:ind w:firstLine="567"/>
        <w:rPr>
          <w:rFonts w:ascii="Arial" w:hAnsi="Arial" w:cs="Arial"/>
          <w:lang w:eastAsia="ar-SA"/>
        </w:rPr>
      </w:pPr>
    </w:p>
    <w:p w:rsidR="00666C5F" w:rsidRDefault="002155DD" w:rsidP="002155DD">
      <w:pPr>
        <w:pStyle w:val="BodyText21"/>
        <w:tabs>
          <w:tab w:val="left" w:pos="-23979"/>
          <w:tab w:val="left" w:pos="-22816"/>
        </w:tabs>
        <w:spacing w:line="360" w:lineRule="auto"/>
        <w:ind w:firstLine="567"/>
        <w:rPr>
          <w:rFonts w:ascii="Arial" w:hAnsi="Arial" w:cs="Arial"/>
          <w:b/>
        </w:rPr>
      </w:pPr>
      <w:r>
        <w:rPr>
          <w:rFonts w:ascii="Arial" w:hAnsi="Arial" w:cs="Arial"/>
          <w:b/>
          <w:lang w:eastAsia="ar-SA"/>
        </w:rPr>
        <w:t>4. DA PARTICIPAÇÃO NO PREGÃO ELETRÔNICO</w:t>
      </w:r>
    </w:p>
    <w:p w:rsidR="00666C5F" w:rsidRDefault="002155DD" w:rsidP="002155DD">
      <w:pPr>
        <w:pStyle w:val="BodyText21"/>
        <w:tabs>
          <w:tab w:val="left" w:pos="-23979"/>
          <w:tab w:val="left" w:pos="-22816"/>
        </w:tabs>
        <w:spacing w:line="360"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 xml:space="preserve">Fornecedores – SICAF, conforme disposto no art. 9º Instrução </w:t>
      </w:r>
      <w:proofErr w:type="gramStart"/>
      <w:r>
        <w:rPr>
          <w:rFonts w:ascii="Arial" w:hAnsi="Arial" w:cs="Arial"/>
        </w:rPr>
        <w:t>Normativa nº</w:t>
      </w:r>
      <w:proofErr w:type="gramEnd"/>
      <w:r>
        <w:rPr>
          <w:rFonts w:ascii="Arial" w:hAnsi="Arial" w:cs="Arial"/>
        </w:rPr>
        <w:t xml:space="preserve"> 03, de 26 de abril de 2.018, da Secretaria de Gestão do Ministério da Economia, e suas alterações posteriores.</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4.2. Os licitantes deverão utilizar o certificado digital para acesso ao </w:t>
      </w:r>
      <w:proofErr w:type="spellStart"/>
      <w:r>
        <w:rPr>
          <w:rFonts w:ascii="Arial" w:hAnsi="Arial" w:cs="Arial"/>
          <w:sz w:val="20"/>
          <w:szCs w:val="20"/>
        </w:rPr>
        <w:t>Sistema-Comprasnet</w:t>
      </w:r>
      <w:proofErr w:type="spellEnd"/>
      <w:r>
        <w:rPr>
          <w:rFonts w:ascii="Arial" w:hAnsi="Arial" w:cs="Arial"/>
          <w:sz w:val="20"/>
          <w:szCs w:val="20"/>
        </w:rPr>
        <w:t>.</w:t>
      </w:r>
    </w:p>
    <w:p w:rsidR="00B752BF" w:rsidRPr="00D37370" w:rsidRDefault="00B752BF" w:rsidP="00B752BF">
      <w:pPr>
        <w:spacing w:line="360" w:lineRule="auto"/>
        <w:ind w:firstLine="567"/>
        <w:jc w:val="both"/>
        <w:rPr>
          <w:rFonts w:ascii="Arial" w:hAnsi="Arial" w:cs="Arial"/>
          <w:b/>
          <w:sz w:val="22"/>
          <w:szCs w:val="22"/>
          <w:u w:val="single"/>
        </w:rPr>
      </w:pPr>
      <w:r>
        <w:rPr>
          <w:rFonts w:ascii="Arial" w:hAnsi="Arial" w:cs="Arial"/>
          <w:b/>
          <w:sz w:val="22"/>
          <w:szCs w:val="22"/>
          <w:u w:val="single"/>
        </w:rPr>
        <w:t xml:space="preserve">4.3 </w:t>
      </w:r>
      <w:r w:rsidRPr="00227238">
        <w:rPr>
          <w:rFonts w:ascii="Arial" w:hAnsi="Arial" w:cs="Arial"/>
          <w:b/>
          <w:sz w:val="22"/>
          <w:szCs w:val="22"/>
          <w:u w:val="single"/>
        </w:rPr>
        <w:t xml:space="preserve">Para </w:t>
      </w:r>
      <w:r>
        <w:rPr>
          <w:rFonts w:ascii="Arial" w:hAnsi="Arial" w:cs="Arial"/>
          <w:b/>
          <w:sz w:val="22"/>
          <w:szCs w:val="22"/>
          <w:u w:val="single"/>
        </w:rPr>
        <w:t xml:space="preserve">todos os itens </w:t>
      </w:r>
      <w:r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B752BF" w:rsidRPr="00C53609" w:rsidRDefault="00B752BF" w:rsidP="00B752BF">
      <w:pPr>
        <w:snapToGrid w:val="0"/>
        <w:spacing w:line="360" w:lineRule="auto"/>
        <w:ind w:firstLine="567"/>
        <w:jc w:val="both"/>
        <w:rPr>
          <w:rFonts w:ascii="Arial" w:hAnsi="Arial" w:cs="Arial"/>
          <w:sz w:val="20"/>
          <w:szCs w:val="20"/>
        </w:rPr>
      </w:pPr>
      <w:r>
        <w:rPr>
          <w:rFonts w:ascii="Arial" w:hAnsi="Arial" w:cs="Arial"/>
          <w:sz w:val="20"/>
          <w:szCs w:val="20"/>
        </w:rPr>
        <w:t xml:space="preserve">4.4 </w:t>
      </w:r>
      <w:r w:rsidRPr="00C53609">
        <w:rPr>
          <w:rFonts w:ascii="Arial" w:hAnsi="Arial" w:cs="Arial"/>
          <w:color w:val="000000"/>
          <w:sz w:val="20"/>
          <w:szCs w:val="20"/>
        </w:rPr>
        <w:t>Não poderão participar desta licitação os seguintes interessados:</w:t>
      </w:r>
    </w:p>
    <w:p w:rsidR="00B752BF" w:rsidRPr="00C53609" w:rsidRDefault="00B752BF" w:rsidP="00B752B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B752BF" w:rsidRPr="00C53609" w:rsidRDefault="00B752BF" w:rsidP="00B752B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B752BF" w:rsidRPr="00C53609" w:rsidRDefault="00B752BF" w:rsidP="00B752B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B752BF" w:rsidRPr="00C1090C" w:rsidRDefault="00B752BF" w:rsidP="00B752B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B752BF" w:rsidRPr="00C53609" w:rsidRDefault="00B752BF" w:rsidP="00B752B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B752BF" w:rsidRPr="00532C13" w:rsidRDefault="00B752BF" w:rsidP="00B752B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B752BF" w:rsidRPr="00C53609" w:rsidRDefault="00B752BF" w:rsidP="00B752B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B752BF" w:rsidRPr="00C53609" w:rsidRDefault="00B752BF" w:rsidP="00B752B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B752BF" w:rsidRPr="00C53609" w:rsidRDefault="00B752BF" w:rsidP="00B752B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B752BF" w:rsidRPr="00C53609" w:rsidRDefault="00B752BF" w:rsidP="00B752BF">
      <w:pPr>
        <w:pStyle w:val="PargrafodaLista"/>
        <w:tabs>
          <w:tab w:val="left" w:pos="1134"/>
        </w:tabs>
        <w:snapToGrid w:val="0"/>
        <w:spacing w:line="360" w:lineRule="auto"/>
        <w:ind w:left="1134"/>
        <w:jc w:val="both"/>
        <w:rPr>
          <w:rFonts w:ascii="Arial" w:hAnsi="Arial" w:cs="Arial"/>
          <w:sz w:val="20"/>
          <w:szCs w:val="20"/>
        </w:rPr>
      </w:pPr>
      <w:r w:rsidRPr="00C53609">
        <w:rPr>
          <w:rFonts w:ascii="Arial" w:eastAsia="WenQuanYi Micro Hei" w:hAnsi="Arial" w:cs="Arial"/>
          <w:color w:val="000000"/>
          <w:sz w:val="20"/>
          <w:szCs w:val="20"/>
          <w:lang w:eastAsia="zh-CN" w:bidi="hi-IN"/>
        </w:rPr>
        <w:lastRenderedPageBreak/>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B752BF" w:rsidRPr="00C53609" w:rsidRDefault="00B752BF" w:rsidP="00B752BF">
      <w:pPr>
        <w:spacing w:line="360" w:lineRule="auto"/>
        <w:ind w:firstLine="567"/>
        <w:jc w:val="both"/>
        <w:rPr>
          <w:rFonts w:ascii="Arial" w:hAnsi="Arial" w:cs="Arial"/>
          <w:iCs/>
          <w:sz w:val="20"/>
          <w:szCs w:val="20"/>
        </w:rPr>
      </w:pPr>
      <w:r>
        <w:rPr>
          <w:rFonts w:ascii="Arial" w:hAnsi="Arial" w:cs="Arial"/>
          <w:sz w:val="20"/>
          <w:szCs w:val="20"/>
        </w:rPr>
        <w:t xml:space="preserve">4.5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B752BF" w:rsidRPr="00C53609" w:rsidRDefault="00B752BF" w:rsidP="00B752BF">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4.6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B752BF" w:rsidRPr="00C53609" w:rsidRDefault="00B752BF" w:rsidP="00B752B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B752BF" w:rsidRPr="00C53609" w:rsidRDefault="00B752BF" w:rsidP="00B752BF">
      <w:pPr>
        <w:pStyle w:val="PargrafodaLista"/>
        <w:tabs>
          <w:tab w:val="left" w:pos="1440"/>
        </w:tabs>
        <w:snapToGrid w:val="0"/>
        <w:spacing w:line="360" w:lineRule="auto"/>
        <w:ind w:left="1134"/>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B752BF" w:rsidRPr="00C53609" w:rsidRDefault="00B752BF" w:rsidP="00B752B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B752BF" w:rsidRPr="00C53609" w:rsidRDefault="00B752BF" w:rsidP="00B752B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B752BF" w:rsidRPr="00C53609" w:rsidRDefault="00B752BF" w:rsidP="00B752B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B752BF" w:rsidRPr="00C53609" w:rsidRDefault="00B752BF" w:rsidP="00B752B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B752BF" w:rsidRPr="00C53609" w:rsidRDefault="00B752BF" w:rsidP="00B752BF">
      <w:pPr>
        <w:pStyle w:val="PargrafodaLista"/>
        <w:tabs>
          <w:tab w:val="left" w:pos="1440"/>
        </w:tabs>
        <w:snapToGrid w:val="0"/>
        <w:spacing w:line="360" w:lineRule="auto"/>
        <w:ind w:left="1134"/>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B752BF" w:rsidRPr="00C53609" w:rsidRDefault="00B752BF" w:rsidP="00B752BF">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752BF" w:rsidRPr="00532C13" w:rsidRDefault="00B752BF" w:rsidP="00B752BF">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B752BF" w:rsidRPr="00C53609" w:rsidRDefault="00B752BF" w:rsidP="00B752BF">
      <w:pPr>
        <w:spacing w:line="360" w:lineRule="auto"/>
        <w:ind w:firstLine="567"/>
        <w:jc w:val="both"/>
        <w:rPr>
          <w:rFonts w:ascii="Arial" w:hAnsi="Arial" w:cs="Arial"/>
          <w:color w:val="000000"/>
          <w:sz w:val="20"/>
          <w:szCs w:val="20"/>
        </w:rPr>
      </w:pPr>
      <w:r>
        <w:rPr>
          <w:rFonts w:ascii="Arial" w:hAnsi="Arial" w:cs="Arial"/>
          <w:color w:val="000000"/>
          <w:sz w:val="20"/>
          <w:szCs w:val="20"/>
        </w:rPr>
        <w:t>4.7</w:t>
      </w:r>
      <w:r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B752BF" w:rsidRPr="00BA078F" w:rsidRDefault="00B752BF" w:rsidP="00B752BF">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4.8</w:t>
      </w:r>
      <w:r w:rsidRPr="00C53609">
        <w:rPr>
          <w:rFonts w:ascii="Arial" w:hAnsi="Arial" w:cs="Arial"/>
          <w:bCs/>
          <w:lang w:eastAsia="ar-SA"/>
        </w:rPr>
        <w:t>.</w:t>
      </w:r>
      <w:r>
        <w:rPr>
          <w:rFonts w:ascii="Arial" w:hAnsi="Arial" w:cs="Arial"/>
          <w:bCs/>
          <w:lang w:eastAsia="ar-SA"/>
        </w:rPr>
        <w:t xml:space="preserve"> </w:t>
      </w:r>
      <w:r w:rsidRPr="00C53609">
        <w:rPr>
          <w:rFonts w:ascii="Arial" w:hAnsi="Arial" w:cs="Arial"/>
          <w:bCs/>
          <w:lang w:eastAsia="ar-SA"/>
        </w:rPr>
        <w:t>As declarações somente serão visualizadas pelo pregoeiro na Fase de Habilitação.</w:t>
      </w:r>
    </w:p>
    <w:p w:rsidR="00666C5F" w:rsidRDefault="002155DD" w:rsidP="002155DD">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Cs/>
          <w:lang w:eastAsia="ar-SA"/>
        </w:rPr>
      </w:pPr>
      <w:r>
        <w:rPr>
          <w:rFonts w:ascii="Arial" w:hAnsi="Arial" w:cs="Arial"/>
          <w:bCs/>
          <w:lang w:eastAsia="ar-SA"/>
        </w:rPr>
        <w:t>4.8. As declarações somente serão visualizadas pelo pregoeiro na Fase de Habilitação.</w:t>
      </w:r>
    </w:p>
    <w:p w:rsidR="00666C5F" w:rsidRDefault="00666C5F" w:rsidP="002155DD">
      <w:pPr>
        <w:pStyle w:val="SemEspaamento"/>
        <w:ind w:firstLine="567"/>
        <w:jc w:val="both"/>
        <w:rPr>
          <w:rFonts w:ascii="Arial" w:hAnsi="Arial" w:cs="Arial"/>
          <w:sz w:val="20"/>
        </w:rPr>
      </w:pPr>
    </w:p>
    <w:p w:rsidR="00666C5F" w:rsidRDefault="002155DD" w:rsidP="002155DD">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
          <w:lang w:eastAsia="ar-SA"/>
        </w:rPr>
      </w:pPr>
      <w:r>
        <w:rPr>
          <w:rFonts w:ascii="Arial" w:hAnsi="Arial" w:cs="Arial"/>
          <w:b/>
          <w:lang w:eastAsia="ar-SA"/>
        </w:rPr>
        <w:lastRenderedPageBreak/>
        <w:t>5. DO PROCEDIMENTO</w:t>
      </w:r>
    </w:p>
    <w:p w:rsidR="00666C5F" w:rsidRDefault="002155DD" w:rsidP="002155DD">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666C5F" w:rsidRDefault="002155DD" w:rsidP="002155DD">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666C5F" w:rsidRDefault="002155DD" w:rsidP="002155DD">
      <w:pPr>
        <w:tabs>
          <w:tab w:val="left" w:pos="31680"/>
        </w:tabs>
        <w:spacing w:line="360" w:lineRule="auto"/>
        <w:ind w:firstLine="567"/>
        <w:jc w:val="both"/>
        <w:rPr>
          <w:rFonts w:ascii="Arial" w:hAnsi="Arial" w:cs="Arial"/>
          <w:b/>
          <w:sz w:val="20"/>
          <w:szCs w:val="20"/>
          <w:lang w:eastAsia="ar-SA"/>
        </w:rPr>
      </w:pPr>
      <w:r>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rsidR="00666C5F" w:rsidRDefault="002155DD" w:rsidP="002155DD">
      <w:pPr>
        <w:tabs>
          <w:tab w:val="left" w:pos="31680"/>
        </w:tabs>
        <w:spacing w:line="360" w:lineRule="auto"/>
        <w:ind w:left="1134" w:firstLine="567"/>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proposta com a descrição do objeto ofertado e o preço ou a descrição detalhada dos produtos</w:t>
      </w:r>
      <w:r>
        <w:rPr>
          <w:rFonts w:ascii="Arial" w:hAnsi="Arial" w:cs="Arial"/>
          <w:sz w:val="20"/>
          <w:szCs w:val="20"/>
          <w:lang w:eastAsia="ar-SA"/>
        </w:rPr>
        <w:t xml:space="preserve">, até a data e o horário estabelecidos para abertura da sessão pública,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desclassificação.</w:t>
      </w:r>
    </w:p>
    <w:p w:rsidR="00666C5F" w:rsidRDefault="002155DD" w:rsidP="002155DD">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rsidR="00666C5F" w:rsidRDefault="002155DD" w:rsidP="002155DD">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666C5F" w:rsidRDefault="002155DD" w:rsidP="002155DD">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666C5F" w:rsidRDefault="002155DD" w:rsidP="002155DD">
      <w:pPr>
        <w:tabs>
          <w:tab w:val="left" w:pos="31680"/>
        </w:tabs>
        <w:spacing w:line="360" w:lineRule="auto"/>
        <w:ind w:firstLine="567"/>
        <w:jc w:val="both"/>
        <w:rPr>
          <w:rFonts w:ascii="Arial" w:hAnsi="Arial" w:cs="Arial"/>
          <w:sz w:val="20"/>
          <w:szCs w:val="20"/>
          <w:lang w:eastAsia="ar-SA"/>
        </w:rPr>
      </w:pPr>
      <w:r>
        <w:rPr>
          <w:rFonts w:ascii="Arial" w:hAnsi="Arial" w:cs="Arial"/>
          <w:sz w:val="20"/>
          <w:szCs w:val="20"/>
          <w:lang w:eastAsia="ar-SA"/>
        </w:rPr>
        <w:t>5.7. Não será estabelecida, nessa etapa do certame, ordem de classificação entre as propostas apresentadas, o que somente ocorrerá após a realização dos procedimentos de negociação e julgamento da proposta.</w:t>
      </w:r>
    </w:p>
    <w:p w:rsidR="00666C5F" w:rsidRDefault="002155DD" w:rsidP="002155DD">
      <w:pPr>
        <w:tabs>
          <w:tab w:val="left" w:pos="31680"/>
        </w:tabs>
        <w:spacing w:line="360" w:lineRule="auto"/>
        <w:ind w:firstLine="567"/>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666C5F" w:rsidRDefault="002155DD" w:rsidP="002155DD">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567"/>
        <w:rPr>
          <w:rFonts w:ascii="Arial" w:hAnsi="Arial" w:cs="Arial"/>
          <w:b/>
          <w:lang w:eastAsia="ar-SA"/>
        </w:rPr>
      </w:pPr>
      <w:r>
        <w:rPr>
          <w:rFonts w:ascii="Arial" w:hAnsi="Arial" w:cs="Arial"/>
          <w:b/>
          <w:lang w:eastAsia="ar-SA"/>
        </w:rPr>
        <w:t>6. DO ENVIO DA PROPOSTA DE PREÇOS.</w:t>
      </w:r>
    </w:p>
    <w:p w:rsidR="00666C5F" w:rsidRDefault="002155DD" w:rsidP="002155DD">
      <w:pPr>
        <w:tabs>
          <w:tab w:val="left" w:pos="-6285"/>
        </w:tabs>
        <w:spacing w:line="360" w:lineRule="auto"/>
        <w:ind w:firstLine="567"/>
        <w:jc w:val="both"/>
        <w:rPr>
          <w:rFonts w:ascii="Arial" w:hAnsi="Arial" w:cs="Arial"/>
          <w:b/>
          <w:sz w:val="20"/>
          <w:szCs w:val="20"/>
        </w:rPr>
      </w:pPr>
      <w:r>
        <w:rPr>
          <w:rFonts w:ascii="Arial" w:hAnsi="Arial" w:cs="Arial"/>
          <w:b/>
          <w:iCs/>
          <w:sz w:val="20"/>
          <w:szCs w:val="20"/>
          <w:lang w:eastAsia="ar-SA"/>
        </w:rPr>
        <w:t xml:space="preserve">6.1 A FIM DE PROPORCIONAR MÁXIMA SEGURANÇA JURÍDICA À CONTRATAÇÃO, AO CADASTRAR A PROPOSTA O LICITANTE DEVERÁ, OBRIGATORIAMENTE, INCLUIR A DESCRIÇÃO DETALHADA DO OBJETO (BEM/SERVIÇO) OFERTADO E O VALOR UNITÁRIO, </w:t>
      </w:r>
      <w:proofErr w:type="gramStart"/>
      <w:r>
        <w:rPr>
          <w:rFonts w:ascii="Arial" w:hAnsi="Arial" w:cs="Arial"/>
          <w:b/>
          <w:iCs/>
          <w:sz w:val="20"/>
          <w:szCs w:val="20"/>
          <w:lang w:eastAsia="ar-SA"/>
        </w:rPr>
        <w:t>SOB PENA</w:t>
      </w:r>
      <w:proofErr w:type="gramEnd"/>
      <w:r>
        <w:rPr>
          <w:rFonts w:ascii="Arial" w:hAnsi="Arial" w:cs="Arial"/>
          <w:b/>
          <w:iCs/>
          <w:sz w:val="20"/>
          <w:szCs w:val="20"/>
          <w:lang w:eastAsia="ar-SA"/>
        </w:rPr>
        <w:t xml:space="preserve"> DE DESCLASSIFICAÇÃO.</w:t>
      </w:r>
    </w:p>
    <w:p w:rsidR="00666C5F" w:rsidRDefault="002155DD" w:rsidP="002155DD">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 xml:space="preserve">6.2 </w:t>
      </w:r>
      <w:proofErr w:type="gramStart"/>
      <w:r>
        <w:rPr>
          <w:rFonts w:ascii="Arial" w:hAnsi="Arial" w:cs="Arial"/>
          <w:b/>
          <w:iCs/>
          <w:sz w:val="20"/>
          <w:szCs w:val="20"/>
          <w:lang w:eastAsia="ar-SA"/>
        </w:rPr>
        <w:t>Poderá ser</w:t>
      </w:r>
      <w:proofErr w:type="gramEnd"/>
      <w:r>
        <w:rPr>
          <w:rFonts w:ascii="Arial" w:hAnsi="Arial" w:cs="Arial"/>
          <w:b/>
          <w:iCs/>
          <w:sz w:val="20"/>
          <w:szCs w:val="20"/>
          <w:lang w:eastAsia="ar-SA"/>
        </w:rPr>
        <w:t xml:space="preserve"> recusada a descrição acompanhada da expressão “CONFORME O EDITAL E TERMO DE REFERÊNCIA”.</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rsidR="00666C5F" w:rsidRDefault="002155DD" w:rsidP="002155DD">
      <w:pPr>
        <w:spacing w:line="360" w:lineRule="auto"/>
        <w:ind w:left="1134" w:firstLine="567"/>
        <w:jc w:val="both"/>
        <w:rPr>
          <w:rFonts w:ascii="Arial" w:hAnsi="Arial" w:cs="Arial"/>
          <w:b/>
          <w:iCs/>
          <w:sz w:val="20"/>
          <w:szCs w:val="20"/>
        </w:rPr>
      </w:pPr>
      <w:r>
        <w:rPr>
          <w:rFonts w:ascii="Arial" w:hAnsi="Arial" w:cs="Arial"/>
          <w:b/>
          <w:sz w:val="20"/>
          <w:szCs w:val="20"/>
        </w:rPr>
        <w:lastRenderedPageBreak/>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666C5F" w:rsidRDefault="002155DD" w:rsidP="002155DD">
      <w:pPr>
        <w:spacing w:line="360" w:lineRule="auto"/>
        <w:ind w:left="1134" w:firstLine="567"/>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rsidR="00666C5F" w:rsidRDefault="002155DD" w:rsidP="002155DD">
      <w:pPr>
        <w:pStyle w:val="PargrafodaLista"/>
        <w:spacing w:line="360" w:lineRule="auto"/>
        <w:ind w:left="0" w:firstLine="567"/>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666C5F" w:rsidRDefault="002155DD" w:rsidP="002155DD">
      <w:pPr>
        <w:pStyle w:val="PargrafodaLista"/>
        <w:spacing w:line="360" w:lineRule="auto"/>
        <w:ind w:left="0" w:firstLine="567"/>
        <w:jc w:val="both"/>
        <w:rPr>
          <w:rFonts w:ascii="Arial" w:hAnsi="Arial" w:cs="Arial"/>
          <w:sz w:val="20"/>
          <w:szCs w:val="20"/>
        </w:rPr>
      </w:pPr>
      <w:r>
        <w:rPr>
          <w:rFonts w:ascii="Arial" w:hAnsi="Arial" w:cs="Arial"/>
          <w:sz w:val="20"/>
          <w:szCs w:val="20"/>
        </w:rPr>
        <w:t>6.6 A Contratada deverá arcar com o ônus decorrente de eventual equívoco no dimensionamento de sua proposta, inclusive quanto aos custos variáveis decorrentes de fatores futuros e incertos, devendo complementá-los as suas expensas a fim de fornecer o bem.</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Pr>
          <w:rFonts w:ascii="Arial" w:hAnsi="Arial" w:cs="Arial"/>
          <w:sz w:val="20"/>
          <w:szCs w:val="20"/>
        </w:rPr>
        <w:t>adequadas à perfeita execução contratual, promovendo, quando requerido, sua substituição</w:t>
      </w:r>
      <w:proofErr w:type="gramEnd"/>
      <w:r>
        <w:rPr>
          <w:rFonts w:ascii="Arial" w:hAnsi="Arial" w:cs="Arial"/>
          <w:sz w:val="20"/>
          <w:szCs w:val="20"/>
        </w:rPr>
        <w:t>.</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6.8 Os preços ofertados, tanto na proposta inicial quanto na etapa de lances, vinculam juridicamente a licitante, sendo de sua exclusiva responsabilidade, não lhe assistindo o direito de pleitear qualquer alteração, </w:t>
      </w:r>
      <w:proofErr w:type="gramStart"/>
      <w:r>
        <w:rPr>
          <w:rFonts w:ascii="Arial" w:hAnsi="Arial" w:cs="Arial"/>
          <w:sz w:val="20"/>
          <w:szCs w:val="20"/>
        </w:rPr>
        <w:t>sob alegação</w:t>
      </w:r>
      <w:proofErr w:type="gramEnd"/>
      <w:r>
        <w:rPr>
          <w:rFonts w:ascii="Arial" w:hAnsi="Arial" w:cs="Arial"/>
          <w:sz w:val="20"/>
          <w:szCs w:val="20"/>
        </w:rPr>
        <w:t xml:space="preserve"> de erro, omissão ou qualquer outro pretexto.</w:t>
      </w:r>
    </w:p>
    <w:p w:rsidR="00666C5F" w:rsidRDefault="002155DD" w:rsidP="002155DD">
      <w:pPr>
        <w:spacing w:line="360" w:lineRule="auto"/>
        <w:ind w:firstLine="567"/>
        <w:jc w:val="both"/>
        <w:rPr>
          <w:rFonts w:ascii="Arial" w:hAnsi="Arial" w:cs="Arial"/>
          <w:color w:val="000000"/>
          <w:sz w:val="20"/>
          <w:szCs w:val="20"/>
        </w:rPr>
      </w:pPr>
      <w:r>
        <w:rPr>
          <w:rFonts w:ascii="Arial" w:hAnsi="Arial" w:cs="Arial"/>
          <w:color w:val="000000"/>
          <w:sz w:val="20"/>
          <w:szCs w:val="20"/>
        </w:rPr>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666C5F" w:rsidRDefault="002155DD" w:rsidP="002155DD">
      <w:pPr>
        <w:spacing w:line="360" w:lineRule="auto"/>
        <w:ind w:firstLine="567"/>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rsidR="00666C5F" w:rsidRDefault="002155DD" w:rsidP="002155DD">
      <w:pPr>
        <w:spacing w:line="360" w:lineRule="auto"/>
        <w:ind w:firstLine="567"/>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w:t>
      </w:r>
      <w:proofErr w:type="gramStart"/>
      <w:r>
        <w:rPr>
          <w:rFonts w:ascii="Arial" w:hAnsi="Arial" w:cs="Arial"/>
          <w:color w:val="000000"/>
          <w:sz w:val="20"/>
          <w:szCs w:val="20"/>
        </w:rPr>
        <w:t xml:space="preserve">  </w:t>
      </w:r>
      <w:proofErr w:type="gramEnd"/>
      <w:r>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666C5F" w:rsidRDefault="00666C5F" w:rsidP="002155DD">
      <w:pPr>
        <w:jc w:val="both"/>
        <w:rPr>
          <w:rFonts w:ascii="Arial" w:hAnsi="Arial" w:cs="Arial"/>
          <w:color w:val="000000"/>
          <w:sz w:val="20"/>
          <w:szCs w:val="20"/>
        </w:rPr>
      </w:pPr>
    </w:p>
    <w:p w:rsidR="00666C5F" w:rsidRDefault="002155DD" w:rsidP="002155DD">
      <w:pPr>
        <w:tabs>
          <w:tab w:val="left" w:pos="-6285"/>
        </w:tabs>
        <w:spacing w:line="360" w:lineRule="auto"/>
        <w:ind w:firstLine="567"/>
        <w:jc w:val="both"/>
        <w:rPr>
          <w:rFonts w:ascii="Arial" w:hAnsi="Arial" w:cs="Arial"/>
          <w:b/>
          <w:sz w:val="20"/>
          <w:szCs w:val="20"/>
        </w:rPr>
      </w:pPr>
      <w:r>
        <w:rPr>
          <w:rFonts w:ascii="Arial" w:hAnsi="Arial" w:cs="Arial"/>
          <w:b/>
          <w:sz w:val="20"/>
          <w:szCs w:val="20"/>
          <w:lang w:eastAsia="ar-SA"/>
        </w:rPr>
        <w:t>7. DA DIVULGAÇÃO DAS PROPOSTAS DE PREÇOS</w:t>
      </w:r>
    </w:p>
    <w:p w:rsidR="00666C5F" w:rsidRDefault="002155DD" w:rsidP="002155DD">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7.1. Na data e horário estabelecidos e em conformidade com o tópico 5.1 deste Edital, terá início a sessão pública do Pregão Eletrônico, com a divulgação das Propostas de Preços recebidas, que serão 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666C5F" w:rsidRDefault="00666C5F" w:rsidP="002155DD">
      <w:pPr>
        <w:tabs>
          <w:tab w:val="left" w:pos="-22901"/>
          <w:tab w:val="left" w:pos="-13213"/>
          <w:tab w:val="left" w:pos="-12765"/>
          <w:tab w:val="left" w:pos="567"/>
        </w:tabs>
        <w:ind w:firstLine="567"/>
        <w:jc w:val="both"/>
        <w:rPr>
          <w:rFonts w:ascii="Arial" w:hAnsi="Arial" w:cs="Arial"/>
          <w:sz w:val="20"/>
          <w:szCs w:val="20"/>
          <w:lang w:eastAsia="ar-SA"/>
        </w:rPr>
      </w:pPr>
    </w:p>
    <w:p w:rsidR="00666C5F" w:rsidRDefault="002155DD" w:rsidP="002155DD">
      <w:pPr>
        <w:tabs>
          <w:tab w:val="left" w:pos="-22901"/>
          <w:tab w:val="left" w:pos="-13213"/>
          <w:tab w:val="left" w:pos="-12765"/>
        </w:tabs>
        <w:spacing w:line="360" w:lineRule="auto"/>
        <w:ind w:firstLine="567"/>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666C5F" w:rsidRDefault="002155DD" w:rsidP="002155DD">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8.1.</w:t>
      </w:r>
      <w:r w:rsidR="000B63D8">
        <w:rPr>
          <w:rFonts w:ascii="Arial" w:hAnsi="Arial" w:cs="Arial"/>
          <w:sz w:val="20"/>
          <w:szCs w:val="20"/>
          <w:lang w:eastAsia="en-US"/>
        </w:rPr>
        <w:t xml:space="preserve"> </w:t>
      </w:r>
      <w:r>
        <w:rPr>
          <w:rFonts w:ascii="Arial" w:hAnsi="Arial" w:cs="Arial"/>
          <w:sz w:val="20"/>
          <w:szCs w:val="20"/>
          <w:lang w:eastAsia="en-US"/>
        </w:rPr>
        <w:t xml:space="preserve">A abertura da presente licitação dar-se-á em sessão </w:t>
      </w:r>
      <w:r>
        <w:rPr>
          <w:rFonts w:ascii="Arial" w:hAnsi="Arial" w:cs="Arial"/>
          <w:color w:val="000000"/>
          <w:sz w:val="20"/>
          <w:szCs w:val="20"/>
          <w:lang w:eastAsia="en-US"/>
        </w:rPr>
        <w:t xml:space="preserve">pública, por meio de sistema eletrônico, na data, horário e </w:t>
      </w:r>
      <w:proofErr w:type="gramStart"/>
      <w:r>
        <w:rPr>
          <w:rFonts w:ascii="Arial" w:hAnsi="Arial" w:cs="Arial"/>
          <w:color w:val="000000"/>
          <w:sz w:val="20"/>
          <w:szCs w:val="20"/>
          <w:lang w:eastAsia="en-US"/>
        </w:rPr>
        <w:t>local indicados</w:t>
      </w:r>
      <w:proofErr w:type="gramEnd"/>
      <w:r>
        <w:rPr>
          <w:rFonts w:ascii="Arial" w:hAnsi="Arial" w:cs="Arial"/>
          <w:color w:val="000000"/>
          <w:sz w:val="20"/>
          <w:szCs w:val="20"/>
          <w:lang w:eastAsia="en-US"/>
        </w:rPr>
        <w:t xml:space="preserve"> neste Edital.</w:t>
      </w:r>
    </w:p>
    <w:p w:rsidR="00666C5F" w:rsidRDefault="002155DD" w:rsidP="002155DD">
      <w:pPr>
        <w:pStyle w:val="PargrafodaLista"/>
        <w:spacing w:line="360" w:lineRule="auto"/>
        <w:ind w:left="0" w:firstLine="567"/>
        <w:jc w:val="both"/>
        <w:rPr>
          <w:rFonts w:ascii="Arial" w:hAnsi="Arial" w:cs="Arial"/>
          <w:color w:val="000000"/>
          <w:sz w:val="20"/>
          <w:szCs w:val="20"/>
        </w:rPr>
      </w:pPr>
      <w:r>
        <w:rPr>
          <w:rFonts w:ascii="Arial" w:hAnsi="Arial" w:cs="Arial"/>
          <w:color w:val="000000"/>
          <w:sz w:val="20"/>
          <w:szCs w:val="20"/>
        </w:rPr>
        <w:lastRenderedPageBreak/>
        <w:t>8.2.</w:t>
      </w:r>
      <w:r w:rsidR="000B63D8">
        <w:rPr>
          <w:rFonts w:ascii="Arial" w:hAnsi="Arial" w:cs="Arial"/>
          <w:color w:val="000000"/>
          <w:sz w:val="20"/>
          <w:szCs w:val="20"/>
        </w:rPr>
        <w:t xml:space="preserve"> </w:t>
      </w:r>
      <w:r>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666C5F" w:rsidRDefault="002155DD" w:rsidP="002155DD">
      <w:pPr>
        <w:pStyle w:val="PargrafodaLista"/>
        <w:spacing w:line="360" w:lineRule="auto"/>
        <w:ind w:left="0" w:firstLine="567"/>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666C5F" w:rsidRDefault="002155DD" w:rsidP="002155DD">
      <w:pPr>
        <w:pStyle w:val="PADRO"/>
        <w:keepNext w:val="0"/>
        <w:widowControl/>
        <w:spacing w:before="0" w:after="0" w:line="360" w:lineRule="auto"/>
        <w:rPr>
          <w:rFonts w:ascii="Arial" w:hAnsi="Arial" w:cs="Arial"/>
          <w:color w:val="000000"/>
          <w:szCs w:val="20"/>
        </w:rPr>
      </w:pPr>
      <w:r>
        <w:rPr>
          <w:rFonts w:ascii="Arial" w:hAnsi="Arial" w:cs="Arial"/>
          <w:color w:val="000000"/>
          <w:szCs w:val="20"/>
        </w:rPr>
        <w:t>8.2.2 A desclassificação será sempre fundamentada e registrada no sistema, com acompanhamento em tempo real por todos os participantes.</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8.3 O sistema ordenará automaticamente as propostas classificadas, sendo que somente estas participarão da fase de lances.</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8.4 O sistema disponibilizará campo próprio para troca de mensagens entre o Pregoeiro e os licitantes.</w:t>
      </w:r>
    </w:p>
    <w:p w:rsidR="00666C5F" w:rsidRDefault="002155DD" w:rsidP="002155DD">
      <w:pPr>
        <w:spacing w:line="360" w:lineRule="auto"/>
        <w:ind w:firstLine="567"/>
        <w:jc w:val="both"/>
        <w:rPr>
          <w:rFonts w:ascii="Arial" w:hAnsi="Arial" w:cs="Arial"/>
          <w:sz w:val="20"/>
          <w:szCs w:val="20"/>
        </w:rPr>
      </w:pPr>
      <w:proofErr w:type="gramStart"/>
      <w:r>
        <w:rPr>
          <w:rFonts w:ascii="Arial" w:hAnsi="Arial" w:cs="Arial"/>
          <w:sz w:val="20"/>
          <w:szCs w:val="20"/>
        </w:rPr>
        <w:t>8.5 Iniciada</w:t>
      </w:r>
      <w:proofErr w:type="gramEnd"/>
      <w:r>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8.5.1 O lance deverá ser ofertado pelo valor total/unitário do item, conforme o caso.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8.6 Os licitantes poderão oferecer lances sucessivos, observando o horário fixado para abertura da sessão e as regras estabelecidas no Edital.</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8.7 O licitante somente poderá oferecer lance de valor inferior ou percentual de desconto superior ao último por ele ofertado e registrado pelo sistema.</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rsidR="00666C5F" w:rsidRDefault="002155DD" w:rsidP="002155DD">
      <w:pPr>
        <w:spacing w:line="360" w:lineRule="auto"/>
        <w:ind w:firstLine="567"/>
        <w:jc w:val="both"/>
        <w:rPr>
          <w:rFonts w:ascii="Arial" w:hAnsi="Arial" w:cs="Arial"/>
          <w:iCs/>
          <w:sz w:val="20"/>
          <w:szCs w:val="20"/>
        </w:rPr>
      </w:pPr>
      <w:r>
        <w:rPr>
          <w:rFonts w:ascii="Arial" w:hAnsi="Arial" w:cs="Arial"/>
          <w:iCs/>
          <w:sz w:val="20"/>
          <w:szCs w:val="20"/>
        </w:rPr>
        <w:t xml:space="preserve">8.9 O intervalo entre os lances enviados pelo mesmo licitante não poderá ser inferior a vinte (20) segundos e o intervalo entre lances não poderá ser inferior a três (3) segundos, </w:t>
      </w:r>
      <w:proofErr w:type="gramStart"/>
      <w:r>
        <w:rPr>
          <w:rFonts w:ascii="Arial" w:hAnsi="Arial" w:cs="Arial"/>
          <w:iCs/>
          <w:sz w:val="20"/>
          <w:szCs w:val="20"/>
        </w:rPr>
        <w:t>sob pena</w:t>
      </w:r>
      <w:proofErr w:type="gramEnd"/>
      <w:r>
        <w:rPr>
          <w:rFonts w:ascii="Arial" w:hAnsi="Arial" w:cs="Arial"/>
          <w:iCs/>
          <w:sz w:val="20"/>
          <w:szCs w:val="20"/>
        </w:rPr>
        <w:t xml:space="preserve"> de serem automaticamente descartados pelo sistema os respectivos lances.</w:t>
      </w:r>
    </w:p>
    <w:p w:rsidR="00666C5F" w:rsidRDefault="00666C5F" w:rsidP="002155DD">
      <w:pPr>
        <w:ind w:left="142" w:firstLine="567"/>
        <w:jc w:val="both"/>
        <w:rPr>
          <w:rFonts w:ascii="Arial" w:hAnsi="Arial" w:cs="Arial"/>
          <w:iCs/>
          <w:sz w:val="20"/>
          <w:szCs w:val="20"/>
        </w:rPr>
      </w:pPr>
    </w:p>
    <w:p w:rsidR="00666C5F" w:rsidRDefault="002155DD" w:rsidP="002155DD">
      <w:pPr>
        <w:spacing w:line="360" w:lineRule="auto"/>
        <w:ind w:firstLine="567"/>
        <w:jc w:val="both"/>
        <w:rPr>
          <w:rFonts w:ascii="Arial" w:hAnsi="Arial" w:cs="Arial"/>
          <w:b/>
          <w:sz w:val="20"/>
          <w:szCs w:val="20"/>
        </w:rPr>
      </w:pPr>
      <w:proofErr w:type="gramStart"/>
      <w:r>
        <w:rPr>
          <w:rFonts w:ascii="Arial" w:hAnsi="Arial" w:cs="Arial"/>
          <w:b/>
          <w:sz w:val="20"/>
          <w:szCs w:val="20"/>
        </w:rPr>
        <w:t>8.10 MODO</w:t>
      </w:r>
      <w:proofErr w:type="gramEnd"/>
      <w:r>
        <w:rPr>
          <w:rFonts w:ascii="Arial" w:hAnsi="Arial" w:cs="Arial"/>
          <w:b/>
          <w:sz w:val="20"/>
          <w:szCs w:val="20"/>
        </w:rPr>
        <w:t xml:space="preserve"> DE DISPUTA</w:t>
      </w:r>
    </w:p>
    <w:p w:rsidR="00666C5F" w:rsidRDefault="002155DD" w:rsidP="002155DD">
      <w:pPr>
        <w:spacing w:line="360" w:lineRule="auto"/>
        <w:ind w:firstLine="567"/>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lastRenderedPageBreak/>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8.10.7 Poderá o pregoeiro, auxiliado pela equipe de apoio, justificadamente, admitir o reinício da etapa fechada, caso nenhum licitante classificado na etapa de lance fechado atender às exigências de </w:t>
      </w:r>
      <w:proofErr w:type="gramStart"/>
      <w:r>
        <w:rPr>
          <w:rFonts w:ascii="Arial" w:hAnsi="Arial" w:cs="Arial"/>
          <w:sz w:val="20"/>
          <w:szCs w:val="20"/>
        </w:rPr>
        <w:t>habilitação</w:t>
      </w:r>
      <w:proofErr w:type="gramEnd"/>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8.14 Durante o transcurso da sessão pública, os licitantes serão informados, em tempo real, do valor do menor lance registrado, vedada a identificação do licitante. </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8.15</w:t>
      </w:r>
      <w:proofErr w:type="gramStart"/>
      <w:r>
        <w:rPr>
          <w:rFonts w:ascii="Arial" w:hAnsi="Arial" w:cs="Arial"/>
          <w:sz w:val="20"/>
          <w:szCs w:val="20"/>
        </w:rPr>
        <w:t xml:space="preserve">  </w:t>
      </w:r>
      <w:proofErr w:type="gramEnd"/>
      <w:r>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w:t>
      </w:r>
      <w:proofErr w:type="gramStart"/>
      <w:r>
        <w:rPr>
          <w:rFonts w:ascii="Arial" w:hAnsi="Arial" w:cs="Arial"/>
          <w:sz w:val="20"/>
          <w:szCs w:val="20"/>
        </w:rPr>
        <w:t>após</w:t>
      </w:r>
      <w:proofErr w:type="gramEnd"/>
      <w:r>
        <w:rPr>
          <w:rFonts w:ascii="Arial" w:hAnsi="Arial" w:cs="Arial"/>
          <w:sz w:val="20"/>
          <w:szCs w:val="20"/>
        </w:rPr>
        <w:t xml:space="preserve"> decorridas vinte e quatro horas da comunicação do fato pelo Pregoeiro aos participantes, no sítio eletrônico utilizado para divulgação. </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8.17 O Critério de julgamento adotado será o </w:t>
      </w:r>
      <w:r>
        <w:rPr>
          <w:rFonts w:ascii="Arial" w:hAnsi="Arial" w:cs="Arial"/>
          <w:b/>
          <w:sz w:val="20"/>
          <w:szCs w:val="20"/>
        </w:rPr>
        <w:t>menor valor por item</w:t>
      </w:r>
      <w:r>
        <w:rPr>
          <w:rFonts w:ascii="Arial" w:hAnsi="Arial" w:cs="Arial"/>
          <w:sz w:val="20"/>
          <w:szCs w:val="20"/>
        </w:rPr>
        <w:t xml:space="preserve">, conforme definido neste Edital e seus anexos. </w:t>
      </w:r>
    </w:p>
    <w:p w:rsidR="00666C5F" w:rsidRDefault="002155DD" w:rsidP="002155DD">
      <w:pPr>
        <w:spacing w:line="360" w:lineRule="auto"/>
        <w:ind w:firstLine="567"/>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hAnsi="Arial" w:cs="Arial"/>
          <w:sz w:val="20"/>
          <w:szCs w:val="20"/>
        </w:rPr>
        <w:t>as</w:t>
      </w:r>
      <w:proofErr w:type="gramEnd"/>
      <w:r>
        <w:rPr>
          <w:rFonts w:ascii="Arial" w:hAnsi="Arial" w:cs="Arial"/>
          <w:sz w:val="20"/>
          <w:szCs w:val="20"/>
        </w:rPr>
        <w:t xml:space="preserve"> microempresas e empresas de </w:t>
      </w:r>
    </w:p>
    <w:p w:rsidR="00666C5F" w:rsidRDefault="002155DD" w:rsidP="002155DD">
      <w:pPr>
        <w:spacing w:line="360" w:lineRule="auto"/>
        <w:ind w:firstLine="567"/>
        <w:jc w:val="both"/>
        <w:rPr>
          <w:rFonts w:ascii="Arial" w:hAnsi="Arial" w:cs="Arial"/>
          <w:sz w:val="20"/>
          <w:szCs w:val="20"/>
        </w:rPr>
      </w:pPr>
      <w:proofErr w:type="gramStart"/>
      <w:r>
        <w:rPr>
          <w:rFonts w:ascii="Arial" w:hAnsi="Arial" w:cs="Arial"/>
          <w:sz w:val="20"/>
          <w:szCs w:val="20"/>
        </w:rPr>
        <w:t>pequeno</w:t>
      </w:r>
      <w:proofErr w:type="gramEnd"/>
      <w:r>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Pr>
          <w:rFonts w:ascii="Arial" w:hAnsi="Arial" w:cs="Arial"/>
          <w:sz w:val="20"/>
          <w:szCs w:val="20"/>
        </w:rPr>
        <w:t>arts</w:t>
      </w:r>
      <w:proofErr w:type="spellEnd"/>
      <w:r>
        <w:rPr>
          <w:rFonts w:ascii="Arial" w:hAnsi="Arial" w:cs="Arial"/>
          <w:sz w:val="20"/>
          <w:szCs w:val="20"/>
        </w:rPr>
        <w:t>. 44 e 45 da LC nº 123, de 2006, regulamentada pelo Decreto nº 8.538, de 2015.</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w:t>
      </w:r>
      <w:proofErr w:type="gramStart"/>
      <w:r>
        <w:rPr>
          <w:rFonts w:ascii="Arial" w:hAnsi="Arial" w:cs="Arial"/>
          <w:sz w:val="20"/>
          <w:szCs w:val="20"/>
        </w:rPr>
        <w:t xml:space="preserve"> ou melhor</w:t>
      </w:r>
      <w:proofErr w:type="gramEnd"/>
      <w:r>
        <w:rPr>
          <w:rFonts w:ascii="Arial" w:hAnsi="Arial" w:cs="Arial"/>
          <w:sz w:val="20"/>
          <w:szCs w:val="20"/>
        </w:rPr>
        <w:t xml:space="preserve"> lance  serão consideradas empatadas com a primeira colocada.</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proofErr w:type="gramEnd"/>
      <w:r>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8.22 </w:t>
      </w:r>
      <w:proofErr w:type="gramStart"/>
      <w:r>
        <w:rPr>
          <w:rFonts w:ascii="Arial" w:hAnsi="Arial" w:cs="Arial"/>
          <w:sz w:val="20"/>
          <w:szCs w:val="20"/>
        </w:rPr>
        <w:t>Caso</w:t>
      </w:r>
      <w:proofErr w:type="gramEnd"/>
      <w:r>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lastRenderedPageBreak/>
        <w:t>8.23 No caso de equivalência dos valores apresentados pelas microempresas e empresas de pequeno porte que se encontrem nos intervalos estabelecidos nos subitens anteriores</w:t>
      </w:r>
      <w:proofErr w:type="gramStart"/>
      <w:r>
        <w:rPr>
          <w:rFonts w:ascii="Arial" w:hAnsi="Arial" w:cs="Arial"/>
          <w:sz w:val="20"/>
          <w:szCs w:val="20"/>
        </w:rPr>
        <w:t>, será</w:t>
      </w:r>
      <w:proofErr w:type="gramEnd"/>
      <w:r>
        <w:rPr>
          <w:rFonts w:ascii="Arial" w:hAnsi="Arial" w:cs="Arial"/>
          <w:sz w:val="20"/>
          <w:szCs w:val="20"/>
        </w:rPr>
        <w:t xml:space="preserve"> realizado sorteio entre elas para que se identifique aquela que primeiro poderá apresentar melhor oferta.</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666C5F" w:rsidRDefault="002155DD" w:rsidP="002155DD">
      <w:pPr>
        <w:spacing w:line="360" w:lineRule="auto"/>
        <w:ind w:firstLine="567"/>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w:t>
      </w:r>
      <w:r w:rsidR="00F91E3D">
        <w:rPr>
          <w:rFonts w:ascii="Arial" w:eastAsia="Arial" w:hAnsi="Arial" w:cs="Arial"/>
          <w:sz w:val="20"/>
          <w:szCs w:val="20"/>
        </w:rPr>
        <w:t>do de disputa aberto e fechado.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lang w:eastAsia="en-US"/>
        </w:rPr>
        <w:t>a) no País;</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b) por empresas brasileiras; </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c) por empresas que invistam em pesquisa e no desenvolvimento de tecnologia no País;</w:t>
      </w:r>
    </w:p>
    <w:p w:rsidR="00666C5F" w:rsidRDefault="002155DD" w:rsidP="002155DD">
      <w:pPr>
        <w:spacing w:line="360" w:lineRule="auto"/>
        <w:ind w:firstLine="567"/>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666C5F" w:rsidRDefault="002155DD" w:rsidP="002155DD">
      <w:pPr>
        <w:spacing w:line="360" w:lineRule="auto"/>
        <w:ind w:firstLine="567"/>
        <w:jc w:val="both"/>
        <w:rPr>
          <w:rFonts w:ascii="Arial" w:hAnsi="Arial" w:cs="Arial"/>
          <w:sz w:val="20"/>
          <w:szCs w:val="20"/>
        </w:rPr>
      </w:pPr>
      <w:proofErr w:type="gramStart"/>
      <w:r>
        <w:rPr>
          <w:rFonts w:ascii="Arial" w:hAnsi="Arial" w:cs="Arial"/>
          <w:sz w:val="20"/>
          <w:szCs w:val="20"/>
        </w:rPr>
        <w:t>8.28 Encerrada</w:t>
      </w:r>
      <w:proofErr w:type="gramEnd"/>
      <w:r>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666C5F" w:rsidRDefault="002155DD" w:rsidP="002155DD">
      <w:pPr>
        <w:pStyle w:val="PargrafodaLista"/>
        <w:numPr>
          <w:ilvl w:val="2"/>
          <w:numId w:val="3"/>
        </w:numPr>
        <w:spacing w:before="120" w:after="120" w:line="360" w:lineRule="auto"/>
        <w:ind w:left="0" w:firstLine="567"/>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666C5F" w:rsidRDefault="002155DD" w:rsidP="002155DD">
      <w:pPr>
        <w:pStyle w:val="PargrafodaLista"/>
        <w:numPr>
          <w:ilvl w:val="2"/>
          <w:numId w:val="3"/>
        </w:numPr>
        <w:tabs>
          <w:tab w:val="left" w:pos="709"/>
        </w:tabs>
        <w:spacing w:before="120" w:after="120" w:line="360" w:lineRule="auto"/>
        <w:ind w:left="0" w:firstLine="567"/>
        <w:jc w:val="both"/>
        <w:rPr>
          <w:rFonts w:ascii="Arial" w:hAnsi="Arial" w:cs="Arial"/>
          <w:sz w:val="20"/>
          <w:szCs w:val="20"/>
          <w:lang w:eastAsia="en-US"/>
        </w:rPr>
      </w:pPr>
      <w:r>
        <w:rPr>
          <w:rFonts w:ascii="Arial" w:hAnsi="Arial" w:cs="Arial"/>
          <w:sz w:val="20"/>
          <w:szCs w:val="20"/>
        </w:rPr>
        <w:t xml:space="preserve">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666C5F" w:rsidRDefault="002155DD" w:rsidP="002155DD">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rsidR="00666C5F" w:rsidRDefault="002155DD" w:rsidP="002155DD">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8.30 Ao final do procedimento, após o encerramento da etapa competitiva, o licitante classificado em primeiro lugar deverá reduzir os preços para os itens cujo valor proposto for superior ao valor do menor lance ofertado para o item.</w:t>
      </w:r>
    </w:p>
    <w:p w:rsidR="00666C5F" w:rsidRDefault="002155DD" w:rsidP="002155DD">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666C5F" w:rsidRDefault="002155DD" w:rsidP="002155DD">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 IMPORTANTE</w:t>
      </w:r>
      <w:proofErr w:type="gramEnd"/>
      <w:r>
        <w:rPr>
          <w:rFonts w:ascii="Arial" w:hAnsi="Arial" w:cs="Arial"/>
          <w:b/>
          <w:bCs/>
          <w:sz w:val="20"/>
          <w:szCs w:val="20"/>
          <w:lang w:eastAsia="ar-SA"/>
        </w:rPr>
        <w:t>: OS VALORES, UNITÁRIO E TOTAL, poderão ter no MÁXIMO DUAS CASAS DECIMAIS, estando o pregoeiro autorizado a fazer arredondamento a menor.</w:t>
      </w:r>
    </w:p>
    <w:p w:rsidR="00666C5F" w:rsidRDefault="002155DD" w:rsidP="002155DD">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lastRenderedPageBreak/>
        <w:t>8.34 Após a negociação do preço, o Pregoeiro iniciará a fase de aceitação e julgamento da proposta.</w:t>
      </w:r>
    </w:p>
    <w:p w:rsidR="000B63D8" w:rsidRDefault="000B63D8" w:rsidP="000B63D8">
      <w:pPr>
        <w:pStyle w:val="NormalWeb"/>
        <w:tabs>
          <w:tab w:val="left" w:pos="-29499"/>
        </w:tabs>
        <w:spacing w:before="0" w:beforeAutospacing="0" w:after="0" w:afterAutospacing="0" w:line="276" w:lineRule="auto"/>
        <w:ind w:firstLine="567"/>
        <w:jc w:val="both"/>
        <w:rPr>
          <w:rFonts w:ascii="Arial" w:hAnsi="Arial" w:cs="Arial"/>
          <w:b/>
          <w:bCs/>
          <w:sz w:val="20"/>
          <w:szCs w:val="20"/>
          <w:lang w:eastAsia="ar-SA"/>
        </w:rPr>
      </w:pPr>
    </w:p>
    <w:p w:rsidR="00666C5F" w:rsidRDefault="002155DD" w:rsidP="002155DD">
      <w:pPr>
        <w:pStyle w:val="NormalWeb"/>
        <w:tabs>
          <w:tab w:val="left" w:pos="-29499"/>
        </w:tabs>
        <w:spacing w:before="0" w:beforeAutospacing="0" w:after="0" w:afterAutospacing="0" w:line="360" w:lineRule="auto"/>
        <w:ind w:firstLine="567"/>
        <w:jc w:val="both"/>
        <w:rPr>
          <w:rFonts w:ascii="Arial" w:hAnsi="Arial" w:cs="Arial"/>
          <w:b/>
          <w:sz w:val="20"/>
          <w:szCs w:val="20"/>
        </w:rPr>
      </w:pPr>
      <w:proofErr w:type="gramStart"/>
      <w:r>
        <w:rPr>
          <w:rFonts w:ascii="Arial" w:hAnsi="Arial" w:cs="Arial"/>
          <w:b/>
          <w:bCs/>
          <w:sz w:val="20"/>
          <w:szCs w:val="20"/>
          <w:lang w:eastAsia="ar-SA"/>
        </w:rPr>
        <w:t>9.</w:t>
      </w:r>
      <w:proofErr w:type="gramEnd"/>
      <w:r>
        <w:rPr>
          <w:rFonts w:ascii="Arial" w:hAnsi="Arial" w:cs="Arial"/>
          <w:b/>
          <w:sz w:val="20"/>
          <w:szCs w:val="20"/>
          <w:lang w:eastAsia="ar-SA"/>
        </w:rPr>
        <w:t>DA ACEITABILIDADE DA PROPOSTA VENCEDORA.</w:t>
      </w:r>
    </w:p>
    <w:p w:rsidR="00666C5F" w:rsidRDefault="002155DD" w:rsidP="002155DD">
      <w:pPr>
        <w:spacing w:line="360"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9.1.</w:t>
      </w:r>
      <w:proofErr w:type="gramEnd"/>
      <w:r>
        <w:rPr>
          <w:rFonts w:ascii="Arial" w:hAnsi="Arial" w:cs="Arial"/>
          <w:color w:val="000000"/>
          <w:sz w:val="20"/>
          <w:szCs w:val="20"/>
          <w:lang w:eastAsia="en-US"/>
        </w:rPr>
        <w:t>Encerrada a etapa de lances e depois da verificação de possível empate, o Pregoeiro examinará a proposta classificada em primeiro lugar quanto ao preço bem como quanto ao cumprimento das especificações do objeto, observando o disposto no parágrafo único do art. 7° 10.024/2019.</w:t>
      </w:r>
    </w:p>
    <w:p w:rsidR="00666C5F" w:rsidRDefault="002155DD" w:rsidP="002155DD">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666C5F" w:rsidRDefault="002155DD" w:rsidP="002155DD">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666C5F" w:rsidRDefault="002155DD" w:rsidP="002155DD">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9.2.2 Propostas que não atenderem às exigências contidas neste edital; as que contiverem opções de valores alternativos; as que forem omissas em pontos essenciais, de modo a ensejar dúvidas. </w:t>
      </w:r>
    </w:p>
    <w:p w:rsidR="00666C5F" w:rsidRDefault="002155DD" w:rsidP="002155DD">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666C5F" w:rsidRDefault="002155DD" w:rsidP="002155DD">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9.2.4 É </w:t>
      </w:r>
      <w:r w:rsidR="00030228">
        <w:rPr>
          <w:rFonts w:ascii="Arial" w:hAnsi="Arial" w:cs="Arial"/>
          <w:sz w:val="20"/>
          <w:szCs w:val="20"/>
        </w:rPr>
        <w:t>facultado</w:t>
      </w:r>
      <w:r w:rsidR="004C4856">
        <w:rPr>
          <w:rFonts w:ascii="Arial" w:hAnsi="Arial" w:cs="Arial"/>
          <w:sz w:val="20"/>
          <w:szCs w:val="20"/>
        </w:rPr>
        <w:t xml:space="preserve"> </w:t>
      </w:r>
      <w:r w:rsidR="00030228">
        <w:rPr>
          <w:rFonts w:ascii="Arial" w:hAnsi="Arial" w:cs="Arial"/>
          <w:sz w:val="20"/>
          <w:szCs w:val="20"/>
        </w:rPr>
        <w:t>o</w:t>
      </w:r>
      <w:r>
        <w:rPr>
          <w:rFonts w:ascii="Arial" w:hAnsi="Arial" w:cs="Arial"/>
          <w:sz w:val="20"/>
          <w:szCs w:val="20"/>
        </w:rPr>
        <w:t xml:space="preserve"> Pregoeir</w:t>
      </w:r>
      <w:r w:rsidR="00030228">
        <w:rPr>
          <w:rFonts w:ascii="Arial" w:hAnsi="Arial" w:cs="Arial"/>
          <w:sz w:val="20"/>
          <w:szCs w:val="20"/>
        </w:rPr>
        <w:t>o</w:t>
      </w:r>
      <w:r>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666C5F" w:rsidRDefault="002155DD" w:rsidP="002155DD">
      <w:pPr>
        <w:pStyle w:val="PargrafodaLista"/>
        <w:spacing w:line="360" w:lineRule="auto"/>
        <w:ind w:left="0" w:firstLine="567"/>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666C5F" w:rsidRDefault="002155DD" w:rsidP="002155D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O Pregoeiro poderá convocar o licitante para enviar documento digital, por meio de funcionalidade disponível no sistema, estabelecendo no “chat” prazo mínimo de </w:t>
      </w:r>
      <w:proofErr w:type="gramStart"/>
      <w:r>
        <w:rPr>
          <w:rFonts w:ascii="Arial" w:hAnsi="Arial" w:cs="Arial"/>
          <w:color w:val="000000"/>
          <w:sz w:val="20"/>
          <w:szCs w:val="20"/>
          <w:lang w:eastAsia="en-US"/>
        </w:rPr>
        <w:t>2</w:t>
      </w:r>
      <w:proofErr w:type="gramEnd"/>
      <w:r>
        <w:rPr>
          <w:rFonts w:ascii="Arial" w:hAnsi="Arial" w:cs="Arial"/>
          <w:color w:val="000000"/>
          <w:sz w:val="20"/>
          <w:szCs w:val="20"/>
          <w:lang w:eastAsia="en-US"/>
        </w:rPr>
        <w:t>(duas) horas, sob pena de não aceitação da proposta.</w:t>
      </w:r>
    </w:p>
    <w:p w:rsidR="00666C5F" w:rsidRDefault="002155DD" w:rsidP="002155D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9.3.1.</w:t>
      </w:r>
      <w:r w:rsidR="000B63D8">
        <w:rPr>
          <w:rFonts w:ascii="Arial" w:hAnsi="Arial" w:cs="Arial"/>
          <w:color w:val="000000"/>
          <w:sz w:val="20"/>
          <w:szCs w:val="20"/>
          <w:lang w:eastAsia="en-US"/>
        </w:rPr>
        <w:t xml:space="preserve"> </w:t>
      </w:r>
      <w:r>
        <w:rPr>
          <w:rFonts w:ascii="Arial" w:hAnsi="Arial" w:cs="Arial"/>
          <w:color w:val="000000"/>
          <w:sz w:val="20"/>
          <w:szCs w:val="20"/>
          <w:lang w:eastAsia="en-US"/>
        </w:rPr>
        <w:t xml:space="preserve">O prazo estabelecido pelo Pregoeiro poderá ser </w:t>
      </w:r>
      <w:proofErr w:type="gramStart"/>
      <w:r>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Pr>
          <w:rFonts w:ascii="Arial" w:hAnsi="Arial" w:cs="Arial"/>
          <w:color w:val="000000"/>
          <w:sz w:val="20"/>
          <w:szCs w:val="20"/>
          <w:lang w:eastAsia="en-US"/>
        </w:rPr>
        <w:t xml:space="preserve">. </w:t>
      </w:r>
    </w:p>
    <w:p w:rsidR="00666C5F" w:rsidRDefault="002155DD" w:rsidP="002155D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Pr>
          <w:rFonts w:ascii="Arial" w:hAnsi="Arial" w:cs="Arial"/>
          <w:color w:val="000000"/>
          <w:sz w:val="20"/>
          <w:szCs w:val="20"/>
          <w:lang w:eastAsia="en-US"/>
        </w:rPr>
        <w:t>sob pena</w:t>
      </w:r>
      <w:proofErr w:type="gramEnd"/>
      <w:r>
        <w:rPr>
          <w:rFonts w:ascii="Arial" w:hAnsi="Arial" w:cs="Arial"/>
          <w:color w:val="000000"/>
          <w:sz w:val="20"/>
          <w:szCs w:val="20"/>
          <w:lang w:eastAsia="en-US"/>
        </w:rPr>
        <w:t xml:space="preserve"> de não aceitação da proposta.</w:t>
      </w:r>
    </w:p>
    <w:p w:rsidR="00666C5F" w:rsidRDefault="002155DD" w:rsidP="002155D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9.5 Dentre os documentos passíveis de solicitação pelo Pregoeiro, destacam-se as planilhas de custo readequadas com o valor final ofertado.</w:t>
      </w:r>
    </w:p>
    <w:p w:rsidR="00666C5F" w:rsidRDefault="002155DD" w:rsidP="002155D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 Todos os dados informados pelo licitante em sua planilha deverão refletir com fidelidade os custos especificados e a margem de lucro pretendida.</w:t>
      </w:r>
    </w:p>
    <w:p w:rsidR="00666C5F" w:rsidRDefault="002155DD" w:rsidP="002155DD">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 Erros no preenchimento da planilha não constituem motivo para a desclassificação da proposta. A planilha poderá ser ajustada pelo licitante, no prazo indicado pelo Pregoeiro, desde que</w:t>
      </w:r>
      <w:r>
        <w:rPr>
          <w:rFonts w:ascii="Arial" w:hAnsi="Arial" w:cs="Arial"/>
          <w:color w:val="000000"/>
          <w:sz w:val="20"/>
          <w:szCs w:val="20"/>
        </w:rPr>
        <w:t xml:space="preserve"> não haja majoração do preço proposto.</w:t>
      </w:r>
    </w:p>
    <w:p w:rsidR="00666C5F" w:rsidRDefault="002155DD" w:rsidP="002155DD">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Em nenhuma hipótese </w:t>
      </w:r>
      <w:proofErr w:type="gramStart"/>
      <w:r>
        <w:rPr>
          <w:rFonts w:ascii="Arial" w:hAnsi="Arial" w:cs="Arial"/>
          <w:sz w:val="20"/>
          <w:szCs w:val="20"/>
        </w:rPr>
        <w:t>poderá ser</w:t>
      </w:r>
      <w:proofErr w:type="gramEnd"/>
      <w:r>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666C5F" w:rsidRDefault="002155DD" w:rsidP="002155D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 Se a proposta ou lance vencedor for desclassificado, o Pregoeiro examinará a proposta ou lance subsequente, e, assim sucessivamente, na ordem de classificação.</w:t>
      </w:r>
    </w:p>
    <w:p w:rsidR="00666C5F" w:rsidRDefault="002155DD" w:rsidP="002155DD">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9.10 O Pregoeiro poderá encaminhar, por meio do sistema eletrônico, contraproposta ao licitante que apresentou o lance mais vantajoso, com o fim de negociar a obtenção de melhor preço, vedada a negociação em condições diversas das previstas neste Edital.</w:t>
      </w:r>
    </w:p>
    <w:p w:rsidR="00666C5F" w:rsidRDefault="002155DD" w:rsidP="002155D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 Também nas hipóteses em que o Pregoeiro não aceitar a proposta e passar à subsequente, poderá negociar com o licitante para que seja obtido preço melhor.</w:t>
      </w:r>
    </w:p>
    <w:p w:rsidR="00666C5F" w:rsidRDefault="002155DD" w:rsidP="002155D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 A negociação será realizada por meio do sistema, podendo ser acompanhada pelos demais licitantes.</w:t>
      </w:r>
    </w:p>
    <w:p w:rsidR="00666C5F" w:rsidRDefault="002155DD" w:rsidP="002155D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 Havendo necessidade, o Pregoeiro suspenderá a sessão, informando no “chat” a nova data e horário para a continuidade da mesma.</w:t>
      </w:r>
    </w:p>
    <w:p w:rsidR="00666C5F" w:rsidRDefault="002155DD" w:rsidP="002155DD">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9.14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666C5F" w:rsidRDefault="00666C5F" w:rsidP="000B63D8">
      <w:pPr>
        <w:pStyle w:val="PargrafodaLista"/>
        <w:ind w:left="0" w:firstLine="567"/>
        <w:jc w:val="both"/>
        <w:rPr>
          <w:rFonts w:ascii="Arial" w:hAnsi="Arial" w:cs="Arial"/>
          <w:color w:val="000000"/>
          <w:sz w:val="20"/>
          <w:szCs w:val="20"/>
          <w:lang w:eastAsia="en-US"/>
        </w:rPr>
      </w:pPr>
    </w:p>
    <w:p w:rsidR="00666C5F" w:rsidRDefault="002155DD" w:rsidP="002155DD">
      <w:pPr>
        <w:pStyle w:val="PargrafodaLista"/>
        <w:spacing w:line="360" w:lineRule="auto"/>
        <w:ind w:left="0" w:firstLine="567"/>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666C5F" w:rsidRDefault="002155DD" w:rsidP="002155DD">
      <w:pPr>
        <w:spacing w:line="360" w:lineRule="auto"/>
        <w:ind w:firstLine="567"/>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w:t>
      </w:r>
      <w:proofErr w:type="gramStart"/>
      <w:r>
        <w:rPr>
          <w:rFonts w:ascii="Arial" w:hAnsi="Arial" w:cs="Arial"/>
          <w:sz w:val="20"/>
          <w:szCs w:val="20"/>
        </w:rPr>
        <w:t>a</w:t>
      </w:r>
      <w:proofErr w:type="gramEnd"/>
      <w:r>
        <w:rPr>
          <w:rFonts w:ascii="Arial" w:hAnsi="Arial" w:cs="Arial"/>
          <w:sz w:val="20"/>
          <w:szCs w:val="20"/>
        </w:rPr>
        <w:t xml:space="preserve"> existência de sanção que impeça a participação no certame mediante a consulta aos seguintes cadastros:</w:t>
      </w:r>
    </w:p>
    <w:p w:rsidR="00666C5F" w:rsidRDefault="002155DD" w:rsidP="002155DD">
      <w:pPr>
        <w:spacing w:line="360" w:lineRule="auto"/>
        <w:ind w:firstLine="567"/>
        <w:jc w:val="both"/>
        <w:rPr>
          <w:rFonts w:ascii="Arial" w:eastAsia="Bitstream Vera Sans" w:hAnsi="Arial" w:cs="Arial"/>
          <w:sz w:val="20"/>
          <w:szCs w:val="20"/>
        </w:rPr>
      </w:pPr>
      <w:r>
        <w:rPr>
          <w:rFonts w:ascii="Arial" w:eastAsia="Bitstream Vera Sans" w:hAnsi="Arial" w:cs="Arial"/>
          <w:sz w:val="20"/>
          <w:szCs w:val="20"/>
        </w:rPr>
        <w:t>a) SICAF;</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b) Consulta Consolidada de Pessoa Jurídica do Tribunal de Contas da União (</w:t>
      </w:r>
      <w:hyperlink r:id="rId11"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666C5F" w:rsidRDefault="002155DD" w:rsidP="002155DD">
      <w:pPr>
        <w:pStyle w:val="Cabealho10"/>
        <w:tabs>
          <w:tab w:val="left" w:pos="764"/>
        </w:tabs>
        <w:spacing w:line="360" w:lineRule="auto"/>
        <w:ind w:firstLine="567"/>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6C5F" w:rsidRDefault="002155DD" w:rsidP="002155DD">
      <w:pPr>
        <w:pStyle w:val="PargrafodaLista"/>
        <w:spacing w:before="120" w:after="120" w:line="360" w:lineRule="auto"/>
        <w:ind w:left="0" w:firstLine="567"/>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666C5F" w:rsidRDefault="002155DD" w:rsidP="002155DD">
      <w:pPr>
        <w:pStyle w:val="PargrafodaLista"/>
        <w:spacing w:before="120" w:after="120" w:line="360" w:lineRule="auto"/>
        <w:ind w:left="0" w:firstLine="567"/>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666C5F" w:rsidRDefault="002155DD" w:rsidP="002155DD">
      <w:pPr>
        <w:pStyle w:val="Cabealho10"/>
        <w:tabs>
          <w:tab w:val="left" w:pos="764"/>
        </w:tabs>
        <w:spacing w:line="360" w:lineRule="auto"/>
        <w:ind w:firstLine="567"/>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666C5F" w:rsidRDefault="002155DD" w:rsidP="002155DD">
      <w:pPr>
        <w:pStyle w:val="Cabealho10"/>
        <w:tabs>
          <w:tab w:val="left" w:pos="764"/>
        </w:tabs>
        <w:spacing w:line="360" w:lineRule="auto"/>
        <w:ind w:firstLine="567"/>
        <w:jc w:val="both"/>
        <w:rPr>
          <w:rFonts w:ascii="Arial" w:hAnsi="Arial" w:cs="Arial"/>
          <w:sz w:val="20"/>
          <w:szCs w:val="20"/>
        </w:rPr>
      </w:pPr>
      <w:proofErr w:type="gramStart"/>
      <w:r>
        <w:rPr>
          <w:rFonts w:ascii="Arial" w:hAnsi="Arial" w:cs="Arial"/>
          <w:bCs/>
          <w:color w:val="000000"/>
          <w:sz w:val="20"/>
          <w:szCs w:val="20"/>
        </w:rPr>
        <w:t>10.6 Constatada</w:t>
      </w:r>
      <w:proofErr w:type="gramEnd"/>
      <w:r>
        <w:rPr>
          <w:rFonts w:ascii="Arial" w:hAnsi="Arial" w:cs="Arial"/>
          <w:bCs/>
          <w:color w:val="000000"/>
          <w:sz w:val="20"/>
          <w:szCs w:val="20"/>
        </w:rPr>
        <w:t xml:space="preserve"> a existência de sanção, o Pregoeiro reputará o licitante inabilitado, por falta de condição de participação.</w:t>
      </w:r>
    </w:p>
    <w:p w:rsidR="00666C5F" w:rsidRDefault="002155DD" w:rsidP="002155DD">
      <w:pPr>
        <w:tabs>
          <w:tab w:val="left" w:pos="31345"/>
        </w:tabs>
        <w:spacing w:line="360" w:lineRule="auto"/>
        <w:ind w:firstLine="567"/>
        <w:jc w:val="both"/>
        <w:rPr>
          <w:rFonts w:ascii="Arial" w:hAnsi="Arial" w:cs="Arial"/>
          <w:sz w:val="20"/>
          <w:szCs w:val="20"/>
        </w:rPr>
      </w:pPr>
      <w:r>
        <w:rPr>
          <w:rFonts w:ascii="Arial" w:eastAsia="Arial Unicode MS" w:hAnsi="Arial"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666C5F" w:rsidRDefault="002155DD" w:rsidP="002155DD">
      <w:pPr>
        <w:pStyle w:val="Cabealho10"/>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lastRenderedPageBreak/>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666C5F" w:rsidRDefault="002155DD" w:rsidP="002155DD">
      <w:pPr>
        <w:pStyle w:val="Cabealho10"/>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10.7.2.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6C5F" w:rsidRDefault="002155DD" w:rsidP="002155DD">
      <w:pPr>
        <w:pStyle w:val="Cabealho10"/>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 xml:space="preserve">   10.8</w:t>
      </w:r>
      <w:proofErr w:type="gramStart"/>
      <w:r>
        <w:rPr>
          <w:rFonts w:ascii="Arial" w:hAnsi="Arial" w:cs="Arial"/>
          <w:sz w:val="20"/>
          <w:szCs w:val="20"/>
        </w:rPr>
        <w:t xml:space="preserve">  </w:t>
      </w:r>
      <w:proofErr w:type="gramEnd"/>
      <w:r>
        <w:rPr>
          <w:rFonts w:ascii="Arial" w:hAnsi="Arial" w:cs="Arial"/>
          <w:sz w:val="20"/>
          <w:szCs w:val="20"/>
        </w:rPr>
        <w:t>Deverá ser comprovado o enquadramento em um dos dois regimes, na forma do disposto na Lei Complementar nº 123/2006.</w:t>
      </w:r>
    </w:p>
    <w:p w:rsidR="00666C5F" w:rsidRDefault="002155DD" w:rsidP="002155DD">
      <w:pPr>
        <w:pStyle w:val="Cabealho10"/>
        <w:tabs>
          <w:tab w:val="center" w:pos="-10606"/>
          <w:tab w:val="right" w:pos="-5787"/>
        </w:tabs>
        <w:spacing w:line="360" w:lineRule="auto"/>
        <w:ind w:firstLine="567"/>
        <w:jc w:val="both"/>
        <w:rPr>
          <w:rFonts w:ascii="Arial" w:hAnsi="Arial" w:cs="Arial"/>
          <w:sz w:val="20"/>
          <w:szCs w:val="20"/>
        </w:rPr>
      </w:pPr>
      <w:r>
        <w:rPr>
          <w:rFonts w:ascii="Arial" w:hAnsi="Arial" w:cs="Arial"/>
          <w:sz w:val="20"/>
          <w:szCs w:val="20"/>
        </w:rPr>
        <w:tab/>
        <w:t xml:space="preserve">10.9. A comprovação do presente tópico poderá ser suprida, durante a sessão do pregão, no caso em que o pregoeiro puder comprovar tal situação em sítio oficial de qualquer esfera de governo, imprimir e </w:t>
      </w:r>
      <w:proofErr w:type="gramStart"/>
      <w:r>
        <w:rPr>
          <w:rFonts w:ascii="Arial" w:hAnsi="Arial" w:cs="Arial"/>
          <w:sz w:val="20"/>
          <w:szCs w:val="20"/>
        </w:rPr>
        <w:t>juntar</w:t>
      </w:r>
      <w:proofErr w:type="gramEnd"/>
      <w:r>
        <w:rPr>
          <w:rFonts w:ascii="Arial" w:hAnsi="Arial" w:cs="Arial"/>
          <w:sz w:val="20"/>
          <w:szCs w:val="20"/>
        </w:rPr>
        <w:t xml:space="preserve"> </w:t>
      </w:r>
    </w:p>
    <w:p w:rsidR="00666C5F" w:rsidRDefault="002155DD" w:rsidP="002155DD">
      <w:pPr>
        <w:pStyle w:val="Cabealho10"/>
        <w:tabs>
          <w:tab w:val="center" w:pos="-10606"/>
          <w:tab w:val="right" w:pos="-5787"/>
        </w:tabs>
        <w:spacing w:line="360" w:lineRule="auto"/>
        <w:ind w:firstLine="567"/>
        <w:jc w:val="both"/>
        <w:rPr>
          <w:rFonts w:ascii="Arial" w:hAnsi="Arial" w:cs="Arial"/>
          <w:sz w:val="20"/>
          <w:szCs w:val="20"/>
        </w:rPr>
      </w:pPr>
      <w:proofErr w:type="gramStart"/>
      <w:r>
        <w:rPr>
          <w:rFonts w:ascii="Arial" w:hAnsi="Arial" w:cs="Arial"/>
          <w:sz w:val="20"/>
          <w:szCs w:val="20"/>
        </w:rPr>
        <w:t>a</w:t>
      </w:r>
      <w:proofErr w:type="gramEnd"/>
      <w:r>
        <w:rPr>
          <w:rFonts w:ascii="Arial" w:hAnsi="Arial" w:cs="Arial"/>
          <w:sz w:val="20"/>
          <w:szCs w:val="20"/>
        </w:rPr>
        <w:t xml:space="preserve"> declaração aos autos do processo.</w:t>
      </w:r>
    </w:p>
    <w:p w:rsidR="00666C5F" w:rsidRDefault="002155DD" w:rsidP="002155DD">
      <w:pPr>
        <w:pStyle w:val="WW-Textosimples"/>
        <w:spacing w:line="360" w:lineRule="auto"/>
        <w:ind w:firstLine="567"/>
        <w:jc w:val="both"/>
        <w:rPr>
          <w:rFonts w:ascii="Arial" w:hAnsi="Arial" w:cs="Arial"/>
        </w:rPr>
      </w:pPr>
      <w:r>
        <w:rPr>
          <w:rFonts w:ascii="Arial" w:hAnsi="Arial" w:cs="Arial"/>
          <w:bCs/>
        </w:rPr>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666C5F" w:rsidRDefault="002155DD" w:rsidP="002155DD">
      <w:pPr>
        <w:pStyle w:val="WW-Textosimples"/>
        <w:spacing w:line="360" w:lineRule="auto"/>
        <w:ind w:firstLine="567"/>
        <w:jc w:val="both"/>
        <w:rPr>
          <w:rFonts w:ascii="Arial" w:hAnsi="Arial" w:cs="Arial"/>
          <w:b/>
          <w:bCs/>
        </w:rPr>
      </w:pPr>
      <w:r>
        <w:rPr>
          <w:rFonts w:ascii="Arial" w:hAnsi="Arial" w:cs="Arial"/>
          <w:b/>
          <w:bCs/>
        </w:rPr>
        <w:t xml:space="preserve">10.10.1.É dever </w:t>
      </w:r>
      <w:proofErr w:type="gramStart"/>
      <w:r>
        <w:rPr>
          <w:rFonts w:ascii="Arial" w:hAnsi="Arial" w:cs="Arial"/>
          <w:b/>
          <w:bCs/>
        </w:rPr>
        <w:t>do licitante atualizar</w:t>
      </w:r>
      <w:proofErr w:type="gramEnd"/>
      <w:r>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666C5F" w:rsidRDefault="002155DD" w:rsidP="002155DD">
      <w:pPr>
        <w:pStyle w:val="WW-Textosimples"/>
        <w:spacing w:line="360" w:lineRule="auto"/>
        <w:ind w:firstLine="567"/>
        <w:jc w:val="both"/>
        <w:rPr>
          <w:rFonts w:ascii="Arial" w:hAnsi="Arial" w:cs="Arial"/>
          <w:bCs/>
        </w:rPr>
      </w:pPr>
      <w:r>
        <w:rPr>
          <w:rFonts w:ascii="Arial" w:hAnsi="Arial" w:cs="Arial"/>
          <w:bCs/>
        </w:rPr>
        <w:t xml:space="preserve">10.10.2 </w:t>
      </w:r>
      <w:r>
        <w:rPr>
          <w:rFonts w:ascii="Arial" w:hAnsi="Arial" w:cs="Arial"/>
          <w:color w:val="000000"/>
        </w:rPr>
        <w:t xml:space="preserve">O descumprimento do subitem acima implicará a inabilitação do licitante, </w:t>
      </w:r>
      <w:r>
        <w:rPr>
          <w:rFonts w:ascii="Arial" w:hAnsi="Arial" w:cs="Arial"/>
          <w:b/>
          <w:color w:val="000000"/>
          <w:u w:val="single"/>
        </w:rPr>
        <w:t xml:space="preserve">exceto se a consulta aos sítios eletrônicos oficiais emissores de certidões feita pelo Pregoeiro lograr êxito em encontrar a(s) </w:t>
      </w:r>
      <w:proofErr w:type="gramStart"/>
      <w:r>
        <w:rPr>
          <w:rFonts w:ascii="Arial" w:hAnsi="Arial" w:cs="Arial"/>
          <w:b/>
          <w:color w:val="000000"/>
          <w:u w:val="single"/>
        </w:rPr>
        <w:t>certidão(</w:t>
      </w:r>
      <w:proofErr w:type="spellStart"/>
      <w:proofErr w:type="gramEnd"/>
      <w:r>
        <w:rPr>
          <w:rFonts w:ascii="Arial" w:hAnsi="Arial" w:cs="Arial"/>
          <w:b/>
          <w:color w:val="000000"/>
          <w:u w:val="single"/>
        </w:rPr>
        <w:t>ões</w:t>
      </w:r>
      <w:proofErr w:type="spellEnd"/>
      <w:r>
        <w:rPr>
          <w:rFonts w:ascii="Arial" w:hAnsi="Arial" w:cs="Arial"/>
          <w:b/>
          <w:color w:val="000000"/>
          <w:u w:val="single"/>
        </w:rPr>
        <w:t>) válida(s)</w:t>
      </w:r>
      <w:r>
        <w:rPr>
          <w:rFonts w:ascii="Arial" w:hAnsi="Arial" w:cs="Arial"/>
          <w:color w:val="000000"/>
        </w:rPr>
        <w:t>, conforme art. 43, §3º, do Decreto 10.024, de 2019.</w:t>
      </w:r>
    </w:p>
    <w:p w:rsidR="00666C5F" w:rsidRDefault="002155DD" w:rsidP="002155DD">
      <w:pPr>
        <w:pStyle w:val="WW-Textosimples"/>
        <w:spacing w:line="360" w:lineRule="auto"/>
        <w:ind w:firstLine="567"/>
        <w:jc w:val="both"/>
        <w:rPr>
          <w:rFonts w:ascii="Arial" w:hAnsi="Arial" w:cs="Arial"/>
          <w:bCs/>
        </w:rPr>
      </w:pPr>
      <w:r>
        <w:rPr>
          <w:rFonts w:ascii="Arial" w:hAnsi="Arial" w:cs="Arial"/>
          <w:bCs/>
        </w:rPr>
        <w:t xml:space="preserve">10.10.3 Somente haverá a necessidade de comprovação do preenchimento de requisitos mediante apresentação dos documentos originais </w:t>
      </w:r>
      <w:proofErr w:type="spellStart"/>
      <w:proofErr w:type="gramStart"/>
      <w:r>
        <w:rPr>
          <w:rFonts w:ascii="Arial" w:hAnsi="Arial" w:cs="Arial"/>
          <w:bCs/>
        </w:rPr>
        <w:t>não-digitais</w:t>
      </w:r>
      <w:proofErr w:type="spellEnd"/>
      <w:proofErr w:type="gramEnd"/>
      <w:r>
        <w:rPr>
          <w:rFonts w:ascii="Arial" w:hAnsi="Arial" w:cs="Arial"/>
          <w:bCs/>
        </w:rPr>
        <w:t xml:space="preserve"> quando houver dúvida em relação à integridade do documento digital.</w:t>
      </w:r>
    </w:p>
    <w:p w:rsidR="00666C5F" w:rsidRDefault="002155DD" w:rsidP="002155DD">
      <w:pPr>
        <w:pStyle w:val="WW-Textosimples"/>
        <w:spacing w:line="360" w:lineRule="auto"/>
        <w:ind w:firstLine="567"/>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666C5F" w:rsidRDefault="002155DD" w:rsidP="002155DD">
      <w:pPr>
        <w:pStyle w:val="WW-Textosimples"/>
        <w:spacing w:line="360" w:lineRule="auto"/>
        <w:ind w:firstLine="567"/>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666C5F" w:rsidRDefault="002155DD" w:rsidP="002155DD">
      <w:pPr>
        <w:pStyle w:val="WW-Textosimples"/>
        <w:spacing w:line="360" w:lineRule="auto"/>
        <w:ind w:firstLine="567"/>
        <w:jc w:val="both"/>
        <w:rPr>
          <w:rFonts w:ascii="Arial" w:hAnsi="Arial" w:cs="Arial"/>
          <w:bCs/>
        </w:rPr>
      </w:pPr>
      <w:r>
        <w:rPr>
          <w:rFonts w:ascii="Arial" w:hAnsi="Arial" w:cs="Arial"/>
          <w:bCs/>
        </w:rPr>
        <w:t xml:space="preserve">10.13. Serão aceitos registros de CNPJ de licitante matriz e filial com diferenças de números de documentos pertinentes ao CND e ao CRF/FGTS, quando for comprovada a centralização do recolhimento dessas </w:t>
      </w:r>
      <w:proofErr w:type="gramStart"/>
      <w:r>
        <w:rPr>
          <w:rFonts w:ascii="Arial" w:hAnsi="Arial" w:cs="Arial"/>
          <w:bCs/>
        </w:rPr>
        <w:t>contribuições</w:t>
      </w:r>
      <w:proofErr w:type="gramEnd"/>
    </w:p>
    <w:p w:rsidR="00666C5F" w:rsidRDefault="00666C5F" w:rsidP="002155DD">
      <w:pPr>
        <w:pStyle w:val="WW-Textosimples"/>
        <w:tabs>
          <w:tab w:val="left" w:pos="851"/>
        </w:tabs>
        <w:ind w:firstLine="567"/>
        <w:jc w:val="both"/>
        <w:rPr>
          <w:rFonts w:ascii="Arial" w:hAnsi="Arial" w:cs="Arial"/>
          <w:bCs/>
        </w:rPr>
      </w:pPr>
    </w:p>
    <w:p w:rsidR="00666C5F" w:rsidRDefault="002155DD" w:rsidP="002155DD">
      <w:pPr>
        <w:pStyle w:val="PargrafodaLista"/>
        <w:numPr>
          <w:ilvl w:val="1"/>
          <w:numId w:val="13"/>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666C5F" w:rsidRDefault="002155DD" w:rsidP="002155DD">
      <w:pPr>
        <w:pStyle w:val="PargrafodaLista"/>
        <w:tabs>
          <w:tab w:val="left" w:pos="851"/>
        </w:tabs>
        <w:spacing w:line="360" w:lineRule="auto"/>
        <w:ind w:left="0" w:firstLine="567"/>
        <w:jc w:val="both"/>
        <w:rPr>
          <w:rFonts w:ascii="Arial" w:hAnsi="Arial" w:cs="Arial"/>
          <w:b/>
          <w:sz w:val="20"/>
          <w:szCs w:val="20"/>
        </w:rPr>
      </w:pPr>
      <w:r>
        <w:rPr>
          <w:rFonts w:ascii="Arial" w:hAnsi="Arial" w:cs="Arial"/>
          <w:b/>
          <w:sz w:val="20"/>
          <w:szCs w:val="20"/>
        </w:rPr>
        <w:lastRenderedPageBreak/>
        <w:t xml:space="preserve">10.14.1 Para os licitantes que estiverem com documentos faltando no SICAF, estes deverão proceder conforme </w:t>
      </w:r>
      <w:proofErr w:type="gramStart"/>
      <w:r>
        <w:rPr>
          <w:rFonts w:ascii="Arial" w:hAnsi="Arial" w:cs="Arial"/>
          <w:b/>
          <w:sz w:val="20"/>
          <w:szCs w:val="20"/>
        </w:rPr>
        <w:t>5.3.1</w:t>
      </w:r>
      <w:proofErr w:type="gramEnd"/>
    </w:p>
    <w:p w:rsidR="00666C5F" w:rsidRDefault="00666C5F" w:rsidP="002155DD">
      <w:pPr>
        <w:pStyle w:val="PargrafodaLista"/>
        <w:tabs>
          <w:tab w:val="left" w:pos="851"/>
        </w:tabs>
        <w:spacing w:line="360" w:lineRule="auto"/>
        <w:ind w:left="0" w:firstLine="567"/>
        <w:jc w:val="both"/>
        <w:rPr>
          <w:rFonts w:ascii="Arial" w:hAnsi="Arial" w:cs="Arial"/>
          <w:b/>
          <w:sz w:val="20"/>
          <w:szCs w:val="20"/>
        </w:rPr>
      </w:pPr>
    </w:p>
    <w:p w:rsidR="00666C5F" w:rsidRDefault="002155DD" w:rsidP="002155DD">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666C5F" w:rsidRDefault="002155DD" w:rsidP="002155DD">
      <w:pPr>
        <w:pStyle w:val="PargrafodaLista"/>
        <w:numPr>
          <w:ilvl w:val="2"/>
          <w:numId w:val="14"/>
        </w:numPr>
        <w:tabs>
          <w:tab w:val="left" w:pos="851"/>
        </w:tabs>
        <w:spacing w:line="360" w:lineRule="auto"/>
        <w:ind w:left="0" w:firstLine="567"/>
        <w:jc w:val="both"/>
        <w:rPr>
          <w:rFonts w:ascii="Arial" w:hAnsi="Arial" w:cs="Arial"/>
          <w:sz w:val="20"/>
          <w:szCs w:val="20"/>
        </w:rPr>
      </w:pPr>
      <w:r>
        <w:rPr>
          <w:rFonts w:ascii="Arial" w:hAnsi="Arial" w:cs="Arial"/>
          <w:b/>
          <w:bCs/>
          <w:color w:val="000000"/>
          <w:sz w:val="20"/>
          <w:szCs w:val="20"/>
        </w:rPr>
        <w:t xml:space="preserve">Habilitação jurídica: </w:t>
      </w:r>
    </w:p>
    <w:p w:rsidR="00666C5F" w:rsidRDefault="002155DD" w:rsidP="002155DD">
      <w:pPr>
        <w:pStyle w:val="PargrafodaLista"/>
        <w:numPr>
          <w:ilvl w:val="3"/>
          <w:numId w:val="14"/>
        </w:numPr>
        <w:tabs>
          <w:tab w:val="left" w:pos="709"/>
          <w:tab w:val="left" w:pos="851"/>
          <w:tab w:val="left" w:pos="1276"/>
          <w:tab w:val="left" w:pos="1418"/>
          <w:tab w:val="left" w:pos="1560"/>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rsidR="00666C5F" w:rsidRDefault="002155DD" w:rsidP="002155DD">
      <w:pPr>
        <w:pStyle w:val="PargrafodaLista"/>
        <w:numPr>
          <w:ilvl w:val="3"/>
          <w:numId w:val="14"/>
        </w:numPr>
        <w:tabs>
          <w:tab w:val="left" w:pos="851"/>
          <w:tab w:val="left" w:pos="1418"/>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2" w:tooltip="http://www.portaldoempreendedor.gov.br" w:history="1">
        <w:r>
          <w:rPr>
            <w:rStyle w:val="Hyperlink"/>
            <w:rFonts w:ascii="Arial" w:hAnsi="Arial" w:cs="Arial"/>
            <w:bCs/>
            <w:sz w:val="20"/>
            <w:szCs w:val="20"/>
          </w:rPr>
          <w:t>www.portaldoempreendedor.gov.br</w:t>
        </w:r>
      </w:hyperlink>
      <w:r>
        <w:rPr>
          <w:rFonts w:ascii="Arial" w:hAnsi="Arial" w:cs="Arial"/>
          <w:bCs/>
          <w:color w:val="000000"/>
          <w:sz w:val="20"/>
          <w:szCs w:val="20"/>
        </w:rPr>
        <w:t>;</w:t>
      </w:r>
    </w:p>
    <w:p w:rsidR="00666C5F" w:rsidRDefault="002155DD" w:rsidP="002155DD">
      <w:pPr>
        <w:pStyle w:val="PargrafodaLista"/>
        <w:numPr>
          <w:ilvl w:val="3"/>
          <w:numId w:val="14"/>
        </w:numPr>
        <w:tabs>
          <w:tab w:val="left" w:pos="851"/>
          <w:tab w:val="left" w:pos="1418"/>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666C5F" w:rsidRDefault="002155DD" w:rsidP="002155DD">
      <w:pPr>
        <w:pStyle w:val="PargrafodaLista"/>
        <w:numPr>
          <w:ilvl w:val="3"/>
          <w:numId w:val="14"/>
        </w:numPr>
        <w:tabs>
          <w:tab w:val="left" w:pos="851"/>
          <w:tab w:val="left" w:pos="1418"/>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Pr>
          <w:rFonts w:ascii="Arial" w:hAnsi="Arial" w:cs="Arial"/>
          <w:bCs/>
          <w:color w:val="000000"/>
          <w:sz w:val="20"/>
          <w:szCs w:val="20"/>
        </w:rPr>
        <w:t>inscrição</w:t>
      </w:r>
      <w:proofErr w:type="gramEnd"/>
      <w:r>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666C5F" w:rsidRDefault="002155DD" w:rsidP="002155DD">
      <w:pPr>
        <w:pStyle w:val="PargrafodaLista"/>
        <w:numPr>
          <w:ilvl w:val="3"/>
          <w:numId w:val="14"/>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666C5F" w:rsidRDefault="002155DD" w:rsidP="002155DD">
      <w:pPr>
        <w:pStyle w:val="PargrafodaLista"/>
        <w:numPr>
          <w:ilvl w:val="3"/>
          <w:numId w:val="14"/>
        </w:numPr>
        <w:tabs>
          <w:tab w:val="left" w:pos="851"/>
          <w:tab w:val="left" w:pos="1276"/>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666C5F" w:rsidRDefault="002155DD" w:rsidP="002155DD">
      <w:pPr>
        <w:pStyle w:val="PargrafodaLista"/>
        <w:numPr>
          <w:ilvl w:val="3"/>
          <w:numId w:val="14"/>
        </w:numPr>
        <w:tabs>
          <w:tab w:val="left" w:pos="851"/>
          <w:tab w:val="left" w:pos="993"/>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666C5F" w:rsidRDefault="002155DD" w:rsidP="002155DD">
      <w:pPr>
        <w:pStyle w:val="PargrafodaLista"/>
        <w:numPr>
          <w:ilvl w:val="3"/>
          <w:numId w:val="14"/>
        </w:numPr>
        <w:tabs>
          <w:tab w:val="left" w:pos="851"/>
        </w:tabs>
        <w:spacing w:line="360" w:lineRule="auto"/>
        <w:ind w:left="0" w:firstLine="567"/>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2155DD" w:rsidRDefault="002155DD" w:rsidP="002155DD">
      <w:pPr>
        <w:pStyle w:val="PargrafodaLista"/>
        <w:tabs>
          <w:tab w:val="left" w:pos="851"/>
        </w:tabs>
        <w:spacing w:line="360" w:lineRule="auto"/>
        <w:ind w:left="567"/>
        <w:contextualSpacing w:val="0"/>
        <w:jc w:val="both"/>
        <w:rPr>
          <w:rFonts w:ascii="Arial" w:hAnsi="Arial" w:cs="Arial"/>
          <w:b/>
          <w:bCs/>
          <w:color w:val="000000"/>
          <w:sz w:val="20"/>
          <w:szCs w:val="20"/>
        </w:rPr>
      </w:pPr>
    </w:p>
    <w:p w:rsidR="00666C5F" w:rsidRDefault="002155DD" w:rsidP="002155DD">
      <w:pPr>
        <w:pStyle w:val="PargrafodaLista"/>
        <w:numPr>
          <w:ilvl w:val="2"/>
          <w:numId w:val="14"/>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666C5F" w:rsidRDefault="002155DD" w:rsidP="002155DD">
      <w:pPr>
        <w:pStyle w:val="PargrafodaLista"/>
        <w:numPr>
          <w:ilvl w:val="3"/>
          <w:numId w:val="14"/>
        </w:numPr>
        <w:tabs>
          <w:tab w:val="left" w:pos="567"/>
          <w:tab w:val="left" w:pos="851"/>
          <w:tab w:val="left" w:pos="1440"/>
          <w:tab w:val="left" w:pos="1701"/>
          <w:tab w:val="left" w:pos="2127"/>
          <w:tab w:val="left" w:pos="2410"/>
        </w:tabs>
        <w:spacing w:line="360" w:lineRule="auto"/>
        <w:ind w:left="0" w:firstLine="567"/>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666C5F" w:rsidRDefault="002155DD" w:rsidP="002155DD">
      <w:pPr>
        <w:pStyle w:val="PargrafodaLista"/>
        <w:numPr>
          <w:ilvl w:val="3"/>
          <w:numId w:val="14"/>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666C5F" w:rsidRDefault="002155DD" w:rsidP="002155DD">
      <w:pPr>
        <w:pStyle w:val="PargrafodaLista"/>
        <w:numPr>
          <w:ilvl w:val="3"/>
          <w:numId w:val="14"/>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666C5F" w:rsidRDefault="002155DD" w:rsidP="002155DD">
      <w:pPr>
        <w:pStyle w:val="PargrafodaLista"/>
        <w:numPr>
          <w:ilvl w:val="3"/>
          <w:numId w:val="14"/>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666C5F" w:rsidRDefault="002155DD" w:rsidP="002155DD">
      <w:pPr>
        <w:pStyle w:val="PargrafodaLista"/>
        <w:numPr>
          <w:ilvl w:val="3"/>
          <w:numId w:val="14"/>
        </w:numPr>
        <w:tabs>
          <w:tab w:val="left" w:pos="567"/>
          <w:tab w:val="left" w:pos="851"/>
          <w:tab w:val="left" w:pos="1440"/>
          <w:tab w:val="left" w:pos="1701"/>
          <w:tab w:val="left" w:pos="2127"/>
          <w:tab w:val="left" w:pos="2552"/>
        </w:tabs>
        <w:spacing w:line="360" w:lineRule="auto"/>
        <w:ind w:left="0" w:firstLine="567"/>
        <w:jc w:val="both"/>
        <w:rPr>
          <w:rFonts w:ascii="Arial" w:hAnsi="Arial" w:cs="Arial"/>
          <w:sz w:val="20"/>
          <w:szCs w:val="20"/>
          <w:lang w:eastAsia="en-US"/>
        </w:rPr>
      </w:pPr>
      <w:r>
        <w:rPr>
          <w:rFonts w:ascii="Arial" w:hAnsi="Arial" w:cs="Arial"/>
          <w:bCs/>
          <w:sz w:val="20"/>
          <w:szCs w:val="20"/>
        </w:rPr>
        <w:lastRenderedPageBreak/>
        <w:t>Prova de regularidade com a Fazenda Municipal do domicilio ou sede do licitante mediante apresentação de certidão emitida pela Secretaria competente do Município</w:t>
      </w:r>
    </w:p>
    <w:p w:rsidR="00666C5F" w:rsidRDefault="00666C5F" w:rsidP="002155DD">
      <w:pPr>
        <w:pStyle w:val="PargrafodaLista"/>
        <w:tabs>
          <w:tab w:val="left" w:pos="567"/>
          <w:tab w:val="left" w:pos="851"/>
          <w:tab w:val="left" w:pos="1440"/>
          <w:tab w:val="left" w:pos="1701"/>
          <w:tab w:val="left" w:pos="2127"/>
          <w:tab w:val="left" w:pos="2552"/>
        </w:tabs>
        <w:ind w:left="0" w:firstLine="567"/>
        <w:jc w:val="both"/>
        <w:rPr>
          <w:rFonts w:ascii="Arial" w:hAnsi="Arial" w:cs="Arial"/>
          <w:sz w:val="20"/>
          <w:szCs w:val="20"/>
          <w:lang w:eastAsia="en-US"/>
        </w:rPr>
      </w:pPr>
    </w:p>
    <w:p w:rsidR="00666C5F" w:rsidRDefault="002155DD" w:rsidP="002155DD">
      <w:pPr>
        <w:pStyle w:val="PargrafodaLista"/>
        <w:numPr>
          <w:ilvl w:val="2"/>
          <w:numId w:val="14"/>
        </w:numPr>
        <w:tabs>
          <w:tab w:val="left" w:pos="851"/>
        </w:tabs>
        <w:spacing w:line="360" w:lineRule="auto"/>
        <w:jc w:val="both"/>
        <w:rPr>
          <w:rFonts w:ascii="Arial" w:hAnsi="Arial" w:cs="Arial"/>
          <w:sz w:val="20"/>
          <w:szCs w:val="20"/>
          <w:lang w:eastAsia="en-US"/>
        </w:rPr>
      </w:pPr>
      <w:r>
        <w:rPr>
          <w:rFonts w:ascii="Arial" w:hAnsi="Arial" w:cs="Arial"/>
          <w:b/>
          <w:color w:val="000000"/>
          <w:sz w:val="20"/>
          <w:szCs w:val="20"/>
        </w:rPr>
        <w:t>Qualificação Econômico-Financeira</w:t>
      </w:r>
      <w:r>
        <w:rPr>
          <w:rFonts w:ascii="Arial" w:hAnsi="Arial" w:cs="Arial"/>
          <w:color w:val="000000"/>
          <w:sz w:val="20"/>
          <w:szCs w:val="20"/>
        </w:rPr>
        <w:t>.</w:t>
      </w:r>
    </w:p>
    <w:p w:rsidR="002155DD" w:rsidRPr="00032F14" w:rsidRDefault="002155DD" w:rsidP="00032F14">
      <w:pPr>
        <w:pStyle w:val="PargrafodaLista"/>
        <w:numPr>
          <w:ilvl w:val="3"/>
          <w:numId w:val="14"/>
        </w:numPr>
        <w:tabs>
          <w:tab w:val="left" w:pos="851"/>
        </w:tabs>
        <w:spacing w:line="360" w:lineRule="auto"/>
        <w:ind w:left="0" w:firstLine="567"/>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032F14" w:rsidRDefault="00032F14" w:rsidP="00032F14">
      <w:pPr>
        <w:pStyle w:val="PargrafodaLista"/>
        <w:tabs>
          <w:tab w:val="left" w:pos="851"/>
          <w:tab w:val="left" w:pos="2410"/>
        </w:tabs>
        <w:autoSpaceDE w:val="0"/>
        <w:snapToGrid w:val="0"/>
        <w:ind w:left="0" w:firstLine="567"/>
        <w:jc w:val="both"/>
        <w:rPr>
          <w:rFonts w:ascii="Arial" w:hAnsi="Arial" w:cs="Arial"/>
          <w:sz w:val="20"/>
          <w:szCs w:val="20"/>
          <w:lang w:eastAsia="en-US"/>
        </w:rPr>
      </w:pPr>
    </w:p>
    <w:p w:rsidR="00032F14" w:rsidRPr="00032F14" w:rsidRDefault="00032F14" w:rsidP="00032F14">
      <w:pPr>
        <w:pStyle w:val="PargrafodaLista"/>
        <w:numPr>
          <w:ilvl w:val="2"/>
          <w:numId w:val="14"/>
        </w:numPr>
        <w:tabs>
          <w:tab w:val="left" w:pos="851"/>
          <w:tab w:val="left" w:pos="1276"/>
        </w:tabs>
        <w:autoSpaceDE w:val="0"/>
        <w:snapToGrid w:val="0"/>
        <w:spacing w:line="360" w:lineRule="auto"/>
        <w:jc w:val="both"/>
        <w:rPr>
          <w:rFonts w:ascii="Arial" w:hAnsi="Arial" w:cs="Arial"/>
          <w:b/>
          <w:sz w:val="20"/>
          <w:szCs w:val="20"/>
          <w:lang w:eastAsia="en-US"/>
        </w:rPr>
      </w:pPr>
      <w:r w:rsidRPr="00032F14">
        <w:rPr>
          <w:rFonts w:ascii="Arial" w:hAnsi="Arial" w:cs="Arial"/>
          <w:b/>
          <w:sz w:val="20"/>
          <w:szCs w:val="20"/>
          <w:lang w:eastAsia="en-US"/>
        </w:rPr>
        <w:t>Qualificação técnica</w:t>
      </w:r>
    </w:p>
    <w:p w:rsidR="00032F14" w:rsidRDefault="00032F14" w:rsidP="00032F14">
      <w:pPr>
        <w:pStyle w:val="PargrafodaLista"/>
        <w:tabs>
          <w:tab w:val="left" w:pos="851"/>
        </w:tabs>
        <w:autoSpaceDE w:val="0"/>
        <w:autoSpaceDN w:val="0"/>
        <w:adjustRightInd w:val="0"/>
        <w:spacing w:line="360" w:lineRule="auto"/>
        <w:ind w:left="0" w:firstLine="567"/>
        <w:jc w:val="both"/>
        <w:outlineLvl w:val="0"/>
        <w:rPr>
          <w:rFonts w:ascii="Arial" w:hAnsi="Arial" w:cs="Arial"/>
          <w:b/>
          <w:sz w:val="20"/>
          <w:szCs w:val="20"/>
          <w:highlight w:val="yellow"/>
        </w:rPr>
      </w:pPr>
      <w:r>
        <w:rPr>
          <w:rFonts w:ascii="Arial" w:hAnsi="Arial" w:cs="Arial"/>
          <w:sz w:val="20"/>
          <w:szCs w:val="20"/>
          <w:lang w:eastAsia="en-US"/>
        </w:rPr>
        <w:t xml:space="preserve">10.15.4.1 </w:t>
      </w:r>
      <w:r w:rsidRPr="0034719D">
        <w:rPr>
          <w:rFonts w:ascii="Arial" w:hAnsi="Arial" w:cs="Arial"/>
          <w:b/>
          <w:sz w:val="20"/>
          <w:szCs w:val="20"/>
          <w:highlight w:val="yellow"/>
        </w:rPr>
        <w:t>Alvará Sanitário, em vigor, expedido pelo setor da Vigilância Sanitária da Secretaria Municipal de Saúde.</w:t>
      </w:r>
    </w:p>
    <w:p w:rsidR="00032F14" w:rsidRPr="007E1E41" w:rsidRDefault="00032F14" w:rsidP="007E1E41">
      <w:pPr>
        <w:tabs>
          <w:tab w:val="left" w:pos="851"/>
        </w:tabs>
        <w:jc w:val="both"/>
        <w:outlineLvl w:val="0"/>
        <w:rPr>
          <w:rFonts w:ascii="Arial" w:hAnsi="Arial" w:cs="Arial"/>
          <w:b/>
          <w:bCs/>
          <w:iCs/>
          <w:color w:val="000000"/>
          <w:sz w:val="20"/>
          <w:szCs w:val="20"/>
          <w:highlight w:val="yellow"/>
        </w:rPr>
      </w:pPr>
    </w:p>
    <w:p w:rsidR="00666C5F" w:rsidRDefault="002155DD" w:rsidP="002155DD">
      <w:pPr>
        <w:pStyle w:val="PargrafodaLista"/>
        <w:numPr>
          <w:ilvl w:val="2"/>
          <w:numId w:val="14"/>
        </w:numPr>
        <w:tabs>
          <w:tab w:val="left" w:pos="851"/>
          <w:tab w:val="left" w:pos="1134"/>
        </w:tabs>
        <w:spacing w:line="360"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666C5F" w:rsidRDefault="002155DD" w:rsidP="002155DD">
      <w:pPr>
        <w:pStyle w:val="PargrafodaLista"/>
        <w:numPr>
          <w:ilvl w:val="2"/>
          <w:numId w:val="14"/>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666C5F" w:rsidRDefault="002155DD" w:rsidP="002155DD">
      <w:pPr>
        <w:pStyle w:val="PargrafodaLista"/>
        <w:numPr>
          <w:ilvl w:val="2"/>
          <w:numId w:val="14"/>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666C5F" w:rsidRDefault="002155DD" w:rsidP="002155DD">
      <w:pPr>
        <w:pStyle w:val="PargrafodaLista"/>
        <w:numPr>
          <w:ilvl w:val="2"/>
          <w:numId w:val="14"/>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666C5F" w:rsidRDefault="002155DD" w:rsidP="002155DD">
      <w:pPr>
        <w:pStyle w:val="PargrafodaLista"/>
        <w:numPr>
          <w:ilvl w:val="2"/>
          <w:numId w:val="14"/>
        </w:numPr>
        <w:tabs>
          <w:tab w:val="left" w:pos="851"/>
        </w:tabs>
        <w:spacing w:line="360"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66C5F" w:rsidRDefault="002155DD" w:rsidP="002155DD">
      <w:pPr>
        <w:pStyle w:val="PargrafodaLista"/>
        <w:numPr>
          <w:ilvl w:val="1"/>
          <w:numId w:val="14"/>
        </w:numPr>
        <w:tabs>
          <w:tab w:val="left" w:pos="851"/>
        </w:tabs>
        <w:spacing w:line="360"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666C5F" w:rsidRDefault="00666C5F" w:rsidP="000B63D8">
      <w:pPr>
        <w:tabs>
          <w:tab w:val="left" w:pos="851"/>
        </w:tabs>
        <w:ind w:left="567"/>
        <w:jc w:val="both"/>
        <w:rPr>
          <w:rFonts w:ascii="Arial" w:hAnsi="Arial" w:cs="Arial"/>
          <w:color w:val="000000"/>
          <w:sz w:val="20"/>
          <w:szCs w:val="20"/>
        </w:rPr>
      </w:pPr>
    </w:p>
    <w:p w:rsidR="00666C5F" w:rsidRDefault="002155DD" w:rsidP="002155DD">
      <w:pPr>
        <w:pStyle w:val="Pr-formataoHTML"/>
        <w:numPr>
          <w:ilvl w:val="0"/>
          <w:numId w:val="4"/>
        </w:numPr>
        <w:tabs>
          <w:tab w:val="left" w:pos="851"/>
        </w:tabs>
        <w:spacing w:line="360" w:lineRule="auto"/>
        <w:ind w:left="0" w:firstLine="567"/>
        <w:jc w:val="both"/>
        <w:rPr>
          <w:rFonts w:ascii="Arial" w:hAnsi="Arial" w:cs="Arial"/>
          <w:b/>
          <w:sz w:val="20"/>
          <w:szCs w:val="20"/>
        </w:rPr>
      </w:pPr>
      <w:r>
        <w:rPr>
          <w:rFonts w:ascii="Arial" w:hAnsi="Arial" w:cs="Arial"/>
          <w:b/>
          <w:sz w:val="20"/>
          <w:szCs w:val="20"/>
        </w:rPr>
        <w:t>DO ENCAMINHAMENTO DA PROPOSTA VENCEDORA</w:t>
      </w:r>
    </w:p>
    <w:p w:rsidR="00666C5F" w:rsidRDefault="002155DD" w:rsidP="002155DD">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11.1 A proposta final do licitante declarado vencedor deverá ser encaminhada no mínimo de duas horas, a contar da solicitação do Pregoeiro no sistema eletrônico e deverá:</w:t>
      </w:r>
    </w:p>
    <w:p w:rsidR="00666C5F" w:rsidRDefault="002155DD" w:rsidP="002155DD">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666C5F" w:rsidRDefault="002155DD" w:rsidP="002155DD">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666C5F" w:rsidRDefault="002155DD" w:rsidP="002155DD">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lastRenderedPageBreak/>
        <w:t>11.1.3 Apresentar o prospecto juntamente com a proposta atualizada caso for solicitado pelo pregoeiro no chat.</w:t>
      </w:r>
    </w:p>
    <w:p w:rsidR="00666C5F" w:rsidRDefault="002155DD" w:rsidP="002155DD">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 A proposta final deverá ser documentada nos autos e será levada em consideração no decorrer da execução do contrato e aplicação de eventual sanção à Contratada, se for o caso.</w:t>
      </w:r>
    </w:p>
    <w:p w:rsidR="00666C5F" w:rsidRDefault="002155DD" w:rsidP="002155DD">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666C5F" w:rsidRDefault="002155DD" w:rsidP="002155DD">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666C5F" w:rsidRDefault="002155DD" w:rsidP="002155DD">
      <w:pPr>
        <w:pStyle w:val="PargrafodaLista"/>
        <w:tabs>
          <w:tab w:val="left" w:pos="851"/>
        </w:tabs>
        <w:spacing w:line="360" w:lineRule="auto"/>
        <w:ind w:left="0" w:firstLine="567"/>
        <w:jc w:val="both"/>
        <w:rPr>
          <w:rFonts w:ascii="Arial" w:hAnsi="Arial" w:cs="Arial"/>
          <w:sz w:val="20"/>
          <w:szCs w:val="20"/>
        </w:rPr>
      </w:pPr>
      <w:r>
        <w:rPr>
          <w:rFonts w:ascii="Arial" w:hAnsi="Arial" w:cs="Arial"/>
          <w:sz w:val="20"/>
          <w:szCs w:val="20"/>
        </w:rPr>
        <w:t>11.4</w:t>
      </w:r>
      <w:r w:rsidR="00405498">
        <w:rPr>
          <w:rFonts w:ascii="Arial" w:hAnsi="Arial" w:cs="Arial"/>
          <w:sz w:val="20"/>
          <w:szCs w:val="20"/>
        </w:rPr>
        <w:t xml:space="preserve"> </w:t>
      </w:r>
      <w:r>
        <w:rPr>
          <w:rFonts w:ascii="Arial" w:hAnsi="Arial" w:cs="Arial"/>
          <w:sz w:val="20"/>
          <w:szCs w:val="20"/>
        </w:rPr>
        <w:t>As propostas que contenham a descrição do objeto, o valor e os documentos complementares estarão disponíveis na internet, após a homologação.</w:t>
      </w:r>
    </w:p>
    <w:p w:rsidR="00666C5F" w:rsidRDefault="00666C5F" w:rsidP="002155DD">
      <w:pPr>
        <w:pStyle w:val="PargrafodaLista"/>
        <w:tabs>
          <w:tab w:val="left" w:pos="851"/>
        </w:tabs>
        <w:ind w:left="0" w:firstLine="567"/>
        <w:jc w:val="both"/>
        <w:rPr>
          <w:rFonts w:ascii="Arial" w:hAnsi="Arial" w:cs="Arial"/>
          <w:sz w:val="20"/>
          <w:szCs w:val="20"/>
        </w:rPr>
      </w:pPr>
    </w:p>
    <w:p w:rsidR="00666C5F" w:rsidRDefault="002155DD" w:rsidP="002155DD">
      <w:pPr>
        <w:tabs>
          <w:tab w:val="left" w:pos="31345"/>
        </w:tabs>
        <w:spacing w:line="360" w:lineRule="auto"/>
        <w:ind w:firstLine="567"/>
        <w:jc w:val="both"/>
        <w:rPr>
          <w:rFonts w:ascii="Arial" w:hAnsi="Arial" w:cs="Arial"/>
          <w:b/>
          <w:sz w:val="20"/>
          <w:szCs w:val="20"/>
        </w:rPr>
      </w:pPr>
      <w:r>
        <w:rPr>
          <w:rFonts w:ascii="Arial" w:hAnsi="Arial" w:cs="Arial"/>
          <w:b/>
          <w:sz w:val="20"/>
          <w:szCs w:val="20"/>
          <w:lang w:eastAsia="ar-SA"/>
        </w:rPr>
        <w:t>12. DOS RECURSOS</w:t>
      </w:r>
    </w:p>
    <w:p w:rsidR="00666C5F" w:rsidRDefault="002155DD" w:rsidP="002155DD">
      <w:pPr>
        <w:tabs>
          <w:tab w:val="left" w:pos="-23979"/>
        </w:tabs>
        <w:spacing w:line="360" w:lineRule="auto"/>
        <w:ind w:firstLine="567"/>
        <w:jc w:val="both"/>
        <w:rPr>
          <w:rFonts w:ascii="Arial" w:hAnsi="Arial" w:cs="Arial"/>
          <w:sz w:val="20"/>
          <w:szCs w:val="20"/>
          <w:lang w:eastAsia="ar-SA"/>
        </w:rPr>
      </w:pPr>
      <w:proofErr w:type="gramStart"/>
      <w:r>
        <w:rPr>
          <w:rFonts w:ascii="Arial" w:hAnsi="Arial" w:cs="Arial"/>
          <w:sz w:val="20"/>
          <w:szCs w:val="20"/>
          <w:lang w:eastAsia="ar-SA"/>
        </w:rPr>
        <w:t xml:space="preserve">12.1 </w:t>
      </w:r>
      <w:r>
        <w:rPr>
          <w:rFonts w:ascii="Arial" w:hAnsi="Arial" w:cs="Arial"/>
          <w:sz w:val="20"/>
          <w:szCs w:val="20"/>
        </w:rPr>
        <w:t>Declarado</w:t>
      </w:r>
      <w:proofErr w:type="gramEnd"/>
      <w:r>
        <w:rPr>
          <w:rFonts w:ascii="Arial" w:hAnsi="Arial" w:cs="Arial"/>
          <w:sz w:val="20"/>
          <w:szCs w:val="20"/>
        </w:rPr>
        <w:t xml:space="preserve">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666C5F" w:rsidRDefault="002155DD" w:rsidP="002155DD">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12.2. Havendo quem se manifeste, caberá ao Pregoeiro verificar a tempestividade e a existência de motivação da intenção de recorrer, para decidir se admite ou não o recurso, fundamentadamente.</w:t>
      </w:r>
    </w:p>
    <w:p w:rsidR="00666C5F" w:rsidRDefault="002155DD" w:rsidP="002155DD">
      <w:pPr>
        <w:tabs>
          <w:tab w:val="left" w:pos="-23979"/>
        </w:tabs>
        <w:spacing w:line="360" w:lineRule="auto"/>
        <w:ind w:firstLine="567"/>
        <w:jc w:val="both"/>
        <w:rPr>
          <w:rFonts w:ascii="Arial" w:hAnsi="Arial" w:cs="Arial"/>
          <w:sz w:val="20"/>
          <w:szCs w:val="20"/>
          <w:lang w:eastAsia="ar-SA"/>
        </w:rPr>
      </w:pPr>
      <w:r>
        <w:rPr>
          <w:rFonts w:ascii="Arial" w:hAnsi="Arial" w:cs="Arial"/>
          <w:sz w:val="20"/>
          <w:szCs w:val="20"/>
          <w:lang w:eastAsia="ar-SA"/>
        </w:rPr>
        <w:t>12.3. Nesse momento o Pregoeiro não adentrará no mérito recursal, mas apenas verificará as condições de admissibilidade do recurso.</w:t>
      </w:r>
    </w:p>
    <w:p w:rsidR="00666C5F" w:rsidRDefault="002155DD" w:rsidP="002155DD">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567"/>
        <w:rPr>
          <w:rFonts w:ascii="Arial" w:hAnsi="Arial" w:cs="Arial"/>
          <w:sz w:val="20"/>
          <w:szCs w:val="20"/>
        </w:rPr>
      </w:pPr>
      <w:r>
        <w:rPr>
          <w:rFonts w:ascii="Arial" w:hAnsi="Arial" w:cs="Arial"/>
          <w:sz w:val="20"/>
          <w:szCs w:val="20"/>
          <w:lang w:eastAsia="ar-SA"/>
        </w:rPr>
        <w:t>12.4. A decisão do pregoeiro deverá ser motivada e submetida à apreciação do Prefeito Municipal.</w:t>
      </w:r>
    </w:p>
    <w:p w:rsidR="00666C5F" w:rsidRDefault="002155DD" w:rsidP="002155DD">
      <w:pPr>
        <w:tabs>
          <w:tab w:val="left" w:pos="-23979"/>
        </w:tabs>
        <w:spacing w:line="360" w:lineRule="auto"/>
        <w:ind w:firstLine="567"/>
        <w:jc w:val="both"/>
        <w:rPr>
          <w:rFonts w:ascii="Arial" w:hAnsi="Arial" w:cs="Arial"/>
          <w:sz w:val="20"/>
          <w:szCs w:val="20"/>
        </w:rPr>
      </w:pPr>
      <w:r>
        <w:rPr>
          <w:rFonts w:ascii="Arial" w:hAnsi="Arial" w:cs="Arial"/>
          <w:sz w:val="20"/>
          <w:szCs w:val="20"/>
          <w:lang w:eastAsia="ar-SA"/>
        </w:rPr>
        <w:t>12.5 O acolhimento do recurso implica tão somente na invalidação daqueles atos que não sejam passíveis de aproveitamento.</w:t>
      </w:r>
    </w:p>
    <w:p w:rsidR="00666C5F" w:rsidRDefault="002155DD" w:rsidP="002155DD">
      <w:pPr>
        <w:tabs>
          <w:tab w:val="left" w:pos="-23979"/>
          <w:tab w:val="left" w:pos="-22556"/>
        </w:tabs>
        <w:spacing w:line="360" w:lineRule="auto"/>
        <w:ind w:firstLine="567"/>
        <w:jc w:val="both"/>
        <w:rPr>
          <w:rFonts w:ascii="Arial" w:hAnsi="Arial" w:cs="Arial"/>
          <w:sz w:val="20"/>
          <w:szCs w:val="20"/>
          <w:lang w:eastAsia="ar-SA"/>
        </w:rPr>
      </w:pPr>
      <w:r>
        <w:rPr>
          <w:rFonts w:ascii="Arial" w:hAnsi="Arial" w:cs="Arial"/>
          <w:sz w:val="20"/>
          <w:szCs w:val="20"/>
          <w:lang w:eastAsia="ar-SA"/>
        </w:rPr>
        <w:t>12.6. Não serão conhecidos os recursos interpostos após os respectivos prazos legais.</w:t>
      </w:r>
    </w:p>
    <w:p w:rsidR="00666C5F" w:rsidRDefault="002155DD" w:rsidP="002155DD">
      <w:pPr>
        <w:tabs>
          <w:tab w:val="left" w:pos="-23979"/>
          <w:tab w:val="left" w:pos="-22556"/>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12.7. </w:t>
      </w:r>
      <w:r>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Pr>
          <w:rFonts w:ascii="Arial" w:hAnsi="Arial" w:cs="Arial"/>
          <w:sz w:val="20"/>
          <w:szCs w:val="20"/>
        </w:rPr>
        <w:t>estará</w:t>
      </w:r>
      <w:proofErr w:type="gramEnd"/>
      <w:r>
        <w:rPr>
          <w:rFonts w:ascii="Arial" w:hAnsi="Arial" w:cs="Arial"/>
          <w:sz w:val="20"/>
          <w:szCs w:val="20"/>
        </w:rPr>
        <w:t xml:space="preserve"> autorizado a adjudicar o objeto ao licitante declarado vencedor.</w:t>
      </w:r>
    </w:p>
    <w:p w:rsidR="00666C5F" w:rsidRDefault="00666C5F" w:rsidP="002155DD">
      <w:pPr>
        <w:tabs>
          <w:tab w:val="left" w:pos="-23979"/>
          <w:tab w:val="left" w:pos="-22556"/>
        </w:tabs>
        <w:ind w:firstLine="567"/>
        <w:jc w:val="both"/>
        <w:rPr>
          <w:rFonts w:ascii="Arial" w:hAnsi="Arial" w:cs="Arial"/>
          <w:sz w:val="20"/>
          <w:szCs w:val="20"/>
          <w:lang w:eastAsia="ar-SA"/>
        </w:rPr>
      </w:pPr>
    </w:p>
    <w:p w:rsidR="00666C5F" w:rsidRDefault="002155DD" w:rsidP="002155DD">
      <w:pPr>
        <w:tabs>
          <w:tab w:val="left" w:pos="-23979"/>
          <w:tab w:val="left" w:pos="-22556"/>
        </w:tabs>
        <w:spacing w:line="360" w:lineRule="auto"/>
        <w:ind w:firstLine="567"/>
        <w:jc w:val="both"/>
        <w:rPr>
          <w:rFonts w:ascii="Arial" w:hAnsi="Arial" w:cs="Arial"/>
          <w:b/>
          <w:sz w:val="20"/>
          <w:szCs w:val="20"/>
          <w:lang w:eastAsia="ar-SA"/>
        </w:rPr>
      </w:pPr>
      <w:r>
        <w:rPr>
          <w:rFonts w:ascii="Arial" w:hAnsi="Arial" w:cs="Arial"/>
          <w:b/>
          <w:sz w:val="20"/>
          <w:szCs w:val="20"/>
          <w:lang w:eastAsia="ar-SA"/>
        </w:rPr>
        <w:t>13. DA REABERTURA DA SESSÃO PÚBLICA</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13.1. A sessão pública poderá ser reaberta:</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13.2. Todos os licitantes remanescentes deverão ser convocados para acompanhar a sessão reaberta.</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lastRenderedPageBreak/>
        <w:t>13.3. A convocação se dará por meio do sistema eletrônico (“chat”), e-mail,</w:t>
      </w:r>
      <w:proofErr w:type="gramStart"/>
      <w:r>
        <w:rPr>
          <w:rFonts w:ascii="Arial" w:hAnsi="Arial" w:cs="Arial"/>
          <w:sz w:val="20"/>
          <w:szCs w:val="20"/>
        </w:rPr>
        <w:t xml:space="preserve">  </w:t>
      </w:r>
      <w:proofErr w:type="gramEnd"/>
      <w:r>
        <w:rPr>
          <w:rFonts w:ascii="Arial" w:hAnsi="Arial" w:cs="Arial"/>
          <w:sz w:val="20"/>
          <w:szCs w:val="20"/>
        </w:rPr>
        <w:t>de acordo com a fase do procedimento licitatório.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13.4.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666C5F" w:rsidRDefault="002155DD" w:rsidP="002155DD">
      <w:pPr>
        <w:spacing w:line="360" w:lineRule="auto"/>
        <w:ind w:firstLine="567"/>
        <w:jc w:val="both"/>
        <w:rPr>
          <w:rFonts w:ascii="Arial" w:hAnsi="Arial" w:cs="Arial"/>
          <w:b/>
          <w:sz w:val="20"/>
          <w:szCs w:val="20"/>
        </w:rPr>
      </w:pPr>
      <w:r>
        <w:rPr>
          <w:rFonts w:ascii="Arial" w:hAnsi="Arial" w:cs="Arial"/>
          <w:b/>
          <w:sz w:val="20"/>
          <w:szCs w:val="20"/>
          <w:lang w:eastAsia="ar-SA"/>
        </w:rPr>
        <w:t>14. DA ADJUDICAÇÃO E HOMOLOGAÇÃO.</w:t>
      </w:r>
    </w:p>
    <w:p w:rsidR="00666C5F" w:rsidRDefault="002155DD" w:rsidP="002155DD">
      <w:pPr>
        <w:tabs>
          <w:tab w:val="left" w:pos="-24121"/>
          <w:tab w:val="left" w:pos="0"/>
        </w:tabs>
        <w:spacing w:line="360" w:lineRule="auto"/>
        <w:ind w:firstLine="567"/>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rsidR="00666C5F" w:rsidRDefault="002155DD" w:rsidP="002155DD">
      <w:pPr>
        <w:tabs>
          <w:tab w:val="left" w:pos="-24121"/>
        </w:tabs>
        <w:spacing w:line="360" w:lineRule="auto"/>
        <w:ind w:firstLine="567"/>
        <w:jc w:val="both"/>
        <w:rPr>
          <w:rFonts w:ascii="Arial" w:hAnsi="Arial" w:cs="Arial"/>
          <w:sz w:val="20"/>
          <w:szCs w:val="20"/>
        </w:rPr>
      </w:pPr>
      <w:r>
        <w:rPr>
          <w:rFonts w:ascii="Arial" w:hAnsi="Arial" w:cs="Arial"/>
          <w:sz w:val="20"/>
          <w:szCs w:val="20"/>
          <w:lang w:eastAsia="ar-SA"/>
        </w:rPr>
        <w:t xml:space="preserve">14.1.1. O pregoeiro poderá encaminhar o processo ao setor que solicitou a aquisição ou outra área especializada da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 com vistas à verificação da aceitabilidade do item cotado e para aferir o preço de acordo com a realidade de mercado antes da adjudicação do certame.</w:t>
      </w:r>
    </w:p>
    <w:p w:rsidR="00666C5F" w:rsidRDefault="002155DD" w:rsidP="002155DD">
      <w:pPr>
        <w:pStyle w:val="Cabealho10"/>
        <w:tabs>
          <w:tab w:val="clear" w:pos="4818"/>
          <w:tab w:val="clear" w:pos="9637"/>
          <w:tab w:val="center" w:pos="-25540"/>
          <w:tab w:val="right" w:pos="-20721"/>
        </w:tabs>
        <w:spacing w:line="360" w:lineRule="auto"/>
        <w:ind w:firstLine="567"/>
        <w:jc w:val="both"/>
        <w:rPr>
          <w:rFonts w:ascii="Arial" w:hAnsi="Arial" w:cs="Arial"/>
          <w:sz w:val="20"/>
          <w:szCs w:val="20"/>
        </w:rPr>
      </w:pPr>
      <w:r>
        <w:rPr>
          <w:rFonts w:ascii="Arial" w:hAnsi="Arial" w:cs="Arial"/>
          <w:sz w:val="20"/>
          <w:szCs w:val="20"/>
        </w:rPr>
        <w:t>14.2. A homologação da licitação é de responsabilidade da autoridade competente e só poderá ser realizada depois da adjudicação do objeto ao proponente vencedor pelo pregoeiro, ou, quando houver recurso, pela própria autoridade competente.</w:t>
      </w:r>
    </w:p>
    <w:p w:rsidR="002155DD" w:rsidRDefault="002155DD" w:rsidP="002155DD">
      <w:pPr>
        <w:pStyle w:val="Cabealho10"/>
        <w:tabs>
          <w:tab w:val="clear" w:pos="4818"/>
          <w:tab w:val="clear" w:pos="9637"/>
          <w:tab w:val="center" w:pos="-25540"/>
          <w:tab w:val="right" w:pos="-20721"/>
        </w:tabs>
        <w:ind w:firstLine="567"/>
        <w:jc w:val="both"/>
        <w:rPr>
          <w:rFonts w:ascii="Arial" w:hAnsi="Arial" w:cs="Arial"/>
          <w:sz w:val="20"/>
          <w:szCs w:val="20"/>
        </w:rPr>
      </w:pPr>
    </w:p>
    <w:p w:rsidR="00666C5F" w:rsidRDefault="002155DD" w:rsidP="002155DD">
      <w:pPr>
        <w:pStyle w:val="Cabealho10"/>
        <w:tabs>
          <w:tab w:val="clear" w:pos="4818"/>
          <w:tab w:val="clear" w:pos="9637"/>
          <w:tab w:val="center" w:pos="-25540"/>
          <w:tab w:val="right" w:pos="-20721"/>
        </w:tabs>
        <w:spacing w:line="360" w:lineRule="auto"/>
        <w:ind w:firstLine="567"/>
        <w:jc w:val="both"/>
        <w:rPr>
          <w:rFonts w:ascii="Arial" w:hAnsi="Arial" w:cs="Arial"/>
          <w:b/>
          <w:sz w:val="20"/>
          <w:szCs w:val="20"/>
        </w:rPr>
      </w:pPr>
      <w:r>
        <w:rPr>
          <w:rFonts w:ascii="Arial" w:hAnsi="Arial" w:cs="Arial"/>
          <w:b/>
          <w:bCs/>
          <w:sz w:val="20"/>
          <w:szCs w:val="20"/>
        </w:rPr>
        <w:t>15.  DA ATA DE REGISTRO DE PREÇOS</w:t>
      </w:r>
    </w:p>
    <w:p w:rsidR="00666C5F" w:rsidRDefault="002155DD" w:rsidP="002155DD">
      <w:pPr>
        <w:pStyle w:val="Cabealho10"/>
        <w:tabs>
          <w:tab w:val="clear" w:pos="4818"/>
          <w:tab w:val="clear" w:pos="9637"/>
          <w:tab w:val="center" w:pos="-25540"/>
          <w:tab w:val="right" w:pos="-20721"/>
        </w:tabs>
        <w:spacing w:line="360" w:lineRule="auto"/>
        <w:ind w:firstLine="567"/>
        <w:jc w:val="both"/>
        <w:rPr>
          <w:rFonts w:ascii="Arial" w:hAnsi="Arial" w:cs="Arial"/>
          <w:b/>
          <w:sz w:val="20"/>
          <w:szCs w:val="20"/>
        </w:rPr>
      </w:pPr>
      <w:r>
        <w:rPr>
          <w:rFonts w:ascii="Arial" w:hAnsi="Arial" w:cs="Arial"/>
          <w:sz w:val="20"/>
          <w:szCs w:val="20"/>
        </w:rPr>
        <w:t>15.1 A classificação será mantida durante</w:t>
      </w:r>
      <w:bookmarkStart w:id="0" w:name="Texto306"/>
      <w:bookmarkEnd w:id="0"/>
      <w:r>
        <w:rPr>
          <w:rFonts w:ascii="Arial" w:hAnsi="Arial" w:cs="Arial"/>
          <w:sz w:val="20"/>
          <w:szCs w:val="20"/>
        </w:rPr>
        <w:t xml:space="preserve"> </w:t>
      </w:r>
      <w:r>
        <w:rPr>
          <w:rFonts w:ascii="Arial" w:hAnsi="Arial" w:cs="Arial"/>
          <w:bCs/>
          <w:sz w:val="20"/>
          <w:szCs w:val="20"/>
        </w:rPr>
        <w:t>12 (doze) meses,</w:t>
      </w:r>
      <w:r>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666C5F" w:rsidRDefault="002155DD" w:rsidP="002155DD">
      <w:pPr>
        <w:spacing w:line="360" w:lineRule="auto"/>
        <w:ind w:firstLine="567"/>
        <w:jc w:val="both"/>
        <w:rPr>
          <w:rFonts w:ascii="Arial" w:hAnsi="Arial" w:cs="Arial"/>
          <w:bCs/>
          <w:sz w:val="20"/>
          <w:szCs w:val="20"/>
        </w:rPr>
      </w:pPr>
      <w:r>
        <w:rPr>
          <w:rFonts w:ascii="Arial" w:hAnsi="Arial" w:cs="Arial"/>
          <w:bCs/>
          <w:sz w:val="20"/>
          <w:szCs w:val="20"/>
        </w:rPr>
        <w:t xml:space="preserve">15.2. Homologado o resultado desta Licitação, a Prefeitura Municipal de </w:t>
      </w:r>
      <w:proofErr w:type="spellStart"/>
      <w:r>
        <w:rPr>
          <w:rFonts w:ascii="Arial" w:hAnsi="Arial" w:cs="Arial"/>
          <w:bCs/>
          <w:sz w:val="20"/>
          <w:szCs w:val="20"/>
        </w:rPr>
        <w:t>Cataguases</w:t>
      </w:r>
      <w:proofErr w:type="spellEnd"/>
      <w:r>
        <w:rPr>
          <w:rFonts w:ascii="Arial" w:hAnsi="Arial" w:cs="Arial"/>
          <w:bCs/>
          <w:sz w:val="20"/>
          <w:szCs w:val="20"/>
        </w:rPr>
        <w:t>, convocará os interessados para assinatura da Ata de Registro de Preços em até 10 (dez) dias úteis.</w:t>
      </w:r>
    </w:p>
    <w:p w:rsidR="00666C5F" w:rsidRDefault="002155DD" w:rsidP="002155DD">
      <w:pPr>
        <w:spacing w:line="360" w:lineRule="auto"/>
        <w:ind w:firstLine="567"/>
        <w:jc w:val="both"/>
        <w:rPr>
          <w:rFonts w:ascii="Arial" w:hAnsi="Arial" w:cs="Arial"/>
          <w:sz w:val="20"/>
          <w:szCs w:val="20"/>
        </w:rPr>
      </w:pPr>
      <w:r>
        <w:rPr>
          <w:rFonts w:ascii="Arial" w:hAnsi="Arial" w:cs="Arial"/>
          <w:bCs/>
          <w:sz w:val="20"/>
          <w:szCs w:val="20"/>
          <w:lang w:eastAsia="ar-SA"/>
        </w:rPr>
        <w:t xml:space="preserve"> 15.3. Alternativamente à convocação para comparecer perante 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666C5F" w:rsidRDefault="002155DD" w:rsidP="002155DD">
      <w:pPr>
        <w:tabs>
          <w:tab w:val="left" w:pos="30352"/>
        </w:tabs>
        <w:spacing w:line="360" w:lineRule="auto"/>
        <w:ind w:firstLine="567"/>
        <w:jc w:val="both"/>
        <w:rPr>
          <w:rFonts w:ascii="Arial" w:hAnsi="Arial" w:cs="Arial"/>
          <w:sz w:val="20"/>
          <w:szCs w:val="20"/>
        </w:rPr>
      </w:pPr>
      <w:r>
        <w:rPr>
          <w:rFonts w:ascii="Arial" w:hAnsi="Arial" w:cs="Arial"/>
          <w:bCs/>
          <w:sz w:val="20"/>
          <w:szCs w:val="20"/>
          <w:lang w:eastAsia="ar-SA"/>
        </w:rPr>
        <w:t xml:space="preserve">15.4.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15.5. Constará da Ata de Registro de Preços, todas as informações necessárias à:</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a) Identificação do processo;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b) Caracterização do objeto;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c) Identificação das empresas;</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d) Preços ofertados pelas classificadas, item a item;</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e) Direitos e responsabilidades das partes.</w:t>
      </w:r>
    </w:p>
    <w:p w:rsidR="00666C5F" w:rsidRDefault="002155DD" w:rsidP="002155DD">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567"/>
        <w:rPr>
          <w:rFonts w:ascii="Arial" w:hAnsi="Arial" w:cs="Arial"/>
          <w:lang w:eastAsia="ar-SA"/>
        </w:rPr>
      </w:pPr>
      <w:r>
        <w:rPr>
          <w:rFonts w:ascii="Arial" w:hAnsi="Arial" w:cs="Arial"/>
          <w:lang w:eastAsia="ar-SA"/>
        </w:rPr>
        <w:t xml:space="preserve">15.6. O registro de preços terá validade de </w:t>
      </w:r>
      <w:r>
        <w:rPr>
          <w:rFonts w:ascii="Arial" w:hAnsi="Arial" w:cs="Arial"/>
          <w:bCs/>
          <w:lang w:eastAsia="ar-SA"/>
        </w:rPr>
        <w:t>12 (doze) meses</w:t>
      </w:r>
      <w:r>
        <w:rPr>
          <w:rFonts w:ascii="Arial" w:hAnsi="Arial" w:cs="Arial"/>
          <w:lang w:eastAsia="ar-SA"/>
        </w:rPr>
        <w:t>, a contar da data de publicação da Ata de Registro de Preços.</w:t>
      </w:r>
    </w:p>
    <w:p w:rsidR="00666C5F" w:rsidRDefault="002155DD" w:rsidP="002155DD">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567"/>
        <w:rPr>
          <w:rFonts w:ascii="Arial" w:hAnsi="Arial" w:cs="Arial"/>
        </w:rPr>
      </w:pPr>
      <w:r>
        <w:rPr>
          <w:rFonts w:ascii="Arial" w:hAnsi="Arial" w:cs="Arial"/>
          <w:lang w:eastAsia="ar-SA"/>
        </w:rPr>
        <w:t xml:space="preserve">15.7. A existência de preços registrados não obriga a Prefeitura Municipal de </w:t>
      </w:r>
      <w:proofErr w:type="spellStart"/>
      <w:r>
        <w:rPr>
          <w:rFonts w:ascii="Arial" w:hAnsi="Arial" w:cs="Arial"/>
          <w:lang w:eastAsia="ar-SA"/>
        </w:rPr>
        <w:t>Cataguases</w:t>
      </w:r>
      <w:proofErr w:type="spellEnd"/>
      <w:r>
        <w:rPr>
          <w:rFonts w:ascii="Arial" w:hAnsi="Arial" w:cs="Arial"/>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666C5F" w:rsidRDefault="002155DD" w:rsidP="002155DD">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567"/>
        <w:rPr>
          <w:rFonts w:ascii="Arial" w:hAnsi="Arial" w:cs="Arial"/>
          <w:lang w:eastAsia="ar-SA"/>
        </w:rPr>
      </w:pPr>
      <w:r>
        <w:rPr>
          <w:rFonts w:ascii="Arial" w:hAnsi="Arial" w:cs="Arial"/>
          <w:lang w:eastAsia="ar-SA"/>
        </w:rPr>
        <w:t xml:space="preserve">15.8. Durante a validade do Registro, a Licitante Vencedora não poderá alegar indisponibilidade do </w:t>
      </w:r>
      <w:r>
        <w:rPr>
          <w:rFonts w:ascii="Arial" w:hAnsi="Arial" w:cs="Arial"/>
          <w:lang w:eastAsia="ar-SA"/>
        </w:rPr>
        <w:lastRenderedPageBreak/>
        <w:t xml:space="preserve">material ofertado, </w:t>
      </w:r>
      <w:proofErr w:type="gramStart"/>
      <w:r>
        <w:rPr>
          <w:rFonts w:ascii="Arial" w:hAnsi="Arial" w:cs="Arial"/>
          <w:lang w:eastAsia="ar-SA"/>
        </w:rPr>
        <w:t>sob pena</w:t>
      </w:r>
      <w:proofErr w:type="gramEnd"/>
      <w:r>
        <w:rPr>
          <w:rFonts w:ascii="Arial" w:hAnsi="Arial" w:cs="Arial"/>
          <w:lang w:eastAsia="ar-SA"/>
        </w:rPr>
        <w:t xml:space="preserve"> de lhe serem aplicadas as Penalidades previstas neste Edital e na Lei.</w:t>
      </w:r>
    </w:p>
    <w:p w:rsidR="00666C5F" w:rsidRDefault="00666C5F" w:rsidP="002155DD">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567"/>
        <w:rPr>
          <w:rFonts w:ascii="Arial" w:hAnsi="Arial" w:cs="Arial"/>
          <w:lang w:eastAsia="ar-SA"/>
        </w:rPr>
      </w:pPr>
    </w:p>
    <w:p w:rsidR="00666C5F" w:rsidRDefault="002155DD" w:rsidP="002155DD">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567"/>
        <w:rPr>
          <w:rFonts w:ascii="Arial" w:hAnsi="Arial" w:cs="Arial"/>
          <w:b/>
        </w:rPr>
      </w:pPr>
      <w:r>
        <w:rPr>
          <w:rFonts w:ascii="Arial" w:hAnsi="Arial" w:cs="Arial"/>
          <w:b/>
        </w:rPr>
        <w:t>16.</w:t>
      </w:r>
      <w:r>
        <w:rPr>
          <w:rFonts w:ascii="Arial" w:hAnsi="Arial" w:cs="Arial"/>
          <w:b/>
          <w:lang w:eastAsia="ar-SA"/>
        </w:rPr>
        <w:t xml:space="preserve"> </w:t>
      </w:r>
      <w:r>
        <w:rPr>
          <w:rFonts w:ascii="Arial" w:hAnsi="Arial" w:cs="Arial"/>
          <w:b/>
        </w:rPr>
        <w:t>DA PARTICIPAÇÃO E ADESÃO AO REGISTRO DE PREÇO</w:t>
      </w:r>
    </w:p>
    <w:p w:rsidR="00666C5F" w:rsidRDefault="002155DD" w:rsidP="002155DD">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567"/>
        <w:rPr>
          <w:rFonts w:ascii="Arial" w:hAnsi="Arial" w:cs="Arial"/>
          <w:b/>
        </w:rPr>
      </w:pPr>
      <w:r>
        <w:rPr>
          <w:rFonts w:ascii="Arial" w:hAnsi="Arial" w:cs="Arial"/>
        </w:rPr>
        <w:t xml:space="preserve">16.1. A Prefeitura Municipal de </w:t>
      </w:r>
      <w:proofErr w:type="spellStart"/>
      <w:r>
        <w:rPr>
          <w:rFonts w:ascii="Arial" w:hAnsi="Arial" w:cs="Arial"/>
        </w:rPr>
        <w:t>Cataguases</w:t>
      </w:r>
      <w:proofErr w:type="spellEnd"/>
      <w:r>
        <w:rPr>
          <w:rFonts w:ascii="Arial" w:hAnsi="Arial" w:cs="Arial"/>
        </w:rPr>
        <w:t xml:space="preserve"> é o Órgão Gerenciador responsável pela condução do conjunto de procedimentos do certame para registro de preço e gerenciamento da Ata de Registro de Preço dele decorrente.</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16.2. Poderá utilizar-se da Ata de Registro de Preço qualquer órgão ou entidade da Administração que não tenha participado do certame, mediante prévia consulta à Prefeitura Municipal de </w:t>
      </w:r>
      <w:proofErr w:type="spellStart"/>
      <w:r>
        <w:rPr>
          <w:rFonts w:ascii="Arial" w:hAnsi="Arial" w:cs="Arial"/>
          <w:sz w:val="20"/>
          <w:szCs w:val="20"/>
        </w:rPr>
        <w:t>Cataguases</w:t>
      </w:r>
      <w:proofErr w:type="spellEnd"/>
      <w:r>
        <w:rPr>
          <w:rFonts w:ascii="Arial" w:hAnsi="Arial" w:cs="Arial"/>
          <w:sz w:val="20"/>
          <w:szCs w:val="20"/>
        </w:rPr>
        <w:t xml:space="preserve"> – Órgão Gerenciador, desde que devidamente comprovada </w:t>
      </w:r>
      <w:proofErr w:type="gramStart"/>
      <w:r>
        <w:rPr>
          <w:rFonts w:ascii="Arial" w:hAnsi="Arial" w:cs="Arial"/>
          <w:sz w:val="20"/>
          <w:szCs w:val="20"/>
        </w:rPr>
        <w:t>a</w:t>
      </w:r>
      <w:proofErr w:type="gramEnd"/>
      <w:r>
        <w:rPr>
          <w:rFonts w:ascii="Arial" w:hAnsi="Arial" w:cs="Arial"/>
          <w:sz w:val="20"/>
          <w:szCs w:val="20"/>
        </w:rPr>
        <w:t xml:space="preserve"> vantagem e respeitadas, no que couber, as condições e as regras estabelecidas na Lei n.º 8.666/1993.</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16.3.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Pr>
          <w:rFonts w:ascii="Arial" w:hAnsi="Arial" w:cs="Arial"/>
          <w:color w:val="000000"/>
          <w:sz w:val="20"/>
          <w:szCs w:val="20"/>
        </w:rPr>
        <w:t>prejudique as obrigações anteriormente assumidas.</w:t>
      </w:r>
    </w:p>
    <w:p w:rsidR="00666C5F" w:rsidRDefault="002155DD" w:rsidP="002155DD">
      <w:pPr>
        <w:spacing w:line="360" w:lineRule="auto"/>
        <w:ind w:firstLine="567"/>
        <w:jc w:val="both"/>
        <w:rPr>
          <w:rFonts w:ascii="Arial" w:hAnsi="Arial" w:cs="Arial"/>
          <w:sz w:val="20"/>
          <w:szCs w:val="20"/>
        </w:rPr>
      </w:pPr>
      <w:r>
        <w:rPr>
          <w:rFonts w:ascii="Arial" w:hAnsi="Arial" w:cs="Arial"/>
          <w:color w:val="000000"/>
          <w:sz w:val="20"/>
          <w:szCs w:val="20"/>
        </w:rPr>
        <w:t>16.4. Caso haja anuência do Fornecedor Beneficiário, cada órgão usuário poderá adquirir até 100% (cem por cento) dos quantitativos máximos registrados na Ata de Registro de Preço.</w:t>
      </w:r>
    </w:p>
    <w:p w:rsidR="00666C5F" w:rsidRDefault="002155DD" w:rsidP="002155DD">
      <w:pPr>
        <w:tabs>
          <w:tab w:val="left" w:pos="585"/>
          <w:tab w:val="left" w:pos="1695"/>
          <w:tab w:val="left" w:pos="1905"/>
        </w:tabs>
        <w:spacing w:line="360" w:lineRule="auto"/>
        <w:ind w:firstLine="567"/>
        <w:jc w:val="both"/>
        <w:rPr>
          <w:rFonts w:ascii="Arial" w:hAnsi="Arial" w:cs="Arial"/>
          <w:sz w:val="20"/>
          <w:szCs w:val="20"/>
        </w:rPr>
      </w:pPr>
      <w:r>
        <w:rPr>
          <w:rFonts w:ascii="Arial" w:hAnsi="Arial" w:cs="Arial"/>
          <w:color w:val="000000"/>
          <w:sz w:val="20"/>
          <w:szCs w:val="20"/>
        </w:rPr>
        <w:t>16.4.1 O quantitativo decorrente das adesões à ata de registro de preços NÃO poderá exceder, na totalidade, ao quíntuplo do quantitativo de cada item registrado na ata de registro de preço para o órgão gerenciador e órgãos participantes.</w:t>
      </w:r>
    </w:p>
    <w:p w:rsidR="00666C5F" w:rsidRDefault="002155DD" w:rsidP="002155DD">
      <w:pPr>
        <w:tabs>
          <w:tab w:val="left" w:pos="26726"/>
        </w:tabs>
        <w:spacing w:line="360" w:lineRule="auto"/>
        <w:ind w:firstLine="567"/>
        <w:jc w:val="both"/>
        <w:rPr>
          <w:rFonts w:ascii="Arial" w:hAnsi="Arial" w:cs="Arial"/>
          <w:color w:val="000000"/>
          <w:sz w:val="20"/>
          <w:szCs w:val="20"/>
          <w:lang w:bidi="pt-BR"/>
        </w:rPr>
      </w:pPr>
      <w:r>
        <w:rPr>
          <w:rFonts w:ascii="Arial" w:eastAsia="Bitstream Vera Sans" w:hAnsi="Arial" w:cs="Arial"/>
          <w:color w:val="000000"/>
          <w:sz w:val="20"/>
          <w:szCs w:val="20"/>
          <w:lang w:bidi="pt-BR"/>
        </w:rPr>
        <w:t>16.5. Após</w:t>
      </w:r>
      <w:r>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666C5F" w:rsidRDefault="00666C5F" w:rsidP="002155DD">
      <w:pPr>
        <w:tabs>
          <w:tab w:val="left" w:pos="26726"/>
        </w:tabs>
        <w:ind w:firstLine="567"/>
        <w:jc w:val="both"/>
        <w:rPr>
          <w:rFonts w:ascii="Arial" w:hAnsi="Arial" w:cs="Arial"/>
          <w:color w:val="000000"/>
          <w:sz w:val="20"/>
          <w:szCs w:val="20"/>
          <w:lang w:bidi="pt-BR"/>
        </w:rPr>
      </w:pPr>
    </w:p>
    <w:p w:rsidR="00666C5F" w:rsidRDefault="002155DD" w:rsidP="002155DD">
      <w:pPr>
        <w:tabs>
          <w:tab w:val="left" w:pos="26726"/>
        </w:tabs>
        <w:spacing w:line="360" w:lineRule="auto"/>
        <w:ind w:firstLine="567"/>
        <w:jc w:val="both"/>
        <w:rPr>
          <w:rFonts w:ascii="Arial" w:hAnsi="Arial" w:cs="Arial"/>
          <w:b/>
          <w:sz w:val="20"/>
          <w:szCs w:val="20"/>
        </w:rPr>
      </w:pPr>
      <w:r>
        <w:rPr>
          <w:rFonts w:ascii="Arial" w:hAnsi="Arial" w:cs="Arial"/>
          <w:b/>
          <w:bCs/>
          <w:sz w:val="20"/>
          <w:szCs w:val="20"/>
          <w:lang w:eastAsia="ar-SA"/>
        </w:rPr>
        <w:t>17. DO CANCELAMENTO DO REGISTRO DE PREÇO DO DETENTOR DA ATA</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17.1. O detentor da Ata terá o seu registro de preço cancelado na Ata, assegurado o contraditório e a ampla defesa, nas seguintes hipóteses:</w:t>
      </w:r>
    </w:p>
    <w:p w:rsidR="00666C5F" w:rsidRDefault="002155DD" w:rsidP="002155DD">
      <w:pPr>
        <w:spacing w:line="360" w:lineRule="auto"/>
        <w:ind w:firstLine="567"/>
        <w:jc w:val="both"/>
        <w:rPr>
          <w:rFonts w:ascii="Arial" w:hAnsi="Arial" w:cs="Arial"/>
          <w:sz w:val="20"/>
          <w:szCs w:val="20"/>
        </w:rPr>
      </w:pPr>
      <w:r>
        <w:rPr>
          <w:rFonts w:ascii="Arial" w:hAnsi="Arial" w:cs="Arial"/>
          <w:bCs/>
          <w:sz w:val="20"/>
          <w:szCs w:val="20"/>
        </w:rPr>
        <w:t xml:space="preserve">17.1.1. </w:t>
      </w:r>
      <w:proofErr w:type="gramStart"/>
      <w:r>
        <w:rPr>
          <w:rFonts w:ascii="Arial" w:hAnsi="Arial" w:cs="Arial"/>
          <w:bCs/>
          <w:sz w:val="20"/>
          <w:szCs w:val="20"/>
        </w:rPr>
        <w:t>A pedido</w:t>
      </w:r>
      <w:proofErr w:type="gramEnd"/>
      <w:r>
        <w:rPr>
          <w:rFonts w:ascii="Arial" w:hAnsi="Arial" w:cs="Arial"/>
          <w:bCs/>
          <w:sz w:val="20"/>
          <w:szCs w:val="20"/>
        </w:rPr>
        <w:t xml:space="preserve"> do detentor da Ata, quando: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a) Comprovar estar impossibilitado de cumprir as exigências da Ata, por ocorrência de casos fortuitos ou de força maior; </w:t>
      </w:r>
      <w:proofErr w:type="gramStart"/>
      <w:r>
        <w:rPr>
          <w:rFonts w:ascii="Arial" w:hAnsi="Arial" w:cs="Arial"/>
          <w:sz w:val="20"/>
          <w:szCs w:val="20"/>
        </w:rPr>
        <w:t>e</w:t>
      </w:r>
      <w:proofErr w:type="gramEnd"/>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666C5F" w:rsidRDefault="002155DD" w:rsidP="002155DD">
      <w:pPr>
        <w:spacing w:line="360" w:lineRule="auto"/>
        <w:ind w:firstLine="567"/>
        <w:jc w:val="both"/>
        <w:rPr>
          <w:rFonts w:ascii="Arial" w:hAnsi="Arial" w:cs="Arial"/>
          <w:sz w:val="20"/>
          <w:szCs w:val="20"/>
        </w:rPr>
      </w:pPr>
      <w:r>
        <w:rPr>
          <w:rFonts w:ascii="Arial" w:hAnsi="Arial" w:cs="Arial"/>
          <w:bCs/>
          <w:sz w:val="20"/>
          <w:szCs w:val="20"/>
        </w:rPr>
        <w:t xml:space="preserve">17.1.2. Por iniciativa da Prefeitura Municipal de </w:t>
      </w:r>
      <w:proofErr w:type="spellStart"/>
      <w:r>
        <w:rPr>
          <w:rFonts w:ascii="Arial" w:hAnsi="Arial" w:cs="Arial"/>
          <w:bCs/>
          <w:sz w:val="20"/>
          <w:szCs w:val="20"/>
        </w:rPr>
        <w:t>Cataguases</w:t>
      </w:r>
      <w:proofErr w:type="spellEnd"/>
      <w:r>
        <w:rPr>
          <w:rFonts w:ascii="Arial" w:hAnsi="Arial" w:cs="Arial"/>
          <w:bCs/>
          <w:sz w:val="20"/>
          <w:szCs w:val="20"/>
        </w:rPr>
        <w:t>, quando: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a) A licitante não aceitar reduzir o preço registrado, na hipótese deste se tornar superior àqueles praticados no mercado;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b) A licitante perder qualquer condição de habilitação ou qualificação técnica exigida no processo licitatório;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c) Por razões de interesse </w:t>
      </w:r>
      <w:proofErr w:type="gramStart"/>
      <w:r>
        <w:rPr>
          <w:rFonts w:ascii="Arial" w:hAnsi="Arial" w:cs="Arial"/>
          <w:sz w:val="20"/>
          <w:szCs w:val="20"/>
        </w:rPr>
        <w:t>público, devidamente motivadas e justificadas</w:t>
      </w:r>
      <w:proofErr w:type="gramEnd"/>
      <w:r>
        <w:rPr>
          <w:rFonts w:ascii="Arial" w:hAnsi="Arial" w:cs="Arial"/>
          <w:sz w:val="20"/>
          <w:szCs w:val="20"/>
        </w:rPr>
        <w:t>;</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d) A licitante não cumprir as obrigações decorrentes da Ata de Registro de Preço;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e) A licitante não comparecer ou se recusar a retirar, no prazo estabelecido, os pedidos decorrentes da Ata de Registro de Preço;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f) Ficar caracterizada qualquer hipótese de inexecução total ou parcial das condições estabelecidas na Ata de Registro de Preço ou nos pedidos dela decorrentes.</w:t>
      </w:r>
    </w:p>
    <w:p w:rsidR="00666C5F" w:rsidRDefault="00666C5F" w:rsidP="002155DD">
      <w:pPr>
        <w:ind w:firstLine="567"/>
        <w:jc w:val="both"/>
        <w:rPr>
          <w:rFonts w:ascii="Arial" w:hAnsi="Arial" w:cs="Arial"/>
          <w:b/>
          <w:bCs/>
          <w:sz w:val="20"/>
          <w:szCs w:val="20"/>
          <w:lang w:eastAsia="ar-SA"/>
        </w:rPr>
      </w:pPr>
    </w:p>
    <w:p w:rsidR="00666C5F" w:rsidRDefault="002155DD" w:rsidP="002155DD">
      <w:pPr>
        <w:spacing w:line="360" w:lineRule="auto"/>
        <w:ind w:firstLine="567"/>
        <w:jc w:val="both"/>
        <w:rPr>
          <w:rFonts w:ascii="Arial" w:hAnsi="Arial" w:cs="Arial"/>
          <w:b/>
          <w:sz w:val="20"/>
          <w:szCs w:val="20"/>
        </w:rPr>
      </w:pPr>
      <w:r>
        <w:rPr>
          <w:rFonts w:ascii="Arial" w:hAnsi="Arial" w:cs="Arial"/>
          <w:b/>
          <w:bCs/>
          <w:sz w:val="20"/>
          <w:szCs w:val="20"/>
          <w:lang w:eastAsia="ar-SA"/>
        </w:rPr>
        <w:t>18. DO CANCELAMENTO AUTOMÁTICO DO REGISTRO DE PREÇO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18.1 A Ata de Registro de Preços, decorrente desta licitação, será cancelada automaticamente:</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a) Por decurso de prazo de vigência;</w:t>
      </w:r>
    </w:p>
    <w:p w:rsidR="00666C5F" w:rsidRDefault="002155DD" w:rsidP="002155DD">
      <w:pPr>
        <w:tabs>
          <w:tab w:val="left" w:pos="-22426"/>
        </w:tabs>
        <w:spacing w:line="360" w:lineRule="auto"/>
        <w:ind w:firstLine="567"/>
        <w:jc w:val="both"/>
        <w:rPr>
          <w:rFonts w:ascii="Arial" w:hAnsi="Arial" w:cs="Arial"/>
          <w:sz w:val="20"/>
          <w:szCs w:val="20"/>
          <w:lang w:eastAsia="ar-SA"/>
        </w:rPr>
      </w:pPr>
      <w:r>
        <w:rPr>
          <w:rFonts w:ascii="Arial" w:hAnsi="Arial" w:cs="Arial"/>
          <w:sz w:val="20"/>
          <w:szCs w:val="20"/>
          <w:lang w:eastAsia="ar-SA"/>
        </w:rPr>
        <w:t>b) Quando não restarem fornecedores registrados.</w:t>
      </w:r>
    </w:p>
    <w:p w:rsidR="00666C5F" w:rsidRDefault="00666C5F" w:rsidP="002155DD">
      <w:pPr>
        <w:tabs>
          <w:tab w:val="left" w:pos="-22426"/>
        </w:tabs>
        <w:ind w:firstLine="567"/>
        <w:jc w:val="both"/>
        <w:rPr>
          <w:rFonts w:ascii="Arial" w:hAnsi="Arial" w:cs="Arial"/>
          <w:sz w:val="20"/>
          <w:szCs w:val="20"/>
          <w:lang w:eastAsia="ar-SA"/>
        </w:rPr>
      </w:pPr>
    </w:p>
    <w:p w:rsidR="00666C5F" w:rsidRDefault="002155DD" w:rsidP="002155DD">
      <w:pPr>
        <w:tabs>
          <w:tab w:val="left" w:pos="29829"/>
        </w:tabs>
        <w:spacing w:line="360" w:lineRule="auto"/>
        <w:ind w:firstLine="567"/>
        <w:jc w:val="both"/>
        <w:rPr>
          <w:rFonts w:ascii="Arial" w:hAnsi="Arial" w:cs="Arial"/>
          <w:b/>
          <w:sz w:val="20"/>
          <w:szCs w:val="20"/>
        </w:rPr>
      </w:pPr>
      <w:r>
        <w:rPr>
          <w:rFonts w:ascii="Arial" w:hAnsi="Arial" w:cs="Arial"/>
          <w:b/>
          <w:sz w:val="20"/>
          <w:szCs w:val="20"/>
        </w:rPr>
        <w:t>19.</w:t>
      </w:r>
      <w:r>
        <w:rPr>
          <w:rFonts w:ascii="Arial" w:hAnsi="Arial" w:cs="Arial"/>
          <w:b/>
          <w:sz w:val="20"/>
          <w:szCs w:val="20"/>
          <w:lang w:eastAsia="ar-SA"/>
        </w:rPr>
        <w:t xml:space="preserve"> DA PRESTAÇÃO DOS SERVIÇOS/FORNECIMENTO DE MATERIAL</w:t>
      </w:r>
    </w:p>
    <w:p w:rsidR="00666C5F" w:rsidRDefault="002155DD" w:rsidP="002155DD">
      <w:pPr>
        <w:tabs>
          <w:tab w:val="left" w:pos="885"/>
          <w:tab w:val="left" w:pos="31376"/>
        </w:tabs>
        <w:spacing w:line="360" w:lineRule="auto"/>
        <w:ind w:firstLine="567"/>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 xml:space="preserve">19.1. </w:t>
      </w:r>
      <w:r>
        <w:rPr>
          <w:rStyle w:val="Fontepargpadro5"/>
          <w:rFonts w:ascii="Arial" w:hAnsi="Arial" w:cs="Arial"/>
          <w:sz w:val="20"/>
          <w:szCs w:val="20"/>
          <w:shd w:val="clear" w:color="auto" w:fill="FFFFFF"/>
          <w:lang w:eastAsia="ar-SA"/>
        </w:rPr>
        <w:t xml:space="preserve">Após a assinatura da ata de registro de preços, a empresa terá um prazo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dos serviços ou fornecimento, conforme objeto do edital.</w:t>
      </w:r>
    </w:p>
    <w:p w:rsidR="00666C5F" w:rsidRDefault="002155DD" w:rsidP="002155DD">
      <w:pPr>
        <w:tabs>
          <w:tab w:val="left" w:pos="30784"/>
        </w:tabs>
        <w:spacing w:line="360" w:lineRule="auto"/>
        <w:ind w:firstLine="567"/>
        <w:jc w:val="both"/>
        <w:rPr>
          <w:rFonts w:ascii="Arial" w:hAnsi="Arial" w:cs="Arial"/>
          <w:sz w:val="20"/>
          <w:szCs w:val="20"/>
        </w:rPr>
      </w:pPr>
      <w:r>
        <w:rPr>
          <w:rFonts w:ascii="Arial" w:hAnsi="Arial" w:cs="Arial"/>
          <w:sz w:val="20"/>
          <w:szCs w:val="20"/>
          <w:lang w:eastAsia="ar-SA"/>
        </w:rPr>
        <w:t>19.2. A prestação dos serviços ou fornecimento do bem deverá atender rigorosamente às especificações constantes deste Edital e seus Anexos e projeto básico. A prestação dos serviços ou fornecimento fora das especificações indicadas implicará na recusa, por parte da Administração, que os colocará à disposição do fornecedor para substituição.</w:t>
      </w:r>
    </w:p>
    <w:p w:rsidR="00666C5F" w:rsidRDefault="002155DD" w:rsidP="002155DD">
      <w:pPr>
        <w:pStyle w:val="Cabealho10"/>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 xml:space="preserve">19.3. A reparação ou substituição da </w:t>
      </w:r>
      <w:r>
        <w:rPr>
          <w:rFonts w:ascii="Arial" w:hAnsi="Arial" w:cs="Arial"/>
          <w:sz w:val="20"/>
          <w:szCs w:val="20"/>
          <w:lang w:eastAsia="ar-SA"/>
        </w:rPr>
        <w:t>prestação dos serviços ou material</w:t>
      </w:r>
      <w:r>
        <w:rPr>
          <w:rFonts w:ascii="Arial" w:hAnsi="Arial" w:cs="Arial"/>
          <w:sz w:val="20"/>
          <w:szCs w:val="20"/>
        </w:rPr>
        <w:t xml:space="preserve"> deverá ocorrer no prazo máximo de </w:t>
      </w:r>
      <w:proofErr w:type="gramStart"/>
      <w:r>
        <w:rPr>
          <w:rFonts w:ascii="Arial" w:hAnsi="Arial" w:cs="Arial"/>
          <w:sz w:val="20"/>
          <w:szCs w:val="20"/>
        </w:rPr>
        <w:t>5</w:t>
      </w:r>
      <w:proofErr w:type="gramEnd"/>
      <w:r>
        <w:rPr>
          <w:rFonts w:ascii="Arial" w:hAnsi="Arial" w:cs="Arial"/>
          <w:sz w:val="20"/>
          <w:szCs w:val="20"/>
        </w:rPr>
        <w:t xml:space="preserve"> (cinco) dias corridos ou conforme termo de referência, a contar da notificação da Secretaria solicitante ao fornecedor sobre a recusa dos mesmos. Esgotado esse prazo, a empresa será considerada em atraso e sujeita às penalidades cabíveis.</w:t>
      </w:r>
    </w:p>
    <w:p w:rsidR="00666C5F" w:rsidRDefault="002155DD" w:rsidP="002155DD">
      <w:pPr>
        <w:pStyle w:val="Cabealho10"/>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19.4. A entrega dos serviços/material deverá ser realizada dentro do prazo estabelecido e será considerada como recusa formal a falta de entrega dos mesmos no prazo estabelecido, salvo motivo de força maior ou caso fortuito, devidamente comprovado pelo fornecedor e reconhecido pela PMC.</w:t>
      </w:r>
    </w:p>
    <w:p w:rsidR="00666C5F" w:rsidRDefault="002155DD" w:rsidP="002155DD">
      <w:pPr>
        <w:pStyle w:val="Cabealho10"/>
        <w:tabs>
          <w:tab w:val="clear" w:pos="4818"/>
          <w:tab w:val="clear" w:pos="9637"/>
          <w:tab w:val="right" w:pos="-31680"/>
          <w:tab w:val="center" w:pos="28478"/>
        </w:tabs>
        <w:spacing w:line="360" w:lineRule="auto"/>
        <w:ind w:firstLine="567"/>
        <w:jc w:val="both"/>
        <w:rPr>
          <w:rFonts w:ascii="Arial" w:hAnsi="Arial" w:cs="Arial"/>
          <w:sz w:val="20"/>
          <w:szCs w:val="20"/>
        </w:rPr>
      </w:pPr>
      <w:r>
        <w:rPr>
          <w:rFonts w:ascii="Arial" w:hAnsi="Arial" w:cs="Arial"/>
          <w:sz w:val="20"/>
          <w:szCs w:val="20"/>
        </w:rPr>
        <w:t>19.5. O recebimento da prestação dos serviços/material dar-se-á por intermédio de representante designado pela PMC e será:</w:t>
      </w:r>
    </w:p>
    <w:p w:rsidR="00666C5F" w:rsidRDefault="002155DD" w:rsidP="002155DD">
      <w:pPr>
        <w:spacing w:line="360" w:lineRule="auto"/>
        <w:ind w:firstLine="567"/>
        <w:jc w:val="both"/>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mesmo, com as especificações solicitadas;</w:t>
      </w:r>
    </w:p>
    <w:p w:rsidR="00666C5F" w:rsidRDefault="002155DD" w:rsidP="002155DD">
      <w:pPr>
        <w:tabs>
          <w:tab w:val="left" w:pos="-21536"/>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b) Definitivo: após a conclusão da conferência e analise </w:t>
      </w:r>
      <w:proofErr w:type="gramStart"/>
      <w:r>
        <w:rPr>
          <w:rFonts w:ascii="Arial" w:hAnsi="Arial" w:cs="Arial"/>
          <w:sz w:val="20"/>
          <w:szCs w:val="20"/>
          <w:lang w:eastAsia="ar-SA"/>
        </w:rPr>
        <w:t>necessárias e sua consequente aceitação</w:t>
      </w:r>
      <w:proofErr w:type="gramEnd"/>
      <w:r>
        <w:rPr>
          <w:rFonts w:ascii="Arial" w:hAnsi="Arial" w:cs="Arial"/>
          <w:sz w:val="20"/>
          <w:szCs w:val="20"/>
          <w:lang w:eastAsia="ar-SA"/>
        </w:rPr>
        <w:t xml:space="preserve"> definitiva, que ocorrerá no prazo máximo de 30 (trinta) dias.</w:t>
      </w:r>
    </w:p>
    <w:p w:rsidR="00666C5F" w:rsidRDefault="00666C5F" w:rsidP="002155DD">
      <w:pPr>
        <w:ind w:firstLine="567"/>
        <w:jc w:val="both"/>
        <w:rPr>
          <w:rFonts w:ascii="Arial" w:hAnsi="Arial" w:cs="Arial"/>
          <w:color w:val="000000"/>
          <w:sz w:val="20"/>
          <w:szCs w:val="20"/>
        </w:rPr>
      </w:pPr>
    </w:p>
    <w:p w:rsidR="00666C5F" w:rsidRDefault="002155DD" w:rsidP="002155DD">
      <w:pPr>
        <w:spacing w:line="360" w:lineRule="auto"/>
        <w:ind w:firstLine="567"/>
        <w:jc w:val="both"/>
        <w:rPr>
          <w:rFonts w:ascii="Arial" w:hAnsi="Arial" w:cs="Arial"/>
          <w:color w:val="000000"/>
          <w:sz w:val="20"/>
          <w:szCs w:val="20"/>
        </w:rPr>
      </w:pPr>
      <w:r>
        <w:rPr>
          <w:rFonts w:ascii="Arial" w:hAnsi="Arial" w:cs="Arial"/>
          <w:b/>
          <w:sz w:val="20"/>
          <w:szCs w:val="20"/>
        </w:rPr>
        <w:t>20.</w:t>
      </w:r>
      <w:r>
        <w:rPr>
          <w:rFonts w:ascii="Arial" w:hAnsi="Arial" w:cs="Arial"/>
          <w:b/>
          <w:sz w:val="20"/>
          <w:szCs w:val="20"/>
          <w:lang w:eastAsia="ar-SA"/>
        </w:rPr>
        <w:t xml:space="preserve"> DO PAGAMENTO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20.1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 xml:space="preserve">Nota Fiscal, </w:t>
      </w:r>
      <w:r>
        <w:rPr>
          <w:rFonts w:ascii="Arial" w:hAnsi="Arial" w:cs="Arial"/>
          <w:sz w:val="20"/>
          <w:szCs w:val="20"/>
        </w:rPr>
        <w:t xml:space="preserve">desde que atendidas </w:t>
      </w:r>
      <w:proofErr w:type="gramStart"/>
      <w:r>
        <w:rPr>
          <w:rFonts w:ascii="Arial" w:hAnsi="Arial" w:cs="Arial"/>
          <w:sz w:val="20"/>
          <w:szCs w:val="20"/>
        </w:rPr>
        <w:t>as</w:t>
      </w:r>
      <w:proofErr w:type="gramEnd"/>
      <w:r>
        <w:rPr>
          <w:rFonts w:ascii="Arial" w:hAnsi="Arial" w:cs="Arial"/>
          <w:sz w:val="20"/>
          <w:szCs w:val="20"/>
        </w:rPr>
        <w:t xml:space="preserve"> exigências do Edital.</w:t>
      </w:r>
    </w:p>
    <w:p w:rsidR="00666C5F" w:rsidRDefault="002155DD" w:rsidP="002155DD">
      <w:pPr>
        <w:keepLines/>
        <w:spacing w:line="360" w:lineRule="auto"/>
        <w:ind w:firstLine="567"/>
        <w:jc w:val="both"/>
        <w:rPr>
          <w:rFonts w:ascii="Arial" w:hAnsi="Arial" w:cs="Arial"/>
          <w:sz w:val="20"/>
          <w:szCs w:val="20"/>
        </w:rPr>
      </w:pPr>
      <w:r>
        <w:rPr>
          <w:rFonts w:ascii="Arial" w:hAnsi="Arial" w:cs="Arial"/>
          <w:color w:val="000000"/>
          <w:sz w:val="20"/>
          <w:szCs w:val="20"/>
        </w:rPr>
        <w:t>20.1.1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666C5F" w:rsidRDefault="002155DD" w:rsidP="002155DD">
      <w:pPr>
        <w:keepLines/>
        <w:tabs>
          <w:tab w:val="left" w:pos="1418"/>
        </w:tabs>
        <w:spacing w:line="360" w:lineRule="auto"/>
        <w:ind w:firstLine="567"/>
        <w:jc w:val="both"/>
        <w:rPr>
          <w:rFonts w:ascii="Arial" w:hAnsi="Arial" w:cs="Arial"/>
          <w:sz w:val="20"/>
          <w:szCs w:val="20"/>
        </w:rPr>
      </w:pPr>
      <w:r>
        <w:rPr>
          <w:rFonts w:ascii="Arial" w:hAnsi="Arial" w:cs="Arial"/>
          <w:sz w:val="20"/>
          <w:szCs w:val="20"/>
        </w:rPr>
        <w:t>20.1.2. Os documentos comprovando tal centralização deverão ser fornecidos pelos órgãos competentes, constando da documentação apresentada na Habilitação.</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20.2 A dotação orçamentária destinada ao pagamento do objeto licitado está prevista e indicada no processo, pela área competente da Prefeitura Municipal de </w:t>
      </w:r>
      <w:proofErr w:type="spellStart"/>
      <w:r>
        <w:rPr>
          <w:rFonts w:ascii="Arial" w:hAnsi="Arial" w:cs="Arial"/>
          <w:sz w:val="20"/>
          <w:szCs w:val="20"/>
        </w:rPr>
        <w:t>Cataguases</w:t>
      </w:r>
      <w:proofErr w:type="spellEnd"/>
      <w:r>
        <w:rPr>
          <w:rFonts w:ascii="Arial" w:hAnsi="Arial" w:cs="Arial"/>
          <w:sz w:val="20"/>
          <w:szCs w:val="20"/>
        </w:rPr>
        <w:t>, sob o número:</w:t>
      </w:r>
    </w:p>
    <w:p w:rsidR="00032F14" w:rsidRDefault="00032F14" w:rsidP="002155DD">
      <w:pPr>
        <w:spacing w:line="360" w:lineRule="auto"/>
        <w:ind w:firstLine="567"/>
        <w:jc w:val="both"/>
        <w:rPr>
          <w:rFonts w:ascii="Arial" w:hAnsi="Arial" w:cs="Arial"/>
          <w:sz w:val="20"/>
          <w:szCs w:val="20"/>
        </w:rPr>
      </w:pPr>
    </w:p>
    <w:p w:rsidR="00032F14" w:rsidRDefault="00032F14" w:rsidP="002155DD">
      <w:pPr>
        <w:spacing w:line="360" w:lineRule="auto"/>
        <w:ind w:firstLine="567"/>
        <w:jc w:val="both"/>
        <w:rPr>
          <w:rFonts w:ascii="Arial" w:hAnsi="Arial" w:cs="Arial"/>
          <w:sz w:val="20"/>
          <w:szCs w:val="20"/>
        </w:rPr>
      </w:pPr>
    </w:p>
    <w:tbl>
      <w:tblPr>
        <w:tblW w:w="0" w:type="auto"/>
        <w:jc w:val="cente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1262"/>
        <w:gridCol w:w="3591"/>
        <w:gridCol w:w="992"/>
        <w:gridCol w:w="3595"/>
      </w:tblGrid>
      <w:tr w:rsidR="00405498" w:rsidRPr="008D35F7" w:rsidTr="00032F14">
        <w:trPr>
          <w:trHeight w:val="20"/>
          <w:jc w:val="center"/>
        </w:trPr>
        <w:tc>
          <w:tcPr>
            <w:tcW w:w="1262" w:type="dxa"/>
            <w:shd w:val="clear" w:color="auto" w:fill="auto"/>
            <w:vAlign w:val="center"/>
          </w:tcPr>
          <w:p w:rsidR="00405498" w:rsidRPr="008D35F7" w:rsidRDefault="00405498" w:rsidP="00032F14">
            <w:pPr>
              <w:jc w:val="center"/>
              <w:rPr>
                <w:rFonts w:ascii="Arial" w:hAnsi="Arial" w:cs="Arial"/>
                <w:sz w:val="20"/>
                <w:szCs w:val="20"/>
              </w:rPr>
            </w:pPr>
            <w:r w:rsidRPr="008D35F7">
              <w:rPr>
                <w:rFonts w:ascii="Arial" w:hAnsi="Arial" w:cs="Arial"/>
                <w:b/>
                <w:bCs/>
                <w:sz w:val="20"/>
                <w:szCs w:val="20"/>
              </w:rPr>
              <w:lastRenderedPageBreak/>
              <w:t>UNIDADE</w:t>
            </w:r>
          </w:p>
        </w:tc>
        <w:tc>
          <w:tcPr>
            <w:tcW w:w="3591" w:type="dxa"/>
            <w:shd w:val="clear" w:color="auto" w:fill="auto"/>
            <w:vAlign w:val="center"/>
          </w:tcPr>
          <w:p w:rsidR="00405498" w:rsidRPr="008D35F7" w:rsidRDefault="00405498" w:rsidP="00032F14">
            <w:pPr>
              <w:jc w:val="center"/>
              <w:rPr>
                <w:rFonts w:ascii="Arial" w:hAnsi="Arial" w:cs="Arial"/>
                <w:sz w:val="20"/>
                <w:szCs w:val="20"/>
              </w:rPr>
            </w:pPr>
            <w:r w:rsidRPr="008D35F7">
              <w:rPr>
                <w:rFonts w:ascii="Arial" w:hAnsi="Arial" w:cs="Arial"/>
                <w:b/>
                <w:bCs/>
                <w:sz w:val="20"/>
                <w:szCs w:val="20"/>
              </w:rPr>
              <w:t>FUNCIONAL</w:t>
            </w:r>
          </w:p>
        </w:tc>
        <w:tc>
          <w:tcPr>
            <w:tcW w:w="992" w:type="dxa"/>
            <w:shd w:val="clear" w:color="auto" w:fill="auto"/>
            <w:vAlign w:val="center"/>
          </w:tcPr>
          <w:p w:rsidR="00405498" w:rsidRPr="008D35F7" w:rsidRDefault="00405498" w:rsidP="00032F14">
            <w:pPr>
              <w:jc w:val="center"/>
              <w:rPr>
                <w:rFonts w:ascii="Arial" w:hAnsi="Arial" w:cs="Arial"/>
                <w:sz w:val="20"/>
                <w:szCs w:val="20"/>
              </w:rPr>
            </w:pPr>
            <w:r w:rsidRPr="008D35F7">
              <w:rPr>
                <w:rFonts w:ascii="Arial" w:hAnsi="Arial" w:cs="Arial"/>
                <w:b/>
                <w:bCs/>
                <w:sz w:val="20"/>
                <w:szCs w:val="20"/>
              </w:rPr>
              <w:t>FICHA</w:t>
            </w:r>
          </w:p>
        </w:tc>
        <w:tc>
          <w:tcPr>
            <w:tcW w:w="3595" w:type="dxa"/>
            <w:shd w:val="clear" w:color="auto" w:fill="auto"/>
            <w:vAlign w:val="center"/>
          </w:tcPr>
          <w:p w:rsidR="00405498" w:rsidRPr="008D35F7" w:rsidRDefault="00405498" w:rsidP="00032F14">
            <w:pPr>
              <w:jc w:val="center"/>
              <w:rPr>
                <w:rFonts w:ascii="Arial" w:hAnsi="Arial" w:cs="Arial"/>
                <w:sz w:val="20"/>
                <w:szCs w:val="20"/>
              </w:rPr>
            </w:pPr>
            <w:r w:rsidRPr="008D35F7">
              <w:rPr>
                <w:rFonts w:ascii="Arial" w:hAnsi="Arial" w:cs="Arial"/>
                <w:b/>
                <w:bCs/>
                <w:sz w:val="20"/>
                <w:szCs w:val="20"/>
              </w:rPr>
              <w:t>DOTAÇÃO/DESCRIÇÃO</w:t>
            </w:r>
          </w:p>
        </w:tc>
      </w:tr>
      <w:tr w:rsidR="00405498" w:rsidRPr="008D35F7" w:rsidTr="00032F14">
        <w:trPr>
          <w:trHeight w:val="20"/>
          <w:jc w:val="center"/>
        </w:trPr>
        <w:tc>
          <w:tcPr>
            <w:tcW w:w="1262" w:type="dxa"/>
            <w:shd w:val="clear" w:color="auto" w:fill="auto"/>
            <w:vAlign w:val="center"/>
          </w:tcPr>
          <w:p w:rsidR="00405498" w:rsidRPr="008D35F7" w:rsidRDefault="00405498" w:rsidP="00032F14">
            <w:pPr>
              <w:jc w:val="center"/>
              <w:rPr>
                <w:rFonts w:ascii="Arial" w:hAnsi="Arial" w:cs="Arial"/>
                <w:sz w:val="20"/>
                <w:szCs w:val="20"/>
              </w:rPr>
            </w:pPr>
            <w:r w:rsidRPr="008D35F7">
              <w:rPr>
                <w:rFonts w:ascii="Arial" w:hAnsi="Arial" w:cs="Arial"/>
                <w:sz w:val="20"/>
                <w:szCs w:val="20"/>
              </w:rPr>
              <w:t>02.07</w:t>
            </w:r>
          </w:p>
        </w:tc>
        <w:tc>
          <w:tcPr>
            <w:tcW w:w="3591" w:type="dxa"/>
            <w:shd w:val="clear" w:color="auto" w:fill="auto"/>
            <w:vAlign w:val="center"/>
          </w:tcPr>
          <w:p w:rsidR="00405498" w:rsidRPr="008D35F7" w:rsidRDefault="00405498" w:rsidP="00032F14">
            <w:pPr>
              <w:jc w:val="center"/>
              <w:rPr>
                <w:rFonts w:ascii="Arial" w:hAnsi="Arial" w:cs="Arial"/>
                <w:sz w:val="20"/>
                <w:szCs w:val="20"/>
              </w:rPr>
            </w:pPr>
            <w:proofErr w:type="gramStart"/>
            <w:r w:rsidRPr="008D35F7">
              <w:rPr>
                <w:rFonts w:ascii="Arial" w:hAnsi="Arial" w:cs="Arial"/>
                <w:sz w:val="20"/>
                <w:szCs w:val="20"/>
              </w:rPr>
              <w:t>2.069 - Manutenção</w:t>
            </w:r>
            <w:proofErr w:type="gramEnd"/>
            <w:r w:rsidRPr="008D35F7">
              <w:rPr>
                <w:rFonts w:ascii="Arial" w:hAnsi="Arial" w:cs="Arial"/>
                <w:sz w:val="20"/>
                <w:szCs w:val="20"/>
              </w:rPr>
              <w:t xml:space="preserve"> do Serviço de Proteção Social e Especial - Alta Complexidade</w:t>
            </w:r>
          </w:p>
        </w:tc>
        <w:tc>
          <w:tcPr>
            <w:tcW w:w="992" w:type="dxa"/>
            <w:shd w:val="clear" w:color="auto" w:fill="auto"/>
            <w:vAlign w:val="center"/>
          </w:tcPr>
          <w:p w:rsidR="00405498" w:rsidRPr="008D35F7" w:rsidRDefault="00405498" w:rsidP="00032F14">
            <w:pPr>
              <w:jc w:val="center"/>
              <w:rPr>
                <w:rFonts w:ascii="Arial" w:hAnsi="Arial" w:cs="Arial"/>
                <w:b/>
                <w:sz w:val="20"/>
                <w:szCs w:val="20"/>
              </w:rPr>
            </w:pPr>
            <w:r w:rsidRPr="008D35F7">
              <w:rPr>
                <w:rFonts w:ascii="Arial" w:hAnsi="Arial" w:cs="Arial"/>
                <w:b/>
                <w:sz w:val="20"/>
                <w:szCs w:val="20"/>
              </w:rPr>
              <w:t>400</w:t>
            </w:r>
          </w:p>
        </w:tc>
        <w:tc>
          <w:tcPr>
            <w:tcW w:w="3595" w:type="dxa"/>
            <w:shd w:val="clear" w:color="auto" w:fill="auto"/>
            <w:vAlign w:val="center"/>
          </w:tcPr>
          <w:p w:rsidR="00405498" w:rsidRPr="008D35F7" w:rsidRDefault="00405498" w:rsidP="00032F14">
            <w:pPr>
              <w:jc w:val="center"/>
              <w:rPr>
                <w:rFonts w:ascii="Arial" w:hAnsi="Arial" w:cs="Arial"/>
                <w:sz w:val="20"/>
                <w:szCs w:val="20"/>
              </w:rPr>
            </w:pPr>
            <w:r w:rsidRPr="008D35F7">
              <w:rPr>
                <w:rFonts w:ascii="Arial" w:hAnsi="Arial" w:cs="Arial"/>
                <w:sz w:val="20"/>
                <w:szCs w:val="20"/>
              </w:rPr>
              <w:t>3.3.90.30/</w:t>
            </w:r>
            <w:proofErr w:type="gramStart"/>
            <w:r w:rsidRPr="008D35F7">
              <w:rPr>
                <w:rFonts w:ascii="Arial" w:hAnsi="Arial" w:cs="Arial"/>
                <w:sz w:val="20"/>
                <w:szCs w:val="20"/>
              </w:rPr>
              <w:t>129 - Material de consumo</w:t>
            </w:r>
            <w:proofErr w:type="gramEnd"/>
          </w:p>
        </w:tc>
      </w:tr>
      <w:tr w:rsidR="00405498" w:rsidRPr="008D35F7" w:rsidTr="00032F14">
        <w:trPr>
          <w:trHeight w:val="731"/>
          <w:jc w:val="center"/>
        </w:trPr>
        <w:tc>
          <w:tcPr>
            <w:tcW w:w="1262" w:type="dxa"/>
            <w:shd w:val="clear" w:color="auto" w:fill="auto"/>
            <w:vAlign w:val="center"/>
          </w:tcPr>
          <w:p w:rsidR="00405498" w:rsidRPr="008D35F7" w:rsidRDefault="00405498" w:rsidP="00032F14">
            <w:pPr>
              <w:jc w:val="center"/>
              <w:rPr>
                <w:rFonts w:ascii="Arial" w:hAnsi="Arial" w:cs="Arial"/>
                <w:sz w:val="20"/>
                <w:szCs w:val="20"/>
              </w:rPr>
            </w:pPr>
            <w:r w:rsidRPr="008D35F7">
              <w:rPr>
                <w:rFonts w:ascii="Arial" w:hAnsi="Arial" w:cs="Arial"/>
                <w:sz w:val="20"/>
                <w:szCs w:val="20"/>
              </w:rPr>
              <w:t>02.07</w:t>
            </w:r>
          </w:p>
        </w:tc>
        <w:tc>
          <w:tcPr>
            <w:tcW w:w="3591" w:type="dxa"/>
            <w:shd w:val="clear" w:color="auto" w:fill="auto"/>
            <w:vAlign w:val="center"/>
          </w:tcPr>
          <w:p w:rsidR="00405498" w:rsidRPr="008D35F7" w:rsidRDefault="00405498" w:rsidP="00032F14">
            <w:pPr>
              <w:jc w:val="center"/>
              <w:rPr>
                <w:rFonts w:ascii="Arial" w:hAnsi="Arial" w:cs="Arial"/>
                <w:sz w:val="20"/>
                <w:szCs w:val="20"/>
              </w:rPr>
            </w:pPr>
            <w:r w:rsidRPr="008D35F7">
              <w:rPr>
                <w:rFonts w:ascii="Arial" w:hAnsi="Arial" w:cs="Arial"/>
                <w:sz w:val="20"/>
                <w:szCs w:val="20"/>
              </w:rPr>
              <w:t xml:space="preserve">2.065-Manutenção dos Serviços do Programa de Proteção Social Integral à Família </w:t>
            </w:r>
          </w:p>
        </w:tc>
        <w:tc>
          <w:tcPr>
            <w:tcW w:w="992" w:type="dxa"/>
            <w:shd w:val="clear" w:color="auto" w:fill="auto"/>
            <w:vAlign w:val="center"/>
          </w:tcPr>
          <w:p w:rsidR="00405498" w:rsidRPr="008D35F7" w:rsidRDefault="00405498" w:rsidP="00032F14">
            <w:pPr>
              <w:jc w:val="center"/>
              <w:rPr>
                <w:rFonts w:ascii="Arial" w:hAnsi="Arial" w:cs="Arial"/>
                <w:b/>
                <w:sz w:val="20"/>
                <w:szCs w:val="20"/>
              </w:rPr>
            </w:pPr>
            <w:r w:rsidRPr="008D35F7">
              <w:rPr>
                <w:rFonts w:ascii="Arial" w:hAnsi="Arial" w:cs="Arial"/>
                <w:b/>
                <w:sz w:val="20"/>
                <w:szCs w:val="20"/>
              </w:rPr>
              <w:t>299</w:t>
            </w:r>
          </w:p>
        </w:tc>
        <w:tc>
          <w:tcPr>
            <w:tcW w:w="3595" w:type="dxa"/>
            <w:shd w:val="clear" w:color="auto" w:fill="auto"/>
            <w:vAlign w:val="center"/>
          </w:tcPr>
          <w:p w:rsidR="00405498" w:rsidRPr="008D35F7" w:rsidRDefault="00405498" w:rsidP="00032F14">
            <w:pPr>
              <w:jc w:val="center"/>
              <w:rPr>
                <w:rFonts w:ascii="Arial" w:hAnsi="Arial" w:cs="Arial"/>
                <w:sz w:val="20"/>
                <w:szCs w:val="20"/>
              </w:rPr>
            </w:pPr>
            <w:r w:rsidRPr="008D35F7">
              <w:rPr>
                <w:rFonts w:ascii="Arial" w:hAnsi="Arial" w:cs="Arial"/>
                <w:sz w:val="20"/>
                <w:szCs w:val="20"/>
              </w:rPr>
              <w:t>3.3.90.30/</w:t>
            </w:r>
            <w:proofErr w:type="gramStart"/>
            <w:r w:rsidRPr="008D35F7">
              <w:rPr>
                <w:rFonts w:ascii="Arial" w:hAnsi="Arial" w:cs="Arial"/>
                <w:sz w:val="20"/>
                <w:szCs w:val="20"/>
              </w:rPr>
              <w:t>129 - Material de consumo</w:t>
            </w:r>
            <w:proofErr w:type="gramEnd"/>
          </w:p>
        </w:tc>
      </w:tr>
      <w:tr w:rsidR="00405498" w:rsidRPr="008D35F7" w:rsidTr="00032F14">
        <w:trPr>
          <w:trHeight w:val="957"/>
          <w:jc w:val="center"/>
        </w:trPr>
        <w:tc>
          <w:tcPr>
            <w:tcW w:w="1262" w:type="dxa"/>
            <w:shd w:val="clear" w:color="auto" w:fill="auto"/>
            <w:vAlign w:val="center"/>
          </w:tcPr>
          <w:p w:rsidR="00405498" w:rsidRPr="008D35F7" w:rsidRDefault="00405498" w:rsidP="00032F14">
            <w:pPr>
              <w:jc w:val="center"/>
              <w:rPr>
                <w:rFonts w:ascii="Arial" w:hAnsi="Arial" w:cs="Arial"/>
                <w:sz w:val="20"/>
                <w:szCs w:val="20"/>
              </w:rPr>
            </w:pPr>
            <w:r w:rsidRPr="008D35F7">
              <w:rPr>
                <w:rFonts w:ascii="Arial" w:hAnsi="Arial" w:cs="Arial"/>
                <w:sz w:val="20"/>
                <w:szCs w:val="20"/>
              </w:rPr>
              <w:t>02.07</w:t>
            </w:r>
          </w:p>
        </w:tc>
        <w:tc>
          <w:tcPr>
            <w:tcW w:w="3591" w:type="dxa"/>
            <w:shd w:val="clear" w:color="auto" w:fill="auto"/>
            <w:vAlign w:val="center"/>
          </w:tcPr>
          <w:p w:rsidR="00405498" w:rsidRPr="008D35F7" w:rsidRDefault="00405498" w:rsidP="00032F14">
            <w:pPr>
              <w:jc w:val="center"/>
              <w:rPr>
                <w:rFonts w:ascii="Arial" w:hAnsi="Arial" w:cs="Arial"/>
                <w:sz w:val="20"/>
                <w:szCs w:val="20"/>
              </w:rPr>
            </w:pPr>
            <w:r w:rsidRPr="008D35F7">
              <w:rPr>
                <w:rFonts w:ascii="Arial" w:hAnsi="Arial" w:cs="Arial"/>
                <w:sz w:val="20"/>
                <w:szCs w:val="20"/>
              </w:rPr>
              <w:t>2.067 - Manutenção do Serviço de Proteção</w:t>
            </w:r>
            <w:proofErr w:type="gramStart"/>
            <w:r w:rsidRPr="008D35F7">
              <w:rPr>
                <w:rFonts w:ascii="Arial" w:hAnsi="Arial" w:cs="Arial"/>
                <w:sz w:val="20"/>
                <w:szCs w:val="20"/>
              </w:rPr>
              <w:t xml:space="preserve">  </w:t>
            </w:r>
            <w:proofErr w:type="gramEnd"/>
            <w:r w:rsidRPr="008D35F7">
              <w:rPr>
                <w:rFonts w:ascii="Arial" w:hAnsi="Arial" w:cs="Arial"/>
                <w:sz w:val="20"/>
                <w:szCs w:val="20"/>
              </w:rPr>
              <w:t>de Atendimento Especializado à Famílias e Indivíduos  (PAEFI) – Média complexidade</w:t>
            </w:r>
          </w:p>
        </w:tc>
        <w:tc>
          <w:tcPr>
            <w:tcW w:w="992" w:type="dxa"/>
            <w:shd w:val="clear" w:color="auto" w:fill="auto"/>
            <w:vAlign w:val="center"/>
          </w:tcPr>
          <w:p w:rsidR="00405498" w:rsidRPr="008D35F7" w:rsidRDefault="00405498" w:rsidP="00032F14">
            <w:pPr>
              <w:jc w:val="center"/>
              <w:rPr>
                <w:rFonts w:ascii="Arial" w:hAnsi="Arial" w:cs="Arial"/>
                <w:b/>
                <w:sz w:val="20"/>
                <w:szCs w:val="20"/>
              </w:rPr>
            </w:pPr>
            <w:r w:rsidRPr="008D35F7">
              <w:rPr>
                <w:rFonts w:ascii="Arial" w:hAnsi="Arial" w:cs="Arial"/>
                <w:b/>
                <w:sz w:val="20"/>
                <w:szCs w:val="20"/>
              </w:rPr>
              <w:t>345</w:t>
            </w:r>
          </w:p>
        </w:tc>
        <w:tc>
          <w:tcPr>
            <w:tcW w:w="3595" w:type="dxa"/>
            <w:shd w:val="clear" w:color="auto" w:fill="auto"/>
            <w:vAlign w:val="center"/>
          </w:tcPr>
          <w:p w:rsidR="00405498" w:rsidRPr="008D35F7" w:rsidRDefault="00405498" w:rsidP="00032F14">
            <w:pPr>
              <w:jc w:val="center"/>
              <w:rPr>
                <w:rFonts w:ascii="Arial" w:hAnsi="Arial" w:cs="Arial"/>
                <w:sz w:val="20"/>
                <w:szCs w:val="20"/>
              </w:rPr>
            </w:pPr>
            <w:r w:rsidRPr="008D35F7">
              <w:rPr>
                <w:rFonts w:ascii="Arial" w:hAnsi="Arial" w:cs="Arial"/>
                <w:sz w:val="20"/>
                <w:szCs w:val="20"/>
              </w:rPr>
              <w:t>3.3.90.30/</w:t>
            </w:r>
            <w:proofErr w:type="gramStart"/>
            <w:r w:rsidRPr="008D35F7">
              <w:rPr>
                <w:rFonts w:ascii="Arial" w:hAnsi="Arial" w:cs="Arial"/>
                <w:sz w:val="20"/>
                <w:szCs w:val="20"/>
              </w:rPr>
              <w:t>129 - Material de consumo</w:t>
            </w:r>
            <w:proofErr w:type="gramEnd"/>
          </w:p>
        </w:tc>
      </w:tr>
      <w:tr w:rsidR="00405498" w:rsidRPr="008D35F7" w:rsidTr="00032F14">
        <w:trPr>
          <w:trHeight w:val="548"/>
          <w:jc w:val="center"/>
        </w:trPr>
        <w:tc>
          <w:tcPr>
            <w:tcW w:w="1262" w:type="dxa"/>
            <w:shd w:val="clear" w:color="auto" w:fill="auto"/>
            <w:vAlign w:val="center"/>
          </w:tcPr>
          <w:p w:rsidR="00405498" w:rsidRPr="008D35F7" w:rsidRDefault="00405498" w:rsidP="00032F14">
            <w:pPr>
              <w:jc w:val="center"/>
              <w:rPr>
                <w:rFonts w:ascii="Arial" w:hAnsi="Arial" w:cs="Arial"/>
                <w:sz w:val="20"/>
                <w:szCs w:val="20"/>
              </w:rPr>
            </w:pPr>
            <w:r w:rsidRPr="008D35F7">
              <w:rPr>
                <w:rFonts w:ascii="Arial" w:hAnsi="Arial" w:cs="Arial"/>
                <w:sz w:val="20"/>
                <w:szCs w:val="20"/>
              </w:rPr>
              <w:t>02.07</w:t>
            </w:r>
          </w:p>
        </w:tc>
        <w:tc>
          <w:tcPr>
            <w:tcW w:w="3591" w:type="dxa"/>
            <w:shd w:val="clear" w:color="auto" w:fill="auto"/>
            <w:vAlign w:val="center"/>
          </w:tcPr>
          <w:p w:rsidR="00405498" w:rsidRPr="008D35F7" w:rsidRDefault="00405498" w:rsidP="00032F14">
            <w:pPr>
              <w:jc w:val="center"/>
              <w:rPr>
                <w:rFonts w:ascii="Arial" w:hAnsi="Arial" w:cs="Arial"/>
                <w:sz w:val="20"/>
                <w:szCs w:val="20"/>
              </w:rPr>
            </w:pPr>
            <w:r w:rsidRPr="008D35F7">
              <w:rPr>
                <w:rFonts w:ascii="Arial" w:hAnsi="Arial" w:cs="Arial"/>
                <w:sz w:val="20"/>
                <w:szCs w:val="20"/>
              </w:rPr>
              <w:t xml:space="preserve">2.062-Índice de Gestão Descentralizada do Programa </w:t>
            </w:r>
            <w:proofErr w:type="gramStart"/>
            <w:r w:rsidRPr="008D35F7">
              <w:rPr>
                <w:rFonts w:ascii="Arial" w:hAnsi="Arial" w:cs="Arial"/>
                <w:sz w:val="20"/>
                <w:szCs w:val="20"/>
              </w:rPr>
              <w:t>do Bolsa</w:t>
            </w:r>
            <w:proofErr w:type="gramEnd"/>
            <w:r w:rsidRPr="008D35F7">
              <w:rPr>
                <w:rFonts w:ascii="Arial" w:hAnsi="Arial" w:cs="Arial"/>
                <w:sz w:val="20"/>
                <w:szCs w:val="20"/>
              </w:rPr>
              <w:t xml:space="preserve"> Família</w:t>
            </w:r>
          </w:p>
        </w:tc>
        <w:tc>
          <w:tcPr>
            <w:tcW w:w="992" w:type="dxa"/>
            <w:shd w:val="clear" w:color="auto" w:fill="auto"/>
            <w:vAlign w:val="center"/>
          </w:tcPr>
          <w:p w:rsidR="00405498" w:rsidRPr="008D35F7" w:rsidRDefault="00405498" w:rsidP="00032F14">
            <w:pPr>
              <w:jc w:val="center"/>
              <w:rPr>
                <w:rFonts w:ascii="Arial" w:hAnsi="Arial" w:cs="Arial"/>
                <w:b/>
                <w:sz w:val="20"/>
                <w:szCs w:val="20"/>
              </w:rPr>
            </w:pPr>
            <w:r w:rsidRPr="008D35F7">
              <w:rPr>
                <w:rFonts w:ascii="Arial" w:hAnsi="Arial" w:cs="Arial"/>
                <w:b/>
                <w:sz w:val="20"/>
                <w:szCs w:val="20"/>
              </w:rPr>
              <w:t>254</w:t>
            </w:r>
          </w:p>
        </w:tc>
        <w:tc>
          <w:tcPr>
            <w:tcW w:w="3595" w:type="dxa"/>
            <w:shd w:val="clear" w:color="auto" w:fill="auto"/>
            <w:vAlign w:val="center"/>
          </w:tcPr>
          <w:p w:rsidR="00405498" w:rsidRPr="008D35F7" w:rsidRDefault="00405498" w:rsidP="00032F14">
            <w:pPr>
              <w:jc w:val="center"/>
              <w:rPr>
                <w:rFonts w:ascii="Arial" w:hAnsi="Arial" w:cs="Arial"/>
                <w:sz w:val="20"/>
                <w:szCs w:val="20"/>
              </w:rPr>
            </w:pPr>
            <w:r w:rsidRPr="008D35F7">
              <w:rPr>
                <w:rFonts w:ascii="Arial" w:hAnsi="Arial" w:cs="Arial"/>
                <w:sz w:val="20"/>
                <w:szCs w:val="20"/>
              </w:rPr>
              <w:t>3.3.90.30/</w:t>
            </w:r>
            <w:proofErr w:type="gramStart"/>
            <w:r w:rsidRPr="008D35F7">
              <w:rPr>
                <w:rFonts w:ascii="Arial" w:hAnsi="Arial" w:cs="Arial"/>
                <w:sz w:val="20"/>
                <w:szCs w:val="20"/>
              </w:rPr>
              <w:t>129 - Material de consumo</w:t>
            </w:r>
            <w:proofErr w:type="gramEnd"/>
          </w:p>
        </w:tc>
      </w:tr>
    </w:tbl>
    <w:p w:rsidR="00666C5F" w:rsidRDefault="00666C5F" w:rsidP="002155DD">
      <w:pPr>
        <w:spacing w:line="360" w:lineRule="auto"/>
        <w:jc w:val="both"/>
        <w:rPr>
          <w:rFonts w:ascii="Arial" w:hAnsi="Arial" w:cs="Arial"/>
          <w:sz w:val="20"/>
          <w:szCs w:val="20"/>
        </w:rPr>
      </w:pPr>
    </w:p>
    <w:p w:rsidR="00666C5F" w:rsidRDefault="002155DD" w:rsidP="002155DD">
      <w:pPr>
        <w:pStyle w:val="PargrafodaLista"/>
        <w:numPr>
          <w:ilvl w:val="1"/>
          <w:numId w:val="6"/>
        </w:numPr>
        <w:tabs>
          <w:tab w:val="left" w:pos="851"/>
          <w:tab w:val="left" w:pos="993"/>
        </w:tabs>
        <w:spacing w:line="360" w:lineRule="auto"/>
        <w:ind w:left="0" w:firstLine="567"/>
        <w:jc w:val="both"/>
        <w:rPr>
          <w:rFonts w:ascii="Arial" w:hAnsi="Arial" w:cs="Arial"/>
          <w:sz w:val="20"/>
          <w:szCs w:val="20"/>
        </w:rPr>
      </w:pPr>
      <w:r>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666C5F" w:rsidRPr="00511C99" w:rsidRDefault="002155DD" w:rsidP="002155DD">
      <w:pPr>
        <w:pStyle w:val="PargrafodaLista"/>
        <w:numPr>
          <w:ilvl w:val="1"/>
          <w:numId w:val="6"/>
        </w:numPr>
        <w:tabs>
          <w:tab w:val="left" w:pos="851"/>
        </w:tabs>
        <w:spacing w:line="360" w:lineRule="auto"/>
        <w:ind w:left="0" w:firstLine="567"/>
        <w:jc w:val="both"/>
        <w:rPr>
          <w:rFonts w:ascii="Arial" w:hAnsi="Arial" w:cs="Arial"/>
          <w:color w:val="000000"/>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666C5F" w:rsidRPr="002C547C" w:rsidRDefault="002155DD" w:rsidP="002C547C">
      <w:pPr>
        <w:pStyle w:val="PargrafodaLista"/>
        <w:numPr>
          <w:ilvl w:val="1"/>
          <w:numId w:val="6"/>
        </w:numPr>
        <w:tabs>
          <w:tab w:val="left" w:pos="851"/>
        </w:tabs>
        <w:spacing w:line="360" w:lineRule="auto"/>
        <w:ind w:left="0" w:firstLine="567"/>
        <w:jc w:val="both"/>
        <w:rPr>
          <w:rFonts w:ascii="Arial" w:hAnsi="Arial" w:cs="Arial"/>
          <w:color w:val="000000"/>
          <w:sz w:val="20"/>
          <w:szCs w:val="20"/>
        </w:rPr>
      </w:pPr>
      <w:r w:rsidRPr="00511C99">
        <w:rPr>
          <w:rFonts w:ascii="Arial" w:hAnsi="Arial" w:cs="Arial"/>
          <w:bCs/>
          <w:sz w:val="20"/>
          <w:szCs w:val="20"/>
        </w:rPr>
        <w:t>O valor total estimado para a presente licitação é da ordem de</w:t>
      </w:r>
      <w:r w:rsidRPr="00511C99">
        <w:rPr>
          <w:rFonts w:ascii="Arial" w:hAnsi="Arial" w:cs="Arial"/>
          <w:b/>
          <w:sz w:val="20"/>
          <w:szCs w:val="20"/>
        </w:rPr>
        <w:t xml:space="preserve"> </w:t>
      </w:r>
      <w:r w:rsidR="00405498" w:rsidRPr="008D35F7">
        <w:rPr>
          <w:rFonts w:ascii="Arial" w:hAnsi="Arial" w:cs="Arial"/>
          <w:b/>
          <w:bCs/>
          <w:sz w:val="20"/>
          <w:szCs w:val="20"/>
        </w:rPr>
        <w:t xml:space="preserve">R$ </w:t>
      </w:r>
      <w:r w:rsidR="00405498" w:rsidRPr="008D35F7">
        <w:rPr>
          <w:rFonts w:ascii="Arial" w:hAnsi="Arial" w:cs="Arial"/>
          <w:b/>
          <w:bCs/>
          <w:color w:val="000000"/>
          <w:sz w:val="20"/>
          <w:szCs w:val="20"/>
        </w:rPr>
        <w:t>40.989,44</w:t>
      </w:r>
      <w:r w:rsidR="00032F14">
        <w:rPr>
          <w:rFonts w:ascii="Arial" w:hAnsi="Arial" w:cs="Arial"/>
          <w:sz w:val="20"/>
          <w:szCs w:val="20"/>
        </w:rPr>
        <w:t xml:space="preserve"> (q</w:t>
      </w:r>
      <w:r w:rsidR="00405498" w:rsidRPr="008D35F7">
        <w:rPr>
          <w:rFonts w:ascii="Arial" w:hAnsi="Arial" w:cs="Arial"/>
          <w:sz w:val="20"/>
          <w:szCs w:val="20"/>
        </w:rPr>
        <w:t>uarenta mil, novecentos e oitenta e nove reais e quarenta e quatro centavos)</w:t>
      </w:r>
      <w:r w:rsidRPr="00511C99">
        <w:rPr>
          <w:rFonts w:ascii="Arial" w:hAnsi="Arial" w:cs="Arial"/>
          <w:sz w:val="20"/>
          <w:szCs w:val="20"/>
        </w:rPr>
        <w:t xml:space="preserve">, de acordo com </w:t>
      </w:r>
      <w:r w:rsidRPr="002C547C">
        <w:rPr>
          <w:rFonts w:ascii="Arial" w:hAnsi="Arial" w:cs="Arial"/>
          <w:sz w:val="20"/>
          <w:szCs w:val="20"/>
        </w:rPr>
        <w:t>o mapa analítico anexo.</w:t>
      </w:r>
    </w:p>
    <w:p w:rsidR="00666C5F" w:rsidRPr="007E1E41" w:rsidRDefault="002155DD" w:rsidP="007E1E41">
      <w:pPr>
        <w:spacing w:line="360" w:lineRule="auto"/>
        <w:ind w:firstLine="567"/>
        <w:jc w:val="both"/>
        <w:rPr>
          <w:rFonts w:ascii="Arial" w:hAnsi="Arial" w:cs="Arial"/>
          <w:sz w:val="20"/>
          <w:szCs w:val="20"/>
        </w:rPr>
      </w:pPr>
      <w:r>
        <w:rPr>
          <w:rFonts w:ascii="Arial" w:hAnsi="Arial" w:cs="Arial"/>
          <w:sz w:val="20"/>
          <w:szCs w:val="20"/>
        </w:rPr>
        <w:t>20.6</w:t>
      </w:r>
      <w:r w:rsidR="002C547C">
        <w:rPr>
          <w:rFonts w:ascii="Arial" w:hAnsi="Arial" w:cs="Arial"/>
          <w:sz w:val="20"/>
          <w:szCs w:val="20"/>
        </w:rPr>
        <w:t xml:space="preserve">     </w:t>
      </w:r>
      <w:r>
        <w:rPr>
          <w:rFonts w:ascii="Arial" w:hAnsi="Arial" w:cs="Arial"/>
          <w:sz w:val="20"/>
          <w:szCs w:val="20"/>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7E1E41" w:rsidRDefault="007E1E41" w:rsidP="002155DD">
      <w:pPr>
        <w:ind w:firstLine="567"/>
        <w:jc w:val="both"/>
        <w:rPr>
          <w:rFonts w:ascii="Arial" w:hAnsi="Arial" w:cs="Arial"/>
          <w:b/>
          <w:sz w:val="20"/>
          <w:szCs w:val="20"/>
        </w:rPr>
      </w:pPr>
    </w:p>
    <w:p w:rsidR="00666C5F" w:rsidRDefault="002155DD" w:rsidP="002155DD">
      <w:pPr>
        <w:keepLines/>
        <w:tabs>
          <w:tab w:val="center" w:pos="-24200"/>
          <w:tab w:val="right" w:pos="-19381"/>
        </w:tabs>
        <w:spacing w:line="360" w:lineRule="auto"/>
        <w:ind w:firstLine="567"/>
        <w:jc w:val="both"/>
        <w:rPr>
          <w:rFonts w:ascii="Arial" w:hAnsi="Arial" w:cs="Arial"/>
          <w:b/>
          <w:sz w:val="20"/>
          <w:szCs w:val="20"/>
        </w:rPr>
      </w:pPr>
      <w:r>
        <w:rPr>
          <w:rFonts w:ascii="Arial" w:hAnsi="Arial" w:cs="Arial"/>
          <w:b/>
          <w:sz w:val="20"/>
          <w:szCs w:val="20"/>
          <w:lang w:eastAsia="ar-SA"/>
        </w:rPr>
        <w:t xml:space="preserve">21. DAS SANÇÕES ADMINISTRATIVAS </w:t>
      </w:r>
    </w:p>
    <w:p w:rsidR="00666C5F" w:rsidRDefault="002155DD" w:rsidP="002155DD">
      <w:pPr>
        <w:pStyle w:val="Cabealho10"/>
        <w:widowControl/>
        <w:tabs>
          <w:tab w:val="clear" w:pos="4818"/>
          <w:tab w:val="clear" w:pos="9637"/>
          <w:tab w:val="left" w:pos="-25164"/>
        </w:tabs>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21.1. Com fundamento no art.7°da Lei Federal nº 10.520/2002, ficará impedido de licitar e contratar com a União, Estados e Municípios e será descredenciado no SICAF, pelo prazo de até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anos, garantido o direito à ampla defesa, sem prejuízo das demais cominações legais previstas neste edital, o licitante que:</w:t>
      </w:r>
    </w:p>
    <w:p w:rsidR="00666C5F" w:rsidRDefault="002155DD" w:rsidP="002155DD">
      <w:pPr>
        <w:pStyle w:val="Cabealho10"/>
        <w:widowControl/>
        <w:tabs>
          <w:tab w:val="clear" w:pos="4818"/>
          <w:tab w:val="clear" w:pos="9637"/>
        </w:tabs>
        <w:spacing w:line="360" w:lineRule="auto"/>
        <w:ind w:firstLine="567"/>
        <w:jc w:val="both"/>
        <w:rPr>
          <w:rFonts w:ascii="Arial" w:hAnsi="Arial" w:cs="Arial"/>
          <w:sz w:val="20"/>
          <w:szCs w:val="20"/>
        </w:rPr>
      </w:pPr>
      <w:r>
        <w:rPr>
          <w:rFonts w:ascii="Arial" w:hAnsi="Arial" w:cs="Arial"/>
          <w:sz w:val="20"/>
          <w:szCs w:val="20"/>
        </w:rPr>
        <w:t>a) Recusar-se a retirar/receber a nota de empenho, dentro do prazo estabelecido;</w:t>
      </w:r>
    </w:p>
    <w:p w:rsidR="00666C5F" w:rsidRDefault="002155DD" w:rsidP="002155DD">
      <w:pPr>
        <w:pStyle w:val="Cabealho10"/>
        <w:widowControl/>
        <w:tabs>
          <w:tab w:val="clear" w:pos="4818"/>
          <w:tab w:val="clear" w:pos="9637"/>
        </w:tabs>
        <w:spacing w:line="360" w:lineRule="auto"/>
        <w:ind w:firstLine="567"/>
        <w:jc w:val="both"/>
        <w:rPr>
          <w:rFonts w:ascii="Arial" w:hAnsi="Arial" w:cs="Arial"/>
          <w:sz w:val="20"/>
          <w:szCs w:val="20"/>
        </w:rPr>
      </w:pPr>
      <w:r>
        <w:rPr>
          <w:rFonts w:ascii="Arial" w:hAnsi="Arial" w:cs="Arial"/>
          <w:sz w:val="20"/>
          <w:szCs w:val="20"/>
        </w:rPr>
        <w:t xml:space="preserve">b) </w:t>
      </w:r>
      <w:r>
        <w:rPr>
          <w:rFonts w:ascii="Arial" w:hAnsi="Arial" w:cs="Arial"/>
          <w:sz w:val="20"/>
          <w:szCs w:val="20"/>
          <w:lang w:eastAsia="ar-SA"/>
        </w:rPr>
        <w:t>Deixar de entregar documentação exigida no edital;</w:t>
      </w:r>
    </w:p>
    <w:p w:rsidR="00666C5F" w:rsidRDefault="002155DD" w:rsidP="002155DD">
      <w:pPr>
        <w:pStyle w:val="Cabealho10"/>
        <w:widowControl/>
        <w:tabs>
          <w:tab w:val="clear" w:pos="4818"/>
          <w:tab w:val="clear" w:pos="9637"/>
        </w:tabs>
        <w:spacing w:line="360" w:lineRule="auto"/>
        <w:ind w:firstLine="567"/>
        <w:jc w:val="both"/>
        <w:rPr>
          <w:rFonts w:ascii="Arial" w:hAnsi="Arial" w:cs="Arial"/>
          <w:sz w:val="20"/>
          <w:szCs w:val="20"/>
        </w:rPr>
      </w:pPr>
      <w:r>
        <w:rPr>
          <w:rFonts w:ascii="Arial" w:hAnsi="Arial" w:cs="Arial"/>
          <w:sz w:val="20"/>
          <w:szCs w:val="20"/>
          <w:lang w:eastAsia="ar-SA"/>
        </w:rPr>
        <w:t>c) Apresentar documentação falsa;</w:t>
      </w:r>
    </w:p>
    <w:p w:rsidR="00666C5F" w:rsidRDefault="002155DD" w:rsidP="002155DD">
      <w:pPr>
        <w:pStyle w:val="Cabealho10"/>
        <w:widowControl/>
        <w:tabs>
          <w:tab w:val="clear" w:pos="4818"/>
          <w:tab w:val="clear" w:pos="9637"/>
        </w:tabs>
        <w:spacing w:line="360" w:lineRule="auto"/>
        <w:ind w:firstLine="567"/>
        <w:jc w:val="both"/>
        <w:rPr>
          <w:rFonts w:ascii="Arial" w:hAnsi="Arial" w:cs="Arial"/>
          <w:sz w:val="20"/>
          <w:szCs w:val="20"/>
        </w:rPr>
      </w:pPr>
      <w:r>
        <w:rPr>
          <w:rFonts w:ascii="Arial" w:hAnsi="Arial" w:cs="Arial"/>
          <w:sz w:val="20"/>
          <w:szCs w:val="20"/>
          <w:lang w:eastAsia="ar-SA"/>
        </w:rPr>
        <w:t>d) Ensejar o retardamento da execução do seu objeto;</w:t>
      </w:r>
    </w:p>
    <w:p w:rsidR="00666C5F" w:rsidRDefault="002155DD" w:rsidP="002155DD">
      <w:pPr>
        <w:pStyle w:val="Cabealho10"/>
        <w:widowControl/>
        <w:tabs>
          <w:tab w:val="clear" w:pos="4818"/>
          <w:tab w:val="clear" w:pos="9637"/>
        </w:tabs>
        <w:spacing w:line="360" w:lineRule="auto"/>
        <w:ind w:firstLine="567"/>
        <w:jc w:val="both"/>
        <w:rPr>
          <w:rFonts w:ascii="Arial" w:hAnsi="Arial" w:cs="Arial"/>
          <w:sz w:val="20"/>
          <w:szCs w:val="20"/>
        </w:rPr>
      </w:pPr>
      <w:r>
        <w:rPr>
          <w:rFonts w:ascii="Arial" w:hAnsi="Arial" w:cs="Arial"/>
          <w:sz w:val="20"/>
          <w:szCs w:val="20"/>
          <w:lang w:eastAsia="ar-SA"/>
        </w:rPr>
        <w:t>e) Não mantiver a proposta;</w:t>
      </w:r>
    </w:p>
    <w:p w:rsidR="00666C5F" w:rsidRDefault="002155DD" w:rsidP="002155DD">
      <w:pPr>
        <w:tabs>
          <w:tab w:val="left" w:pos="10017"/>
        </w:tabs>
        <w:spacing w:line="360" w:lineRule="auto"/>
        <w:ind w:firstLine="567"/>
        <w:jc w:val="both"/>
        <w:rPr>
          <w:rFonts w:ascii="Arial" w:hAnsi="Arial" w:cs="Arial"/>
          <w:sz w:val="20"/>
          <w:szCs w:val="20"/>
        </w:rPr>
      </w:pPr>
      <w:r>
        <w:rPr>
          <w:rFonts w:ascii="Arial" w:hAnsi="Arial" w:cs="Arial"/>
          <w:sz w:val="20"/>
          <w:szCs w:val="20"/>
          <w:lang w:eastAsia="ar-SA"/>
        </w:rPr>
        <w:t>f) Falhar ou fraudar na execução do contrato;</w:t>
      </w:r>
    </w:p>
    <w:p w:rsidR="00666C5F" w:rsidRDefault="002155DD" w:rsidP="002155DD">
      <w:pPr>
        <w:tabs>
          <w:tab w:val="left" w:pos="10017"/>
        </w:tabs>
        <w:spacing w:line="360" w:lineRule="auto"/>
        <w:ind w:firstLine="567"/>
        <w:jc w:val="both"/>
        <w:rPr>
          <w:rFonts w:ascii="Arial" w:hAnsi="Arial" w:cs="Arial"/>
          <w:sz w:val="20"/>
          <w:szCs w:val="20"/>
        </w:rPr>
      </w:pPr>
      <w:r>
        <w:rPr>
          <w:rFonts w:ascii="Arial" w:hAnsi="Arial" w:cs="Arial"/>
          <w:sz w:val="20"/>
          <w:szCs w:val="20"/>
          <w:lang w:eastAsia="ar-SA"/>
        </w:rPr>
        <w:t>g) Comportar-se de modo inidôneo;</w:t>
      </w:r>
    </w:p>
    <w:p w:rsidR="00666C5F" w:rsidRDefault="002155DD" w:rsidP="002155DD">
      <w:pPr>
        <w:tabs>
          <w:tab w:val="left" w:pos="10017"/>
        </w:tabs>
        <w:spacing w:line="360" w:lineRule="auto"/>
        <w:ind w:firstLine="567"/>
        <w:jc w:val="both"/>
        <w:rPr>
          <w:rFonts w:ascii="Arial" w:hAnsi="Arial" w:cs="Arial"/>
          <w:sz w:val="20"/>
          <w:szCs w:val="20"/>
        </w:rPr>
      </w:pPr>
      <w:r>
        <w:rPr>
          <w:rFonts w:ascii="Arial" w:hAnsi="Arial" w:cs="Arial"/>
          <w:sz w:val="20"/>
          <w:szCs w:val="20"/>
          <w:lang w:eastAsia="ar-SA"/>
        </w:rPr>
        <w:t>h) Fizer declaração falsa ou cometer fraude fiscal;</w:t>
      </w:r>
    </w:p>
    <w:p w:rsidR="00666C5F" w:rsidRDefault="002155DD" w:rsidP="002155DD">
      <w:pPr>
        <w:tabs>
          <w:tab w:val="left" w:pos="10017"/>
        </w:tabs>
        <w:spacing w:line="360" w:lineRule="auto"/>
        <w:ind w:firstLine="567"/>
        <w:jc w:val="both"/>
        <w:rPr>
          <w:rFonts w:ascii="Arial" w:hAnsi="Arial" w:cs="Arial"/>
          <w:sz w:val="20"/>
          <w:szCs w:val="20"/>
        </w:rPr>
      </w:pPr>
      <w:r>
        <w:rPr>
          <w:rFonts w:ascii="Arial" w:hAnsi="Arial" w:cs="Arial"/>
          <w:sz w:val="20"/>
          <w:szCs w:val="20"/>
          <w:lang w:eastAsia="ar-SA"/>
        </w:rPr>
        <w:t xml:space="preserve">i) </w:t>
      </w:r>
      <w:proofErr w:type="spellStart"/>
      <w:r>
        <w:rPr>
          <w:rFonts w:ascii="Arial" w:hAnsi="Arial" w:cs="Arial"/>
          <w:sz w:val="20"/>
          <w:szCs w:val="20"/>
          <w:lang w:eastAsia="ar-SA"/>
        </w:rPr>
        <w:t>Recursar-se</w:t>
      </w:r>
      <w:proofErr w:type="spellEnd"/>
      <w:r>
        <w:rPr>
          <w:rFonts w:ascii="Arial" w:hAnsi="Arial" w:cs="Arial"/>
          <w:sz w:val="20"/>
          <w:szCs w:val="20"/>
          <w:lang w:eastAsia="ar-SA"/>
        </w:rPr>
        <w:t xml:space="preserve"> a assinar o contrato, no prazo estabelecido.</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21.2. A sanção de advertência consiste em uma comunicação formal ao fornecedor, advertindo-lhe sobre o descumprimento de obrigação legal assumida, cláusula contratual ou falha na execução do serviço </w:t>
      </w:r>
      <w:r>
        <w:rPr>
          <w:rFonts w:ascii="Arial" w:hAnsi="Arial" w:cs="Arial"/>
          <w:sz w:val="20"/>
          <w:szCs w:val="20"/>
          <w:lang w:eastAsia="ar-SA"/>
        </w:rPr>
        <w:lastRenderedPageBreak/>
        <w:t>ou fornecimento, determinando que seja sanada a impropriedade e, notificando que, em caso de reincidência, sanção mais elevada poderá ser aplicada, e será expedido:</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bCs/>
          <w:sz w:val="20"/>
          <w:szCs w:val="20"/>
          <w:lang w:eastAsia="ar-SA"/>
        </w:rPr>
        <w:t>21.3.</w:t>
      </w:r>
      <w:r>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sz w:val="20"/>
          <w:szCs w:val="20"/>
          <w:lang w:eastAsia="ar-SA"/>
        </w:rPr>
        <w:t>21.3.1. Percentuais de multa moratória:</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a) </w:t>
      </w:r>
      <w:r>
        <w:rPr>
          <w:rFonts w:ascii="Arial" w:hAnsi="Arial" w:cs="Arial"/>
          <w:sz w:val="20"/>
          <w:szCs w:val="20"/>
        </w:rPr>
        <w:t xml:space="preserve">de 0,1% (zero vírgula um por cento) por dia de atraso </w:t>
      </w:r>
      <w:r>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Pr>
          <w:rFonts w:ascii="Arial" w:hAnsi="Arial" w:cs="Arial"/>
          <w:sz w:val="20"/>
          <w:szCs w:val="20"/>
        </w:rPr>
        <w:t>até o limite de 10% (dez por cento</w:t>
      </w:r>
      <w:proofErr w:type="gramStart"/>
      <w:r>
        <w:rPr>
          <w:rFonts w:ascii="Arial" w:hAnsi="Arial" w:cs="Arial"/>
          <w:sz w:val="20"/>
          <w:szCs w:val="20"/>
        </w:rPr>
        <w:t>)</w:t>
      </w:r>
      <w:proofErr w:type="gramEnd"/>
    </w:p>
    <w:p w:rsidR="00666C5F" w:rsidRDefault="002155DD" w:rsidP="002155DD">
      <w:pPr>
        <w:spacing w:line="360" w:lineRule="auto"/>
        <w:ind w:firstLine="567"/>
        <w:jc w:val="both"/>
        <w:rPr>
          <w:rFonts w:ascii="Arial" w:hAnsi="Arial" w:cs="Arial"/>
          <w:sz w:val="20"/>
          <w:szCs w:val="20"/>
          <w:lang w:eastAsia="ar-SA"/>
        </w:rPr>
      </w:pPr>
      <w:r>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sz w:val="20"/>
          <w:szCs w:val="20"/>
          <w:lang w:eastAsia="ar-SA"/>
        </w:rPr>
        <w:t>21.3.2. Percentuais de multa compensatória:</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21.3.3. O valor da sanção pecuniária deverá obrigatoriamente ser deduzido de eventuais créditos ou garantias da pessoa </w:t>
      </w:r>
      <w:proofErr w:type="gramStart"/>
      <w:r>
        <w:rPr>
          <w:rFonts w:ascii="Arial" w:hAnsi="Arial" w:cs="Arial"/>
          <w:sz w:val="20"/>
          <w:szCs w:val="20"/>
          <w:lang w:eastAsia="ar-SA"/>
        </w:rPr>
        <w:t>física ou jurídica, ou cobrado administrativa ou judicialmente</w:t>
      </w:r>
      <w:proofErr w:type="gramEnd"/>
      <w:r>
        <w:rPr>
          <w:rFonts w:ascii="Arial" w:hAnsi="Arial" w:cs="Arial"/>
          <w:sz w:val="20"/>
          <w:szCs w:val="20"/>
          <w:lang w:eastAsia="ar-SA"/>
        </w:rPr>
        <w:t>.</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sz w:val="20"/>
          <w:szCs w:val="20"/>
          <w:lang w:eastAsia="ar-SA"/>
        </w:rPr>
        <w:t>21.3.4. Sempre que o valor da sanção pecuniária ultrapassar os créditos da contratada e/ou garantias, o valor excedente será encaminhado à cobrança extrajudicial ou judicial, pelo órgão competente.</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sz w:val="20"/>
          <w:szCs w:val="20"/>
          <w:lang w:eastAsia="ar-SA"/>
        </w:rPr>
        <w:t>21.3.5. O atraso, para efeito de cálculo de multa, será contado em dias corridos, a partir do dia seguinte ao do vencimento do prazo de entrega/fornecimento ou execução do serviço.</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sz w:val="20"/>
          <w:szCs w:val="20"/>
          <w:lang w:eastAsia="ar-SA"/>
        </w:rPr>
        <w:t>21.3.6. A aplicação da sanção pecuniária não impede que sejam aplicadas outras penalidades previstas na lei.</w:t>
      </w:r>
    </w:p>
    <w:p w:rsidR="00666C5F" w:rsidRDefault="002155DD" w:rsidP="002155DD">
      <w:pPr>
        <w:spacing w:line="360" w:lineRule="auto"/>
        <w:ind w:firstLine="567"/>
        <w:jc w:val="both"/>
        <w:rPr>
          <w:rFonts w:ascii="Arial" w:hAnsi="Arial" w:cs="Arial"/>
          <w:sz w:val="20"/>
          <w:szCs w:val="20"/>
        </w:rPr>
      </w:pPr>
      <w:r>
        <w:rPr>
          <w:rFonts w:ascii="Arial" w:hAnsi="Arial" w:cs="Arial"/>
          <w:bCs/>
          <w:sz w:val="20"/>
          <w:szCs w:val="20"/>
          <w:lang w:eastAsia="ar-SA"/>
        </w:rPr>
        <w:t>21.4.</w:t>
      </w:r>
      <w:r>
        <w:rPr>
          <w:rFonts w:ascii="Arial" w:hAnsi="Arial" w:cs="Arial"/>
          <w:sz w:val="20"/>
          <w:szCs w:val="20"/>
          <w:lang w:eastAsia="ar-SA"/>
        </w:rPr>
        <w:t xml:space="preserve"> </w:t>
      </w:r>
      <w:r>
        <w:rPr>
          <w:rFonts w:ascii="Arial" w:hAnsi="Arial" w:cs="Arial"/>
          <w:sz w:val="20"/>
          <w:szCs w:val="20"/>
        </w:rPr>
        <w:t xml:space="preserve">A recusa em cumprir com a entrega dos produtos equivale </w:t>
      </w:r>
      <w:proofErr w:type="gramStart"/>
      <w:r>
        <w:rPr>
          <w:rFonts w:ascii="Arial" w:hAnsi="Arial" w:cs="Arial"/>
          <w:sz w:val="20"/>
          <w:szCs w:val="20"/>
        </w:rPr>
        <w:t>a</w:t>
      </w:r>
      <w:proofErr w:type="gramEnd"/>
      <w:r>
        <w:rPr>
          <w:rFonts w:ascii="Arial" w:hAnsi="Arial" w:cs="Arial"/>
          <w:sz w:val="20"/>
          <w:szCs w:val="20"/>
        </w:rPr>
        <w:t xml:space="preserve"> inadimplência contratual, sujeitando a adjudicatária a multa de 10% sobre o valor global da proposta adjudicada.</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bCs/>
          <w:sz w:val="20"/>
          <w:szCs w:val="20"/>
          <w:lang w:eastAsia="ar-SA"/>
        </w:rPr>
        <w:t xml:space="preserve">21.5 </w:t>
      </w:r>
      <w:r>
        <w:rPr>
          <w:rFonts w:ascii="Arial" w:hAnsi="Arial" w:cs="Arial"/>
          <w:sz w:val="20"/>
          <w:szCs w:val="20"/>
          <w:lang w:eastAsia="ar-SA"/>
        </w:rPr>
        <w:t>A declaração de inidoneidade será aplicada pelo Prefeito Municipal.</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sz w:val="20"/>
          <w:szCs w:val="20"/>
          <w:lang w:eastAsia="ar-SA"/>
        </w:rPr>
        <w:t>21.5.1. A declaração de inidoneidade prevista neste item permanecerá em vigor enquanto perdurarem os motivos que determinaram a punibilidade ou até que seja promovida a reabilitação perante a autoridade que a aplicou.</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sz w:val="20"/>
          <w:szCs w:val="20"/>
          <w:lang w:eastAsia="ar-SA"/>
        </w:rPr>
        <w:t xml:space="preserve">21.5.2. A declaração de inidoneidade e/ou sua extinção será publicada e seus efeitos serão </w:t>
      </w:r>
      <w:proofErr w:type="gramStart"/>
      <w:r>
        <w:rPr>
          <w:rFonts w:ascii="Arial" w:hAnsi="Arial" w:cs="Arial"/>
          <w:sz w:val="20"/>
          <w:szCs w:val="20"/>
          <w:lang w:eastAsia="ar-SA"/>
        </w:rPr>
        <w:t>extensivos a toda Administração</w:t>
      </w:r>
      <w:proofErr w:type="gramEnd"/>
      <w:r>
        <w:rPr>
          <w:rFonts w:ascii="Arial" w:hAnsi="Arial" w:cs="Arial"/>
          <w:sz w:val="20"/>
          <w:szCs w:val="20"/>
          <w:lang w:eastAsia="ar-SA"/>
        </w:rPr>
        <w:t xml:space="preserve"> Pública.</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bCs/>
          <w:sz w:val="20"/>
          <w:szCs w:val="20"/>
          <w:lang w:eastAsia="ar-SA"/>
        </w:rPr>
        <w:t>21.6.</w:t>
      </w:r>
      <w:r>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sz w:val="20"/>
          <w:szCs w:val="20"/>
          <w:lang w:eastAsia="ar-SA"/>
        </w:rPr>
        <w:lastRenderedPageBreak/>
        <w:t xml:space="preserve">21.7. É facultado à interessada interpor recurso contra a aplicação das penalidades previstas nos itens acima, no prazo de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dias úteis, a contar do recebimento da notificação, que será dirigido à autoridade competente do órgão ou entidade.</w:t>
      </w:r>
    </w:p>
    <w:p w:rsidR="00666C5F" w:rsidRDefault="002155DD" w:rsidP="002155DD">
      <w:pPr>
        <w:spacing w:line="360" w:lineRule="auto"/>
        <w:ind w:firstLine="567"/>
        <w:jc w:val="both"/>
        <w:rPr>
          <w:rFonts w:ascii="Arial" w:hAnsi="Arial" w:cs="Arial"/>
          <w:sz w:val="20"/>
          <w:szCs w:val="20"/>
        </w:rPr>
      </w:pPr>
      <w:r>
        <w:rPr>
          <w:rFonts w:ascii="Arial" w:hAnsi="Arial" w:cs="Arial"/>
          <w:sz w:val="20"/>
          <w:szCs w:val="20"/>
        </w:rPr>
        <w:t xml:space="preserve">21.8. A sanção de advertência pode ser aplicada à CONTRATADA juntamente à de multa. </w:t>
      </w:r>
    </w:p>
    <w:p w:rsidR="00666C5F" w:rsidRDefault="002155DD" w:rsidP="002155DD">
      <w:pPr>
        <w:pStyle w:val="Cabealho10"/>
        <w:tabs>
          <w:tab w:val="clear" w:pos="4818"/>
          <w:tab w:val="clear" w:pos="9637"/>
          <w:tab w:val="right" w:pos="-29562"/>
          <w:tab w:val="center" w:pos="31155"/>
        </w:tabs>
        <w:spacing w:line="360" w:lineRule="auto"/>
        <w:ind w:firstLine="567"/>
        <w:jc w:val="both"/>
        <w:rPr>
          <w:rFonts w:ascii="Arial" w:hAnsi="Arial" w:cs="Arial"/>
          <w:sz w:val="20"/>
          <w:szCs w:val="20"/>
        </w:rPr>
      </w:pPr>
      <w:r>
        <w:rPr>
          <w:rFonts w:ascii="Arial" w:hAnsi="Arial" w:cs="Arial"/>
          <w:sz w:val="20"/>
          <w:szCs w:val="20"/>
          <w:lang w:eastAsia="ar-SA"/>
        </w:rPr>
        <w:t>21.9. A autoridade competente, na aplicação das sanções, levará em consideração a gravidade da conduta do infrator, o caráter educativo da pena, bem como o dano causado à Administração, observado o princípio da proporcionalidade.</w:t>
      </w:r>
    </w:p>
    <w:p w:rsidR="00666C5F" w:rsidRDefault="002155DD" w:rsidP="002155DD">
      <w:pPr>
        <w:spacing w:line="360" w:lineRule="auto"/>
        <w:ind w:firstLine="567"/>
        <w:jc w:val="both"/>
        <w:rPr>
          <w:rFonts w:ascii="Arial" w:hAnsi="Arial" w:cs="Arial"/>
          <w:sz w:val="20"/>
          <w:szCs w:val="20"/>
          <w:lang w:eastAsia="ar-SA"/>
        </w:rPr>
      </w:pPr>
      <w:r>
        <w:rPr>
          <w:rFonts w:ascii="Arial" w:hAnsi="Arial" w:cs="Arial"/>
          <w:sz w:val="20"/>
          <w:szCs w:val="20"/>
          <w:lang w:eastAsia="ar-SA"/>
        </w:rPr>
        <w:t>21.10. Comprovado impedimento ou reconhecida força maior, devidamente justificado e aceito pela PMC, a CONTRATADA ficará isenta das penalidades mencionadas neste edital.</w:t>
      </w:r>
    </w:p>
    <w:p w:rsidR="00666C5F" w:rsidRDefault="00666C5F" w:rsidP="002155DD">
      <w:pPr>
        <w:ind w:firstLine="567"/>
        <w:jc w:val="both"/>
        <w:rPr>
          <w:rFonts w:ascii="Arial" w:hAnsi="Arial" w:cs="Arial"/>
          <w:color w:val="000000"/>
          <w:sz w:val="20"/>
          <w:szCs w:val="20"/>
        </w:rPr>
      </w:pPr>
    </w:p>
    <w:p w:rsidR="00666C5F" w:rsidRDefault="002155DD" w:rsidP="002155DD">
      <w:pPr>
        <w:pStyle w:val="Corpodetexto21"/>
        <w:widowControl/>
        <w:tabs>
          <w:tab w:val="left" w:pos="-20545"/>
        </w:tabs>
        <w:spacing w:after="0" w:line="360" w:lineRule="auto"/>
        <w:ind w:firstLine="567"/>
        <w:rPr>
          <w:rFonts w:cs="Arial"/>
          <w:b/>
          <w:sz w:val="20"/>
        </w:rPr>
      </w:pPr>
      <w:r>
        <w:rPr>
          <w:rFonts w:cs="Arial"/>
          <w:b/>
          <w:sz w:val="20"/>
          <w:lang w:eastAsia="ar-SA"/>
        </w:rPr>
        <w:t>22. DOS ESCLARECIMENTOS E DA IMPUGNAÇÃO AO EDITAL</w:t>
      </w:r>
    </w:p>
    <w:p w:rsidR="00666C5F" w:rsidRDefault="002155DD" w:rsidP="002155DD">
      <w:pPr>
        <w:tabs>
          <w:tab w:val="left" w:pos="-22617"/>
        </w:tabs>
        <w:spacing w:line="360" w:lineRule="auto"/>
        <w:ind w:firstLine="567"/>
        <w:jc w:val="both"/>
        <w:rPr>
          <w:rFonts w:ascii="Arial" w:hAnsi="Arial" w:cs="Arial"/>
          <w:sz w:val="20"/>
          <w:szCs w:val="20"/>
        </w:rPr>
      </w:pPr>
      <w:r>
        <w:rPr>
          <w:rFonts w:ascii="Arial" w:hAnsi="Arial" w:cs="Arial"/>
          <w:sz w:val="20"/>
          <w:szCs w:val="20"/>
        </w:rPr>
        <w:t xml:space="preserve">22.1. Até </w:t>
      </w:r>
      <w:r>
        <w:rPr>
          <w:rFonts w:ascii="Arial" w:hAnsi="Arial" w:cs="Arial"/>
          <w:color w:val="000000"/>
          <w:sz w:val="20"/>
          <w:szCs w:val="20"/>
        </w:rPr>
        <w:t>03 (três) dias úteis antes da data designada para a abertura da sessão pública, qualquer pessoa poderá impugnar este Edital</w:t>
      </w:r>
      <w:r>
        <w:rPr>
          <w:rFonts w:ascii="Arial" w:hAnsi="Arial" w:cs="Arial"/>
          <w:sz w:val="20"/>
          <w:szCs w:val="20"/>
          <w:lang w:eastAsia="ar-SA"/>
        </w:rPr>
        <w:t xml:space="preserve">, pelo endereço eletrônico e-mail: </w:t>
      </w:r>
      <w:proofErr w:type="gramStart"/>
      <w:r>
        <w:rPr>
          <w:rFonts w:ascii="Arial" w:hAnsi="Arial" w:cs="Arial"/>
          <w:sz w:val="20"/>
          <w:szCs w:val="20"/>
          <w:u w:val="single"/>
        </w:rPr>
        <w:t>pregaocataguases@gmail.com</w:t>
      </w:r>
      <w:proofErr w:type="gramEnd"/>
      <w:r>
        <w:rPr>
          <w:rFonts w:ascii="Arial" w:hAnsi="Arial" w:cs="Arial"/>
          <w:sz w:val="20"/>
          <w:szCs w:val="20"/>
        </w:rPr>
        <w:t xml:space="preserve"> </w:t>
      </w:r>
    </w:p>
    <w:p w:rsidR="00666C5F" w:rsidRDefault="002155DD" w:rsidP="002155DD">
      <w:pPr>
        <w:tabs>
          <w:tab w:val="left" w:pos="-22617"/>
        </w:tabs>
        <w:spacing w:line="360" w:lineRule="auto"/>
        <w:ind w:firstLine="567"/>
        <w:jc w:val="both"/>
        <w:rPr>
          <w:rFonts w:ascii="Arial" w:hAnsi="Arial" w:cs="Arial"/>
          <w:sz w:val="20"/>
          <w:szCs w:val="20"/>
        </w:rPr>
      </w:pPr>
      <w:r>
        <w:rPr>
          <w:rFonts w:ascii="Arial" w:hAnsi="Arial" w:cs="Arial"/>
          <w:sz w:val="20"/>
          <w:szCs w:val="20"/>
        </w:rPr>
        <w:t>22.2. Caberá ao Pregoeiro, auxiliado pelos responsáveis pela elaboração deste Edital e seus anexos, decidir sobre a impugnação no prazo de até dois dias úteis contados da data de recebimento da impugnação.</w:t>
      </w:r>
    </w:p>
    <w:p w:rsidR="00666C5F" w:rsidRDefault="002155DD" w:rsidP="002155DD">
      <w:pPr>
        <w:tabs>
          <w:tab w:val="left" w:pos="-20878"/>
        </w:tabs>
        <w:spacing w:line="360" w:lineRule="auto"/>
        <w:ind w:firstLine="567"/>
        <w:jc w:val="both"/>
        <w:rPr>
          <w:rFonts w:ascii="Arial" w:hAnsi="Arial" w:cs="Arial"/>
          <w:sz w:val="20"/>
          <w:szCs w:val="20"/>
        </w:rPr>
      </w:pPr>
      <w:r>
        <w:rPr>
          <w:rFonts w:ascii="Arial" w:hAnsi="Arial" w:cs="Arial"/>
          <w:sz w:val="20"/>
          <w:szCs w:val="20"/>
        </w:rPr>
        <w:t>22.3. Acolhida a impugnação, será definida e publicada nova data para a realização do certame.</w:t>
      </w:r>
    </w:p>
    <w:p w:rsidR="00666C5F" w:rsidRDefault="002155DD" w:rsidP="002155DD">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 xml:space="preserve">22.4.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3"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666C5F" w:rsidRDefault="002155DD" w:rsidP="002155DD">
      <w:pPr>
        <w:tabs>
          <w:tab w:val="left" w:pos="-20878"/>
        </w:tabs>
        <w:spacing w:line="360" w:lineRule="auto"/>
        <w:ind w:firstLine="567"/>
        <w:jc w:val="both"/>
        <w:rPr>
          <w:rFonts w:ascii="Arial" w:hAnsi="Arial" w:cs="Arial"/>
          <w:sz w:val="20"/>
          <w:szCs w:val="20"/>
        </w:rPr>
      </w:pPr>
      <w:r>
        <w:rPr>
          <w:rFonts w:ascii="Arial" w:hAnsi="Arial" w:cs="Arial"/>
          <w:sz w:val="20"/>
          <w:szCs w:val="20"/>
        </w:rPr>
        <w:t>22.5 O pregoeiro responderá aos pedidos de esclarecimentos no prazo de dois dias úteis, contado da data de recebimento do pedido, e poderá requisitar subsídios formais aos responsáveis pela elaboração do edital e dos anexos.</w:t>
      </w:r>
    </w:p>
    <w:p w:rsidR="00666C5F" w:rsidRDefault="002155DD" w:rsidP="002C547C">
      <w:pPr>
        <w:tabs>
          <w:tab w:val="left" w:pos="-20878"/>
          <w:tab w:val="left" w:pos="567"/>
        </w:tabs>
        <w:spacing w:line="360" w:lineRule="auto"/>
        <w:ind w:firstLine="567"/>
        <w:jc w:val="both"/>
        <w:rPr>
          <w:rFonts w:ascii="Arial" w:hAnsi="Arial" w:cs="Arial"/>
          <w:sz w:val="20"/>
          <w:szCs w:val="20"/>
        </w:rPr>
      </w:pPr>
      <w:r>
        <w:rPr>
          <w:rFonts w:ascii="Arial" w:hAnsi="Arial" w:cs="Arial"/>
          <w:sz w:val="20"/>
          <w:szCs w:val="20"/>
        </w:rPr>
        <w:tab/>
        <w:t>22.6 As impugnações e pedidos de esclarecimentos não suspendem os prazos previstos no certame.</w:t>
      </w:r>
    </w:p>
    <w:p w:rsidR="00666C5F" w:rsidRDefault="002155DD" w:rsidP="002C547C">
      <w:pPr>
        <w:tabs>
          <w:tab w:val="left" w:pos="-20878"/>
          <w:tab w:val="left" w:pos="567"/>
        </w:tabs>
        <w:spacing w:line="360" w:lineRule="auto"/>
        <w:ind w:firstLine="567"/>
        <w:jc w:val="both"/>
        <w:rPr>
          <w:rFonts w:ascii="Arial" w:hAnsi="Arial" w:cs="Arial"/>
          <w:sz w:val="20"/>
          <w:szCs w:val="20"/>
        </w:rPr>
      </w:pPr>
      <w:r>
        <w:rPr>
          <w:rFonts w:ascii="Arial" w:hAnsi="Arial" w:cs="Arial"/>
          <w:sz w:val="20"/>
          <w:szCs w:val="20"/>
        </w:rPr>
        <w:t>22.6.1 A concessão de efeito suspensivo à impugnação é medida excepcional e deverá ser motivada pelo pregoeiro, nos autos do processo de licitação.</w:t>
      </w:r>
    </w:p>
    <w:p w:rsidR="00666C5F" w:rsidRDefault="00405498" w:rsidP="002C547C">
      <w:pPr>
        <w:tabs>
          <w:tab w:val="left" w:pos="-20878"/>
          <w:tab w:val="left" w:pos="567"/>
        </w:tabs>
        <w:spacing w:line="360" w:lineRule="auto"/>
        <w:ind w:firstLine="567"/>
        <w:jc w:val="both"/>
        <w:rPr>
          <w:rFonts w:ascii="Arial" w:hAnsi="Arial" w:cs="Arial"/>
          <w:sz w:val="20"/>
          <w:szCs w:val="20"/>
        </w:rPr>
      </w:pPr>
      <w:r>
        <w:rPr>
          <w:rFonts w:ascii="Arial" w:hAnsi="Arial" w:cs="Arial"/>
          <w:sz w:val="20"/>
          <w:szCs w:val="20"/>
        </w:rPr>
        <w:t xml:space="preserve">22.6.2. </w:t>
      </w:r>
      <w:r w:rsidR="002155DD">
        <w:rPr>
          <w:rFonts w:ascii="Arial" w:hAnsi="Arial" w:cs="Arial"/>
          <w:sz w:val="20"/>
          <w:szCs w:val="20"/>
        </w:rPr>
        <w:t>As respostas aos pedidos de esclarecimentos serão divulgadas pelo sistema e vincularão os participantes e a administração.</w:t>
      </w:r>
    </w:p>
    <w:p w:rsidR="00666C5F" w:rsidRDefault="002155DD" w:rsidP="002C547C">
      <w:pPr>
        <w:tabs>
          <w:tab w:val="left" w:pos="-20878"/>
          <w:tab w:val="left" w:pos="567"/>
        </w:tabs>
        <w:spacing w:line="360" w:lineRule="auto"/>
        <w:ind w:firstLine="567"/>
        <w:jc w:val="both"/>
        <w:rPr>
          <w:rFonts w:ascii="Arial" w:hAnsi="Arial" w:cs="Arial"/>
          <w:sz w:val="20"/>
          <w:szCs w:val="20"/>
          <w:lang w:eastAsia="ar-SA"/>
        </w:rPr>
      </w:pPr>
      <w:r>
        <w:rPr>
          <w:rFonts w:ascii="Arial" w:hAnsi="Arial" w:cs="Arial"/>
          <w:sz w:val="20"/>
          <w:szCs w:val="20"/>
        </w:rPr>
        <w:t xml:space="preserve">22.6.3 É conveniente a confirmação do recebimento do e-mail, através do telefone: (32)3422 1066, ramais 247, 214, 219, </w:t>
      </w:r>
      <w:r w:rsidR="00405498">
        <w:rPr>
          <w:rFonts w:ascii="Arial" w:hAnsi="Arial" w:cs="Arial"/>
          <w:sz w:val="20"/>
          <w:szCs w:val="20"/>
        </w:rPr>
        <w:t>223.</w:t>
      </w:r>
    </w:p>
    <w:p w:rsidR="00666C5F" w:rsidRDefault="00666C5F" w:rsidP="002155DD">
      <w:pPr>
        <w:ind w:firstLine="567"/>
        <w:jc w:val="both"/>
        <w:rPr>
          <w:rFonts w:ascii="Arial" w:hAnsi="Arial" w:cs="Arial"/>
          <w:color w:val="000000"/>
          <w:sz w:val="20"/>
          <w:szCs w:val="20"/>
        </w:rPr>
      </w:pPr>
    </w:p>
    <w:p w:rsidR="00666C5F" w:rsidRDefault="002155DD" w:rsidP="002155DD">
      <w:pPr>
        <w:tabs>
          <w:tab w:val="left" w:pos="-20878"/>
        </w:tabs>
        <w:spacing w:line="360" w:lineRule="auto"/>
        <w:ind w:firstLine="567"/>
        <w:jc w:val="both"/>
        <w:rPr>
          <w:rFonts w:ascii="Arial" w:hAnsi="Arial" w:cs="Arial"/>
          <w:b/>
          <w:sz w:val="20"/>
          <w:szCs w:val="20"/>
        </w:rPr>
      </w:pPr>
      <w:r>
        <w:rPr>
          <w:rFonts w:ascii="Arial" w:hAnsi="Arial" w:cs="Arial"/>
          <w:b/>
          <w:sz w:val="20"/>
          <w:szCs w:val="20"/>
        </w:rPr>
        <w:t>23. DO REEQUILÍBRIO ECONÔMICO-FINANCEIRO</w:t>
      </w:r>
    </w:p>
    <w:p w:rsidR="00666C5F" w:rsidRDefault="002155DD" w:rsidP="002155DD">
      <w:pPr>
        <w:tabs>
          <w:tab w:val="left" w:pos="-20878"/>
        </w:tabs>
        <w:spacing w:line="360" w:lineRule="auto"/>
        <w:ind w:firstLine="567"/>
        <w:jc w:val="both"/>
        <w:rPr>
          <w:rFonts w:ascii="Arial" w:hAnsi="Arial" w:cs="Arial"/>
          <w:sz w:val="20"/>
          <w:szCs w:val="20"/>
        </w:rPr>
      </w:pPr>
      <w:r>
        <w:rPr>
          <w:rFonts w:ascii="Arial" w:hAnsi="Arial" w:cs="Arial"/>
          <w:sz w:val="20"/>
          <w:szCs w:val="20"/>
        </w:rPr>
        <w:t>23.1. Os valores contratados poderão ser revistos mediante solicitação da contratada com vistas à manutenção do equilíbrio econômico-financeiro do contrato, na forma do art. 65, II “d” da Lei 8.666/93;</w:t>
      </w:r>
    </w:p>
    <w:p w:rsidR="00666C5F" w:rsidRDefault="002155DD" w:rsidP="002155DD">
      <w:pPr>
        <w:tabs>
          <w:tab w:val="left" w:pos="-20878"/>
        </w:tabs>
        <w:spacing w:line="360" w:lineRule="auto"/>
        <w:ind w:firstLine="567"/>
        <w:jc w:val="both"/>
        <w:rPr>
          <w:rFonts w:ascii="Arial" w:hAnsi="Arial" w:cs="Arial"/>
          <w:sz w:val="20"/>
          <w:szCs w:val="20"/>
        </w:rPr>
      </w:pPr>
      <w:r>
        <w:rPr>
          <w:rFonts w:ascii="Arial" w:hAnsi="Arial" w:cs="Arial"/>
          <w:sz w:val="20"/>
          <w:szCs w:val="20"/>
        </w:rPr>
        <w:t>23.2. As eventuais solicitações deverão fazer-se acompanhar de comprovação da superveniência do fato imprevisível ou previsível, porém de consequências incalculáveis, bem como de demonstração analítica de seu impacto nos custos do Contrato.</w:t>
      </w:r>
    </w:p>
    <w:p w:rsidR="00666C5F" w:rsidRDefault="00666C5F" w:rsidP="002155DD">
      <w:pPr>
        <w:tabs>
          <w:tab w:val="left" w:pos="-20878"/>
        </w:tabs>
        <w:ind w:firstLine="567"/>
        <w:jc w:val="both"/>
        <w:rPr>
          <w:rFonts w:ascii="Arial" w:hAnsi="Arial" w:cs="Arial"/>
          <w:sz w:val="20"/>
          <w:szCs w:val="20"/>
        </w:rPr>
      </w:pPr>
    </w:p>
    <w:p w:rsidR="00666C5F" w:rsidRDefault="002155DD" w:rsidP="002155DD">
      <w:pPr>
        <w:tabs>
          <w:tab w:val="left" w:pos="-20878"/>
        </w:tabs>
        <w:spacing w:line="360" w:lineRule="auto"/>
        <w:ind w:firstLine="567"/>
        <w:jc w:val="both"/>
        <w:rPr>
          <w:rFonts w:ascii="Arial" w:hAnsi="Arial" w:cs="Arial"/>
          <w:b/>
          <w:sz w:val="20"/>
          <w:szCs w:val="20"/>
        </w:rPr>
      </w:pPr>
      <w:r>
        <w:rPr>
          <w:rFonts w:ascii="Arial" w:hAnsi="Arial" w:cs="Arial"/>
          <w:b/>
          <w:sz w:val="20"/>
          <w:szCs w:val="20"/>
          <w:lang w:eastAsia="ar-SA"/>
        </w:rPr>
        <w:t>24. DAS DISPOSIÇÕES GERAIS</w:t>
      </w:r>
    </w:p>
    <w:p w:rsidR="00666C5F" w:rsidRDefault="002155DD" w:rsidP="002155DD">
      <w:pPr>
        <w:pStyle w:val="Cabealho10"/>
        <w:tabs>
          <w:tab w:val="clear" w:pos="4818"/>
          <w:tab w:val="clear" w:pos="9637"/>
          <w:tab w:val="center" w:pos="-25228"/>
          <w:tab w:val="right" w:pos="-20409"/>
        </w:tabs>
        <w:spacing w:line="360" w:lineRule="auto"/>
        <w:ind w:firstLine="567"/>
        <w:jc w:val="both"/>
        <w:rPr>
          <w:rFonts w:ascii="Arial" w:hAnsi="Arial" w:cs="Arial"/>
          <w:sz w:val="20"/>
          <w:szCs w:val="20"/>
        </w:rPr>
      </w:pPr>
      <w:r>
        <w:rPr>
          <w:rFonts w:ascii="Arial" w:hAnsi="Arial" w:cs="Arial"/>
          <w:sz w:val="20"/>
          <w:szCs w:val="20"/>
        </w:rPr>
        <w:t>24.1.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666C5F" w:rsidRDefault="002155DD" w:rsidP="002155DD">
      <w:pPr>
        <w:pStyle w:val="Cabealho10"/>
        <w:tabs>
          <w:tab w:val="clear" w:pos="4818"/>
          <w:tab w:val="clear" w:pos="9637"/>
          <w:tab w:val="center" w:pos="-25228"/>
          <w:tab w:val="right" w:pos="-20409"/>
        </w:tabs>
        <w:spacing w:line="360" w:lineRule="auto"/>
        <w:ind w:firstLine="567"/>
        <w:jc w:val="both"/>
        <w:rPr>
          <w:rFonts w:ascii="Arial" w:hAnsi="Arial" w:cs="Arial"/>
          <w:sz w:val="20"/>
          <w:szCs w:val="20"/>
        </w:rPr>
      </w:pPr>
      <w:r>
        <w:rPr>
          <w:rFonts w:ascii="Arial" w:hAnsi="Arial" w:cs="Arial"/>
          <w:sz w:val="20"/>
          <w:szCs w:val="20"/>
        </w:rPr>
        <w:lastRenderedPageBreak/>
        <w:t>24.2. As normas que disciplinam este Pregão serão sempre interpretadas em favor da ampliação da disputa entre os interessados.</w:t>
      </w:r>
    </w:p>
    <w:p w:rsidR="00666C5F" w:rsidRDefault="002155DD" w:rsidP="002155DD">
      <w:pPr>
        <w:pStyle w:val="Cabealho10"/>
        <w:tabs>
          <w:tab w:val="clear" w:pos="4818"/>
          <w:tab w:val="clear" w:pos="9637"/>
          <w:tab w:val="center" w:pos="-25228"/>
          <w:tab w:val="right" w:pos="-20409"/>
        </w:tabs>
        <w:spacing w:line="360" w:lineRule="auto"/>
        <w:ind w:firstLine="567"/>
        <w:jc w:val="both"/>
        <w:rPr>
          <w:rFonts w:ascii="Arial" w:hAnsi="Arial" w:cs="Arial"/>
          <w:sz w:val="20"/>
          <w:szCs w:val="20"/>
        </w:rPr>
      </w:pPr>
      <w:r>
        <w:rPr>
          <w:rFonts w:ascii="Arial" w:hAnsi="Arial" w:cs="Arial"/>
          <w:sz w:val="20"/>
          <w:szCs w:val="20"/>
        </w:rPr>
        <w:t>24.3. O desatendimento de exigências formais não essenciais não importará no afastamento do licitante, desde que seja possível a aferição da sua qualificação e a exata compreensão da sua proposta, durante a realização da sessão pública do Pregão.</w:t>
      </w:r>
    </w:p>
    <w:p w:rsidR="00666C5F" w:rsidRDefault="002155DD" w:rsidP="002155D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666C5F" w:rsidRDefault="002155DD" w:rsidP="002155D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24.5. Os licitantes são responsáveis pela fidelidade e legitimidade das informações e dos documentos apresentados em qualquer fase da licitação.</w:t>
      </w:r>
    </w:p>
    <w:p w:rsidR="00666C5F" w:rsidRDefault="002155DD" w:rsidP="002155D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24.6. Os licitantes assumirão todos os custos de preparação e apresentação de suas Propostas de Preços.</w:t>
      </w:r>
    </w:p>
    <w:p w:rsidR="00666C5F" w:rsidRDefault="002155DD" w:rsidP="002155D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24.7. A homologação do resultado desta licitação não implicará em direito do licitante à execução do objeto.</w:t>
      </w:r>
    </w:p>
    <w:p w:rsidR="00666C5F" w:rsidRDefault="002155DD" w:rsidP="00965BE6">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24.8. 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rsidR="00666C5F" w:rsidRDefault="002155DD" w:rsidP="002155DD">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sz w:val="20"/>
          <w:szCs w:val="20"/>
        </w:rPr>
      </w:pPr>
      <w:r>
        <w:rPr>
          <w:rFonts w:ascii="Arial" w:hAnsi="Arial" w:cs="Arial"/>
          <w:sz w:val="20"/>
          <w:szCs w:val="20"/>
          <w:lang w:eastAsia="ar-SA"/>
        </w:rPr>
        <w:t xml:space="preserve">24.9. Na contagem dos prazos estabelecidos neste Edital e seus Anexos, excluir-se-á o dia do início e incluir-se-á o do vencimento. Só se iniciam e vencem os prazos em dias de expediente na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w:t>
      </w:r>
    </w:p>
    <w:p w:rsidR="00666C5F" w:rsidRDefault="002155DD" w:rsidP="002155DD">
      <w:pPr>
        <w:tabs>
          <w:tab w:val="left" w:pos="-23270"/>
          <w:tab w:val="left" w:pos="-22277"/>
        </w:tabs>
        <w:spacing w:line="360" w:lineRule="auto"/>
        <w:ind w:firstLine="567"/>
        <w:jc w:val="both"/>
        <w:rPr>
          <w:rFonts w:ascii="Arial" w:hAnsi="Arial" w:cs="Arial"/>
          <w:sz w:val="20"/>
          <w:szCs w:val="20"/>
        </w:rPr>
      </w:pPr>
      <w:r>
        <w:rPr>
          <w:rFonts w:ascii="Arial" w:hAnsi="Arial" w:cs="Arial"/>
          <w:sz w:val="20"/>
          <w:szCs w:val="20"/>
          <w:lang w:eastAsia="ar-SA"/>
        </w:rPr>
        <w:t>24.10. Para fins de aplicação da sanção administrativa deste Edital, o lance é considerado proposta.</w:t>
      </w:r>
    </w:p>
    <w:p w:rsidR="00666C5F" w:rsidRDefault="002155DD" w:rsidP="002155DD">
      <w:pPr>
        <w:pStyle w:val="Textoembloco1"/>
        <w:tabs>
          <w:tab w:val="left" w:pos="-23270"/>
          <w:tab w:val="left" w:pos="-22277"/>
        </w:tabs>
        <w:spacing w:after="0" w:line="360" w:lineRule="auto"/>
        <w:ind w:left="0" w:right="0" w:firstLine="567"/>
        <w:rPr>
          <w:rFonts w:cs="Arial"/>
          <w:sz w:val="20"/>
        </w:rPr>
      </w:pPr>
      <w:r>
        <w:rPr>
          <w:rFonts w:cs="Arial"/>
          <w:sz w:val="20"/>
          <w:lang w:eastAsia="ar-SA"/>
        </w:rPr>
        <w:t>24.11.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666C5F" w:rsidRDefault="002155DD" w:rsidP="002155D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567"/>
        <w:rPr>
          <w:rFonts w:ascii="Arial" w:hAnsi="Arial" w:cs="Arial"/>
        </w:rPr>
      </w:pPr>
      <w:r>
        <w:rPr>
          <w:rFonts w:ascii="Arial" w:hAnsi="Arial" w:cs="Arial"/>
          <w:lang w:val="pt-PT" w:eastAsia="ar-SA"/>
        </w:rPr>
        <w:t>24.12. O</w:t>
      </w:r>
      <w:r>
        <w:rPr>
          <w:rFonts w:ascii="Arial" w:hAnsi="Arial" w:cs="Arial"/>
          <w:lang w:eastAsia="ar-SA"/>
        </w:rPr>
        <w:t>s casos omissos aplicar-se-ão as demais disposições constantes da Lei nº 10.520/02, da Lei nº 8.666/93, com suas posteriores alterações.</w:t>
      </w:r>
    </w:p>
    <w:p w:rsidR="00666C5F" w:rsidRDefault="002155DD" w:rsidP="002155D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567"/>
        <w:rPr>
          <w:rFonts w:ascii="Arial" w:hAnsi="Arial" w:cs="Arial"/>
          <w:lang w:val="pt-PT" w:eastAsia="ar-SA"/>
        </w:rPr>
      </w:pPr>
      <w:proofErr w:type="gramStart"/>
      <w:r>
        <w:rPr>
          <w:rFonts w:ascii="Arial" w:hAnsi="Arial" w:cs="Arial"/>
          <w:lang w:eastAsia="ar-SA"/>
        </w:rPr>
        <w:t>24.13.</w:t>
      </w:r>
      <w:proofErr w:type="gramEnd"/>
      <w:r>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666C5F" w:rsidRDefault="00666C5F" w:rsidP="002155D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567"/>
        <w:rPr>
          <w:rFonts w:ascii="Arial" w:hAnsi="Arial" w:cs="Arial"/>
          <w:lang w:val="pt-PT" w:eastAsia="ar-SA"/>
        </w:rPr>
      </w:pPr>
    </w:p>
    <w:p w:rsidR="00666C5F" w:rsidRDefault="002155DD" w:rsidP="002155DD">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567"/>
        <w:rPr>
          <w:rFonts w:ascii="Arial" w:hAnsi="Arial" w:cs="Arial"/>
          <w:b/>
        </w:rPr>
      </w:pPr>
      <w:r>
        <w:rPr>
          <w:rFonts w:ascii="Arial" w:hAnsi="Arial" w:cs="Arial"/>
          <w:b/>
          <w:bCs/>
          <w:lang w:eastAsia="ar-SA"/>
        </w:rPr>
        <w:t>25.</w:t>
      </w:r>
      <w:r>
        <w:rPr>
          <w:rFonts w:ascii="Arial" w:hAnsi="Arial" w:cs="Arial"/>
          <w:b/>
          <w:lang w:eastAsia="ar-SA"/>
        </w:rPr>
        <w:t xml:space="preserve"> DO FORO</w:t>
      </w:r>
    </w:p>
    <w:p w:rsidR="00666C5F" w:rsidRDefault="002155DD" w:rsidP="002155DD">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567"/>
        <w:rPr>
          <w:rFonts w:ascii="Arial" w:hAnsi="Arial" w:cs="Arial"/>
          <w:lang w:eastAsia="ar-SA"/>
        </w:rPr>
      </w:pPr>
      <w:r>
        <w:rPr>
          <w:rFonts w:ascii="Arial" w:hAnsi="Arial" w:cs="Arial"/>
          <w:lang w:eastAsia="ar-SA"/>
        </w:rPr>
        <w:t>25.1.</w:t>
      </w:r>
      <w:r>
        <w:rPr>
          <w:rFonts w:ascii="Arial" w:hAnsi="Arial" w:cs="Arial"/>
        </w:rPr>
        <w:t xml:space="preserve"> O Foro competente para dirimir as controvérsias desse Edital é o da Comarca de </w:t>
      </w:r>
      <w:proofErr w:type="spellStart"/>
      <w:r>
        <w:rPr>
          <w:rFonts w:ascii="Arial" w:hAnsi="Arial" w:cs="Arial"/>
          <w:lang w:eastAsia="ar-SA"/>
        </w:rPr>
        <w:t>Cataguases</w:t>
      </w:r>
      <w:proofErr w:type="spellEnd"/>
      <w:r>
        <w:rPr>
          <w:rFonts w:ascii="Arial" w:hAnsi="Arial" w:cs="Arial"/>
          <w:lang w:eastAsia="ar-SA"/>
        </w:rPr>
        <w:t>, Estado de Minas Gerais, nos termos do art. 2º da Lei Federal nº 10.153/2.009 ou do art. 59, da Lei Complementar Estadual nº 059/2001.</w:t>
      </w:r>
    </w:p>
    <w:p w:rsidR="00666C5F" w:rsidRDefault="005775BC">
      <w:pPr>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BA34B4">
        <w:rPr>
          <w:rFonts w:ascii="Arial" w:hAnsi="Arial" w:cs="Arial"/>
          <w:sz w:val="20"/>
          <w:szCs w:val="20"/>
        </w:rPr>
        <w:t>3</w:t>
      </w:r>
      <w:r w:rsidR="00965BE6">
        <w:rPr>
          <w:rFonts w:ascii="Arial" w:hAnsi="Arial" w:cs="Arial"/>
          <w:sz w:val="20"/>
          <w:szCs w:val="20"/>
        </w:rPr>
        <w:t>1</w:t>
      </w:r>
      <w:r w:rsidR="00BA34B4">
        <w:rPr>
          <w:rFonts w:ascii="Arial" w:hAnsi="Arial" w:cs="Arial"/>
          <w:sz w:val="20"/>
          <w:szCs w:val="20"/>
        </w:rPr>
        <w:t xml:space="preserve"> de </w:t>
      </w:r>
      <w:r w:rsidR="00965BE6">
        <w:rPr>
          <w:rFonts w:ascii="Arial" w:hAnsi="Arial" w:cs="Arial"/>
          <w:sz w:val="20"/>
          <w:szCs w:val="20"/>
        </w:rPr>
        <w:t>março</w:t>
      </w:r>
      <w:r w:rsidR="00BA34B4">
        <w:rPr>
          <w:rFonts w:ascii="Arial" w:hAnsi="Arial" w:cs="Arial"/>
          <w:sz w:val="20"/>
          <w:szCs w:val="20"/>
        </w:rPr>
        <w:t xml:space="preserve"> de 2022.</w:t>
      </w:r>
    </w:p>
    <w:p w:rsidR="00666C5F" w:rsidRDefault="00666C5F">
      <w:pPr>
        <w:ind w:firstLine="567"/>
        <w:jc w:val="center"/>
        <w:rPr>
          <w:rFonts w:ascii="Arial" w:hAnsi="Arial" w:cs="Arial"/>
          <w:sz w:val="20"/>
          <w:szCs w:val="20"/>
        </w:rPr>
      </w:pPr>
    </w:p>
    <w:p w:rsidR="00666C5F" w:rsidRDefault="00666C5F">
      <w:pPr>
        <w:ind w:firstLine="567"/>
        <w:jc w:val="center"/>
        <w:rPr>
          <w:rFonts w:ascii="Arial" w:hAnsi="Arial" w:cs="Arial"/>
          <w:sz w:val="20"/>
          <w:szCs w:val="20"/>
        </w:rPr>
      </w:pPr>
    </w:p>
    <w:p w:rsidR="00666C5F" w:rsidRDefault="002155DD">
      <w:pPr>
        <w:ind w:firstLine="567"/>
        <w:jc w:val="center"/>
        <w:rPr>
          <w:rFonts w:ascii="Arial" w:hAnsi="Arial" w:cs="Arial"/>
          <w:sz w:val="20"/>
          <w:szCs w:val="20"/>
        </w:rPr>
      </w:pPr>
      <w:r>
        <w:rPr>
          <w:rFonts w:ascii="Arial" w:hAnsi="Arial" w:cs="Arial"/>
          <w:sz w:val="20"/>
          <w:szCs w:val="20"/>
        </w:rPr>
        <w:t>_________________________________</w:t>
      </w:r>
    </w:p>
    <w:p w:rsidR="00666C5F" w:rsidRDefault="002155DD">
      <w:pPr>
        <w:ind w:firstLine="567"/>
        <w:jc w:val="center"/>
        <w:rPr>
          <w:rFonts w:ascii="Arial" w:hAnsi="Arial" w:cs="Arial"/>
          <w:b/>
          <w:bCs/>
          <w:sz w:val="20"/>
          <w:szCs w:val="20"/>
        </w:rPr>
      </w:pPr>
      <w:r>
        <w:rPr>
          <w:rFonts w:ascii="Arial" w:hAnsi="Arial" w:cs="Arial"/>
          <w:b/>
          <w:bCs/>
          <w:sz w:val="20"/>
          <w:szCs w:val="20"/>
        </w:rPr>
        <w:t>José Henriques</w:t>
      </w:r>
    </w:p>
    <w:p w:rsidR="00666C5F" w:rsidRPr="00032F14" w:rsidRDefault="002155DD" w:rsidP="00032F14">
      <w:pPr>
        <w:ind w:firstLine="567"/>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666C5F" w:rsidRDefault="002155DD" w:rsidP="007B499E">
      <w:pPr>
        <w:jc w:val="center"/>
        <w:rPr>
          <w:rFonts w:ascii="Arial" w:hAnsi="Arial" w:cs="Arial"/>
          <w:b/>
          <w:bCs/>
          <w:sz w:val="32"/>
          <w:szCs w:val="32"/>
        </w:rPr>
      </w:pPr>
      <w:r>
        <w:rPr>
          <w:rFonts w:ascii="Arial" w:hAnsi="Arial" w:cs="Arial"/>
          <w:b/>
          <w:bCs/>
          <w:sz w:val="32"/>
          <w:szCs w:val="32"/>
        </w:rPr>
        <w:lastRenderedPageBreak/>
        <w:t xml:space="preserve">ANEXO I </w:t>
      </w:r>
    </w:p>
    <w:p w:rsidR="00666C5F" w:rsidRDefault="00666C5F" w:rsidP="007B499E">
      <w:pPr>
        <w:jc w:val="center"/>
        <w:rPr>
          <w:rFonts w:ascii="Arial" w:hAnsi="Arial" w:cs="Arial"/>
          <w:b/>
          <w:bCs/>
          <w:sz w:val="20"/>
          <w:szCs w:val="20"/>
        </w:rPr>
      </w:pPr>
    </w:p>
    <w:p w:rsidR="00666C5F" w:rsidRDefault="002155DD" w:rsidP="007B499E">
      <w:pPr>
        <w:jc w:val="center"/>
        <w:rPr>
          <w:rFonts w:ascii="Arial" w:hAnsi="Arial" w:cs="Arial"/>
          <w:b/>
          <w:bCs/>
          <w:sz w:val="20"/>
          <w:szCs w:val="20"/>
        </w:rPr>
      </w:pPr>
      <w:r>
        <w:rPr>
          <w:rFonts w:ascii="Arial" w:hAnsi="Arial" w:cs="Arial"/>
          <w:b/>
          <w:bCs/>
          <w:sz w:val="20"/>
          <w:szCs w:val="20"/>
        </w:rPr>
        <w:t xml:space="preserve">PROCESSO LICITATÓRIO Nº </w:t>
      </w:r>
      <w:r w:rsidR="00405498">
        <w:rPr>
          <w:rFonts w:ascii="Arial" w:hAnsi="Arial" w:cs="Arial"/>
          <w:b/>
          <w:bCs/>
          <w:sz w:val="20"/>
          <w:szCs w:val="20"/>
        </w:rPr>
        <w:t>073/2022</w:t>
      </w:r>
    </w:p>
    <w:p w:rsidR="00666C5F" w:rsidRDefault="002155DD" w:rsidP="007B499E">
      <w:pPr>
        <w:jc w:val="center"/>
        <w:rPr>
          <w:rFonts w:ascii="Arial" w:hAnsi="Arial" w:cs="Arial"/>
          <w:b/>
          <w:bCs/>
          <w:sz w:val="20"/>
          <w:szCs w:val="20"/>
        </w:rPr>
      </w:pPr>
      <w:r>
        <w:rPr>
          <w:rFonts w:ascii="Arial" w:hAnsi="Arial" w:cs="Arial"/>
          <w:b/>
          <w:bCs/>
          <w:sz w:val="20"/>
          <w:szCs w:val="20"/>
        </w:rPr>
        <w:t xml:space="preserve">PREGÃO ELETRÔNICO N° </w:t>
      </w:r>
      <w:r w:rsidR="00405498">
        <w:rPr>
          <w:rFonts w:ascii="Arial" w:hAnsi="Arial" w:cs="Arial"/>
          <w:b/>
          <w:bCs/>
          <w:sz w:val="20"/>
          <w:szCs w:val="20"/>
        </w:rPr>
        <w:t>040/2022</w:t>
      </w:r>
    </w:p>
    <w:p w:rsidR="00666C5F" w:rsidRDefault="002155DD" w:rsidP="007B499E">
      <w:pPr>
        <w:jc w:val="center"/>
        <w:rPr>
          <w:rFonts w:ascii="Arial" w:hAnsi="Arial" w:cs="Arial"/>
          <w:b/>
          <w:bCs/>
          <w:sz w:val="20"/>
          <w:szCs w:val="20"/>
        </w:rPr>
      </w:pPr>
      <w:r>
        <w:rPr>
          <w:rFonts w:ascii="Arial" w:hAnsi="Arial" w:cs="Arial"/>
          <w:b/>
          <w:bCs/>
          <w:sz w:val="20"/>
          <w:szCs w:val="20"/>
        </w:rPr>
        <w:t xml:space="preserve">REGISTRO DE PREÇOS N° </w:t>
      </w:r>
      <w:r w:rsidR="00405498">
        <w:rPr>
          <w:rFonts w:ascii="Arial" w:hAnsi="Arial" w:cs="Arial"/>
          <w:b/>
          <w:bCs/>
          <w:sz w:val="20"/>
          <w:szCs w:val="20"/>
        </w:rPr>
        <w:t>047/2022</w:t>
      </w:r>
    </w:p>
    <w:p w:rsidR="00666C5F" w:rsidRDefault="00666C5F" w:rsidP="007B499E">
      <w:pPr>
        <w:jc w:val="center"/>
        <w:rPr>
          <w:rFonts w:ascii="Arial" w:hAnsi="Arial" w:cs="Arial"/>
          <w:b/>
          <w:bCs/>
          <w:color w:val="000000"/>
          <w:sz w:val="20"/>
          <w:szCs w:val="20"/>
        </w:rPr>
      </w:pPr>
    </w:p>
    <w:p w:rsidR="00666C5F" w:rsidRDefault="00666C5F">
      <w:pPr>
        <w:ind w:firstLine="567"/>
        <w:jc w:val="center"/>
        <w:rPr>
          <w:rFonts w:ascii="Arial" w:hAnsi="Arial" w:cs="Arial"/>
          <w:b/>
          <w:bCs/>
          <w:color w:val="000000"/>
          <w:sz w:val="20"/>
          <w:szCs w:val="20"/>
        </w:rPr>
      </w:pPr>
    </w:p>
    <w:p w:rsidR="00666C5F" w:rsidRDefault="002155DD">
      <w:pPr>
        <w:tabs>
          <w:tab w:val="num" w:pos="567"/>
        </w:tabs>
        <w:ind w:left="360"/>
        <w:jc w:val="center"/>
        <w:rPr>
          <w:rFonts w:ascii="Arial" w:hAnsi="Arial" w:cs="Arial"/>
          <w:b/>
          <w:bCs/>
          <w:color w:val="000000"/>
        </w:rPr>
      </w:pPr>
      <w:r>
        <w:rPr>
          <w:rFonts w:ascii="Arial" w:hAnsi="Arial" w:cs="Arial"/>
          <w:b/>
          <w:bCs/>
          <w:color w:val="000000"/>
        </w:rPr>
        <w:t xml:space="preserve">ELABORADO PELO SETOR DE COMPRAS DA SECRETARIA DE </w:t>
      </w:r>
      <w:r w:rsidR="00511C99">
        <w:rPr>
          <w:rFonts w:ascii="Arial" w:hAnsi="Arial" w:cs="Arial"/>
          <w:b/>
          <w:bCs/>
          <w:color w:val="000000"/>
        </w:rPr>
        <w:t>SAÚDE.</w:t>
      </w:r>
    </w:p>
    <w:p w:rsidR="00666C5F" w:rsidRDefault="00666C5F">
      <w:pPr>
        <w:ind w:firstLine="567"/>
        <w:jc w:val="center"/>
      </w:pPr>
    </w:p>
    <w:p w:rsidR="00666C5F" w:rsidRDefault="002155DD" w:rsidP="00510AFF">
      <w:pPr>
        <w:spacing w:line="276" w:lineRule="auto"/>
        <w:ind w:firstLine="567"/>
        <w:jc w:val="center"/>
        <w:rPr>
          <w:rFonts w:ascii="Arial" w:hAnsi="Arial" w:cs="Arial"/>
          <w:b/>
          <w:sz w:val="20"/>
          <w:szCs w:val="20"/>
        </w:rPr>
      </w:pPr>
      <w:r>
        <w:rPr>
          <w:rFonts w:ascii="Arial" w:hAnsi="Arial" w:cs="Arial"/>
          <w:b/>
          <w:sz w:val="20"/>
          <w:szCs w:val="20"/>
        </w:rPr>
        <w:t>TERMO DE REFERÊNCIA</w:t>
      </w:r>
    </w:p>
    <w:p w:rsidR="00510AFF" w:rsidRDefault="00510AFF" w:rsidP="00510AFF">
      <w:pPr>
        <w:spacing w:line="276" w:lineRule="auto"/>
        <w:ind w:firstLine="567"/>
        <w:jc w:val="center"/>
        <w:rPr>
          <w:rFonts w:ascii="Arial" w:hAnsi="Arial" w:cs="Arial"/>
          <w:b/>
          <w:sz w:val="20"/>
          <w:szCs w:val="20"/>
        </w:rPr>
      </w:pPr>
    </w:p>
    <w:p w:rsidR="00965BE6" w:rsidRPr="00965BE6" w:rsidRDefault="00965BE6" w:rsidP="005F4CE1">
      <w:pPr>
        <w:pStyle w:val="PargrafodaLista"/>
        <w:numPr>
          <w:ilvl w:val="0"/>
          <w:numId w:val="42"/>
        </w:numPr>
        <w:tabs>
          <w:tab w:val="left" w:pos="284"/>
        </w:tabs>
        <w:suppressAutoHyphens/>
        <w:autoSpaceDE w:val="0"/>
        <w:autoSpaceDN w:val="0"/>
        <w:adjustRightInd w:val="0"/>
        <w:spacing w:line="360" w:lineRule="auto"/>
        <w:ind w:left="0" w:firstLine="0"/>
        <w:contextualSpacing w:val="0"/>
        <w:jc w:val="both"/>
        <w:rPr>
          <w:rFonts w:ascii="Arial" w:hAnsi="Arial" w:cs="Arial"/>
          <w:b/>
          <w:bCs/>
          <w:sz w:val="20"/>
          <w:szCs w:val="20"/>
        </w:rPr>
      </w:pPr>
      <w:r w:rsidRPr="00965BE6">
        <w:rPr>
          <w:rFonts w:ascii="Arial" w:hAnsi="Arial" w:cs="Arial"/>
          <w:b/>
          <w:bCs/>
          <w:sz w:val="20"/>
          <w:szCs w:val="20"/>
        </w:rPr>
        <w:t>DO OBJETO</w:t>
      </w:r>
    </w:p>
    <w:p w:rsidR="00965BE6" w:rsidRDefault="00965BE6" w:rsidP="00965BE6">
      <w:pPr>
        <w:pStyle w:val="PargrafodaLista"/>
        <w:numPr>
          <w:ilvl w:val="1"/>
          <w:numId w:val="42"/>
        </w:numPr>
        <w:suppressAutoHyphens/>
        <w:autoSpaceDE w:val="0"/>
        <w:autoSpaceDN w:val="0"/>
        <w:adjustRightInd w:val="0"/>
        <w:spacing w:line="360" w:lineRule="auto"/>
        <w:ind w:left="0" w:firstLine="0"/>
        <w:contextualSpacing w:val="0"/>
        <w:jc w:val="both"/>
        <w:rPr>
          <w:rFonts w:ascii="Arial" w:eastAsia="Tahoma" w:hAnsi="Arial" w:cs="Arial"/>
          <w:sz w:val="20"/>
          <w:szCs w:val="20"/>
        </w:rPr>
      </w:pPr>
      <w:r w:rsidRPr="00965BE6">
        <w:rPr>
          <w:rFonts w:ascii="Arial" w:eastAsia="Tahoma" w:hAnsi="Arial" w:cs="Arial"/>
          <w:sz w:val="20"/>
          <w:szCs w:val="20"/>
        </w:rPr>
        <w:t xml:space="preserve">O presente documento tem por objetivo estabelecer as condições gerais que orientarão o </w:t>
      </w:r>
      <w:r w:rsidRPr="00965BE6">
        <w:rPr>
          <w:rFonts w:ascii="Arial" w:eastAsia="Tahoma" w:hAnsi="Arial" w:cs="Arial"/>
          <w:b/>
          <w:sz w:val="20"/>
          <w:szCs w:val="20"/>
        </w:rPr>
        <w:t>Processo Licitatório</w:t>
      </w:r>
      <w:r w:rsidRPr="00965BE6">
        <w:rPr>
          <w:rFonts w:ascii="Arial" w:eastAsia="Tahoma" w:hAnsi="Arial" w:cs="Arial"/>
          <w:sz w:val="20"/>
          <w:szCs w:val="20"/>
        </w:rPr>
        <w:t xml:space="preserve">, da modalidade </w:t>
      </w:r>
      <w:r w:rsidRPr="00965BE6">
        <w:rPr>
          <w:rFonts w:ascii="Arial" w:eastAsia="Tahoma" w:hAnsi="Arial" w:cs="Arial"/>
          <w:b/>
          <w:sz w:val="20"/>
          <w:szCs w:val="20"/>
        </w:rPr>
        <w:t xml:space="preserve">Pregão Eletrônico </w:t>
      </w:r>
      <w:r w:rsidRPr="00965BE6">
        <w:rPr>
          <w:rFonts w:ascii="Arial" w:eastAsia="Tahoma" w:hAnsi="Arial" w:cs="Arial"/>
          <w:sz w:val="20"/>
          <w:szCs w:val="20"/>
        </w:rPr>
        <w:t xml:space="preserve">no sistema </w:t>
      </w:r>
      <w:r w:rsidRPr="00965BE6">
        <w:rPr>
          <w:rFonts w:ascii="Arial" w:eastAsia="Tahoma" w:hAnsi="Arial" w:cs="Arial"/>
          <w:b/>
          <w:sz w:val="20"/>
          <w:szCs w:val="20"/>
        </w:rPr>
        <w:t>Registro de Preços</w:t>
      </w:r>
      <w:r w:rsidRPr="00965BE6">
        <w:rPr>
          <w:rFonts w:ascii="Arial" w:eastAsia="Tahoma" w:hAnsi="Arial" w:cs="Arial"/>
          <w:sz w:val="20"/>
          <w:szCs w:val="20"/>
        </w:rPr>
        <w:t xml:space="preserve"> e tipo </w:t>
      </w:r>
      <w:r w:rsidRPr="00965BE6">
        <w:rPr>
          <w:rFonts w:ascii="Arial" w:eastAsia="Tahoma" w:hAnsi="Arial" w:cs="Arial"/>
          <w:b/>
          <w:sz w:val="20"/>
          <w:szCs w:val="20"/>
        </w:rPr>
        <w:t>Menor Preço Por Item</w:t>
      </w:r>
      <w:r w:rsidRPr="00965BE6">
        <w:rPr>
          <w:rFonts w:ascii="Arial" w:eastAsia="Tahoma" w:hAnsi="Arial" w:cs="Arial"/>
          <w:sz w:val="20"/>
          <w:szCs w:val="20"/>
        </w:rPr>
        <w:t xml:space="preserve">, para aquisição de </w:t>
      </w:r>
      <w:r w:rsidRPr="00965BE6">
        <w:rPr>
          <w:rFonts w:ascii="Arial" w:hAnsi="Arial" w:cs="Arial"/>
          <w:sz w:val="20"/>
          <w:szCs w:val="20"/>
        </w:rPr>
        <w:t xml:space="preserve">gêneros alimentícios, </w:t>
      </w:r>
      <w:r w:rsidRPr="00965BE6">
        <w:rPr>
          <w:rFonts w:ascii="Arial" w:eastAsia="Tahoma" w:hAnsi="Arial" w:cs="Arial"/>
          <w:sz w:val="20"/>
          <w:szCs w:val="20"/>
        </w:rPr>
        <w:t>com entrega parcelada,</w:t>
      </w:r>
      <w:r w:rsidRPr="00965BE6">
        <w:rPr>
          <w:rFonts w:ascii="Arial" w:hAnsi="Arial" w:cs="Arial"/>
          <w:sz w:val="20"/>
          <w:szCs w:val="20"/>
        </w:rPr>
        <w:t xml:space="preserve"> </w:t>
      </w:r>
      <w:r w:rsidRPr="00965BE6">
        <w:rPr>
          <w:rFonts w:ascii="Arial" w:eastAsia="Tahoma" w:hAnsi="Arial" w:cs="Arial"/>
          <w:sz w:val="20"/>
          <w:szCs w:val="20"/>
        </w:rPr>
        <w:t xml:space="preserve">para atender as demandas da Secretaria de Desenvolvimento Social de </w:t>
      </w:r>
      <w:proofErr w:type="spellStart"/>
      <w:r w:rsidRPr="00965BE6">
        <w:rPr>
          <w:rFonts w:ascii="Arial" w:eastAsia="Tahoma" w:hAnsi="Arial" w:cs="Arial"/>
          <w:sz w:val="20"/>
          <w:szCs w:val="20"/>
        </w:rPr>
        <w:t>Cataguases</w:t>
      </w:r>
      <w:proofErr w:type="spellEnd"/>
      <w:r w:rsidRPr="00965BE6">
        <w:rPr>
          <w:rFonts w:ascii="Arial" w:eastAsia="Tahoma" w:hAnsi="Arial" w:cs="Arial"/>
          <w:sz w:val="20"/>
          <w:szCs w:val="20"/>
        </w:rPr>
        <w:t>.</w:t>
      </w:r>
    </w:p>
    <w:p w:rsidR="00965BE6" w:rsidRPr="00965BE6" w:rsidRDefault="00965BE6" w:rsidP="005F4CE1">
      <w:pPr>
        <w:pStyle w:val="PargrafodaLista"/>
        <w:suppressAutoHyphens/>
        <w:autoSpaceDE w:val="0"/>
        <w:autoSpaceDN w:val="0"/>
        <w:adjustRightInd w:val="0"/>
        <w:ind w:left="0"/>
        <w:contextualSpacing w:val="0"/>
        <w:jc w:val="both"/>
        <w:rPr>
          <w:rFonts w:ascii="Arial" w:eastAsia="Tahoma" w:hAnsi="Arial" w:cs="Arial"/>
          <w:sz w:val="20"/>
          <w:szCs w:val="20"/>
        </w:rPr>
      </w:pPr>
    </w:p>
    <w:p w:rsidR="00965BE6" w:rsidRPr="00965BE6" w:rsidRDefault="00965BE6" w:rsidP="005F4CE1">
      <w:pPr>
        <w:pStyle w:val="PargrafodaLista"/>
        <w:numPr>
          <w:ilvl w:val="0"/>
          <w:numId w:val="42"/>
        </w:numPr>
        <w:tabs>
          <w:tab w:val="left" w:pos="284"/>
        </w:tabs>
        <w:suppressAutoHyphens/>
        <w:spacing w:line="360" w:lineRule="auto"/>
        <w:ind w:left="0" w:firstLine="0"/>
        <w:contextualSpacing w:val="0"/>
        <w:jc w:val="both"/>
        <w:rPr>
          <w:rFonts w:ascii="Arial" w:hAnsi="Arial" w:cs="Arial"/>
          <w:b/>
          <w:sz w:val="20"/>
          <w:szCs w:val="20"/>
        </w:rPr>
      </w:pPr>
      <w:r w:rsidRPr="00965BE6">
        <w:rPr>
          <w:rFonts w:ascii="Arial" w:hAnsi="Arial" w:cs="Arial"/>
          <w:b/>
          <w:sz w:val="20"/>
          <w:szCs w:val="20"/>
        </w:rPr>
        <w:t>DA JUSTIFICATIVA</w:t>
      </w:r>
    </w:p>
    <w:p w:rsidR="00965BE6" w:rsidRPr="00965BE6" w:rsidRDefault="00965BE6" w:rsidP="00965BE6">
      <w:pPr>
        <w:pStyle w:val="PargrafodaLista"/>
        <w:numPr>
          <w:ilvl w:val="1"/>
          <w:numId w:val="42"/>
        </w:numPr>
        <w:suppressAutoHyphens/>
        <w:spacing w:line="360" w:lineRule="auto"/>
        <w:ind w:left="0" w:firstLine="0"/>
        <w:contextualSpacing w:val="0"/>
        <w:jc w:val="both"/>
        <w:rPr>
          <w:rFonts w:ascii="Arial" w:hAnsi="Arial" w:cs="Arial"/>
          <w:b/>
          <w:sz w:val="20"/>
          <w:szCs w:val="20"/>
        </w:rPr>
      </w:pPr>
      <w:r w:rsidRPr="00965BE6">
        <w:rPr>
          <w:rFonts w:ascii="Arial" w:hAnsi="Arial" w:cs="Arial"/>
          <w:sz w:val="20"/>
          <w:szCs w:val="20"/>
        </w:rPr>
        <w:t>A presente licitação visa aquisição de gêneros alimentícios para atender as demandas dos equipamentos (setores) pertencentes à Secretaria Municipal de Desenvolvimento Social</w:t>
      </w:r>
      <w:proofErr w:type="gramStart"/>
      <w:r w:rsidRPr="00965BE6">
        <w:rPr>
          <w:rFonts w:ascii="Arial" w:hAnsi="Arial" w:cs="Arial"/>
          <w:sz w:val="20"/>
          <w:szCs w:val="20"/>
        </w:rPr>
        <w:t xml:space="preserve">  </w:t>
      </w:r>
      <w:proofErr w:type="gramEnd"/>
      <w:r w:rsidRPr="00965BE6">
        <w:rPr>
          <w:rFonts w:ascii="Arial" w:hAnsi="Arial" w:cs="Arial"/>
          <w:sz w:val="20"/>
          <w:szCs w:val="20"/>
        </w:rPr>
        <w:t>e serviços ofertados pelas Proteções Sociais Básica e Especial, entre eles:</w:t>
      </w:r>
    </w:p>
    <w:p w:rsidR="00965BE6" w:rsidRPr="00965BE6" w:rsidRDefault="00965BE6" w:rsidP="005F4CE1">
      <w:pPr>
        <w:pStyle w:val="PargrafodaLista"/>
        <w:spacing w:line="360" w:lineRule="auto"/>
        <w:ind w:left="0" w:firstLine="142"/>
        <w:rPr>
          <w:rFonts w:ascii="Arial" w:hAnsi="Arial" w:cs="Arial"/>
          <w:sz w:val="20"/>
          <w:szCs w:val="20"/>
        </w:rPr>
      </w:pPr>
      <w:r w:rsidRPr="00965BE6">
        <w:rPr>
          <w:rFonts w:ascii="Arial" w:hAnsi="Arial" w:cs="Arial"/>
          <w:sz w:val="20"/>
          <w:szCs w:val="20"/>
        </w:rPr>
        <w:t>•</w:t>
      </w:r>
      <w:r w:rsidRPr="00965BE6">
        <w:rPr>
          <w:rFonts w:ascii="Arial" w:hAnsi="Arial" w:cs="Arial"/>
          <w:sz w:val="20"/>
          <w:szCs w:val="20"/>
        </w:rPr>
        <w:tab/>
      </w:r>
      <w:r w:rsidRPr="00965BE6">
        <w:rPr>
          <w:rFonts w:ascii="Arial" w:hAnsi="Arial" w:cs="Arial"/>
          <w:b/>
          <w:sz w:val="20"/>
          <w:szCs w:val="20"/>
        </w:rPr>
        <w:t>Serviço de Convivência e Fortalecimento de Vínculos (SCVF)</w:t>
      </w:r>
      <w:r w:rsidRPr="00965BE6">
        <w:rPr>
          <w:rFonts w:ascii="Arial" w:hAnsi="Arial" w:cs="Arial"/>
          <w:sz w:val="20"/>
          <w:szCs w:val="20"/>
        </w:rPr>
        <w:t>, executado pelos Centros de Referência de Assistência Social (CRAS), Centro de Convivência da Criança e do Adolescente e Pró-Idoso, com função de orientar usuários na construção e reconstrução de suas histórias e vivências individuais, coletivas e familiares; para tanto, são oferecidos lanches aos usuários atendidos.</w:t>
      </w:r>
    </w:p>
    <w:p w:rsidR="00965BE6" w:rsidRDefault="00965BE6" w:rsidP="005F4CE1">
      <w:pPr>
        <w:pStyle w:val="PargrafodaLista"/>
        <w:spacing w:line="360" w:lineRule="auto"/>
        <w:ind w:left="0" w:firstLine="142"/>
        <w:rPr>
          <w:rFonts w:ascii="Arial" w:hAnsi="Arial" w:cs="Arial"/>
          <w:sz w:val="20"/>
          <w:szCs w:val="20"/>
        </w:rPr>
      </w:pPr>
      <w:r w:rsidRPr="00965BE6">
        <w:rPr>
          <w:rFonts w:ascii="Arial" w:hAnsi="Arial" w:cs="Arial"/>
          <w:sz w:val="20"/>
          <w:szCs w:val="20"/>
        </w:rPr>
        <w:t>•</w:t>
      </w:r>
      <w:r w:rsidRPr="00965BE6">
        <w:rPr>
          <w:rFonts w:ascii="Arial" w:hAnsi="Arial" w:cs="Arial"/>
          <w:sz w:val="20"/>
          <w:szCs w:val="20"/>
        </w:rPr>
        <w:tab/>
      </w:r>
      <w:r w:rsidRPr="00965BE6">
        <w:rPr>
          <w:rFonts w:ascii="Arial" w:hAnsi="Arial" w:cs="Arial"/>
          <w:b/>
          <w:sz w:val="20"/>
          <w:szCs w:val="20"/>
        </w:rPr>
        <w:t>Serviço de Acolhimento Institucional</w:t>
      </w:r>
      <w:r w:rsidRPr="00965BE6">
        <w:rPr>
          <w:rFonts w:ascii="Arial" w:hAnsi="Arial" w:cs="Arial"/>
          <w:sz w:val="20"/>
          <w:szCs w:val="20"/>
        </w:rPr>
        <w:t>, executado pelos Abrigos Institucionais (Casa da Criança e Casa do Adolescente) e Albergue Noturno, assegurando o cumprimento do requisito, alimentação saudável, previsto nos regulamentos para a oferta do serviço de acolhimento.</w:t>
      </w:r>
    </w:p>
    <w:p w:rsidR="00965BE6" w:rsidRPr="00965BE6" w:rsidRDefault="00965BE6" w:rsidP="00965BE6">
      <w:pPr>
        <w:pStyle w:val="PargrafodaLista"/>
        <w:spacing w:line="360" w:lineRule="auto"/>
        <w:ind w:left="0" w:firstLine="426"/>
        <w:rPr>
          <w:rFonts w:ascii="Arial" w:hAnsi="Arial" w:cs="Arial"/>
          <w:sz w:val="20"/>
          <w:szCs w:val="20"/>
        </w:rPr>
      </w:pPr>
    </w:p>
    <w:p w:rsidR="00965BE6" w:rsidRPr="00965BE6" w:rsidRDefault="00965BE6" w:rsidP="005F4CE1">
      <w:pPr>
        <w:pStyle w:val="PargrafodaLista"/>
        <w:numPr>
          <w:ilvl w:val="0"/>
          <w:numId w:val="42"/>
        </w:numPr>
        <w:tabs>
          <w:tab w:val="left" w:pos="284"/>
        </w:tabs>
        <w:suppressAutoHyphens/>
        <w:spacing w:line="360" w:lineRule="auto"/>
        <w:ind w:left="0" w:firstLine="0"/>
        <w:contextualSpacing w:val="0"/>
        <w:jc w:val="both"/>
        <w:rPr>
          <w:rFonts w:ascii="Arial" w:hAnsi="Arial" w:cs="Arial"/>
          <w:b/>
          <w:sz w:val="20"/>
          <w:szCs w:val="20"/>
        </w:rPr>
      </w:pPr>
      <w:r w:rsidRPr="00965BE6">
        <w:rPr>
          <w:rFonts w:ascii="Arial" w:hAnsi="Arial" w:cs="Arial"/>
          <w:b/>
          <w:sz w:val="20"/>
          <w:szCs w:val="20"/>
        </w:rPr>
        <w:t>DA DESCRIÇÃO, ESPECIFICAÇÃO E QUANTIDADE.</w:t>
      </w:r>
    </w:p>
    <w:p w:rsidR="00965BE6" w:rsidRPr="00965BE6" w:rsidRDefault="00965BE6" w:rsidP="005F4CE1">
      <w:pPr>
        <w:pStyle w:val="PargrafodaLista"/>
        <w:numPr>
          <w:ilvl w:val="1"/>
          <w:numId w:val="42"/>
        </w:numPr>
        <w:tabs>
          <w:tab w:val="left" w:pos="426"/>
        </w:tabs>
        <w:suppressAutoHyphens/>
        <w:spacing w:line="360" w:lineRule="auto"/>
        <w:ind w:left="0" w:firstLine="0"/>
        <w:contextualSpacing w:val="0"/>
        <w:jc w:val="both"/>
        <w:rPr>
          <w:rFonts w:ascii="Arial" w:hAnsi="Arial" w:cs="Arial"/>
          <w:b/>
          <w:sz w:val="20"/>
          <w:szCs w:val="20"/>
        </w:rPr>
      </w:pPr>
      <w:r w:rsidRPr="00965BE6">
        <w:rPr>
          <w:rFonts w:ascii="Arial" w:hAnsi="Arial" w:cs="Arial"/>
          <w:sz w:val="20"/>
          <w:szCs w:val="20"/>
        </w:rPr>
        <w:t xml:space="preserve">Os códigos utilizados na planilha abaixo são referentes </w:t>
      </w:r>
      <w:proofErr w:type="gramStart"/>
      <w:r w:rsidRPr="00965BE6">
        <w:rPr>
          <w:rFonts w:ascii="Arial" w:hAnsi="Arial" w:cs="Arial"/>
          <w:sz w:val="20"/>
          <w:szCs w:val="20"/>
        </w:rPr>
        <w:t>as</w:t>
      </w:r>
      <w:proofErr w:type="gramEnd"/>
      <w:r w:rsidRPr="00965BE6">
        <w:rPr>
          <w:rFonts w:ascii="Arial" w:hAnsi="Arial" w:cs="Arial"/>
          <w:sz w:val="20"/>
          <w:szCs w:val="20"/>
        </w:rPr>
        <w:t xml:space="preserve"> descrições/especificações mais próximas encontrados em pesquisa no “COMPRASNET”, devendo ser considerado as descrições/especificações deste termo.</w:t>
      </w:r>
    </w:p>
    <w:p w:rsidR="00965BE6" w:rsidRPr="00965BE6" w:rsidRDefault="00965BE6" w:rsidP="005F4CE1">
      <w:pPr>
        <w:pStyle w:val="PargrafodaLista"/>
        <w:numPr>
          <w:ilvl w:val="1"/>
          <w:numId w:val="42"/>
        </w:numPr>
        <w:tabs>
          <w:tab w:val="left" w:pos="426"/>
        </w:tabs>
        <w:suppressAutoHyphens/>
        <w:spacing w:line="360" w:lineRule="auto"/>
        <w:ind w:left="0" w:firstLine="0"/>
        <w:contextualSpacing w:val="0"/>
        <w:jc w:val="both"/>
        <w:rPr>
          <w:rFonts w:ascii="Arial" w:hAnsi="Arial" w:cs="Arial"/>
          <w:b/>
          <w:sz w:val="20"/>
          <w:szCs w:val="20"/>
        </w:rPr>
      </w:pPr>
      <w:r w:rsidRPr="00965BE6">
        <w:rPr>
          <w:rFonts w:ascii="Arial" w:hAnsi="Arial" w:cs="Arial"/>
          <w:sz w:val="20"/>
          <w:szCs w:val="20"/>
        </w:rPr>
        <w:t xml:space="preserve">Necessidade de apresentação de Registro de Produto na ANVISA, SIF, MAPA e outros registros vinculados ao Ministério da Saúde, </w:t>
      </w:r>
      <w:r w:rsidRPr="00965BE6">
        <w:rPr>
          <w:rFonts w:ascii="Arial" w:hAnsi="Arial" w:cs="Arial"/>
          <w:color w:val="202124"/>
          <w:sz w:val="20"/>
          <w:szCs w:val="20"/>
          <w:shd w:val="clear" w:color="auto" w:fill="FFFFFF"/>
        </w:rPr>
        <w:t>Ministério da Agricultura, Pecuária e Abastecimento</w:t>
      </w:r>
      <w:r w:rsidRPr="00965BE6">
        <w:rPr>
          <w:rFonts w:ascii="Arial" w:hAnsi="Arial" w:cs="Arial"/>
          <w:sz w:val="20"/>
          <w:szCs w:val="20"/>
        </w:rPr>
        <w:t xml:space="preserve"> para os</w:t>
      </w:r>
      <w:proofErr w:type="gramStart"/>
      <w:r w:rsidRPr="00965BE6">
        <w:rPr>
          <w:rFonts w:ascii="Arial" w:hAnsi="Arial" w:cs="Arial"/>
          <w:sz w:val="20"/>
          <w:szCs w:val="20"/>
        </w:rPr>
        <w:t xml:space="preserve">  </w:t>
      </w:r>
      <w:proofErr w:type="gramEnd"/>
      <w:r w:rsidRPr="00965BE6">
        <w:rPr>
          <w:rFonts w:ascii="Arial" w:hAnsi="Arial" w:cs="Arial"/>
          <w:sz w:val="20"/>
          <w:szCs w:val="20"/>
        </w:rPr>
        <w:t>itens  ou sua isenção quando couber.</w:t>
      </w:r>
    </w:p>
    <w:p w:rsidR="00965BE6" w:rsidRPr="00965BE6" w:rsidRDefault="00965BE6" w:rsidP="005F4CE1">
      <w:pPr>
        <w:pStyle w:val="PargrafodaLista"/>
        <w:numPr>
          <w:ilvl w:val="1"/>
          <w:numId w:val="42"/>
        </w:numPr>
        <w:tabs>
          <w:tab w:val="left" w:pos="426"/>
        </w:tabs>
        <w:suppressAutoHyphens/>
        <w:spacing w:line="360" w:lineRule="auto"/>
        <w:ind w:left="0" w:firstLine="0"/>
        <w:contextualSpacing w:val="0"/>
        <w:jc w:val="both"/>
        <w:rPr>
          <w:rFonts w:ascii="Arial" w:hAnsi="Arial" w:cs="Arial"/>
          <w:sz w:val="20"/>
          <w:szCs w:val="20"/>
        </w:rPr>
      </w:pPr>
      <w:r w:rsidRPr="00965BE6">
        <w:rPr>
          <w:rFonts w:ascii="Arial" w:hAnsi="Arial" w:cs="Arial"/>
          <w:sz w:val="20"/>
          <w:szCs w:val="20"/>
        </w:rPr>
        <w:t xml:space="preserve">Todos os itens descritos abaixo devem estar acondicionados em embalagem atóxica, não violados, livre de sujidades, parasitas, larvas e detritos animais ou vegetais. </w:t>
      </w:r>
    </w:p>
    <w:tbl>
      <w:tblPr>
        <w:tblpPr w:leftFromText="141" w:rightFromText="141" w:vertAnchor="text" w:tblpXSpec="center" w:tblpY="176"/>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766"/>
        <w:gridCol w:w="1655"/>
        <w:gridCol w:w="5149"/>
        <w:gridCol w:w="1134"/>
        <w:gridCol w:w="709"/>
        <w:gridCol w:w="992"/>
      </w:tblGrid>
      <w:tr w:rsidR="00965BE6" w:rsidRPr="00965BE6" w:rsidTr="001E06B0">
        <w:trPr>
          <w:trHeight w:val="20"/>
        </w:trPr>
        <w:tc>
          <w:tcPr>
            <w:tcW w:w="766" w:type="dxa"/>
            <w:shd w:val="clear" w:color="auto" w:fill="A6A6A6"/>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ITEM</w:t>
            </w:r>
          </w:p>
        </w:tc>
        <w:tc>
          <w:tcPr>
            <w:tcW w:w="1655" w:type="dxa"/>
            <w:shd w:val="clear" w:color="auto" w:fill="A6A6A6"/>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PRODUTO</w:t>
            </w:r>
          </w:p>
        </w:tc>
        <w:tc>
          <w:tcPr>
            <w:tcW w:w="5149" w:type="dxa"/>
            <w:shd w:val="clear" w:color="auto" w:fill="A6A6A6"/>
            <w:vAlign w:val="center"/>
          </w:tcPr>
          <w:p w:rsidR="00965BE6" w:rsidRPr="00965BE6" w:rsidRDefault="00965BE6" w:rsidP="00965BE6">
            <w:pPr>
              <w:jc w:val="center"/>
              <w:rPr>
                <w:rFonts w:ascii="Arial" w:hAnsi="Arial" w:cs="Arial"/>
                <w:b/>
                <w:sz w:val="20"/>
                <w:szCs w:val="20"/>
              </w:rPr>
            </w:pPr>
            <w:r w:rsidRPr="00965BE6">
              <w:rPr>
                <w:rFonts w:ascii="Arial" w:hAnsi="Arial" w:cs="Arial"/>
                <w:b/>
                <w:sz w:val="20"/>
                <w:szCs w:val="20"/>
              </w:rPr>
              <w:t>ESPECIFICAÇÃO</w:t>
            </w:r>
          </w:p>
        </w:tc>
        <w:tc>
          <w:tcPr>
            <w:tcW w:w="1134" w:type="dxa"/>
            <w:shd w:val="clear" w:color="auto" w:fill="A6A6A6"/>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CÓDIGO</w:t>
            </w:r>
          </w:p>
        </w:tc>
        <w:tc>
          <w:tcPr>
            <w:tcW w:w="709" w:type="dxa"/>
            <w:shd w:val="clear" w:color="auto" w:fill="A6A6A6"/>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UND</w:t>
            </w:r>
          </w:p>
        </w:tc>
        <w:tc>
          <w:tcPr>
            <w:tcW w:w="992" w:type="dxa"/>
            <w:shd w:val="clear" w:color="auto" w:fill="A6A6A6"/>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QUANT.</w:t>
            </w:r>
          </w:p>
        </w:tc>
      </w:tr>
      <w:tr w:rsidR="00965BE6" w:rsidRPr="00965BE6" w:rsidTr="001E06B0">
        <w:trPr>
          <w:trHeight w:val="20"/>
        </w:trPr>
        <w:tc>
          <w:tcPr>
            <w:tcW w:w="766" w:type="dxa"/>
            <w:vAlign w:val="center"/>
          </w:tcPr>
          <w:p w:rsidR="00965BE6" w:rsidRPr="00965BE6" w:rsidRDefault="00965BE6" w:rsidP="00C87A36">
            <w:pPr>
              <w:jc w:val="center"/>
              <w:rPr>
                <w:rFonts w:ascii="Arial" w:hAnsi="Arial" w:cs="Arial"/>
                <w:sz w:val="20"/>
                <w:szCs w:val="20"/>
              </w:rPr>
            </w:pPr>
            <w:proofErr w:type="gramStart"/>
            <w:r w:rsidRPr="00965BE6">
              <w:rPr>
                <w:rFonts w:ascii="Arial" w:hAnsi="Arial" w:cs="Arial"/>
                <w:sz w:val="20"/>
                <w:szCs w:val="20"/>
              </w:rPr>
              <w:t>1</w:t>
            </w:r>
            <w:proofErr w:type="gramEnd"/>
          </w:p>
        </w:tc>
        <w:tc>
          <w:tcPr>
            <w:tcW w:w="1655" w:type="dxa"/>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Amido de milho</w:t>
            </w:r>
          </w:p>
        </w:tc>
        <w:tc>
          <w:tcPr>
            <w:tcW w:w="5149" w:type="dxa"/>
            <w:vAlign w:val="center"/>
          </w:tcPr>
          <w:p w:rsidR="00965BE6" w:rsidRPr="00965BE6" w:rsidRDefault="00965BE6" w:rsidP="00965BE6">
            <w:pPr>
              <w:jc w:val="both"/>
              <w:rPr>
                <w:rFonts w:ascii="Arial" w:hAnsi="Arial" w:cs="Arial"/>
                <w:sz w:val="20"/>
                <w:szCs w:val="20"/>
              </w:rPr>
            </w:pPr>
            <w:r w:rsidRPr="00965BE6">
              <w:rPr>
                <w:rFonts w:ascii="Arial" w:hAnsi="Arial" w:cs="Arial"/>
                <w:sz w:val="20"/>
                <w:szCs w:val="20"/>
              </w:rPr>
              <w:t>Amido de milho (</w:t>
            </w:r>
            <w:proofErr w:type="spellStart"/>
            <w:r w:rsidRPr="00965BE6">
              <w:rPr>
                <w:rFonts w:ascii="Arial" w:hAnsi="Arial" w:cs="Arial"/>
                <w:sz w:val="20"/>
                <w:szCs w:val="20"/>
              </w:rPr>
              <w:t>amiláceo</w:t>
            </w:r>
            <w:proofErr w:type="spellEnd"/>
            <w:r w:rsidRPr="00965BE6">
              <w:rPr>
                <w:rFonts w:ascii="Arial" w:hAnsi="Arial" w:cs="Arial"/>
                <w:sz w:val="20"/>
                <w:szCs w:val="20"/>
              </w:rPr>
              <w:t xml:space="preserve"> extraído do milho), acondicionado em embalagem original do fabricante contendo as especificações, procedência e data de validade.</w:t>
            </w:r>
          </w:p>
          <w:p w:rsidR="00965BE6" w:rsidRPr="00965BE6" w:rsidRDefault="00965BE6" w:rsidP="00965BE6">
            <w:pPr>
              <w:jc w:val="both"/>
              <w:rPr>
                <w:rFonts w:ascii="Arial" w:hAnsi="Arial" w:cs="Arial"/>
                <w:sz w:val="20"/>
                <w:szCs w:val="20"/>
              </w:rPr>
            </w:pPr>
            <w:r w:rsidRPr="00965BE6">
              <w:rPr>
                <w:rFonts w:ascii="Arial" w:hAnsi="Arial" w:cs="Arial"/>
                <w:sz w:val="20"/>
                <w:szCs w:val="20"/>
              </w:rPr>
              <w:t xml:space="preserve">Pacote de </w:t>
            </w:r>
            <w:proofErr w:type="gramStart"/>
            <w:r w:rsidRPr="00965BE6">
              <w:rPr>
                <w:rFonts w:ascii="Arial" w:hAnsi="Arial" w:cs="Arial"/>
                <w:sz w:val="20"/>
                <w:szCs w:val="20"/>
              </w:rPr>
              <w:t>1kg</w:t>
            </w:r>
            <w:proofErr w:type="gramEnd"/>
            <w:r w:rsidRPr="00965BE6">
              <w:rPr>
                <w:rFonts w:ascii="Arial" w:hAnsi="Arial" w:cs="Arial"/>
                <w:sz w:val="20"/>
                <w:szCs w:val="20"/>
              </w:rPr>
              <w:t>.</w:t>
            </w:r>
          </w:p>
        </w:tc>
        <w:tc>
          <w:tcPr>
            <w:tcW w:w="1134"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shd w:val="clear" w:color="auto" w:fill="FFFFFF"/>
              </w:rPr>
              <w:t>459077</w:t>
            </w:r>
          </w:p>
        </w:tc>
        <w:tc>
          <w:tcPr>
            <w:tcW w:w="709" w:type="dxa"/>
            <w:vAlign w:val="center"/>
          </w:tcPr>
          <w:p w:rsidR="00965BE6" w:rsidRPr="00965BE6" w:rsidRDefault="00965BE6" w:rsidP="00C87A36">
            <w:pPr>
              <w:jc w:val="center"/>
              <w:rPr>
                <w:rFonts w:ascii="Arial" w:hAnsi="Arial" w:cs="Arial"/>
                <w:sz w:val="20"/>
                <w:szCs w:val="20"/>
              </w:rPr>
            </w:pPr>
            <w:proofErr w:type="spellStart"/>
            <w:r w:rsidRPr="00965BE6">
              <w:rPr>
                <w:rFonts w:ascii="Arial" w:hAnsi="Arial" w:cs="Arial"/>
                <w:sz w:val="20"/>
                <w:szCs w:val="20"/>
              </w:rPr>
              <w:t>Pct</w:t>
            </w:r>
            <w:proofErr w:type="spellEnd"/>
          </w:p>
        </w:tc>
        <w:tc>
          <w:tcPr>
            <w:tcW w:w="992"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50</w:t>
            </w:r>
          </w:p>
        </w:tc>
      </w:tr>
      <w:tr w:rsidR="00965BE6" w:rsidRPr="00965BE6" w:rsidTr="001E06B0">
        <w:trPr>
          <w:trHeight w:val="20"/>
        </w:trPr>
        <w:tc>
          <w:tcPr>
            <w:tcW w:w="766" w:type="dxa"/>
            <w:shd w:val="clear" w:color="auto" w:fill="D9D9D9"/>
            <w:vAlign w:val="center"/>
          </w:tcPr>
          <w:p w:rsidR="00965BE6" w:rsidRPr="00965BE6" w:rsidRDefault="00965BE6" w:rsidP="00C87A36">
            <w:pPr>
              <w:jc w:val="center"/>
              <w:rPr>
                <w:rFonts w:ascii="Arial" w:hAnsi="Arial" w:cs="Arial"/>
                <w:sz w:val="20"/>
                <w:szCs w:val="20"/>
              </w:rPr>
            </w:pPr>
            <w:proofErr w:type="gramStart"/>
            <w:r w:rsidRPr="00965BE6">
              <w:rPr>
                <w:rFonts w:ascii="Arial" w:hAnsi="Arial" w:cs="Arial"/>
                <w:sz w:val="20"/>
                <w:szCs w:val="20"/>
              </w:rPr>
              <w:lastRenderedPageBreak/>
              <w:t>2</w:t>
            </w:r>
            <w:proofErr w:type="gramEnd"/>
          </w:p>
        </w:tc>
        <w:tc>
          <w:tcPr>
            <w:tcW w:w="1655" w:type="dxa"/>
            <w:shd w:val="clear" w:color="auto" w:fill="D9D9D9"/>
            <w:vAlign w:val="center"/>
          </w:tcPr>
          <w:p w:rsidR="00965BE6" w:rsidRPr="00965BE6" w:rsidRDefault="00965BE6" w:rsidP="00C87A36">
            <w:pPr>
              <w:jc w:val="center"/>
              <w:rPr>
                <w:rFonts w:ascii="Arial" w:hAnsi="Arial" w:cs="Arial"/>
                <w:b/>
                <w:sz w:val="20"/>
                <w:szCs w:val="20"/>
              </w:rPr>
            </w:pPr>
            <w:proofErr w:type="spellStart"/>
            <w:r w:rsidRPr="00965BE6">
              <w:rPr>
                <w:rFonts w:ascii="Arial" w:hAnsi="Arial" w:cs="Arial"/>
                <w:b/>
                <w:sz w:val="20"/>
                <w:szCs w:val="20"/>
              </w:rPr>
              <w:t>Apresuntado</w:t>
            </w:r>
            <w:proofErr w:type="spellEnd"/>
          </w:p>
        </w:tc>
        <w:tc>
          <w:tcPr>
            <w:tcW w:w="5149" w:type="dxa"/>
            <w:shd w:val="clear" w:color="auto" w:fill="D9D9D9"/>
            <w:vAlign w:val="center"/>
          </w:tcPr>
          <w:p w:rsidR="00965BE6" w:rsidRPr="00965BE6" w:rsidRDefault="00965BE6" w:rsidP="00965BE6">
            <w:pPr>
              <w:jc w:val="both"/>
              <w:rPr>
                <w:rFonts w:ascii="Arial" w:hAnsi="Arial" w:cs="Arial"/>
                <w:sz w:val="20"/>
                <w:szCs w:val="20"/>
              </w:rPr>
            </w:pPr>
            <w:r w:rsidRPr="00965BE6">
              <w:rPr>
                <w:rFonts w:ascii="Arial" w:hAnsi="Arial" w:cs="Arial"/>
                <w:sz w:val="20"/>
                <w:szCs w:val="20"/>
              </w:rPr>
              <w:t xml:space="preserve">Embutido tipo </w:t>
            </w:r>
            <w:proofErr w:type="spellStart"/>
            <w:r w:rsidRPr="00965BE6">
              <w:rPr>
                <w:rFonts w:ascii="Arial" w:hAnsi="Arial" w:cs="Arial"/>
                <w:sz w:val="20"/>
                <w:szCs w:val="20"/>
              </w:rPr>
              <w:t>apresuntado</w:t>
            </w:r>
            <w:proofErr w:type="spellEnd"/>
            <w:r w:rsidRPr="00965BE6">
              <w:rPr>
                <w:rFonts w:ascii="Arial" w:hAnsi="Arial" w:cs="Arial"/>
                <w:sz w:val="20"/>
                <w:szCs w:val="20"/>
              </w:rPr>
              <w:t xml:space="preserve"> de boa qualidade, em fatias, acondicionado em embalagem que permita visibilidade do produto, devendo conter externamente os dados de identificação, procedência e data de validade.</w:t>
            </w:r>
          </w:p>
          <w:p w:rsidR="00965BE6" w:rsidRPr="00965BE6" w:rsidRDefault="00965BE6" w:rsidP="00965BE6">
            <w:pPr>
              <w:jc w:val="both"/>
              <w:rPr>
                <w:rFonts w:ascii="Arial" w:hAnsi="Arial" w:cs="Arial"/>
                <w:sz w:val="20"/>
                <w:szCs w:val="20"/>
              </w:rPr>
            </w:pPr>
            <w:r w:rsidRPr="00965BE6">
              <w:rPr>
                <w:rFonts w:ascii="Arial" w:hAnsi="Arial" w:cs="Arial"/>
                <w:sz w:val="20"/>
                <w:szCs w:val="20"/>
              </w:rPr>
              <w:t>Embalagem com 1 kg.</w:t>
            </w:r>
          </w:p>
        </w:tc>
        <w:tc>
          <w:tcPr>
            <w:tcW w:w="1134"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447764</w:t>
            </w:r>
          </w:p>
        </w:tc>
        <w:tc>
          <w:tcPr>
            <w:tcW w:w="709"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Kg</w:t>
            </w:r>
          </w:p>
        </w:tc>
        <w:tc>
          <w:tcPr>
            <w:tcW w:w="992"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150</w:t>
            </w:r>
          </w:p>
        </w:tc>
      </w:tr>
      <w:tr w:rsidR="00965BE6" w:rsidRPr="00965BE6" w:rsidTr="001E06B0">
        <w:trPr>
          <w:trHeight w:val="20"/>
        </w:trPr>
        <w:tc>
          <w:tcPr>
            <w:tcW w:w="766" w:type="dxa"/>
            <w:vAlign w:val="center"/>
          </w:tcPr>
          <w:p w:rsidR="00965BE6" w:rsidRPr="00965BE6" w:rsidRDefault="00965BE6" w:rsidP="00C87A36">
            <w:pPr>
              <w:jc w:val="center"/>
              <w:rPr>
                <w:rFonts w:ascii="Arial" w:hAnsi="Arial" w:cs="Arial"/>
                <w:sz w:val="20"/>
                <w:szCs w:val="20"/>
              </w:rPr>
            </w:pPr>
            <w:proofErr w:type="gramStart"/>
            <w:r w:rsidRPr="00965BE6">
              <w:rPr>
                <w:rFonts w:ascii="Arial" w:hAnsi="Arial" w:cs="Arial"/>
                <w:sz w:val="20"/>
                <w:szCs w:val="20"/>
              </w:rPr>
              <w:t>3</w:t>
            </w:r>
            <w:proofErr w:type="gramEnd"/>
          </w:p>
        </w:tc>
        <w:tc>
          <w:tcPr>
            <w:tcW w:w="1655" w:type="dxa"/>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Atum em conserva</w:t>
            </w:r>
          </w:p>
        </w:tc>
        <w:tc>
          <w:tcPr>
            <w:tcW w:w="5149" w:type="dxa"/>
            <w:vAlign w:val="center"/>
          </w:tcPr>
          <w:p w:rsidR="00965BE6" w:rsidRPr="00965BE6" w:rsidRDefault="00965BE6" w:rsidP="00965BE6">
            <w:pPr>
              <w:jc w:val="both"/>
              <w:rPr>
                <w:rFonts w:ascii="Arial" w:hAnsi="Arial" w:cs="Arial"/>
                <w:sz w:val="20"/>
                <w:szCs w:val="20"/>
              </w:rPr>
            </w:pPr>
            <w:r w:rsidRPr="00965BE6">
              <w:rPr>
                <w:rFonts w:ascii="Arial" w:hAnsi="Arial" w:cs="Arial"/>
                <w:sz w:val="20"/>
                <w:szCs w:val="20"/>
              </w:rPr>
              <w:t>Atum em óleo comestível, acondicionado em lata original do fabricante contendo as especificações, procedência e data de validade. Peso líquido 170g, peso drenado 120g.</w:t>
            </w:r>
          </w:p>
        </w:tc>
        <w:tc>
          <w:tcPr>
            <w:tcW w:w="1134"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448997</w:t>
            </w:r>
          </w:p>
        </w:tc>
        <w:tc>
          <w:tcPr>
            <w:tcW w:w="709" w:type="dxa"/>
            <w:vAlign w:val="center"/>
          </w:tcPr>
          <w:p w:rsidR="00965BE6" w:rsidRPr="00965BE6" w:rsidRDefault="00965BE6" w:rsidP="00C87A36">
            <w:pPr>
              <w:jc w:val="center"/>
              <w:rPr>
                <w:rFonts w:ascii="Arial" w:hAnsi="Arial" w:cs="Arial"/>
                <w:sz w:val="20"/>
                <w:szCs w:val="20"/>
              </w:rPr>
            </w:pPr>
            <w:proofErr w:type="spellStart"/>
            <w:r w:rsidRPr="00965BE6">
              <w:rPr>
                <w:rFonts w:ascii="Arial" w:hAnsi="Arial" w:cs="Arial"/>
                <w:sz w:val="20"/>
                <w:szCs w:val="20"/>
              </w:rPr>
              <w:t>Und</w:t>
            </w:r>
            <w:proofErr w:type="spellEnd"/>
          </w:p>
        </w:tc>
        <w:tc>
          <w:tcPr>
            <w:tcW w:w="992"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350</w:t>
            </w:r>
          </w:p>
        </w:tc>
      </w:tr>
      <w:tr w:rsidR="00965BE6" w:rsidRPr="00965BE6" w:rsidTr="001E06B0">
        <w:trPr>
          <w:trHeight w:val="20"/>
        </w:trPr>
        <w:tc>
          <w:tcPr>
            <w:tcW w:w="766" w:type="dxa"/>
            <w:shd w:val="clear" w:color="auto" w:fill="D9D9D9"/>
            <w:vAlign w:val="center"/>
          </w:tcPr>
          <w:p w:rsidR="00965BE6" w:rsidRPr="00965BE6" w:rsidRDefault="00965BE6" w:rsidP="00C87A36">
            <w:pPr>
              <w:jc w:val="center"/>
              <w:rPr>
                <w:rFonts w:ascii="Arial" w:hAnsi="Arial" w:cs="Arial"/>
                <w:sz w:val="20"/>
                <w:szCs w:val="20"/>
              </w:rPr>
            </w:pPr>
            <w:proofErr w:type="gramStart"/>
            <w:r w:rsidRPr="00965BE6">
              <w:rPr>
                <w:rFonts w:ascii="Arial" w:hAnsi="Arial" w:cs="Arial"/>
                <w:sz w:val="20"/>
                <w:szCs w:val="20"/>
              </w:rPr>
              <w:t>4</w:t>
            </w:r>
            <w:proofErr w:type="gramEnd"/>
          </w:p>
        </w:tc>
        <w:tc>
          <w:tcPr>
            <w:tcW w:w="1655" w:type="dxa"/>
            <w:shd w:val="clear" w:color="auto" w:fill="D9D9D9"/>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Azeite de oliva</w:t>
            </w:r>
          </w:p>
        </w:tc>
        <w:tc>
          <w:tcPr>
            <w:tcW w:w="5149" w:type="dxa"/>
            <w:shd w:val="clear" w:color="auto" w:fill="D9D9D9"/>
            <w:vAlign w:val="center"/>
          </w:tcPr>
          <w:p w:rsidR="00965BE6" w:rsidRPr="00965BE6" w:rsidRDefault="00965BE6" w:rsidP="00965BE6">
            <w:pPr>
              <w:jc w:val="both"/>
              <w:rPr>
                <w:rFonts w:ascii="Arial" w:hAnsi="Arial" w:cs="Arial"/>
                <w:sz w:val="20"/>
                <w:szCs w:val="20"/>
              </w:rPr>
            </w:pPr>
            <w:r w:rsidRPr="00965BE6">
              <w:rPr>
                <w:rFonts w:ascii="Arial" w:hAnsi="Arial" w:cs="Arial"/>
                <w:sz w:val="20"/>
                <w:szCs w:val="20"/>
              </w:rPr>
              <w:t>Óleo comestível, composto de óleo de soja e azeite de oliva, contendo no mínimo 15% de azeite de oliva, acondicionado em embalagem original do fabricante contendo as especificações, procedência e data de validade.</w:t>
            </w:r>
          </w:p>
          <w:p w:rsidR="00965BE6" w:rsidRPr="00965BE6" w:rsidRDefault="00965BE6" w:rsidP="00965BE6">
            <w:pPr>
              <w:jc w:val="both"/>
              <w:rPr>
                <w:rFonts w:ascii="Arial" w:hAnsi="Arial" w:cs="Arial"/>
                <w:sz w:val="20"/>
                <w:szCs w:val="20"/>
              </w:rPr>
            </w:pPr>
            <w:r w:rsidRPr="00965BE6">
              <w:rPr>
                <w:rFonts w:ascii="Arial" w:hAnsi="Arial" w:cs="Arial"/>
                <w:sz w:val="20"/>
                <w:szCs w:val="20"/>
              </w:rPr>
              <w:t>Embalagem de 500 ml.</w:t>
            </w:r>
          </w:p>
        </w:tc>
        <w:tc>
          <w:tcPr>
            <w:tcW w:w="1134"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463698</w:t>
            </w:r>
          </w:p>
        </w:tc>
        <w:tc>
          <w:tcPr>
            <w:tcW w:w="709" w:type="dxa"/>
            <w:shd w:val="clear" w:color="auto" w:fill="D9D9D9"/>
            <w:vAlign w:val="center"/>
          </w:tcPr>
          <w:p w:rsidR="00965BE6" w:rsidRPr="00965BE6" w:rsidRDefault="00965BE6" w:rsidP="00C87A36">
            <w:pPr>
              <w:jc w:val="center"/>
              <w:rPr>
                <w:rFonts w:ascii="Arial" w:hAnsi="Arial" w:cs="Arial"/>
                <w:sz w:val="20"/>
                <w:szCs w:val="20"/>
              </w:rPr>
            </w:pPr>
            <w:proofErr w:type="spellStart"/>
            <w:r w:rsidRPr="00965BE6">
              <w:rPr>
                <w:rFonts w:ascii="Arial" w:hAnsi="Arial" w:cs="Arial"/>
                <w:sz w:val="20"/>
                <w:szCs w:val="20"/>
              </w:rPr>
              <w:t>Und</w:t>
            </w:r>
            <w:proofErr w:type="spellEnd"/>
          </w:p>
        </w:tc>
        <w:tc>
          <w:tcPr>
            <w:tcW w:w="992"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160</w:t>
            </w:r>
          </w:p>
        </w:tc>
      </w:tr>
      <w:tr w:rsidR="00965BE6" w:rsidRPr="00965BE6" w:rsidTr="001E06B0">
        <w:trPr>
          <w:trHeight w:val="20"/>
        </w:trPr>
        <w:tc>
          <w:tcPr>
            <w:tcW w:w="766" w:type="dxa"/>
            <w:vAlign w:val="center"/>
          </w:tcPr>
          <w:p w:rsidR="00965BE6" w:rsidRPr="00965BE6" w:rsidRDefault="00965BE6" w:rsidP="00C87A36">
            <w:pPr>
              <w:jc w:val="center"/>
              <w:rPr>
                <w:rFonts w:ascii="Arial" w:hAnsi="Arial" w:cs="Arial"/>
                <w:sz w:val="20"/>
                <w:szCs w:val="20"/>
              </w:rPr>
            </w:pPr>
            <w:proofErr w:type="gramStart"/>
            <w:r w:rsidRPr="00965BE6">
              <w:rPr>
                <w:rFonts w:ascii="Arial" w:hAnsi="Arial" w:cs="Arial"/>
                <w:sz w:val="20"/>
                <w:szCs w:val="20"/>
              </w:rPr>
              <w:t>5</w:t>
            </w:r>
            <w:proofErr w:type="gramEnd"/>
          </w:p>
        </w:tc>
        <w:tc>
          <w:tcPr>
            <w:tcW w:w="1655" w:type="dxa"/>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Bombom</w:t>
            </w:r>
          </w:p>
        </w:tc>
        <w:tc>
          <w:tcPr>
            <w:tcW w:w="5149" w:type="dxa"/>
            <w:vAlign w:val="center"/>
          </w:tcPr>
          <w:p w:rsidR="00965BE6" w:rsidRPr="00965BE6" w:rsidRDefault="00965BE6" w:rsidP="00965BE6">
            <w:pPr>
              <w:jc w:val="both"/>
              <w:rPr>
                <w:rFonts w:ascii="Arial" w:hAnsi="Arial" w:cs="Arial"/>
                <w:sz w:val="20"/>
                <w:szCs w:val="20"/>
              </w:rPr>
            </w:pPr>
            <w:r w:rsidRPr="00965BE6">
              <w:rPr>
                <w:rFonts w:ascii="Arial" w:hAnsi="Arial" w:cs="Arial"/>
                <w:sz w:val="20"/>
                <w:szCs w:val="20"/>
              </w:rPr>
              <w:t>Pacote contendo aproximadamente 50 unidades.</w:t>
            </w:r>
          </w:p>
          <w:p w:rsidR="00965BE6" w:rsidRPr="00965BE6" w:rsidRDefault="00965BE6" w:rsidP="00965BE6">
            <w:pPr>
              <w:jc w:val="both"/>
              <w:rPr>
                <w:rFonts w:ascii="Arial" w:hAnsi="Arial" w:cs="Arial"/>
                <w:sz w:val="20"/>
                <w:szCs w:val="20"/>
              </w:rPr>
            </w:pPr>
            <w:r w:rsidRPr="00965BE6">
              <w:rPr>
                <w:rFonts w:ascii="Arial" w:hAnsi="Arial" w:cs="Arial"/>
                <w:sz w:val="20"/>
                <w:szCs w:val="20"/>
              </w:rPr>
              <w:t>Bombons à base de água, açúcar, biscoito, farinha de trigo enriquecida com </w:t>
            </w:r>
            <w:hyperlink r:id="rId14" w:tgtFrame="_blank" w:history="1">
              <w:r w:rsidRPr="00965BE6">
                <w:rPr>
                  <w:rStyle w:val="Hyperlink"/>
                  <w:rFonts w:ascii="Arial" w:eastAsia="Arial" w:hAnsi="Arial" w:cs="Arial"/>
                  <w:sz w:val="20"/>
                  <w:szCs w:val="20"/>
                </w:rPr>
                <w:t>ferro</w:t>
              </w:r>
            </w:hyperlink>
            <w:r w:rsidRPr="00965BE6">
              <w:rPr>
                <w:rFonts w:ascii="Arial" w:hAnsi="Arial" w:cs="Arial"/>
                <w:sz w:val="20"/>
                <w:szCs w:val="20"/>
              </w:rPr>
              <w:t> e </w:t>
            </w:r>
            <w:hyperlink r:id="rId15" w:tgtFrame="_blank" w:history="1">
              <w:r w:rsidRPr="00965BE6">
                <w:rPr>
                  <w:rStyle w:val="Hyperlink"/>
                  <w:rFonts w:ascii="Arial" w:eastAsia="Arial" w:hAnsi="Arial" w:cs="Arial"/>
                  <w:sz w:val="20"/>
                  <w:szCs w:val="20"/>
                </w:rPr>
                <w:t>ácido fólico</w:t>
              </w:r>
            </w:hyperlink>
            <w:r w:rsidRPr="00965BE6">
              <w:rPr>
                <w:rFonts w:ascii="Arial" w:hAnsi="Arial" w:cs="Arial"/>
                <w:sz w:val="20"/>
                <w:szCs w:val="20"/>
              </w:rPr>
              <w:t xml:space="preserve">, açúcar, </w:t>
            </w:r>
            <w:proofErr w:type="spellStart"/>
            <w:r w:rsidRPr="00965BE6">
              <w:rPr>
                <w:rFonts w:ascii="Arial" w:hAnsi="Arial" w:cs="Arial"/>
                <w:sz w:val="20"/>
                <w:szCs w:val="20"/>
              </w:rPr>
              <w:t>oleína</w:t>
            </w:r>
            <w:proofErr w:type="spellEnd"/>
            <w:r w:rsidRPr="00965BE6">
              <w:rPr>
                <w:rFonts w:ascii="Arial" w:hAnsi="Arial" w:cs="Arial"/>
                <w:sz w:val="20"/>
                <w:szCs w:val="20"/>
              </w:rPr>
              <w:t xml:space="preserve"> de palma, sal, emulsificantes, gorduras vegetais, </w:t>
            </w:r>
            <w:hyperlink r:id="rId16" w:tgtFrame="_blank" w:history="1">
              <w:r w:rsidRPr="00965BE6">
                <w:rPr>
                  <w:rStyle w:val="Hyperlink"/>
                  <w:rFonts w:ascii="Arial" w:eastAsia="Arial" w:hAnsi="Arial" w:cs="Arial"/>
                  <w:sz w:val="20"/>
                  <w:szCs w:val="20"/>
                </w:rPr>
                <w:t>leite em pó</w:t>
              </w:r>
            </w:hyperlink>
            <w:r w:rsidRPr="00965BE6">
              <w:rPr>
                <w:rFonts w:ascii="Arial" w:hAnsi="Arial" w:cs="Arial"/>
                <w:sz w:val="20"/>
                <w:szCs w:val="20"/>
              </w:rPr>
              <w:t> desnatado, castanha de caju, óleo vegetal de palma, xarope de </w:t>
            </w:r>
            <w:hyperlink r:id="rId17" w:tgtFrame="_blank" w:history="1">
              <w:r w:rsidRPr="00965BE6">
                <w:rPr>
                  <w:rStyle w:val="Hyperlink"/>
                  <w:rFonts w:ascii="Arial" w:eastAsia="Arial" w:hAnsi="Arial" w:cs="Arial"/>
                  <w:sz w:val="20"/>
                  <w:szCs w:val="20"/>
                </w:rPr>
                <w:t>glicose</w:t>
              </w:r>
            </w:hyperlink>
            <w:r w:rsidRPr="00965BE6">
              <w:rPr>
                <w:rFonts w:ascii="Arial" w:hAnsi="Arial" w:cs="Arial"/>
                <w:sz w:val="20"/>
                <w:szCs w:val="20"/>
              </w:rPr>
              <w:t>, lactose, cacau em pó, farinha de trigo enriquecida com ferro e ácido fólico, soro de leite, caramelo, extrato de malte, doce de leite, óleo vegetal de milho, amido, leite em pó integral, manteiga de cacau, flocos de arroz, corantes, aromatizantes, regulador de acidez. Acondicionado em embalagem original do fabricante contendo as especificações, procedência e data de validade. Embalagem de aproximadamente 825 g.</w:t>
            </w:r>
          </w:p>
        </w:tc>
        <w:tc>
          <w:tcPr>
            <w:tcW w:w="1134"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464002</w:t>
            </w:r>
          </w:p>
        </w:tc>
        <w:tc>
          <w:tcPr>
            <w:tcW w:w="709" w:type="dxa"/>
            <w:vAlign w:val="center"/>
          </w:tcPr>
          <w:p w:rsidR="00965BE6" w:rsidRPr="00965BE6" w:rsidRDefault="00965BE6" w:rsidP="00C87A36">
            <w:pPr>
              <w:jc w:val="center"/>
              <w:rPr>
                <w:rFonts w:ascii="Arial" w:hAnsi="Arial" w:cs="Arial"/>
                <w:sz w:val="20"/>
                <w:szCs w:val="20"/>
              </w:rPr>
            </w:pPr>
            <w:proofErr w:type="spellStart"/>
            <w:r w:rsidRPr="00965BE6">
              <w:rPr>
                <w:rFonts w:ascii="Arial" w:hAnsi="Arial" w:cs="Arial"/>
                <w:sz w:val="20"/>
                <w:szCs w:val="20"/>
              </w:rPr>
              <w:t>Pct</w:t>
            </w:r>
            <w:proofErr w:type="spellEnd"/>
          </w:p>
        </w:tc>
        <w:tc>
          <w:tcPr>
            <w:tcW w:w="992"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100</w:t>
            </w:r>
          </w:p>
        </w:tc>
      </w:tr>
      <w:tr w:rsidR="00965BE6" w:rsidRPr="00965BE6" w:rsidTr="001E06B0">
        <w:trPr>
          <w:trHeight w:val="20"/>
        </w:trPr>
        <w:tc>
          <w:tcPr>
            <w:tcW w:w="766" w:type="dxa"/>
            <w:shd w:val="clear" w:color="auto" w:fill="D9D9D9"/>
            <w:vAlign w:val="center"/>
          </w:tcPr>
          <w:p w:rsidR="00965BE6" w:rsidRPr="00965BE6" w:rsidRDefault="00965BE6" w:rsidP="00C87A36">
            <w:pPr>
              <w:jc w:val="center"/>
              <w:rPr>
                <w:rFonts w:ascii="Arial" w:hAnsi="Arial" w:cs="Arial"/>
                <w:sz w:val="20"/>
                <w:szCs w:val="20"/>
              </w:rPr>
            </w:pPr>
            <w:proofErr w:type="gramStart"/>
            <w:r w:rsidRPr="00965BE6">
              <w:rPr>
                <w:rFonts w:ascii="Arial" w:hAnsi="Arial" w:cs="Arial"/>
                <w:sz w:val="20"/>
                <w:szCs w:val="20"/>
              </w:rPr>
              <w:t>6</w:t>
            </w:r>
            <w:proofErr w:type="gramEnd"/>
          </w:p>
        </w:tc>
        <w:tc>
          <w:tcPr>
            <w:tcW w:w="1655" w:type="dxa"/>
            <w:shd w:val="clear" w:color="auto" w:fill="D9D9D9"/>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Casadinho com recheio de doce de goiaba.</w:t>
            </w:r>
          </w:p>
        </w:tc>
        <w:tc>
          <w:tcPr>
            <w:tcW w:w="5149" w:type="dxa"/>
            <w:shd w:val="clear" w:color="auto" w:fill="D9D9D9"/>
            <w:vAlign w:val="center"/>
          </w:tcPr>
          <w:p w:rsidR="00965BE6" w:rsidRPr="00965BE6" w:rsidRDefault="00965BE6" w:rsidP="00965BE6">
            <w:pPr>
              <w:jc w:val="both"/>
              <w:rPr>
                <w:rFonts w:ascii="Arial" w:hAnsi="Arial" w:cs="Arial"/>
                <w:sz w:val="20"/>
                <w:szCs w:val="20"/>
              </w:rPr>
            </w:pPr>
            <w:r w:rsidRPr="00965BE6">
              <w:rPr>
                <w:rFonts w:ascii="Arial" w:hAnsi="Arial" w:cs="Arial"/>
                <w:sz w:val="20"/>
                <w:szCs w:val="20"/>
              </w:rPr>
              <w:t>Biscoito à base de farinha de trigo, margarina, açúcar e recheio de doce de leite, acondicionado em embalagem contendo as especificações, procedência e data de validade.  Embalagem de 150 a 250 g.</w:t>
            </w:r>
          </w:p>
        </w:tc>
        <w:tc>
          <w:tcPr>
            <w:tcW w:w="1134"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389178</w:t>
            </w:r>
          </w:p>
        </w:tc>
        <w:tc>
          <w:tcPr>
            <w:tcW w:w="709" w:type="dxa"/>
            <w:shd w:val="clear" w:color="auto" w:fill="D9D9D9"/>
            <w:vAlign w:val="center"/>
          </w:tcPr>
          <w:p w:rsidR="00965BE6" w:rsidRPr="00965BE6" w:rsidRDefault="00965BE6" w:rsidP="00C87A36">
            <w:pPr>
              <w:jc w:val="center"/>
              <w:rPr>
                <w:rFonts w:ascii="Arial" w:hAnsi="Arial" w:cs="Arial"/>
                <w:sz w:val="20"/>
                <w:szCs w:val="20"/>
              </w:rPr>
            </w:pPr>
            <w:proofErr w:type="spellStart"/>
            <w:r w:rsidRPr="00965BE6">
              <w:rPr>
                <w:rFonts w:ascii="Arial" w:hAnsi="Arial" w:cs="Arial"/>
                <w:sz w:val="20"/>
                <w:szCs w:val="20"/>
              </w:rPr>
              <w:t>Und</w:t>
            </w:r>
            <w:proofErr w:type="spellEnd"/>
          </w:p>
        </w:tc>
        <w:tc>
          <w:tcPr>
            <w:tcW w:w="992"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400</w:t>
            </w:r>
          </w:p>
        </w:tc>
      </w:tr>
      <w:tr w:rsidR="00965BE6" w:rsidRPr="00965BE6" w:rsidTr="001E06B0">
        <w:trPr>
          <w:trHeight w:val="20"/>
        </w:trPr>
        <w:tc>
          <w:tcPr>
            <w:tcW w:w="766" w:type="dxa"/>
            <w:vAlign w:val="center"/>
          </w:tcPr>
          <w:p w:rsidR="00965BE6" w:rsidRPr="00965BE6" w:rsidRDefault="00965BE6" w:rsidP="00C87A36">
            <w:pPr>
              <w:jc w:val="center"/>
              <w:rPr>
                <w:rFonts w:ascii="Arial" w:hAnsi="Arial" w:cs="Arial"/>
                <w:sz w:val="20"/>
                <w:szCs w:val="20"/>
              </w:rPr>
            </w:pPr>
            <w:proofErr w:type="gramStart"/>
            <w:r w:rsidRPr="00965BE6">
              <w:rPr>
                <w:rFonts w:ascii="Arial" w:hAnsi="Arial" w:cs="Arial"/>
                <w:sz w:val="20"/>
                <w:szCs w:val="20"/>
              </w:rPr>
              <w:t>7</w:t>
            </w:r>
            <w:proofErr w:type="gramEnd"/>
          </w:p>
        </w:tc>
        <w:tc>
          <w:tcPr>
            <w:tcW w:w="1655" w:type="dxa"/>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Farinha láctea</w:t>
            </w:r>
          </w:p>
        </w:tc>
        <w:tc>
          <w:tcPr>
            <w:tcW w:w="5149" w:type="dxa"/>
            <w:vAlign w:val="center"/>
          </w:tcPr>
          <w:p w:rsidR="00965BE6" w:rsidRPr="00965BE6" w:rsidRDefault="00965BE6" w:rsidP="00965BE6">
            <w:pPr>
              <w:jc w:val="both"/>
              <w:rPr>
                <w:rFonts w:ascii="Arial" w:hAnsi="Arial" w:cs="Arial"/>
                <w:sz w:val="20"/>
                <w:szCs w:val="20"/>
              </w:rPr>
            </w:pPr>
            <w:r w:rsidRPr="00965BE6">
              <w:rPr>
                <w:rFonts w:ascii="Arial" w:hAnsi="Arial" w:cs="Arial"/>
                <w:sz w:val="20"/>
                <w:szCs w:val="20"/>
              </w:rPr>
              <w:t>Farinha de trigo enriquecida com ferro e ácido fólico, sal, aromatizante, açúcar, leite em pó integral, vitaminas e minerais. Para preparo instantâneo. Acondicionado em embalagem original do fabricante e contendo as especificações, procedência e data de validade. Embalagem de 400 g.</w:t>
            </w:r>
          </w:p>
        </w:tc>
        <w:tc>
          <w:tcPr>
            <w:tcW w:w="1134"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463974</w:t>
            </w:r>
          </w:p>
        </w:tc>
        <w:tc>
          <w:tcPr>
            <w:tcW w:w="709" w:type="dxa"/>
            <w:vAlign w:val="center"/>
          </w:tcPr>
          <w:p w:rsidR="00965BE6" w:rsidRPr="00965BE6" w:rsidRDefault="00965BE6" w:rsidP="00C87A36">
            <w:pPr>
              <w:jc w:val="center"/>
              <w:rPr>
                <w:rFonts w:ascii="Arial" w:hAnsi="Arial" w:cs="Arial"/>
                <w:sz w:val="20"/>
                <w:szCs w:val="20"/>
              </w:rPr>
            </w:pPr>
            <w:proofErr w:type="spellStart"/>
            <w:r w:rsidRPr="00965BE6">
              <w:rPr>
                <w:rFonts w:ascii="Arial" w:hAnsi="Arial" w:cs="Arial"/>
                <w:sz w:val="20"/>
                <w:szCs w:val="20"/>
              </w:rPr>
              <w:t>Und</w:t>
            </w:r>
            <w:proofErr w:type="spellEnd"/>
          </w:p>
        </w:tc>
        <w:tc>
          <w:tcPr>
            <w:tcW w:w="992"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100</w:t>
            </w:r>
          </w:p>
        </w:tc>
      </w:tr>
      <w:tr w:rsidR="00965BE6" w:rsidRPr="00965BE6" w:rsidTr="001E06B0">
        <w:trPr>
          <w:trHeight w:val="20"/>
        </w:trPr>
        <w:tc>
          <w:tcPr>
            <w:tcW w:w="766" w:type="dxa"/>
            <w:shd w:val="clear" w:color="auto" w:fill="D9D9D9"/>
            <w:vAlign w:val="center"/>
          </w:tcPr>
          <w:p w:rsidR="00965BE6" w:rsidRPr="00965BE6" w:rsidRDefault="00965BE6" w:rsidP="00C87A36">
            <w:pPr>
              <w:jc w:val="center"/>
              <w:rPr>
                <w:rFonts w:ascii="Arial" w:hAnsi="Arial" w:cs="Arial"/>
                <w:sz w:val="20"/>
                <w:szCs w:val="20"/>
              </w:rPr>
            </w:pPr>
          </w:p>
          <w:p w:rsidR="00965BE6" w:rsidRPr="00965BE6" w:rsidRDefault="00965BE6" w:rsidP="00C87A36">
            <w:pPr>
              <w:jc w:val="center"/>
              <w:rPr>
                <w:rFonts w:ascii="Arial" w:hAnsi="Arial" w:cs="Arial"/>
                <w:sz w:val="20"/>
                <w:szCs w:val="20"/>
              </w:rPr>
            </w:pPr>
            <w:proofErr w:type="gramStart"/>
            <w:r w:rsidRPr="00965BE6">
              <w:rPr>
                <w:rFonts w:ascii="Arial" w:hAnsi="Arial" w:cs="Arial"/>
                <w:sz w:val="20"/>
                <w:szCs w:val="20"/>
              </w:rPr>
              <w:t>8</w:t>
            </w:r>
            <w:proofErr w:type="gramEnd"/>
          </w:p>
        </w:tc>
        <w:tc>
          <w:tcPr>
            <w:tcW w:w="1655" w:type="dxa"/>
            <w:shd w:val="clear" w:color="auto" w:fill="D9D9D9"/>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Caldo de galinha</w:t>
            </w:r>
          </w:p>
        </w:tc>
        <w:tc>
          <w:tcPr>
            <w:tcW w:w="5149" w:type="dxa"/>
            <w:shd w:val="clear" w:color="auto" w:fill="D9D9D9"/>
            <w:vAlign w:val="center"/>
          </w:tcPr>
          <w:p w:rsidR="00965BE6" w:rsidRPr="00965BE6" w:rsidRDefault="00965BE6" w:rsidP="00965BE6">
            <w:pPr>
              <w:jc w:val="both"/>
              <w:rPr>
                <w:rFonts w:ascii="Arial" w:hAnsi="Arial" w:cs="Arial"/>
                <w:sz w:val="20"/>
                <w:szCs w:val="20"/>
              </w:rPr>
            </w:pPr>
            <w:r w:rsidRPr="00965BE6">
              <w:rPr>
                <w:rFonts w:ascii="Arial" w:hAnsi="Arial" w:cs="Arial"/>
                <w:sz w:val="20"/>
                <w:szCs w:val="20"/>
              </w:rPr>
              <w:t xml:space="preserve">Preparado para caldo em tabletes, contendo sal, gordura vegetal, amido, açúcar, </w:t>
            </w:r>
            <w:proofErr w:type="spellStart"/>
            <w:r w:rsidRPr="00965BE6">
              <w:rPr>
                <w:rFonts w:ascii="Arial" w:hAnsi="Arial" w:cs="Arial"/>
                <w:sz w:val="20"/>
                <w:szCs w:val="20"/>
              </w:rPr>
              <w:t>oleína</w:t>
            </w:r>
            <w:proofErr w:type="spellEnd"/>
            <w:r w:rsidRPr="00965BE6">
              <w:rPr>
                <w:rFonts w:ascii="Arial" w:hAnsi="Arial" w:cs="Arial"/>
                <w:sz w:val="20"/>
                <w:szCs w:val="20"/>
              </w:rPr>
              <w:t xml:space="preserve"> de palma, salsa, carne de galinha, alho, </w:t>
            </w:r>
            <w:proofErr w:type="spellStart"/>
            <w:r w:rsidRPr="00965BE6">
              <w:rPr>
                <w:rFonts w:ascii="Arial" w:hAnsi="Arial" w:cs="Arial"/>
                <w:sz w:val="20"/>
                <w:szCs w:val="20"/>
              </w:rPr>
              <w:t>realçadores</w:t>
            </w:r>
            <w:proofErr w:type="spellEnd"/>
            <w:r w:rsidRPr="00965BE6">
              <w:rPr>
                <w:rFonts w:ascii="Arial" w:hAnsi="Arial" w:cs="Arial"/>
                <w:sz w:val="20"/>
                <w:szCs w:val="20"/>
              </w:rPr>
              <w:t xml:space="preserve"> de sabor </w:t>
            </w:r>
            <w:proofErr w:type="spellStart"/>
            <w:r w:rsidRPr="00965BE6">
              <w:rPr>
                <w:rFonts w:ascii="Arial" w:hAnsi="Arial" w:cs="Arial"/>
                <w:sz w:val="20"/>
                <w:szCs w:val="20"/>
              </w:rPr>
              <w:t>glutamato</w:t>
            </w:r>
            <w:proofErr w:type="spellEnd"/>
            <w:r w:rsidRPr="00965BE6">
              <w:rPr>
                <w:rFonts w:ascii="Arial" w:hAnsi="Arial" w:cs="Arial"/>
                <w:sz w:val="20"/>
                <w:szCs w:val="20"/>
              </w:rPr>
              <w:t xml:space="preserve"> monossódico e </w:t>
            </w:r>
            <w:proofErr w:type="spellStart"/>
            <w:r w:rsidRPr="00965BE6">
              <w:rPr>
                <w:rFonts w:ascii="Arial" w:hAnsi="Arial" w:cs="Arial"/>
                <w:sz w:val="20"/>
                <w:szCs w:val="20"/>
              </w:rPr>
              <w:t>inosinato</w:t>
            </w:r>
            <w:proofErr w:type="spellEnd"/>
            <w:r w:rsidRPr="00965BE6">
              <w:rPr>
                <w:rFonts w:ascii="Arial" w:hAnsi="Arial" w:cs="Arial"/>
                <w:sz w:val="20"/>
                <w:szCs w:val="20"/>
              </w:rPr>
              <w:t xml:space="preserve"> </w:t>
            </w:r>
            <w:proofErr w:type="spellStart"/>
            <w:r w:rsidRPr="00965BE6">
              <w:rPr>
                <w:rFonts w:ascii="Arial" w:hAnsi="Arial" w:cs="Arial"/>
                <w:sz w:val="20"/>
                <w:szCs w:val="20"/>
              </w:rPr>
              <w:t>dissódico</w:t>
            </w:r>
            <w:proofErr w:type="spellEnd"/>
            <w:r w:rsidRPr="00965BE6">
              <w:rPr>
                <w:rFonts w:ascii="Arial" w:hAnsi="Arial" w:cs="Arial"/>
                <w:sz w:val="20"/>
                <w:szCs w:val="20"/>
              </w:rPr>
              <w:t xml:space="preserve"> e aromatizantes. Acondicionado em embalagem original do fabricante, contendo as especificações, procedência e data de validade.  Embalagem com </w:t>
            </w:r>
            <w:proofErr w:type="gramStart"/>
            <w:r w:rsidRPr="00965BE6">
              <w:rPr>
                <w:rFonts w:ascii="Arial" w:hAnsi="Arial" w:cs="Arial"/>
                <w:sz w:val="20"/>
                <w:szCs w:val="20"/>
              </w:rPr>
              <w:t>6</w:t>
            </w:r>
            <w:proofErr w:type="gramEnd"/>
            <w:r w:rsidRPr="00965BE6">
              <w:rPr>
                <w:rFonts w:ascii="Arial" w:hAnsi="Arial" w:cs="Arial"/>
                <w:sz w:val="20"/>
                <w:szCs w:val="20"/>
              </w:rPr>
              <w:t xml:space="preserve"> tabletes, aprox. 57 g.</w:t>
            </w:r>
          </w:p>
        </w:tc>
        <w:tc>
          <w:tcPr>
            <w:tcW w:w="1134"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241571</w:t>
            </w:r>
          </w:p>
        </w:tc>
        <w:tc>
          <w:tcPr>
            <w:tcW w:w="709" w:type="dxa"/>
            <w:shd w:val="clear" w:color="auto" w:fill="D9D9D9"/>
            <w:vAlign w:val="center"/>
          </w:tcPr>
          <w:p w:rsidR="00965BE6" w:rsidRPr="00965BE6" w:rsidRDefault="00965BE6" w:rsidP="00C87A36">
            <w:pPr>
              <w:jc w:val="center"/>
              <w:rPr>
                <w:rFonts w:ascii="Arial" w:hAnsi="Arial" w:cs="Arial"/>
                <w:sz w:val="20"/>
                <w:szCs w:val="20"/>
              </w:rPr>
            </w:pPr>
            <w:proofErr w:type="spellStart"/>
            <w:r w:rsidRPr="00965BE6">
              <w:rPr>
                <w:rFonts w:ascii="Arial" w:hAnsi="Arial" w:cs="Arial"/>
                <w:sz w:val="20"/>
                <w:szCs w:val="20"/>
              </w:rPr>
              <w:t>Und</w:t>
            </w:r>
            <w:proofErr w:type="spellEnd"/>
          </w:p>
        </w:tc>
        <w:tc>
          <w:tcPr>
            <w:tcW w:w="992"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20</w:t>
            </w:r>
          </w:p>
        </w:tc>
      </w:tr>
      <w:tr w:rsidR="00965BE6" w:rsidRPr="00965BE6" w:rsidTr="001E06B0">
        <w:trPr>
          <w:trHeight w:val="20"/>
        </w:trPr>
        <w:tc>
          <w:tcPr>
            <w:tcW w:w="766" w:type="dxa"/>
            <w:shd w:val="clear" w:color="auto" w:fill="FFFFFF"/>
            <w:vAlign w:val="center"/>
          </w:tcPr>
          <w:p w:rsidR="00965BE6" w:rsidRPr="00965BE6" w:rsidRDefault="00965BE6" w:rsidP="00C87A36">
            <w:pPr>
              <w:jc w:val="center"/>
              <w:rPr>
                <w:rFonts w:ascii="Arial" w:hAnsi="Arial" w:cs="Arial"/>
                <w:sz w:val="20"/>
                <w:szCs w:val="20"/>
              </w:rPr>
            </w:pPr>
            <w:proofErr w:type="gramStart"/>
            <w:r w:rsidRPr="00965BE6">
              <w:rPr>
                <w:rFonts w:ascii="Arial" w:hAnsi="Arial" w:cs="Arial"/>
                <w:sz w:val="20"/>
                <w:szCs w:val="20"/>
              </w:rPr>
              <w:t>9</w:t>
            </w:r>
            <w:proofErr w:type="gramEnd"/>
          </w:p>
        </w:tc>
        <w:tc>
          <w:tcPr>
            <w:tcW w:w="1655" w:type="dxa"/>
            <w:shd w:val="clear" w:color="auto" w:fill="FFFFFF"/>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Maionese</w:t>
            </w:r>
          </w:p>
        </w:tc>
        <w:tc>
          <w:tcPr>
            <w:tcW w:w="5149" w:type="dxa"/>
            <w:shd w:val="clear" w:color="auto" w:fill="FFFFFF"/>
            <w:vAlign w:val="center"/>
          </w:tcPr>
          <w:p w:rsidR="00965BE6" w:rsidRPr="00965BE6" w:rsidRDefault="00965BE6" w:rsidP="00965BE6">
            <w:pPr>
              <w:jc w:val="both"/>
              <w:rPr>
                <w:rFonts w:ascii="Arial" w:hAnsi="Arial" w:cs="Arial"/>
                <w:sz w:val="20"/>
                <w:szCs w:val="20"/>
              </w:rPr>
            </w:pPr>
            <w:r w:rsidRPr="00965BE6">
              <w:rPr>
                <w:rFonts w:ascii="Arial" w:hAnsi="Arial" w:cs="Arial"/>
                <w:sz w:val="20"/>
                <w:szCs w:val="20"/>
              </w:rPr>
              <w:t>Cremosa, composta de água, óleo vegetal, amido modificado, ovos pasteurizados, açúcar, vinagre, sal, suco de limão, conservadores, estabilizante, acidulantes e antioxidantes. Acondicionado em embalagem original do fabricante possibilitando a visibilidade do produto e contendo as especificações, procedência e data de validade. Embalagem de 500 g.</w:t>
            </w:r>
          </w:p>
        </w:tc>
        <w:tc>
          <w:tcPr>
            <w:tcW w:w="1134" w:type="dxa"/>
            <w:shd w:val="clear" w:color="auto" w:fill="FFFFFF"/>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326927</w:t>
            </w:r>
          </w:p>
        </w:tc>
        <w:tc>
          <w:tcPr>
            <w:tcW w:w="709" w:type="dxa"/>
            <w:shd w:val="clear" w:color="auto" w:fill="FFFFFF"/>
            <w:vAlign w:val="center"/>
          </w:tcPr>
          <w:p w:rsidR="00965BE6" w:rsidRPr="00965BE6" w:rsidRDefault="00965BE6" w:rsidP="00C87A36">
            <w:pPr>
              <w:jc w:val="center"/>
              <w:rPr>
                <w:rFonts w:ascii="Arial" w:hAnsi="Arial" w:cs="Arial"/>
                <w:sz w:val="20"/>
                <w:szCs w:val="20"/>
              </w:rPr>
            </w:pPr>
            <w:proofErr w:type="spellStart"/>
            <w:r w:rsidRPr="00965BE6">
              <w:rPr>
                <w:rFonts w:ascii="Arial" w:hAnsi="Arial" w:cs="Arial"/>
                <w:sz w:val="20"/>
                <w:szCs w:val="20"/>
              </w:rPr>
              <w:t>Ktg</w:t>
            </w:r>
            <w:proofErr w:type="spellEnd"/>
          </w:p>
        </w:tc>
        <w:tc>
          <w:tcPr>
            <w:tcW w:w="992" w:type="dxa"/>
            <w:shd w:val="clear" w:color="auto" w:fill="FFFFFF"/>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350</w:t>
            </w:r>
          </w:p>
        </w:tc>
      </w:tr>
      <w:tr w:rsidR="00965BE6" w:rsidRPr="00965BE6" w:rsidTr="001E06B0">
        <w:trPr>
          <w:trHeight w:val="20"/>
        </w:trPr>
        <w:tc>
          <w:tcPr>
            <w:tcW w:w="766"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10</w:t>
            </w:r>
          </w:p>
        </w:tc>
        <w:tc>
          <w:tcPr>
            <w:tcW w:w="1655" w:type="dxa"/>
            <w:shd w:val="clear" w:color="auto" w:fill="D9D9D9"/>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Molho inglês</w:t>
            </w:r>
          </w:p>
        </w:tc>
        <w:tc>
          <w:tcPr>
            <w:tcW w:w="5149" w:type="dxa"/>
            <w:shd w:val="clear" w:color="auto" w:fill="D9D9D9"/>
            <w:vAlign w:val="center"/>
          </w:tcPr>
          <w:p w:rsidR="00965BE6" w:rsidRPr="00965BE6" w:rsidRDefault="00965BE6" w:rsidP="00965BE6">
            <w:pPr>
              <w:jc w:val="both"/>
              <w:rPr>
                <w:rFonts w:ascii="Arial" w:hAnsi="Arial" w:cs="Arial"/>
                <w:sz w:val="20"/>
                <w:szCs w:val="20"/>
              </w:rPr>
            </w:pPr>
            <w:r w:rsidRPr="00965BE6">
              <w:rPr>
                <w:rFonts w:ascii="Arial" w:hAnsi="Arial" w:cs="Arial"/>
                <w:sz w:val="20"/>
                <w:szCs w:val="20"/>
              </w:rPr>
              <w:t xml:space="preserve">Água, vinagre, açúcar, sal, molho de alho, condimento preparado sabor carne, especiarias (noz-moscada, </w:t>
            </w:r>
            <w:r w:rsidRPr="00965BE6">
              <w:rPr>
                <w:rFonts w:ascii="Arial" w:hAnsi="Arial" w:cs="Arial"/>
                <w:sz w:val="20"/>
                <w:szCs w:val="20"/>
              </w:rPr>
              <w:lastRenderedPageBreak/>
              <w:t>pimenta do reino, páprica doce, louro, gengibre, manjerona e cravo). Acondicionado em embalagem original do fabricante, contendo as especificações, procedência e data de validade. Embalagem de 150 ml</w:t>
            </w:r>
          </w:p>
        </w:tc>
        <w:tc>
          <w:tcPr>
            <w:tcW w:w="1134"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lastRenderedPageBreak/>
              <w:t>459655</w:t>
            </w:r>
          </w:p>
        </w:tc>
        <w:tc>
          <w:tcPr>
            <w:tcW w:w="709" w:type="dxa"/>
            <w:shd w:val="clear" w:color="auto" w:fill="D9D9D9"/>
            <w:vAlign w:val="center"/>
          </w:tcPr>
          <w:p w:rsidR="00965BE6" w:rsidRPr="00965BE6" w:rsidRDefault="00965BE6" w:rsidP="00C87A36">
            <w:pPr>
              <w:jc w:val="center"/>
              <w:rPr>
                <w:rFonts w:ascii="Arial" w:hAnsi="Arial" w:cs="Arial"/>
                <w:sz w:val="20"/>
                <w:szCs w:val="20"/>
              </w:rPr>
            </w:pPr>
            <w:proofErr w:type="spellStart"/>
            <w:r w:rsidRPr="00965BE6">
              <w:rPr>
                <w:rFonts w:ascii="Arial" w:hAnsi="Arial" w:cs="Arial"/>
                <w:sz w:val="20"/>
                <w:szCs w:val="20"/>
              </w:rPr>
              <w:t>Und</w:t>
            </w:r>
            <w:proofErr w:type="spellEnd"/>
          </w:p>
        </w:tc>
        <w:tc>
          <w:tcPr>
            <w:tcW w:w="992"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60</w:t>
            </w:r>
          </w:p>
        </w:tc>
      </w:tr>
      <w:tr w:rsidR="00965BE6" w:rsidRPr="00965BE6" w:rsidTr="001E06B0">
        <w:trPr>
          <w:trHeight w:val="20"/>
        </w:trPr>
        <w:tc>
          <w:tcPr>
            <w:tcW w:w="766"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lastRenderedPageBreak/>
              <w:t>11</w:t>
            </w:r>
          </w:p>
        </w:tc>
        <w:tc>
          <w:tcPr>
            <w:tcW w:w="1655" w:type="dxa"/>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Mussarela</w:t>
            </w:r>
          </w:p>
        </w:tc>
        <w:tc>
          <w:tcPr>
            <w:tcW w:w="5149" w:type="dxa"/>
            <w:vAlign w:val="center"/>
          </w:tcPr>
          <w:p w:rsidR="00965BE6" w:rsidRPr="00965BE6" w:rsidRDefault="00965BE6" w:rsidP="00965BE6">
            <w:pPr>
              <w:jc w:val="both"/>
              <w:rPr>
                <w:rFonts w:ascii="Arial" w:hAnsi="Arial" w:cs="Arial"/>
                <w:sz w:val="20"/>
                <w:szCs w:val="20"/>
              </w:rPr>
            </w:pPr>
            <w:r w:rsidRPr="00965BE6">
              <w:rPr>
                <w:rFonts w:ascii="Arial" w:hAnsi="Arial" w:cs="Arial"/>
                <w:sz w:val="20"/>
                <w:szCs w:val="20"/>
              </w:rPr>
              <w:t>Laticínio tipo mussarela de boa qualidade, em fatias, acondicionado em embalagem que permita visibilidade do produto, devendo conter externamente os dados de identificação, procedência e data de validade.</w:t>
            </w:r>
          </w:p>
          <w:p w:rsidR="00965BE6" w:rsidRPr="00965BE6" w:rsidRDefault="00965BE6" w:rsidP="00965BE6">
            <w:pPr>
              <w:jc w:val="both"/>
              <w:rPr>
                <w:rFonts w:ascii="Arial" w:hAnsi="Arial" w:cs="Arial"/>
                <w:sz w:val="20"/>
                <w:szCs w:val="20"/>
              </w:rPr>
            </w:pPr>
            <w:r w:rsidRPr="00965BE6">
              <w:rPr>
                <w:rFonts w:ascii="Arial" w:hAnsi="Arial" w:cs="Arial"/>
                <w:sz w:val="20"/>
                <w:szCs w:val="20"/>
              </w:rPr>
              <w:t>Embalagem com 1 kg.</w:t>
            </w:r>
          </w:p>
        </w:tc>
        <w:tc>
          <w:tcPr>
            <w:tcW w:w="1134"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253993</w:t>
            </w:r>
          </w:p>
        </w:tc>
        <w:tc>
          <w:tcPr>
            <w:tcW w:w="709"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Kg</w:t>
            </w:r>
          </w:p>
        </w:tc>
        <w:tc>
          <w:tcPr>
            <w:tcW w:w="992"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150</w:t>
            </w:r>
          </w:p>
        </w:tc>
      </w:tr>
      <w:tr w:rsidR="00965BE6" w:rsidRPr="00965BE6" w:rsidTr="001E06B0">
        <w:trPr>
          <w:trHeight w:val="20"/>
        </w:trPr>
        <w:tc>
          <w:tcPr>
            <w:tcW w:w="766"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12</w:t>
            </w:r>
          </w:p>
        </w:tc>
        <w:tc>
          <w:tcPr>
            <w:tcW w:w="1655" w:type="dxa"/>
            <w:shd w:val="clear" w:color="auto" w:fill="D9D9D9"/>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Pão sovado</w:t>
            </w:r>
          </w:p>
        </w:tc>
        <w:tc>
          <w:tcPr>
            <w:tcW w:w="5149" w:type="dxa"/>
            <w:shd w:val="clear" w:color="auto" w:fill="D9D9D9"/>
            <w:vAlign w:val="center"/>
          </w:tcPr>
          <w:p w:rsidR="00965BE6" w:rsidRPr="00965BE6" w:rsidRDefault="00965BE6" w:rsidP="00965BE6">
            <w:pPr>
              <w:jc w:val="both"/>
              <w:rPr>
                <w:rFonts w:ascii="Arial" w:hAnsi="Arial" w:cs="Arial"/>
                <w:sz w:val="20"/>
                <w:szCs w:val="20"/>
              </w:rPr>
            </w:pPr>
            <w:r w:rsidRPr="00965BE6">
              <w:rPr>
                <w:rFonts w:ascii="Arial" w:hAnsi="Arial" w:cs="Arial"/>
                <w:sz w:val="20"/>
                <w:szCs w:val="20"/>
              </w:rPr>
              <w:t>Pão sovado, massa à base de farinha de trigo.  Acondicionado em embalagem original do fabricante, possibilitando a visibilidade do produto e contendo as especificações, procedência e data de validade. Embalagem de 400g a 500g.</w:t>
            </w:r>
          </w:p>
        </w:tc>
        <w:tc>
          <w:tcPr>
            <w:tcW w:w="1134"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460388</w:t>
            </w:r>
          </w:p>
        </w:tc>
        <w:tc>
          <w:tcPr>
            <w:tcW w:w="709" w:type="dxa"/>
            <w:shd w:val="clear" w:color="auto" w:fill="D9D9D9"/>
            <w:vAlign w:val="center"/>
          </w:tcPr>
          <w:p w:rsidR="00965BE6" w:rsidRPr="00965BE6" w:rsidRDefault="00965BE6" w:rsidP="00C87A36">
            <w:pPr>
              <w:jc w:val="center"/>
              <w:rPr>
                <w:rFonts w:ascii="Arial" w:hAnsi="Arial" w:cs="Arial"/>
                <w:sz w:val="20"/>
                <w:szCs w:val="20"/>
              </w:rPr>
            </w:pPr>
            <w:proofErr w:type="spellStart"/>
            <w:r w:rsidRPr="00965BE6">
              <w:rPr>
                <w:rFonts w:ascii="Arial" w:hAnsi="Arial" w:cs="Arial"/>
                <w:sz w:val="20"/>
                <w:szCs w:val="20"/>
              </w:rPr>
              <w:t>Pct</w:t>
            </w:r>
            <w:proofErr w:type="spellEnd"/>
          </w:p>
        </w:tc>
        <w:tc>
          <w:tcPr>
            <w:tcW w:w="992"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200</w:t>
            </w:r>
          </w:p>
        </w:tc>
      </w:tr>
      <w:tr w:rsidR="00965BE6" w:rsidRPr="00965BE6" w:rsidTr="001E06B0">
        <w:trPr>
          <w:trHeight w:val="20"/>
        </w:trPr>
        <w:tc>
          <w:tcPr>
            <w:tcW w:w="766"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13</w:t>
            </w:r>
          </w:p>
        </w:tc>
        <w:tc>
          <w:tcPr>
            <w:tcW w:w="1655" w:type="dxa"/>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Pão de forma para torta</w:t>
            </w:r>
          </w:p>
        </w:tc>
        <w:tc>
          <w:tcPr>
            <w:tcW w:w="5149" w:type="dxa"/>
            <w:vAlign w:val="center"/>
          </w:tcPr>
          <w:p w:rsidR="00965BE6" w:rsidRPr="00965BE6" w:rsidRDefault="00965BE6" w:rsidP="00965BE6">
            <w:pPr>
              <w:jc w:val="both"/>
              <w:rPr>
                <w:rFonts w:ascii="Arial" w:hAnsi="Arial" w:cs="Arial"/>
                <w:sz w:val="20"/>
                <w:szCs w:val="20"/>
              </w:rPr>
            </w:pPr>
            <w:r w:rsidRPr="00965BE6">
              <w:rPr>
                <w:rFonts w:ascii="Arial" w:hAnsi="Arial" w:cs="Arial"/>
                <w:sz w:val="20"/>
                <w:szCs w:val="20"/>
              </w:rPr>
              <w:t xml:space="preserve">Pão de forma, massa à base de farinha de trigo, doce ou </w:t>
            </w:r>
            <w:proofErr w:type="gramStart"/>
            <w:r w:rsidRPr="00965BE6">
              <w:rPr>
                <w:rFonts w:ascii="Arial" w:hAnsi="Arial" w:cs="Arial"/>
                <w:sz w:val="20"/>
                <w:szCs w:val="20"/>
              </w:rPr>
              <w:t>semi doce</w:t>
            </w:r>
            <w:proofErr w:type="gramEnd"/>
            <w:r w:rsidRPr="00965BE6">
              <w:rPr>
                <w:rFonts w:ascii="Arial" w:hAnsi="Arial" w:cs="Arial"/>
                <w:sz w:val="20"/>
                <w:szCs w:val="20"/>
              </w:rPr>
              <w:t>, fatiado uniformemente em sentido horizontal, indicado para tortas.  Acondicionado em embalagem original do fabricante, possibilitando a visibilidade do produto e contendo as especificações, procedência e data de validade. Embalagem de 200g a 350g.</w:t>
            </w:r>
          </w:p>
        </w:tc>
        <w:tc>
          <w:tcPr>
            <w:tcW w:w="1134"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460403</w:t>
            </w:r>
          </w:p>
        </w:tc>
        <w:tc>
          <w:tcPr>
            <w:tcW w:w="709" w:type="dxa"/>
            <w:vAlign w:val="center"/>
          </w:tcPr>
          <w:p w:rsidR="00965BE6" w:rsidRPr="00965BE6" w:rsidRDefault="00965BE6" w:rsidP="00C87A36">
            <w:pPr>
              <w:jc w:val="center"/>
              <w:rPr>
                <w:rFonts w:ascii="Arial" w:hAnsi="Arial" w:cs="Arial"/>
                <w:sz w:val="20"/>
                <w:szCs w:val="20"/>
              </w:rPr>
            </w:pPr>
            <w:proofErr w:type="spellStart"/>
            <w:r w:rsidRPr="00965BE6">
              <w:rPr>
                <w:rFonts w:ascii="Arial" w:hAnsi="Arial" w:cs="Arial"/>
                <w:sz w:val="20"/>
                <w:szCs w:val="20"/>
              </w:rPr>
              <w:t>Pct</w:t>
            </w:r>
            <w:proofErr w:type="spellEnd"/>
          </w:p>
        </w:tc>
        <w:tc>
          <w:tcPr>
            <w:tcW w:w="992"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200</w:t>
            </w:r>
          </w:p>
        </w:tc>
      </w:tr>
      <w:tr w:rsidR="00965BE6" w:rsidRPr="00965BE6" w:rsidTr="001E06B0">
        <w:trPr>
          <w:trHeight w:val="20"/>
        </w:trPr>
        <w:tc>
          <w:tcPr>
            <w:tcW w:w="766"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14</w:t>
            </w:r>
          </w:p>
        </w:tc>
        <w:tc>
          <w:tcPr>
            <w:tcW w:w="1655" w:type="dxa"/>
            <w:shd w:val="clear" w:color="auto" w:fill="D9D9D9"/>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Pão de forma</w:t>
            </w:r>
          </w:p>
        </w:tc>
        <w:tc>
          <w:tcPr>
            <w:tcW w:w="5149" w:type="dxa"/>
            <w:shd w:val="clear" w:color="auto" w:fill="D9D9D9"/>
            <w:vAlign w:val="center"/>
          </w:tcPr>
          <w:p w:rsidR="00965BE6" w:rsidRPr="00965BE6" w:rsidRDefault="00965BE6" w:rsidP="00965BE6">
            <w:pPr>
              <w:jc w:val="both"/>
              <w:rPr>
                <w:rFonts w:ascii="Arial" w:hAnsi="Arial" w:cs="Arial"/>
                <w:sz w:val="20"/>
                <w:szCs w:val="20"/>
              </w:rPr>
            </w:pPr>
            <w:r w:rsidRPr="00965BE6">
              <w:rPr>
                <w:rFonts w:ascii="Arial" w:hAnsi="Arial" w:cs="Arial"/>
                <w:sz w:val="20"/>
                <w:szCs w:val="20"/>
              </w:rPr>
              <w:t xml:space="preserve">Pão de forma, massa à base de farinha de trigo, doce ou </w:t>
            </w:r>
            <w:proofErr w:type="gramStart"/>
            <w:r w:rsidRPr="00965BE6">
              <w:rPr>
                <w:rFonts w:ascii="Arial" w:hAnsi="Arial" w:cs="Arial"/>
                <w:sz w:val="20"/>
                <w:szCs w:val="20"/>
              </w:rPr>
              <w:t>semi doce</w:t>
            </w:r>
            <w:proofErr w:type="gramEnd"/>
            <w:r w:rsidRPr="00965BE6">
              <w:rPr>
                <w:rFonts w:ascii="Arial" w:hAnsi="Arial" w:cs="Arial"/>
                <w:sz w:val="20"/>
                <w:szCs w:val="20"/>
              </w:rPr>
              <w:t>, fatiado uniformemente em sentido vertical, indicado para sanduíches e torradas.  Acondicionado em embalagem original do fabricante, possibilitando a visibilidade do produto e contendo as especificações, procedência e data de validade. Embalagem de 400g a 500g.</w:t>
            </w:r>
          </w:p>
        </w:tc>
        <w:tc>
          <w:tcPr>
            <w:tcW w:w="1134"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460403</w:t>
            </w:r>
          </w:p>
        </w:tc>
        <w:tc>
          <w:tcPr>
            <w:tcW w:w="709" w:type="dxa"/>
            <w:shd w:val="clear" w:color="auto" w:fill="D9D9D9"/>
            <w:vAlign w:val="center"/>
          </w:tcPr>
          <w:p w:rsidR="00965BE6" w:rsidRPr="00965BE6" w:rsidRDefault="00965BE6" w:rsidP="00C87A36">
            <w:pPr>
              <w:jc w:val="center"/>
              <w:rPr>
                <w:rFonts w:ascii="Arial" w:hAnsi="Arial" w:cs="Arial"/>
                <w:sz w:val="20"/>
                <w:szCs w:val="20"/>
              </w:rPr>
            </w:pPr>
            <w:proofErr w:type="spellStart"/>
            <w:r w:rsidRPr="00965BE6">
              <w:rPr>
                <w:rFonts w:ascii="Arial" w:hAnsi="Arial" w:cs="Arial"/>
                <w:sz w:val="20"/>
                <w:szCs w:val="20"/>
              </w:rPr>
              <w:t>Pct</w:t>
            </w:r>
            <w:proofErr w:type="spellEnd"/>
          </w:p>
        </w:tc>
        <w:tc>
          <w:tcPr>
            <w:tcW w:w="992"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300</w:t>
            </w:r>
          </w:p>
        </w:tc>
      </w:tr>
      <w:tr w:rsidR="00965BE6" w:rsidRPr="00965BE6" w:rsidTr="001E06B0">
        <w:trPr>
          <w:trHeight w:val="20"/>
        </w:trPr>
        <w:tc>
          <w:tcPr>
            <w:tcW w:w="766"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15</w:t>
            </w:r>
          </w:p>
        </w:tc>
        <w:tc>
          <w:tcPr>
            <w:tcW w:w="1655" w:type="dxa"/>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Orégano</w:t>
            </w:r>
          </w:p>
        </w:tc>
        <w:tc>
          <w:tcPr>
            <w:tcW w:w="5149" w:type="dxa"/>
            <w:vAlign w:val="center"/>
          </w:tcPr>
          <w:p w:rsidR="00965BE6" w:rsidRPr="00965BE6" w:rsidRDefault="00965BE6" w:rsidP="00965BE6">
            <w:pPr>
              <w:jc w:val="both"/>
              <w:rPr>
                <w:rFonts w:ascii="Arial" w:hAnsi="Arial" w:cs="Arial"/>
                <w:sz w:val="20"/>
                <w:szCs w:val="20"/>
              </w:rPr>
            </w:pPr>
            <w:r w:rsidRPr="00965BE6">
              <w:rPr>
                <w:rFonts w:ascii="Arial" w:hAnsi="Arial" w:cs="Arial"/>
                <w:sz w:val="20"/>
                <w:szCs w:val="20"/>
              </w:rPr>
              <w:t>Folhas de orégano secas e desidratadas, utilizadas como condimento. Acondicionado em embalagem original do fabricante, possibilitando a visibilidade do produto e contendo as especificações, procedência e data de validade. Embalagem de 10g.</w:t>
            </w:r>
          </w:p>
        </w:tc>
        <w:tc>
          <w:tcPr>
            <w:tcW w:w="1134"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463916</w:t>
            </w:r>
          </w:p>
        </w:tc>
        <w:tc>
          <w:tcPr>
            <w:tcW w:w="709" w:type="dxa"/>
            <w:vAlign w:val="center"/>
          </w:tcPr>
          <w:p w:rsidR="00965BE6" w:rsidRPr="00965BE6" w:rsidRDefault="00965BE6" w:rsidP="00C87A36">
            <w:pPr>
              <w:jc w:val="center"/>
              <w:rPr>
                <w:rFonts w:ascii="Arial" w:hAnsi="Arial" w:cs="Arial"/>
                <w:sz w:val="20"/>
                <w:szCs w:val="20"/>
              </w:rPr>
            </w:pPr>
            <w:proofErr w:type="spellStart"/>
            <w:r w:rsidRPr="00965BE6">
              <w:rPr>
                <w:rFonts w:ascii="Arial" w:hAnsi="Arial" w:cs="Arial"/>
                <w:sz w:val="20"/>
                <w:szCs w:val="20"/>
              </w:rPr>
              <w:t>Pct</w:t>
            </w:r>
            <w:proofErr w:type="spellEnd"/>
          </w:p>
        </w:tc>
        <w:tc>
          <w:tcPr>
            <w:tcW w:w="992"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50</w:t>
            </w:r>
          </w:p>
        </w:tc>
      </w:tr>
      <w:tr w:rsidR="00965BE6" w:rsidRPr="00965BE6" w:rsidTr="001E06B0">
        <w:trPr>
          <w:trHeight w:val="20"/>
        </w:trPr>
        <w:tc>
          <w:tcPr>
            <w:tcW w:w="766"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16</w:t>
            </w:r>
          </w:p>
        </w:tc>
        <w:tc>
          <w:tcPr>
            <w:tcW w:w="1655" w:type="dxa"/>
            <w:shd w:val="clear" w:color="auto" w:fill="D9D9D9"/>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Pirulitos sortidos</w:t>
            </w:r>
          </w:p>
        </w:tc>
        <w:tc>
          <w:tcPr>
            <w:tcW w:w="5149" w:type="dxa"/>
            <w:shd w:val="clear" w:color="auto" w:fill="D9D9D9"/>
            <w:vAlign w:val="center"/>
          </w:tcPr>
          <w:p w:rsidR="00965BE6" w:rsidRPr="00965BE6" w:rsidRDefault="00965BE6" w:rsidP="00965BE6">
            <w:pPr>
              <w:jc w:val="both"/>
              <w:rPr>
                <w:rFonts w:ascii="Arial" w:hAnsi="Arial" w:cs="Arial"/>
                <w:sz w:val="20"/>
                <w:szCs w:val="20"/>
              </w:rPr>
            </w:pPr>
            <w:r w:rsidRPr="00965BE6">
              <w:rPr>
                <w:rFonts w:ascii="Arial" w:hAnsi="Arial" w:cs="Arial"/>
                <w:sz w:val="20"/>
                <w:szCs w:val="20"/>
              </w:rPr>
              <w:t xml:space="preserve">Pirulitos sortidos com média de 50 unidades por pacote e mínimo de </w:t>
            </w:r>
            <w:proofErr w:type="gramStart"/>
            <w:r w:rsidRPr="00965BE6">
              <w:rPr>
                <w:rFonts w:ascii="Arial" w:hAnsi="Arial" w:cs="Arial"/>
                <w:sz w:val="20"/>
                <w:szCs w:val="20"/>
              </w:rPr>
              <w:t>3</w:t>
            </w:r>
            <w:proofErr w:type="gramEnd"/>
            <w:r w:rsidRPr="00965BE6">
              <w:rPr>
                <w:rFonts w:ascii="Arial" w:hAnsi="Arial" w:cs="Arial"/>
                <w:sz w:val="20"/>
                <w:szCs w:val="20"/>
              </w:rPr>
              <w:t xml:space="preserve"> sabores distintos. Acondicionado em embalagem original do fabricante, possibilitando a visibilidade do produto e contendo as especificações, procedência e data de validade. Embalagem de 500g.</w:t>
            </w:r>
          </w:p>
        </w:tc>
        <w:tc>
          <w:tcPr>
            <w:tcW w:w="1134"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474414</w:t>
            </w:r>
          </w:p>
        </w:tc>
        <w:tc>
          <w:tcPr>
            <w:tcW w:w="709" w:type="dxa"/>
            <w:shd w:val="clear" w:color="auto" w:fill="D9D9D9"/>
            <w:vAlign w:val="center"/>
          </w:tcPr>
          <w:p w:rsidR="00965BE6" w:rsidRPr="00965BE6" w:rsidRDefault="00965BE6" w:rsidP="00C87A36">
            <w:pPr>
              <w:jc w:val="center"/>
              <w:rPr>
                <w:rFonts w:ascii="Arial" w:hAnsi="Arial" w:cs="Arial"/>
                <w:sz w:val="20"/>
                <w:szCs w:val="20"/>
              </w:rPr>
            </w:pPr>
            <w:proofErr w:type="spellStart"/>
            <w:r w:rsidRPr="00965BE6">
              <w:rPr>
                <w:rFonts w:ascii="Arial" w:hAnsi="Arial" w:cs="Arial"/>
                <w:sz w:val="20"/>
                <w:szCs w:val="20"/>
              </w:rPr>
              <w:t>Pct</w:t>
            </w:r>
            <w:proofErr w:type="spellEnd"/>
          </w:p>
        </w:tc>
        <w:tc>
          <w:tcPr>
            <w:tcW w:w="992"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50</w:t>
            </w:r>
          </w:p>
        </w:tc>
      </w:tr>
      <w:tr w:rsidR="00965BE6" w:rsidRPr="00965BE6" w:rsidTr="001E06B0">
        <w:trPr>
          <w:trHeight w:val="20"/>
        </w:trPr>
        <w:tc>
          <w:tcPr>
            <w:tcW w:w="766"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17</w:t>
            </w:r>
          </w:p>
        </w:tc>
        <w:tc>
          <w:tcPr>
            <w:tcW w:w="1655" w:type="dxa"/>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Cereal infantil</w:t>
            </w:r>
          </w:p>
        </w:tc>
        <w:tc>
          <w:tcPr>
            <w:tcW w:w="5149" w:type="dxa"/>
            <w:vAlign w:val="center"/>
          </w:tcPr>
          <w:p w:rsidR="00965BE6" w:rsidRPr="00965BE6" w:rsidRDefault="00965BE6" w:rsidP="00965BE6">
            <w:pPr>
              <w:jc w:val="both"/>
              <w:rPr>
                <w:rFonts w:ascii="Arial" w:hAnsi="Arial" w:cs="Arial"/>
                <w:sz w:val="20"/>
                <w:szCs w:val="20"/>
              </w:rPr>
            </w:pPr>
            <w:r w:rsidRPr="00965BE6">
              <w:rPr>
                <w:rFonts w:ascii="Arial" w:hAnsi="Arial" w:cs="Arial"/>
                <w:sz w:val="20"/>
                <w:szCs w:val="20"/>
              </w:rPr>
              <w:t xml:space="preserve">Farinha de trigo enriquecida com ferro e ácido fólico, açúcar, farinha de milho enriquecida com ferro e ácido fólico, farinha de arroz, carbonato de cálcio, fosfato de sódio </w:t>
            </w:r>
            <w:proofErr w:type="spellStart"/>
            <w:r w:rsidRPr="00965BE6">
              <w:rPr>
                <w:rFonts w:ascii="Arial" w:hAnsi="Arial" w:cs="Arial"/>
                <w:sz w:val="20"/>
                <w:szCs w:val="20"/>
              </w:rPr>
              <w:t>dibásico</w:t>
            </w:r>
            <w:proofErr w:type="spellEnd"/>
            <w:r w:rsidRPr="00965BE6">
              <w:rPr>
                <w:rFonts w:ascii="Arial" w:hAnsi="Arial" w:cs="Arial"/>
                <w:sz w:val="20"/>
                <w:szCs w:val="20"/>
              </w:rPr>
              <w:t xml:space="preserve">, vitaminas           </w:t>
            </w:r>
            <w:proofErr w:type="gramStart"/>
            <w:r w:rsidRPr="00965BE6">
              <w:rPr>
                <w:rFonts w:ascii="Arial" w:hAnsi="Arial" w:cs="Arial"/>
                <w:sz w:val="20"/>
                <w:szCs w:val="20"/>
              </w:rPr>
              <w:t xml:space="preserve">( </w:t>
            </w:r>
            <w:proofErr w:type="gramEnd"/>
            <w:r w:rsidRPr="00965BE6">
              <w:rPr>
                <w:rFonts w:ascii="Arial" w:hAnsi="Arial" w:cs="Arial"/>
                <w:sz w:val="20"/>
                <w:szCs w:val="20"/>
              </w:rPr>
              <w:t>vitaminas C, vitamina B1),</w:t>
            </w:r>
            <w:proofErr w:type="spellStart"/>
            <w:r w:rsidRPr="00965BE6">
              <w:rPr>
                <w:rFonts w:ascii="Arial" w:hAnsi="Arial" w:cs="Arial"/>
                <w:sz w:val="20"/>
                <w:szCs w:val="20"/>
              </w:rPr>
              <w:t>fumarato</w:t>
            </w:r>
            <w:proofErr w:type="spellEnd"/>
            <w:r w:rsidRPr="00965BE6">
              <w:rPr>
                <w:rFonts w:ascii="Arial" w:hAnsi="Arial" w:cs="Arial"/>
                <w:sz w:val="20"/>
                <w:szCs w:val="20"/>
              </w:rPr>
              <w:t xml:space="preserve"> ferroso e aroma vanilina. Contém traços de leite. Indicado para crianças a partir de </w:t>
            </w:r>
            <w:proofErr w:type="gramStart"/>
            <w:r w:rsidRPr="00965BE6">
              <w:rPr>
                <w:rFonts w:ascii="Arial" w:hAnsi="Arial" w:cs="Arial"/>
                <w:sz w:val="20"/>
                <w:szCs w:val="20"/>
              </w:rPr>
              <w:t>6</w:t>
            </w:r>
            <w:proofErr w:type="gramEnd"/>
            <w:r w:rsidRPr="00965BE6">
              <w:rPr>
                <w:rFonts w:ascii="Arial" w:hAnsi="Arial" w:cs="Arial"/>
                <w:sz w:val="20"/>
                <w:szCs w:val="20"/>
              </w:rPr>
              <w:t xml:space="preserve"> meses.</w:t>
            </w:r>
          </w:p>
          <w:p w:rsidR="00965BE6" w:rsidRPr="00965BE6" w:rsidRDefault="00965BE6" w:rsidP="00965BE6">
            <w:pPr>
              <w:jc w:val="both"/>
              <w:rPr>
                <w:rFonts w:ascii="Arial" w:hAnsi="Arial" w:cs="Arial"/>
                <w:sz w:val="20"/>
                <w:szCs w:val="20"/>
              </w:rPr>
            </w:pPr>
            <w:r w:rsidRPr="00965BE6">
              <w:rPr>
                <w:rFonts w:ascii="Arial" w:hAnsi="Arial" w:cs="Arial"/>
                <w:sz w:val="20"/>
                <w:szCs w:val="20"/>
              </w:rPr>
              <w:t>Acondicionado em embalagem original do fabricante, contendo as especificações, procedência e data de validade. Embalagem de 400g.</w:t>
            </w:r>
          </w:p>
        </w:tc>
        <w:tc>
          <w:tcPr>
            <w:tcW w:w="1134"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shd w:val="clear" w:color="auto" w:fill="FFFFFF"/>
              </w:rPr>
              <w:t>56162</w:t>
            </w:r>
          </w:p>
        </w:tc>
        <w:tc>
          <w:tcPr>
            <w:tcW w:w="709" w:type="dxa"/>
            <w:vAlign w:val="center"/>
          </w:tcPr>
          <w:p w:rsidR="00965BE6" w:rsidRPr="00965BE6" w:rsidRDefault="00965BE6" w:rsidP="00C87A36">
            <w:pPr>
              <w:jc w:val="center"/>
              <w:rPr>
                <w:rFonts w:ascii="Arial" w:hAnsi="Arial" w:cs="Arial"/>
                <w:sz w:val="20"/>
                <w:szCs w:val="20"/>
              </w:rPr>
            </w:pPr>
            <w:proofErr w:type="spellStart"/>
            <w:r w:rsidRPr="00965BE6">
              <w:rPr>
                <w:rFonts w:ascii="Arial" w:hAnsi="Arial" w:cs="Arial"/>
                <w:sz w:val="20"/>
                <w:szCs w:val="20"/>
              </w:rPr>
              <w:t>Und</w:t>
            </w:r>
            <w:proofErr w:type="spellEnd"/>
          </w:p>
        </w:tc>
        <w:tc>
          <w:tcPr>
            <w:tcW w:w="992"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150</w:t>
            </w:r>
          </w:p>
        </w:tc>
      </w:tr>
    </w:tbl>
    <w:p w:rsidR="00965BE6" w:rsidRPr="00965BE6" w:rsidRDefault="00965BE6" w:rsidP="00965BE6">
      <w:pPr>
        <w:rPr>
          <w:rFonts w:ascii="Arial" w:hAnsi="Arial" w:cs="Arial"/>
          <w:sz w:val="20"/>
          <w:szCs w:val="20"/>
        </w:rPr>
      </w:pPr>
    </w:p>
    <w:p w:rsidR="00965BE6" w:rsidRPr="00965BE6" w:rsidRDefault="00965BE6" w:rsidP="00965BE6">
      <w:pPr>
        <w:pStyle w:val="PargrafodaLista"/>
        <w:numPr>
          <w:ilvl w:val="0"/>
          <w:numId w:val="42"/>
        </w:numPr>
        <w:suppressAutoHyphens/>
        <w:spacing w:line="360" w:lineRule="auto"/>
        <w:ind w:left="0" w:firstLine="0"/>
        <w:contextualSpacing w:val="0"/>
        <w:jc w:val="both"/>
        <w:rPr>
          <w:rFonts w:ascii="Arial" w:hAnsi="Arial" w:cs="Arial"/>
          <w:b/>
          <w:sz w:val="20"/>
          <w:szCs w:val="20"/>
        </w:rPr>
      </w:pPr>
      <w:r w:rsidRPr="00965BE6">
        <w:rPr>
          <w:rFonts w:ascii="Arial" w:hAnsi="Arial" w:cs="Arial"/>
          <w:b/>
          <w:sz w:val="20"/>
          <w:szCs w:val="20"/>
        </w:rPr>
        <w:t>LOCAL DE ENTREGA E PRAZO DE FORNECIMENTO</w:t>
      </w:r>
    </w:p>
    <w:p w:rsidR="005F4CE1" w:rsidRPr="005F4CE1" w:rsidRDefault="00965BE6" w:rsidP="00965BE6">
      <w:pPr>
        <w:pStyle w:val="PargrafodaLista"/>
        <w:numPr>
          <w:ilvl w:val="1"/>
          <w:numId w:val="42"/>
        </w:numPr>
        <w:shd w:val="clear" w:color="auto" w:fill="FFFFFF"/>
        <w:tabs>
          <w:tab w:val="left" w:pos="426"/>
        </w:tabs>
        <w:suppressAutoHyphens/>
        <w:spacing w:line="360" w:lineRule="auto"/>
        <w:ind w:left="0" w:firstLine="0"/>
        <w:contextualSpacing w:val="0"/>
        <w:jc w:val="both"/>
        <w:rPr>
          <w:rFonts w:ascii="Arial" w:hAnsi="Arial" w:cs="Arial"/>
          <w:color w:val="FF0000"/>
          <w:sz w:val="20"/>
          <w:szCs w:val="20"/>
          <w:u w:val="single"/>
        </w:rPr>
      </w:pPr>
      <w:r w:rsidRPr="005F4CE1">
        <w:rPr>
          <w:rFonts w:ascii="Arial" w:hAnsi="Arial" w:cs="Arial"/>
          <w:sz w:val="20"/>
          <w:szCs w:val="20"/>
        </w:rPr>
        <w:t xml:space="preserve">As entregas deverão ser providenciadas em até 15 (quinze) dias úteis após o recebimento da Autorização de Fornecimento emitida pela </w:t>
      </w:r>
      <w:r w:rsidRPr="005F4CE1">
        <w:rPr>
          <w:rFonts w:ascii="Arial" w:hAnsi="Arial" w:cs="Arial"/>
          <w:b/>
          <w:sz w:val="20"/>
          <w:szCs w:val="20"/>
        </w:rPr>
        <w:t>contratante</w:t>
      </w:r>
      <w:r w:rsidRPr="005F4CE1">
        <w:rPr>
          <w:rFonts w:ascii="Arial" w:hAnsi="Arial" w:cs="Arial"/>
          <w:sz w:val="20"/>
          <w:szCs w:val="20"/>
        </w:rPr>
        <w:t>.</w:t>
      </w:r>
    </w:p>
    <w:p w:rsidR="00965BE6" w:rsidRPr="005F4CE1" w:rsidRDefault="00965BE6" w:rsidP="00965BE6">
      <w:pPr>
        <w:pStyle w:val="PargrafodaLista"/>
        <w:numPr>
          <w:ilvl w:val="1"/>
          <w:numId w:val="42"/>
        </w:numPr>
        <w:shd w:val="clear" w:color="auto" w:fill="FFFFFF"/>
        <w:tabs>
          <w:tab w:val="left" w:pos="426"/>
        </w:tabs>
        <w:suppressAutoHyphens/>
        <w:spacing w:line="360" w:lineRule="auto"/>
        <w:ind w:left="0" w:firstLine="0"/>
        <w:contextualSpacing w:val="0"/>
        <w:jc w:val="both"/>
        <w:rPr>
          <w:rFonts w:ascii="Arial" w:hAnsi="Arial" w:cs="Arial"/>
          <w:color w:val="FF0000"/>
          <w:sz w:val="20"/>
          <w:szCs w:val="20"/>
          <w:u w:val="single"/>
        </w:rPr>
      </w:pPr>
      <w:r w:rsidRPr="005F4CE1">
        <w:rPr>
          <w:rFonts w:ascii="Arial" w:hAnsi="Arial" w:cs="Arial"/>
          <w:sz w:val="20"/>
          <w:szCs w:val="20"/>
        </w:rPr>
        <w:lastRenderedPageBreak/>
        <w:t xml:space="preserve">O recebimento das mercadorias será na Sede da Secretaria de Desenvolvimento Social de </w:t>
      </w:r>
      <w:proofErr w:type="spellStart"/>
      <w:r w:rsidRPr="005F4CE1">
        <w:rPr>
          <w:rFonts w:ascii="Arial" w:hAnsi="Arial" w:cs="Arial"/>
          <w:sz w:val="20"/>
          <w:szCs w:val="20"/>
        </w:rPr>
        <w:t>Cataguases</w:t>
      </w:r>
      <w:proofErr w:type="spellEnd"/>
      <w:r w:rsidRPr="005F4CE1">
        <w:rPr>
          <w:rFonts w:ascii="Arial" w:hAnsi="Arial" w:cs="Arial"/>
          <w:sz w:val="20"/>
          <w:szCs w:val="20"/>
        </w:rPr>
        <w:t xml:space="preserve">, situada no endereço: </w:t>
      </w:r>
      <w:proofErr w:type="gramStart"/>
      <w:r w:rsidRPr="005F4CE1">
        <w:rPr>
          <w:rFonts w:ascii="Arial" w:hAnsi="Arial" w:cs="Arial"/>
          <w:sz w:val="20"/>
          <w:szCs w:val="20"/>
        </w:rPr>
        <w:t>rua</w:t>
      </w:r>
      <w:proofErr w:type="gramEnd"/>
      <w:r w:rsidRPr="005F4CE1">
        <w:rPr>
          <w:rFonts w:ascii="Arial" w:hAnsi="Arial" w:cs="Arial"/>
          <w:sz w:val="20"/>
          <w:szCs w:val="20"/>
        </w:rPr>
        <w:t xml:space="preserve"> Gama Cerqueira, 70, Vila Domingos Lopes, no horário de 8:00 as 11:00 e  de 13:00 as 16:00.  </w:t>
      </w:r>
    </w:p>
    <w:p w:rsidR="00965BE6" w:rsidRPr="00965BE6" w:rsidRDefault="00965BE6" w:rsidP="00965BE6">
      <w:pPr>
        <w:pStyle w:val="PargrafodaLista"/>
        <w:numPr>
          <w:ilvl w:val="1"/>
          <w:numId w:val="42"/>
        </w:numPr>
        <w:tabs>
          <w:tab w:val="left" w:pos="426"/>
        </w:tabs>
        <w:spacing w:line="360" w:lineRule="auto"/>
        <w:ind w:left="0" w:firstLine="0"/>
        <w:contextualSpacing w:val="0"/>
        <w:jc w:val="both"/>
        <w:rPr>
          <w:rFonts w:ascii="Arial" w:hAnsi="Arial" w:cs="Arial"/>
          <w:b/>
          <w:bCs/>
          <w:sz w:val="20"/>
          <w:szCs w:val="20"/>
        </w:rPr>
      </w:pPr>
      <w:r w:rsidRPr="00965BE6">
        <w:rPr>
          <w:rFonts w:ascii="Arial" w:hAnsi="Arial" w:cs="Arial"/>
          <w:bCs/>
          <w:sz w:val="20"/>
          <w:szCs w:val="20"/>
        </w:rPr>
        <w:t>A mercadoria será rigorosamente avaliada no ato da entrega, segundo as especificações e quantidades.</w:t>
      </w:r>
    </w:p>
    <w:p w:rsidR="00965BE6" w:rsidRPr="00965BE6" w:rsidRDefault="00965BE6" w:rsidP="00965BE6">
      <w:pPr>
        <w:pStyle w:val="PargrafodaLista"/>
        <w:numPr>
          <w:ilvl w:val="1"/>
          <w:numId w:val="42"/>
        </w:numPr>
        <w:tabs>
          <w:tab w:val="left" w:pos="426"/>
        </w:tabs>
        <w:spacing w:line="360" w:lineRule="auto"/>
        <w:ind w:left="0" w:firstLine="0"/>
        <w:contextualSpacing w:val="0"/>
        <w:jc w:val="both"/>
        <w:rPr>
          <w:rFonts w:ascii="Arial" w:hAnsi="Arial" w:cs="Arial"/>
          <w:b/>
          <w:bCs/>
          <w:sz w:val="20"/>
          <w:szCs w:val="20"/>
        </w:rPr>
      </w:pPr>
      <w:r w:rsidRPr="00965BE6">
        <w:rPr>
          <w:rFonts w:ascii="Arial" w:hAnsi="Arial" w:cs="Arial"/>
          <w:bCs/>
          <w:sz w:val="20"/>
          <w:szCs w:val="20"/>
        </w:rPr>
        <w:t>Caso a mercadoria esteja em desacordo ao que foi licitado, a mercadoria não será recebida e as notas de entrega não serão assinadas.</w:t>
      </w:r>
    </w:p>
    <w:p w:rsidR="00965BE6" w:rsidRPr="00965BE6" w:rsidRDefault="00965BE6" w:rsidP="00965BE6">
      <w:pPr>
        <w:pStyle w:val="PargrafodaLista"/>
        <w:numPr>
          <w:ilvl w:val="1"/>
          <w:numId w:val="42"/>
        </w:numPr>
        <w:tabs>
          <w:tab w:val="left" w:pos="426"/>
        </w:tabs>
        <w:autoSpaceDE w:val="0"/>
        <w:autoSpaceDN w:val="0"/>
        <w:adjustRightInd w:val="0"/>
        <w:spacing w:line="360" w:lineRule="auto"/>
        <w:ind w:left="0" w:firstLine="0"/>
        <w:contextualSpacing w:val="0"/>
        <w:jc w:val="both"/>
        <w:rPr>
          <w:rFonts w:ascii="Arial" w:hAnsi="Arial" w:cs="Arial"/>
          <w:b/>
          <w:bCs/>
          <w:sz w:val="20"/>
          <w:szCs w:val="20"/>
        </w:rPr>
      </w:pPr>
      <w:r w:rsidRPr="00965BE6">
        <w:rPr>
          <w:rFonts w:ascii="Arial" w:hAnsi="Arial" w:cs="Arial"/>
          <w:bCs/>
          <w:sz w:val="20"/>
          <w:szCs w:val="20"/>
        </w:rPr>
        <w:t>As notas fiscais deverão ser assinadas por um funcionário responsável pelo recebimento.</w:t>
      </w:r>
    </w:p>
    <w:p w:rsidR="00965BE6" w:rsidRPr="00965BE6" w:rsidRDefault="00965BE6" w:rsidP="00965BE6">
      <w:pPr>
        <w:pStyle w:val="PargrafodaLista"/>
        <w:numPr>
          <w:ilvl w:val="1"/>
          <w:numId w:val="42"/>
        </w:numPr>
        <w:tabs>
          <w:tab w:val="left" w:pos="426"/>
        </w:tabs>
        <w:suppressAutoHyphens/>
        <w:spacing w:line="360" w:lineRule="auto"/>
        <w:ind w:left="0" w:firstLine="0"/>
        <w:contextualSpacing w:val="0"/>
        <w:jc w:val="both"/>
        <w:rPr>
          <w:rFonts w:ascii="Arial" w:hAnsi="Arial" w:cs="Arial"/>
          <w:sz w:val="20"/>
          <w:szCs w:val="20"/>
        </w:rPr>
      </w:pPr>
      <w:r w:rsidRPr="00965BE6">
        <w:rPr>
          <w:rFonts w:ascii="Arial" w:hAnsi="Arial" w:cs="Arial"/>
          <w:sz w:val="20"/>
          <w:szCs w:val="20"/>
        </w:rPr>
        <w:t xml:space="preserve">O horário de entrega deverá ser estritamente respeitado, de </w:t>
      </w:r>
      <w:proofErr w:type="gramStart"/>
      <w:r w:rsidRPr="00965BE6">
        <w:rPr>
          <w:rFonts w:ascii="Arial" w:hAnsi="Arial" w:cs="Arial"/>
          <w:sz w:val="20"/>
          <w:szCs w:val="20"/>
        </w:rPr>
        <w:t>8:00</w:t>
      </w:r>
      <w:proofErr w:type="gramEnd"/>
      <w:r w:rsidRPr="00965BE6">
        <w:rPr>
          <w:rFonts w:ascii="Arial" w:hAnsi="Arial" w:cs="Arial"/>
          <w:sz w:val="20"/>
          <w:szCs w:val="20"/>
        </w:rPr>
        <w:t xml:space="preserve"> às 12:00 e de 13:00 às 16:00, exclusivamente em dias úteis.</w:t>
      </w:r>
    </w:p>
    <w:p w:rsidR="00965BE6" w:rsidRPr="00965BE6" w:rsidRDefault="00965BE6" w:rsidP="001E06B0">
      <w:pPr>
        <w:pStyle w:val="PargrafodaLista"/>
        <w:ind w:left="0"/>
        <w:rPr>
          <w:rFonts w:ascii="Arial" w:hAnsi="Arial" w:cs="Arial"/>
          <w:sz w:val="20"/>
          <w:szCs w:val="20"/>
        </w:rPr>
      </w:pPr>
    </w:p>
    <w:p w:rsidR="00965BE6" w:rsidRPr="00965BE6" w:rsidRDefault="00965BE6" w:rsidP="005F4CE1">
      <w:pPr>
        <w:pStyle w:val="PargrafodaLista"/>
        <w:numPr>
          <w:ilvl w:val="0"/>
          <w:numId w:val="42"/>
        </w:numPr>
        <w:tabs>
          <w:tab w:val="left" w:pos="0"/>
          <w:tab w:val="left" w:pos="284"/>
        </w:tabs>
        <w:suppressAutoHyphens/>
        <w:spacing w:line="360" w:lineRule="auto"/>
        <w:ind w:left="0" w:firstLine="0"/>
        <w:contextualSpacing w:val="0"/>
        <w:jc w:val="both"/>
        <w:rPr>
          <w:rFonts w:ascii="Arial" w:eastAsia="Calibri" w:hAnsi="Arial" w:cs="Arial"/>
          <w:sz w:val="20"/>
          <w:szCs w:val="20"/>
          <w:lang w:eastAsia="en-US"/>
        </w:rPr>
      </w:pPr>
      <w:r w:rsidRPr="00965BE6">
        <w:rPr>
          <w:rFonts w:ascii="Arial" w:hAnsi="Arial" w:cs="Arial"/>
          <w:b/>
          <w:sz w:val="20"/>
          <w:szCs w:val="20"/>
        </w:rPr>
        <w:t>OBRIGAÇÕES DA CONTRATADA</w:t>
      </w:r>
    </w:p>
    <w:p w:rsidR="00965BE6" w:rsidRPr="00965BE6" w:rsidRDefault="00965BE6" w:rsidP="00965BE6">
      <w:pPr>
        <w:pStyle w:val="PargrafodaLista"/>
        <w:numPr>
          <w:ilvl w:val="1"/>
          <w:numId w:val="42"/>
        </w:numPr>
        <w:tabs>
          <w:tab w:val="left" w:pos="0"/>
        </w:tabs>
        <w:suppressAutoHyphens/>
        <w:spacing w:line="360" w:lineRule="auto"/>
        <w:ind w:left="0" w:firstLine="0"/>
        <w:contextualSpacing w:val="0"/>
        <w:jc w:val="both"/>
        <w:rPr>
          <w:rFonts w:ascii="Arial" w:hAnsi="Arial" w:cs="Arial"/>
          <w:b/>
          <w:sz w:val="20"/>
          <w:szCs w:val="20"/>
        </w:rPr>
      </w:pPr>
      <w:r w:rsidRPr="00965BE6">
        <w:rPr>
          <w:rFonts w:ascii="Arial" w:hAnsi="Arial" w:cs="Arial"/>
          <w:b/>
          <w:sz w:val="20"/>
          <w:szCs w:val="20"/>
        </w:rPr>
        <w:t>A contratada deverá:</w:t>
      </w:r>
    </w:p>
    <w:p w:rsidR="00965BE6" w:rsidRPr="00965BE6" w:rsidRDefault="00965BE6" w:rsidP="00965BE6">
      <w:pPr>
        <w:pStyle w:val="PargrafodaLista"/>
        <w:numPr>
          <w:ilvl w:val="2"/>
          <w:numId w:val="42"/>
        </w:numPr>
        <w:tabs>
          <w:tab w:val="left" w:pos="0"/>
          <w:tab w:val="left" w:pos="142"/>
        </w:tabs>
        <w:suppressAutoHyphens/>
        <w:spacing w:line="360" w:lineRule="auto"/>
        <w:ind w:left="0" w:firstLine="0"/>
        <w:contextualSpacing w:val="0"/>
        <w:jc w:val="both"/>
        <w:rPr>
          <w:rFonts w:ascii="Arial" w:hAnsi="Arial" w:cs="Arial"/>
          <w:sz w:val="20"/>
          <w:szCs w:val="20"/>
        </w:rPr>
      </w:pPr>
      <w:r w:rsidRPr="00965BE6">
        <w:rPr>
          <w:rFonts w:ascii="Arial" w:hAnsi="Arial" w:cs="Arial"/>
          <w:sz w:val="20"/>
          <w:szCs w:val="20"/>
        </w:rPr>
        <w:t xml:space="preserve">Providenciar as entregas em até 15 (quinze) dias úteis após o recebimento da Autorização de Fornecimento, emitida pela </w:t>
      </w:r>
      <w:r w:rsidRPr="00965BE6">
        <w:rPr>
          <w:rFonts w:ascii="Arial" w:hAnsi="Arial" w:cs="Arial"/>
          <w:b/>
          <w:sz w:val="20"/>
          <w:szCs w:val="20"/>
        </w:rPr>
        <w:t>CONTRATANTE</w:t>
      </w:r>
      <w:r w:rsidRPr="00965BE6">
        <w:rPr>
          <w:rFonts w:ascii="Arial" w:hAnsi="Arial" w:cs="Arial"/>
          <w:sz w:val="20"/>
          <w:szCs w:val="20"/>
        </w:rPr>
        <w:t>.</w:t>
      </w:r>
    </w:p>
    <w:p w:rsidR="00965BE6" w:rsidRPr="00965BE6" w:rsidRDefault="00965BE6" w:rsidP="00965BE6">
      <w:pPr>
        <w:pStyle w:val="PargrafodaLista"/>
        <w:numPr>
          <w:ilvl w:val="2"/>
          <w:numId w:val="42"/>
        </w:numPr>
        <w:tabs>
          <w:tab w:val="left" w:pos="0"/>
          <w:tab w:val="left" w:pos="142"/>
        </w:tabs>
        <w:suppressAutoHyphens/>
        <w:spacing w:line="360" w:lineRule="auto"/>
        <w:ind w:left="0" w:firstLine="0"/>
        <w:contextualSpacing w:val="0"/>
        <w:jc w:val="both"/>
        <w:rPr>
          <w:rFonts w:ascii="Arial" w:hAnsi="Arial" w:cs="Arial"/>
          <w:sz w:val="20"/>
          <w:szCs w:val="20"/>
        </w:rPr>
      </w:pPr>
      <w:r w:rsidRPr="00965BE6">
        <w:rPr>
          <w:rFonts w:ascii="Arial" w:hAnsi="Arial" w:cs="Arial"/>
          <w:bCs/>
          <w:sz w:val="20"/>
          <w:szCs w:val="20"/>
        </w:rPr>
        <w:t>O transporte, a carga e a descarga devem garantir a integridade e a qualidade do(s) produto(s) e impedir a deterioração do(s) mesmo(s).</w:t>
      </w:r>
    </w:p>
    <w:p w:rsidR="00965BE6" w:rsidRPr="00965BE6" w:rsidRDefault="00965BE6" w:rsidP="00965BE6">
      <w:pPr>
        <w:pStyle w:val="PargrafodaLista"/>
        <w:numPr>
          <w:ilvl w:val="2"/>
          <w:numId w:val="42"/>
        </w:numPr>
        <w:tabs>
          <w:tab w:val="left" w:pos="0"/>
          <w:tab w:val="left" w:pos="142"/>
        </w:tabs>
        <w:autoSpaceDE w:val="0"/>
        <w:autoSpaceDN w:val="0"/>
        <w:adjustRightInd w:val="0"/>
        <w:spacing w:line="360" w:lineRule="auto"/>
        <w:ind w:left="0" w:firstLine="0"/>
        <w:contextualSpacing w:val="0"/>
        <w:jc w:val="both"/>
        <w:rPr>
          <w:rFonts w:ascii="Arial" w:hAnsi="Arial" w:cs="Arial"/>
          <w:bCs/>
          <w:sz w:val="20"/>
          <w:szCs w:val="20"/>
        </w:rPr>
      </w:pPr>
      <w:r w:rsidRPr="00965BE6">
        <w:rPr>
          <w:rFonts w:ascii="Arial" w:hAnsi="Arial" w:cs="Arial"/>
          <w:bCs/>
          <w:sz w:val="20"/>
          <w:szCs w:val="20"/>
        </w:rPr>
        <w:t>Entregar os produtos nos endereços de funcionamento dos Programas da Secretaria de Desenvolvimento Social, em conformidade com a Autorização de Fornecimento emitida, obedecendo-se especificações e quantidades estabelecidas neste Termo.</w:t>
      </w:r>
    </w:p>
    <w:p w:rsidR="00965BE6" w:rsidRPr="00965BE6" w:rsidRDefault="00965BE6" w:rsidP="00965BE6">
      <w:pPr>
        <w:pStyle w:val="PargrafodaLista"/>
        <w:numPr>
          <w:ilvl w:val="2"/>
          <w:numId w:val="42"/>
        </w:numPr>
        <w:tabs>
          <w:tab w:val="left" w:pos="0"/>
          <w:tab w:val="left" w:pos="142"/>
        </w:tabs>
        <w:autoSpaceDE w:val="0"/>
        <w:autoSpaceDN w:val="0"/>
        <w:adjustRightInd w:val="0"/>
        <w:spacing w:line="360" w:lineRule="auto"/>
        <w:ind w:left="0" w:right="-143" w:firstLine="0"/>
        <w:contextualSpacing w:val="0"/>
        <w:jc w:val="both"/>
        <w:rPr>
          <w:rFonts w:ascii="Arial" w:hAnsi="Arial" w:cs="Arial"/>
          <w:bCs/>
          <w:sz w:val="20"/>
          <w:szCs w:val="20"/>
        </w:rPr>
      </w:pPr>
      <w:r w:rsidRPr="00965BE6">
        <w:rPr>
          <w:rFonts w:ascii="Arial" w:hAnsi="Arial" w:cs="Arial"/>
          <w:bCs/>
          <w:sz w:val="20"/>
          <w:szCs w:val="20"/>
        </w:rPr>
        <w:t>Assumir total responsabilidade com despesas relativas a transporte, fretes, bem como qualquer outra relacionada à entrega do(s) produto(s).</w:t>
      </w:r>
    </w:p>
    <w:p w:rsidR="00965BE6" w:rsidRPr="00965BE6" w:rsidRDefault="00965BE6" w:rsidP="00965BE6">
      <w:pPr>
        <w:pStyle w:val="PargrafodaLista"/>
        <w:numPr>
          <w:ilvl w:val="2"/>
          <w:numId w:val="42"/>
        </w:numPr>
        <w:tabs>
          <w:tab w:val="left" w:pos="142"/>
        </w:tabs>
        <w:autoSpaceDE w:val="0"/>
        <w:autoSpaceDN w:val="0"/>
        <w:adjustRightInd w:val="0"/>
        <w:spacing w:line="360" w:lineRule="auto"/>
        <w:ind w:left="0" w:firstLine="0"/>
        <w:contextualSpacing w:val="0"/>
        <w:jc w:val="both"/>
        <w:rPr>
          <w:rFonts w:ascii="Arial" w:hAnsi="Arial" w:cs="Arial"/>
          <w:sz w:val="20"/>
          <w:szCs w:val="20"/>
        </w:rPr>
      </w:pPr>
      <w:r w:rsidRPr="00965BE6">
        <w:rPr>
          <w:rFonts w:ascii="Arial" w:hAnsi="Arial" w:cs="Arial"/>
          <w:bCs/>
          <w:sz w:val="20"/>
          <w:szCs w:val="20"/>
        </w:rPr>
        <w:t>Efetuar a troca satisfatoriamente do(s) produto(s), caso estejam em desconformidade com o contrato, no prazo máximo de 15 dias após a notificação, sem prejuízo das sanções previstas.</w:t>
      </w:r>
    </w:p>
    <w:p w:rsidR="00965BE6" w:rsidRPr="00965BE6" w:rsidRDefault="00965BE6" w:rsidP="00965BE6">
      <w:pPr>
        <w:pStyle w:val="PargrafodaLista"/>
        <w:numPr>
          <w:ilvl w:val="2"/>
          <w:numId w:val="42"/>
        </w:numPr>
        <w:tabs>
          <w:tab w:val="left" w:pos="142"/>
        </w:tabs>
        <w:suppressAutoHyphens/>
        <w:spacing w:line="360" w:lineRule="auto"/>
        <w:ind w:left="0" w:firstLine="0"/>
        <w:contextualSpacing w:val="0"/>
        <w:jc w:val="both"/>
        <w:rPr>
          <w:rFonts w:ascii="Arial" w:hAnsi="Arial" w:cs="Arial"/>
          <w:sz w:val="20"/>
          <w:szCs w:val="20"/>
        </w:rPr>
      </w:pPr>
      <w:r w:rsidRPr="00965BE6">
        <w:rPr>
          <w:rFonts w:ascii="Arial" w:hAnsi="Arial" w:cs="Arial"/>
          <w:sz w:val="20"/>
          <w:szCs w:val="20"/>
        </w:rPr>
        <w:t xml:space="preserve">Entregar a nota fiscal juntamente com o(s) produto(s), </w:t>
      </w:r>
      <w:proofErr w:type="gramStart"/>
      <w:r w:rsidRPr="00965BE6">
        <w:rPr>
          <w:rFonts w:ascii="Arial" w:hAnsi="Arial" w:cs="Arial"/>
          <w:sz w:val="20"/>
          <w:szCs w:val="20"/>
        </w:rPr>
        <w:t>sob pena</w:t>
      </w:r>
      <w:proofErr w:type="gramEnd"/>
      <w:r w:rsidRPr="00965BE6">
        <w:rPr>
          <w:rFonts w:ascii="Arial" w:hAnsi="Arial" w:cs="Arial"/>
          <w:sz w:val="20"/>
          <w:szCs w:val="20"/>
        </w:rPr>
        <w:t xml:space="preserve"> das sanções previstas no contrato e em lei.</w:t>
      </w:r>
    </w:p>
    <w:p w:rsidR="00965BE6" w:rsidRPr="00965BE6" w:rsidRDefault="00965BE6" w:rsidP="00965BE6">
      <w:pPr>
        <w:pStyle w:val="PargrafodaLista"/>
        <w:numPr>
          <w:ilvl w:val="2"/>
          <w:numId w:val="42"/>
        </w:numPr>
        <w:tabs>
          <w:tab w:val="left" w:pos="0"/>
          <w:tab w:val="left" w:pos="142"/>
        </w:tabs>
        <w:suppressAutoHyphens/>
        <w:spacing w:line="360" w:lineRule="auto"/>
        <w:ind w:left="0" w:firstLine="0"/>
        <w:contextualSpacing w:val="0"/>
        <w:jc w:val="both"/>
        <w:rPr>
          <w:rFonts w:ascii="Arial" w:hAnsi="Arial" w:cs="Arial"/>
          <w:sz w:val="20"/>
          <w:szCs w:val="20"/>
        </w:rPr>
      </w:pPr>
      <w:r w:rsidRPr="00965BE6">
        <w:rPr>
          <w:rFonts w:ascii="Arial" w:hAnsi="Arial" w:cs="Arial"/>
          <w:sz w:val="20"/>
          <w:szCs w:val="20"/>
        </w:rPr>
        <w:t xml:space="preserve">Comunicar à </w:t>
      </w:r>
      <w:r w:rsidRPr="00965BE6">
        <w:rPr>
          <w:rFonts w:ascii="Arial" w:hAnsi="Arial" w:cs="Arial"/>
          <w:b/>
          <w:sz w:val="20"/>
          <w:szCs w:val="20"/>
        </w:rPr>
        <w:t>CONTRATANTE</w:t>
      </w:r>
      <w:r w:rsidRPr="00965BE6">
        <w:rPr>
          <w:rFonts w:ascii="Arial" w:hAnsi="Arial" w:cs="Arial"/>
          <w:sz w:val="20"/>
          <w:szCs w:val="20"/>
        </w:rPr>
        <w:t xml:space="preserve"> qualquer anormalidade de caráter urgente e prestar os esclarecimentos que julgarem-se necessários.</w:t>
      </w:r>
    </w:p>
    <w:p w:rsidR="00965BE6" w:rsidRPr="00965BE6" w:rsidRDefault="00965BE6" w:rsidP="00965BE6">
      <w:pPr>
        <w:pStyle w:val="PargrafodaLista"/>
        <w:numPr>
          <w:ilvl w:val="2"/>
          <w:numId w:val="42"/>
        </w:numPr>
        <w:tabs>
          <w:tab w:val="left" w:pos="0"/>
          <w:tab w:val="left" w:pos="142"/>
        </w:tabs>
        <w:suppressAutoHyphens/>
        <w:spacing w:line="360" w:lineRule="auto"/>
        <w:ind w:left="0" w:firstLine="0"/>
        <w:contextualSpacing w:val="0"/>
        <w:jc w:val="both"/>
        <w:rPr>
          <w:rFonts w:ascii="Arial" w:hAnsi="Arial" w:cs="Arial"/>
          <w:sz w:val="20"/>
          <w:szCs w:val="20"/>
        </w:rPr>
      </w:pPr>
      <w:r w:rsidRPr="00965BE6">
        <w:rPr>
          <w:rFonts w:ascii="Arial" w:hAnsi="Arial" w:cs="Arial"/>
          <w:sz w:val="20"/>
          <w:szCs w:val="20"/>
        </w:rPr>
        <w:t>Manter-se, durante toda a execução contratual, em compatibilidade com as obrigações a serem assumidas e as condições de habilitação e qualificação exigidas.</w:t>
      </w:r>
    </w:p>
    <w:p w:rsidR="00965BE6" w:rsidRPr="00965BE6" w:rsidRDefault="00965BE6" w:rsidP="00965BE6">
      <w:pPr>
        <w:pStyle w:val="PargrafodaLista"/>
        <w:numPr>
          <w:ilvl w:val="2"/>
          <w:numId w:val="42"/>
        </w:numPr>
        <w:tabs>
          <w:tab w:val="left" w:pos="0"/>
          <w:tab w:val="left" w:pos="142"/>
        </w:tabs>
        <w:suppressAutoHyphens/>
        <w:spacing w:line="360" w:lineRule="auto"/>
        <w:ind w:left="0" w:firstLine="0"/>
        <w:contextualSpacing w:val="0"/>
        <w:jc w:val="both"/>
        <w:rPr>
          <w:rFonts w:ascii="Arial" w:hAnsi="Arial" w:cs="Arial"/>
          <w:sz w:val="20"/>
          <w:szCs w:val="20"/>
        </w:rPr>
      </w:pPr>
      <w:r w:rsidRPr="00965BE6">
        <w:rPr>
          <w:rFonts w:ascii="Arial" w:hAnsi="Arial" w:cs="Arial"/>
          <w:sz w:val="20"/>
          <w:szCs w:val="20"/>
        </w:rPr>
        <w:t xml:space="preserve">Arcar com todas as despesas, diretas ou indiretas, decorrentes do cumprimento das obrigações assumidas, sem qualquer ônus adicional para a </w:t>
      </w:r>
      <w:r w:rsidRPr="00965BE6">
        <w:rPr>
          <w:rFonts w:ascii="Arial" w:hAnsi="Arial" w:cs="Arial"/>
          <w:b/>
          <w:sz w:val="20"/>
          <w:szCs w:val="20"/>
        </w:rPr>
        <w:t>CONTRATANTE</w:t>
      </w:r>
      <w:r w:rsidRPr="00965BE6">
        <w:rPr>
          <w:rFonts w:ascii="Arial" w:hAnsi="Arial" w:cs="Arial"/>
          <w:sz w:val="20"/>
          <w:szCs w:val="20"/>
        </w:rPr>
        <w:t>.</w:t>
      </w:r>
    </w:p>
    <w:p w:rsidR="00965BE6" w:rsidRPr="00965BE6" w:rsidRDefault="00965BE6" w:rsidP="00965BE6">
      <w:pPr>
        <w:pStyle w:val="PargrafodaLista"/>
        <w:numPr>
          <w:ilvl w:val="2"/>
          <w:numId w:val="42"/>
        </w:numPr>
        <w:tabs>
          <w:tab w:val="left" w:pos="0"/>
          <w:tab w:val="left" w:pos="284"/>
          <w:tab w:val="left" w:pos="851"/>
        </w:tabs>
        <w:suppressAutoHyphens/>
        <w:spacing w:line="360" w:lineRule="auto"/>
        <w:ind w:left="0" w:firstLine="0"/>
        <w:contextualSpacing w:val="0"/>
        <w:jc w:val="both"/>
        <w:rPr>
          <w:rFonts w:ascii="Arial" w:hAnsi="Arial" w:cs="Arial"/>
          <w:sz w:val="20"/>
          <w:szCs w:val="20"/>
        </w:rPr>
      </w:pPr>
      <w:r w:rsidRPr="00965BE6">
        <w:rPr>
          <w:rFonts w:ascii="Arial" w:hAnsi="Arial" w:cs="Arial"/>
          <w:sz w:val="20"/>
          <w:szCs w:val="20"/>
        </w:rPr>
        <w:t xml:space="preserve">Prestar informações e esclarecimentos que venham a ser solicitados pela </w:t>
      </w:r>
      <w:r w:rsidRPr="00965BE6">
        <w:rPr>
          <w:rFonts w:ascii="Arial" w:hAnsi="Arial" w:cs="Arial"/>
          <w:b/>
          <w:sz w:val="20"/>
          <w:szCs w:val="20"/>
        </w:rPr>
        <w:t>CONTRATANTE</w:t>
      </w:r>
      <w:r w:rsidRPr="00965BE6">
        <w:rPr>
          <w:rFonts w:ascii="Arial" w:hAnsi="Arial" w:cs="Arial"/>
          <w:sz w:val="20"/>
          <w:szCs w:val="20"/>
        </w:rPr>
        <w:t>, atendendo de imediato às reclamações.</w:t>
      </w:r>
    </w:p>
    <w:p w:rsidR="00965BE6" w:rsidRPr="00965BE6" w:rsidRDefault="00965BE6" w:rsidP="001E06B0">
      <w:pPr>
        <w:pStyle w:val="PargrafodaLista"/>
        <w:tabs>
          <w:tab w:val="left" w:pos="0"/>
          <w:tab w:val="left" w:pos="284"/>
          <w:tab w:val="left" w:pos="851"/>
        </w:tabs>
        <w:ind w:left="0"/>
        <w:rPr>
          <w:rFonts w:ascii="Arial" w:hAnsi="Arial" w:cs="Arial"/>
          <w:sz w:val="20"/>
          <w:szCs w:val="20"/>
        </w:rPr>
      </w:pPr>
    </w:p>
    <w:p w:rsidR="00965BE6" w:rsidRPr="00965BE6" w:rsidRDefault="00965BE6" w:rsidP="005F4CE1">
      <w:pPr>
        <w:pStyle w:val="PargrafodaLista"/>
        <w:numPr>
          <w:ilvl w:val="0"/>
          <w:numId w:val="42"/>
        </w:numPr>
        <w:tabs>
          <w:tab w:val="left" w:pos="284"/>
        </w:tabs>
        <w:suppressAutoHyphens/>
        <w:spacing w:line="360" w:lineRule="auto"/>
        <w:ind w:left="0" w:firstLine="0"/>
        <w:contextualSpacing w:val="0"/>
        <w:jc w:val="both"/>
        <w:rPr>
          <w:rFonts w:ascii="Arial" w:hAnsi="Arial" w:cs="Arial"/>
          <w:b/>
          <w:sz w:val="20"/>
          <w:szCs w:val="20"/>
        </w:rPr>
      </w:pPr>
      <w:r w:rsidRPr="00965BE6">
        <w:rPr>
          <w:rFonts w:ascii="Arial" w:hAnsi="Arial" w:cs="Arial"/>
          <w:b/>
          <w:sz w:val="20"/>
          <w:szCs w:val="20"/>
        </w:rPr>
        <w:t>OBRIGAÇÕES DA CONTRATANTE</w:t>
      </w:r>
    </w:p>
    <w:p w:rsidR="00965BE6" w:rsidRPr="00965BE6" w:rsidRDefault="00965BE6" w:rsidP="00965BE6">
      <w:pPr>
        <w:pStyle w:val="PargrafodaLista"/>
        <w:numPr>
          <w:ilvl w:val="1"/>
          <w:numId w:val="42"/>
        </w:numPr>
        <w:suppressAutoHyphens/>
        <w:spacing w:line="360" w:lineRule="auto"/>
        <w:ind w:left="0" w:firstLine="0"/>
        <w:contextualSpacing w:val="0"/>
        <w:jc w:val="both"/>
        <w:rPr>
          <w:rFonts w:ascii="Arial" w:hAnsi="Arial" w:cs="Arial"/>
          <w:b/>
          <w:sz w:val="20"/>
          <w:szCs w:val="20"/>
        </w:rPr>
      </w:pPr>
      <w:r w:rsidRPr="00965BE6">
        <w:rPr>
          <w:rFonts w:ascii="Arial" w:hAnsi="Arial" w:cs="Arial"/>
          <w:b/>
          <w:sz w:val="20"/>
          <w:szCs w:val="20"/>
        </w:rPr>
        <w:t>A contratante deverá:</w:t>
      </w:r>
    </w:p>
    <w:p w:rsidR="00965BE6" w:rsidRPr="00965BE6" w:rsidRDefault="00965BE6" w:rsidP="00965BE6">
      <w:pPr>
        <w:pStyle w:val="PargrafodaLista"/>
        <w:numPr>
          <w:ilvl w:val="2"/>
          <w:numId w:val="42"/>
        </w:numPr>
        <w:tabs>
          <w:tab w:val="left" w:pos="142"/>
        </w:tabs>
        <w:suppressAutoHyphens/>
        <w:spacing w:line="360" w:lineRule="auto"/>
        <w:ind w:left="0" w:firstLine="0"/>
        <w:contextualSpacing w:val="0"/>
        <w:jc w:val="both"/>
        <w:rPr>
          <w:rFonts w:ascii="Arial" w:hAnsi="Arial" w:cs="Arial"/>
          <w:sz w:val="20"/>
          <w:szCs w:val="20"/>
        </w:rPr>
      </w:pPr>
      <w:r w:rsidRPr="00965BE6">
        <w:rPr>
          <w:rFonts w:ascii="Arial" w:hAnsi="Arial" w:cs="Arial"/>
          <w:sz w:val="20"/>
          <w:szCs w:val="20"/>
        </w:rPr>
        <w:t>Promover o acompanhamento e a fiscalização da entrega do(s) objeto(s) da aquisição.</w:t>
      </w:r>
    </w:p>
    <w:p w:rsidR="00965BE6" w:rsidRPr="00965BE6" w:rsidRDefault="00965BE6" w:rsidP="00965BE6">
      <w:pPr>
        <w:pStyle w:val="PargrafodaLista"/>
        <w:numPr>
          <w:ilvl w:val="2"/>
          <w:numId w:val="42"/>
        </w:numPr>
        <w:tabs>
          <w:tab w:val="left" w:pos="142"/>
        </w:tabs>
        <w:suppressAutoHyphens/>
        <w:spacing w:line="360" w:lineRule="auto"/>
        <w:ind w:left="0" w:firstLine="0"/>
        <w:contextualSpacing w:val="0"/>
        <w:jc w:val="both"/>
        <w:rPr>
          <w:rFonts w:ascii="Arial" w:hAnsi="Arial" w:cs="Arial"/>
          <w:sz w:val="20"/>
          <w:szCs w:val="20"/>
        </w:rPr>
      </w:pPr>
      <w:r w:rsidRPr="00965BE6">
        <w:rPr>
          <w:rFonts w:ascii="Arial" w:hAnsi="Arial" w:cs="Arial"/>
          <w:sz w:val="20"/>
          <w:szCs w:val="20"/>
        </w:rPr>
        <w:t>Prestar informações, relativas ao(s) objeto(s) da aquisição, que venham a ser solicitadas pela licitante vencedora.</w:t>
      </w:r>
    </w:p>
    <w:p w:rsidR="00965BE6" w:rsidRPr="00965BE6" w:rsidRDefault="00965BE6" w:rsidP="00965BE6">
      <w:pPr>
        <w:pStyle w:val="PargrafodaLista"/>
        <w:numPr>
          <w:ilvl w:val="2"/>
          <w:numId w:val="42"/>
        </w:numPr>
        <w:tabs>
          <w:tab w:val="left" w:pos="0"/>
          <w:tab w:val="left" w:pos="142"/>
        </w:tabs>
        <w:autoSpaceDE w:val="0"/>
        <w:autoSpaceDN w:val="0"/>
        <w:adjustRightInd w:val="0"/>
        <w:spacing w:line="360" w:lineRule="auto"/>
        <w:ind w:left="0" w:firstLine="0"/>
        <w:contextualSpacing w:val="0"/>
        <w:jc w:val="both"/>
        <w:rPr>
          <w:rFonts w:ascii="Arial" w:hAnsi="Arial" w:cs="Arial"/>
          <w:bCs/>
          <w:sz w:val="20"/>
          <w:szCs w:val="20"/>
        </w:rPr>
      </w:pPr>
      <w:r w:rsidRPr="00965BE6">
        <w:rPr>
          <w:rFonts w:ascii="Arial" w:hAnsi="Arial" w:cs="Arial"/>
          <w:bCs/>
          <w:sz w:val="20"/>
          <w:szCs w:val="20"/>
        </w:rPr>
        <w:lastRenderedPageBreak/>
        <w:t xml:space="preserve">Rejeitar o(s) produto(s) que não satisfizerem aos padrões exigidos nas especificações e recomendações da </w:t>
      </w:r>
      <w:r w:rsidRPr="00965BE6">
        <w:rPr>
          <w:rFonts w:ascii="Arial" w:hAnsi="Arial" w:cs="Arial"/>
          <w:b/>
          <w:bCs/>
          <w:sz w:val="20"/>
          <w:szCs w:val="20"/>
        </w:rPr>
        <w:t>CONTRATANTE</w:t>
      </w:r>
      <w:r w:rsidRPr="00965BE6">
        <w:rPr>
          <w:rFonts w:ascii="Arial" w:hAnsi="Arial" w:cs="Arial"/>
          <w:bCs/>
          <w:sz w:val="20"/>
          <w:szCs w:val="20"/>
        </w:rPr>
        <w:t>.</w:t>
      </w:r>
    </w:p>
    <w:p w:rsidR="00965BE6" w:rsidRPr="00965BE6" w:rsidRDefault="00965BE6" w:rsidP="00965BE6">
      <w:pPr>
        <w:pStyle w:val="PargrafodaLista"/>
        <w:numPr>
          <w:ilvl w:val="2"/>
          <w:numId w:val="42"/>
        </w:numPr>
        <w:tabs>
          <w:tab w:val="left" w:pos="142"/>
        </w:tabs>
        <w:autoSpaceDE w:val="0"/>
        <w:autoSpaceDN w:val="0"/>
        <w:adjustRightInd w:val="0"/>
        <w:spacing w:line="360" w:lineRule="auto"/>
        <w:ind w:left="0" w:firstLine="0"/>
        <w:contextualSpacing w:val="0"/>
        <w:jc w:val="both"/>
        <w:rPr>
          <w:rFonts w:ascii="Arial" w:hAnsi="Arial" w:cs="Arial"/>
          <w:bCs/>
          <w:sz w:val="20"/>
          <w:szCs w:val="20"/>
        </w:rPr>
      </w:pPr>
      <w:r w:rsidRPr="00965BE6">
        <w:rPr>
          <w:rFonts w:ascii="Arial" w:hAnsi="Arial" w:cs="Arial"/>
          <w:bCs/>
          <w:sz w:val="20"/>
          <w:szCs w:val="20"/>
        </w:rPr>
        <w:t>Efetuar o pagamento do valor constante na nota fiscal/fatura, em até 30 (trinta) dias consecutivos após o recebimento da mesma, devidamente atestada.</w:t>
      </w:r>
    </w:p>
    <w:p w:rsidR="00965BE6" w:rsidRPr="00965BE6" w:rsidRDefault="00965BE6" w:rsidP="00965BE6">
      <w:pPr>
        <w:pStyle w:val="PargrafodaLista"/>
        <w:numPr>
          <w:ilvl w:val="2"/>
          <w:numId w:val="42"/>
        </w:numPr>
        <w:tabs>
          <w:tab w:val="left" w:pos="142"/>
        </w:tabs>
        <w:autoSpaceDE w:val="0"/>
        <w:autoSpaceDN w:val="0"/>
        <w:adjustRightInd w:val="0"/>
        <w:spacing w:line="360" w:lineRule="auto"/>
        <w:ind w:left="0" w:firstLine="0"/>
        <w:contextualSpacing w:val="0"/>
        <w:jc w:val="both"/>
        <w:rPr>
          <w:rFonts w:ascii="Arial" w:hAnsi="Arial" w:cs="Arial"/>
          <w:bCs/>
          <w:sz w:val="20"/>
          <w:szCs w:val="20"/>
        </w:rPr>
      </w:pPr>
      <w:r w:rsidRPr="00965BE6">
        <w:rPr>
          <w:rFonts w:ascii="Arial" w:hAnsi="Arial" w:cs="Arial"/>
          <w:bCs/>
          <w:sz w:val="20"/>
          <w:szCs w:val="20"/>
        </w:rPr>
        <w:t xml:space="preserve">Notificar a </w:t>
      </w:r>
      <w:r w:rsidRPr="00965BE6">
        <w:rPr>
          <w:rFonts w:ascii="Arial" w:hAnsi="Arial" w:cs="Arial"/>
          <w:b/>
          <w:bCs/>
          <w:sz w:val="20"/>
          <w:szCs w:val="20"/>
        </w:rPr>
        <w:t>CONTRATADA</w:t>
      </w:r>
      <w:r w:rsidRPr="00965BE6">
        <w:rPr>
          <w:rFonts w:ascii="Arial" w:hAnsi="Arial" w:cs="Arial"/>
          <w:bCs/>
          <w:sz w:val="20"/>
          <w:szCs w:val="20"/>
        </w:rPr>
        <w:t>, por escrito, quando não efetuar entrega da mercadoria, após 15 (quinze) dias úteis da geração da Autorização de Fornecimento.</w:t>
      </w:r>
    </w:p>
    <w:p w:rsidR="00965BE6" w:rsidRPr="00965BE6" w:rsidRDefault="00965BE6" w:rsidP="00965BE6">
      <w:pPr>
        <w:pStyle w:val="PargrafodaLista"/>
        <w:numPr>
          <w:ilvl w:val="2"/>
          <w:numId w:val="42"/>
        </w:numPr>
        <w:tabs>
          <w:tab w:val="left" w:pos="142"/>
        </w:tabs>
        <w:autoSpaceDE w:val="0"/>
        <w:autoSpaceDN w:val="0"/>
        <w:adjustRightInd w:val="0"/>
        <w:spacing w:line="360" w:lineRule="auto"/>
        <w:ind w:left="0" w:firstLine="0"/>
        <w:contextualSpacing w:val="0"/>
        <w:jc w:val="both"/>
        <w:rPr>
          <w:rFonts w:ascii="Arial" w:hAnsi="Arial" w:cs="Arial"/>
          <w:bCs/>
          <w:sz w:val="20"/>
          <w:szCs w:val="20"/>
        </w:rPr>
      </w:pPr>
      <w:r w:rsidRPr="00965BE6">
        <w:rPr>
          <w:rFonts w:ascii="Arial" w:hAnsi="Arial" w:cs="Arial"/>
          <w:bCs/>
          <w:sz w:val="20"/>
          <w:szCs w:val="20"/>
        </w:rPr>
        <w:t xml:space="preserve">Notificar a </w:t>
      </w:r>
      <w:r w:rsidRPr="00965BE6">
        <w:rPr>
          <w:rFonts w:ascii="Arial" w:hAnsi="Arial" w:cs="Arial"/>
          <w:b/>
          <w:bCs/>
          <w:sz w:val="20"/>
          <w:szCs w:val="20"/>
        </w:rPr>
        <w:t>CONTRATADA</w:t>
      </w:r>
      <w:r w:rsidRPr="00965BE6">
        <w:rPr>
          <w:rFonts w:ascii="Arial" w:hAnsi="Arial" w:cs="Arial"/>
          <w:bCs/>
          <w:sz w:val="20"/>
          <w:szCs w:val="20"/>
        </w:rPr>
        <w:t>, por escrito, de quaisquer irregularidades que venham a ocorrer durante o todo o processo de aquisição.</w:t>
      </w:r>
    </w:p>
    <w:p w:rsidR="00965BE6" w:rsidRPr="00965BE6" w:rsidRDefault="00965BE6" w:rsidP="00965BE6">
      <w:pPr>
        <w:pStyle w:val="PargrafodaLista"/>
        <w:numPr>
          <w:ilvl w:val="2"/>
          <w:numId w:val="42"/>
        </w:numPr>
        <w:tabs>
          <w:tab w:val="left" w:pos="142"/>
        </w:tabs>
        <w:autoSpaceDE w:val="0"/>
        <w:autoSpaceDN w:val="0"/>
        <w:adjustRightInd w:val="0"/>
        <w:spacing w:line="360" w:lineRule="auto"/>
        <w:ind w:left="0" w:firstLine="0"/>
        <w:contextualSpacing w:val="0"/>
        <w:jc w:val="both"/>
        <w:rPr>
          <w:rFonts w:ascii="Arial" w:hAnsi="Arial" w:cs="Arial"/>
          <w:bCs/>
          <w:sz w:val="20"/>
          <w:szCs w:val="20"/>
        </w:rPr>
      </w:pPr>
      <w:r w:rsidRPr="00965BE6">
        <w:rPr>
          <w:rFonts w:ascii="Arial" w:hAnsi="Arial" w:cs="Arial"/>
          <w:bCs/>
          <w:sz w:val="20"/>
          <w:szCs w:val="20"/>
        </w:rPr>
        <w:t>Ter brevidade no envio da Autorização de Fornecimento ao fornecedor, seguindo prazos estabelecidos neste Termo.</w:t>
      </w:r>
    </w:p>
    <w:p w:rsidR="00965BE6" w:rsidRPr="00965BE6" w:rsidRDefault="00965BE6" w:rsidP="00965BE6">
      <w:pPr>
        <w:pStyle w:val="PargrafodaLista"/>
        <w:numPr>
          <w:ilvl w:val="2"/>
          <w:numId w:val="42"/>
        </w:numPr>
        <w:tabs>
          <w:tab w:val="left" w:pos="142"/>
        </w:tabs>
        <w:autoSpaceDE w:val="0"/>
        <w:autoSpaceDN w:val="0"/>
        <w:adjustRightInd w:val="0"/>
        <w:spacing w:line="360" w:lineRule="auto"/>
        <w:ind w:left="0" w:firstLine="0"/>
        <w:contextualSpacing w:val="0"/>
        <w:jc w:val="both"/>
        <w:rPr>
          <w:rFonts w:ascii="Arial" w:hAnsi="Arial" w:cs="Arial"/>
          <w:bCs/>
          <w:sz w:val="20"/>
          <w:szCs w:val="20"/>
        </w:rPr>
      </w:pPr>
      <w:r w:rsidRPr="00965BE6">
        <w:rPr>
          <w:rFonts w:ascii="Arial" w:hAnsi="Arial" w:cs="Arial"/>
          <w:bCs/>
          <w:sz w:val="20"/>
          <w:szCs w:val="20"/>
        </w:rPr>
        <w:t>Fornecer todos os elementos básicos e dados complementares durante todo o processo</w:t>
      </w:r>
      <w:r w:rsidRPr="00965BE6">
        <w:rPr>
          <w:rFonts w:ascii="Arial" w:hAnsi="Arial" w:cs="Arial"/>
          <w:b/>
          <w:bCs/>
          <w:sz w:val="20"/>
          <w:szCs w:val="20"/>
        </w:rPr>
        <w:t>.</w:t>
      </w:r>
    </w:p>
    <w:p w:rsidR="00965BE6" w:rsidRPr="00965BE6" w:rsidRDefault="00965BE6" w:rsidP="00965BE6">
      <w:pPr>
        <w:pStyle w:val="PargrafodaLista"/>
        <w:numPr>
          <w:ilvl w:val="2"/>
          <w:numId w:val="42"/>
        </w:numPr>
        <w:tabs>
          <w:tab w:val="left" w:pos="142"/>
        </w:tabs>
        <w:spacing w:line="360" w:lineRule="auto"/>
        <w:ind w:left="0" w:firstLine="0"/>
        <w:contextualSpacing w:val="0"/>
        <w:jc w:val="both"/>
        <w:rPr>
          <w:rFonts w:ascii="Arial" w:hAnsi="Arial" w:cs="Arial"/>
          <w:b/>
          <w:sz w:val="20"/>
          <w:szCs w:val="20"/>
        </w:rPr>
      </w:pPr>
      <w:r w:rsidRPr="00965BE6">
        <w:rPr>
          <w:rFonts w:ascii="Arial" w:hAnsi="Arial" w:cs="Arial"/>
          <w:bCs/>
          <w:sz w:val="20"/>
          <w:szCs w:val="20"/>
        </w:rPr>
        <w:t>Cumprir e fazer-se cumprir o disposto nas cláusulas deste Termo de Referência.</w:t>
      </w:r>
    </w:p>
    <w:p w:rsidR="00965BE6" w:rsidRPr="00965BE6" w:rsidRDefault="00965BE6" w:rsidP="00965BE6">
      <w:pPr>
        <w:pStyle w:val="PargrafodaLista"/>
        <w:numPr>
          <w:ilvl w:val="2"/>
          <w:numId w:val="42"/>
        </w:numPr>
        <w:tabs>
          <w:tab w:val="left" w:pos="142"/>
          <w:tab w:val="left" w:pos="284"/>
        </w:tabs>
        <w:autoSpaceDE w:val="0"/>
        <w:autoSpaceDN w:val="0"/>
        <w:adjustRightInd w:val="0"/>
        <w:spacing w:line="360" w:lineRule="auto"/>
        <w:ind w:left="0" w:firstLine="0"/>
        <w:contextualSpacing w:val="0"/>
        <w:jc w:val="both"/>
        <w:rPr>
          <w:rFonts w:ascii="Arial" w:hAnsi="Arial" w:cs="Arial"/>
          <w:b/>
          <w:bCs/>
          <w:sz w:val="20"/>
          <w:szCs w:val="20"/>
        </w:rPr>
      </w:pPr>
      <w:r w:rsidRPr="00965BE6">
        <w:rPr>
          <w:rFonts w:ascii="Arial" w:hAnsi="Arial" w:cs="Arial"/>
          <w:bCs/>
          <w:sz w:val="20"/>
          <w:szCs w:val="20"/>
        </w:rPr>
        <w:t>Definir responsável pela fiscalização do contrato, sendo neste caso a servidora Carla Rocha Patrício.</w:t>
      </w:r>
    </w:p>
    <w:p w:rsidR="00965BE6" w:rsidRPr="00965BE6" w:rsidRDefault="00965BE6" w:rsidP="001E06B0">
      <w:pPr>
        <w:pStyle w:val="PargrafodaLista"/>
        <w:tabs>
          <w:tab w:val="left" w:pos="142"/>
          <w:tab w:val="left" w:pos="284"/>
        </w:tabs>
        <w:autoSpaceDE w:val="0"/>
        <w:autoSpaceDN w:val="0"/>
        <w:adjustRightInd w:val="0"/>
        <w:ind w:left="0"/>
        <w:rPr>
          <w:rFonts w:ascii="Arial" w:hAnsi="Arial" w:cs="Arial"/>
          <w:b/>
          <w:bCs/>
          <w:sz w:val="20"/>
          <w:szCs w:val="20"/>
        </w:rPr>
      </w:pPr>
    </w:p>
    <w:p w:rsidR="00965BE6" w:rsidRPr="00965BE6" w:rsidRDefault="00965BE6" w:rsidP="005F4CE1">
      <w:pPr>
        <w:pStyle w:val="PargrafodaLista"/>
        <w:numPr>
          <w:ilvl w:val="0"/>
          <w:numId w:val="42"/>
        </w:numPr>
        <w:tabs>
          <w:tab w:val="left" w:pos="0"/>
          <w:tab w:val="left" w:pos="284"/>
        </w:tabs>
        <w:suppressAutoHyphens/>
        <w:autoSpaceDE w:val="0"/>
        <w:autoSpaceDN w:val="0"/>
        <w:adjustRightInd w:val="0"/>
        <w:spacing w:line="360" w:lineRule="auto"/>
        <w:ind w:left="0" w:firstLine="0"/>
        <w:contextualSpacing w:val="0"/>
        <w:jc w:val="both"/>
        <w:rPr>
          <w:rFonts w:ascii="Arial" w:hAnsi="Arial" w:cs="Arial"/>
          <w:b/>
          <w:bCs/>
          <w:sz w:val="20"/>
          <w:szCs w:val="20"/>
        </w:rPr>
      </w:pPr>
      <w:r w:rsidRPr="00965BE6">
        <w:rPr>
          <w:rFonts w:ascii="Arial" w:hAnsi="Arial" w:cs="Arial"/>
          <w:b/>
          <w:bCs/>
          <w:sz w:val="20"/>
          <w:szCs w:val="20"/>
        </w:rPr>
        <w:t>DAS DOTAÇÕES ORÇAMENTÁRIAS</w:t>
      </w:r>
    </w:p>
    <w:p w:rsidR="00965BE6" w:rsidRPr="00965BE6" w:rsidRDefault="00965BE6" w:rsidP="00965BE6">
      <w:pPr>
        <w:pStyle w:val="PargrafodaLista"/>
        <w:numPr>
          <w:ilvl w:val="1"/>
          <w:numId w:val="42"/>
        </w:numPr>
        <w:suppressAutoHyphens/>
        <w:autoSpaceDE w:val="0"/>
        <w:autoSpaceDN w:val="0"/>
        <w:adjustRightInd w:val="0"/>
        <w:spacing w:line="360" w:lineRule="auto"/>
        <w:ind w:left="0" w:firstLine="0"/>
        <w:contextualSpacing w:val="0"/>
        <w:jc w:val="both"/>
        <w:rPr>
          <w:rFonts w:ascii="Arial" w:hAnsi="Arial" w:cs="Arial"/>
          <w:bCs/>
          <w:sz w:val="20"/>
          <w:szCs w:val="20"/>
        </w:rPr>
      </w:pPr>
      <w:r w:rsidRPr="00965BE6">
        <w:rPr>
          <w:rFonts w:ascii="Arial" w:hAnsi="Arial" w:cs="Arial"/>
          <w:bCs/>
          <w:sz w:val="20"/>
          <w:szCs w:val="20"/>
        </w:rPr>
        <w:t>As despesas decorrentes deste objeto correrão por conta das seguintes dotações orçamentárias:</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1276"/>
        <w:gridCol w:w="3969"/>
        <w:gridCol w:w="827"/>
        <w:gridCol w:w="3426"/>
      </w:tblGrid>
      <w:tr w:rsidR="00965BE6" w:rsidRPr="00965BE6" w:rsidTr="001E06B0">
        <w:trPr>
          <w:trHeight w:val="20"/>
        </w:trPr>
        <w:tc>
          <w:tcPr>
            <w:tcW w:w="1276" w:type="dxa"/>
            <w:shd w:val="clear" w:color="auto" w:fill="A6A6A6"/>
            <w:vAlign w:val="center"/>
          </w:tcPr>
          <w:p w:rsidR="00965BE6" w:rsidRPr="00965BE6" w:rsidRDefault="00965BE6" w:rsidP="00C87A36">
            <w:pPr>
              <w:jc w:val="center"/>
              <w:rPr>
                <w:rFonts w:ascii="Arial" w:hAnsi="Arial" w:cs="Arial"/>
                <w:sz w:val="20"/>
                <w:szCs w:val="20"/>
              </w:rPr>
            </w:pPr>
            <w:r w:rsidRPr="00965BE6">
              <w:rPr>
                <w:rFonts w:ascii="Arial" w:hAnsi="Arial" w:cs="Arial"/>
                <w:b/>
                <w:bCs/>
                <w:sz w:val="20"/>
                <w:szCs w:val="20"/>
              </w:rPr>
              <w:t>UNIDADE</w:t>
            </w:r>
          </w:p>
        </w:tc>
        <w:tc>
          <w:tcPr>
            <w:tcW w:w="3969" w:type="dxa"/>
            <w:shd w:val="clear" w:color="auto" w:fill="A6A6A6"/>
            <w:vAlign w:val="center"/>
          </w:tcPr>
          <w:p w:rsidR="00965BE6" w:rsidRPr="00965BE6" w:rsidRDefault="00965BE6" w:rsidP="00C87A36">
            <w:pPr>
              <w:jc w:val="center"/>
              <w:rPr>
                <w:rFonts w:ascii="Arial" w:hAnsi="Arial" w:cs="Arial"/>
                <w:sz w:val="20"/>
                <w:szCs w:val="20"/>
              </w:rPr>
            </w:pPr>
            <w:r w:rsidRPr="00965BE6">
              <w:rPr>
                <w:rFonts w:ascii="Arial" w:hAnsi="Arial" w:cs="Arial"/>
                <w:b/>
                <w:bCs/>
                <w:sz w:val="20"/>
                <w:szCs w:val="20"/>
              </w:rPr>
              <w:t>FUNCIONAL</w:t>
            </w:r>
          </w:p>
        </w:tc>
        <w:tc>
          <w:tcPr>
            <w:tcW w:w="827" w:type="dxa"/>
            <w:shd w:val="clear" w:color="auto" w:fill="A6A6A6"/>
            <w:vAlign w:val="center"/>
          </w:tcPr>
          <w:p w:rsidR="00965BE6" w:rsidRPr="00965BE6" w:rsidRDefault="00965BE6" w:rsidP="00C87A36">
            <w:pPr>
              <w:jc w:val="center"/>
              <w:rPr>
                <w:rFonts w:ascii="Arial" w:hAnsi="Arial" w:cs="Arial"/>
                <w:sz w:val="20"/>
                <w:szCs w:val="20"/>
              </w:rPr>
            </w:pPr>
            <w:r w:rsidRPr="00965BE6">
              <w:rPr>
                <w:rFonts w:ascii="Arial" w:hAnsi="Arial" w:cs="Arial"/>
                <w:b/>
                <w:bCs/>
                <w:sz w:val="20"/>
                <w:szCs w:val="20"/>
              </w:rPr>
              <w:t>FICHA</w:t>
            </w:r>
          </w:p>
        </w:tc>
        <w:tc>
          <w:tcPr>
            <w:tcW w:w="3426" w:type="dxa"/>
            <w:shd w:val="clear" w:color="auto" w:fill="A6A6A6"/>
            <w:vAlign w:val="center"/>
          </w:tcPr>
          <w:p w:rsidR="00965BE6" w:rsidRPr="00965BE6" w:rsidRDefault="00965BE6" w:rsidP="00C87A36">
            <w:pPr>
              <w:jc w:val="center"/>
              <w:rPr>
                <w:rFonts w:ascii="Arial" w:hAnsi="Arial" w:cs="Arial"/>
                <w:sz w:val="20"/>
                <w:szCs w:val="20"/>
              </w:rPr>
            </w:pPr>
            <w:r w:rsidRPr="00965BE6">
              <w:rPr>
                <w:rFonts w:ascii="Arial" w:hAnsi="Arial" w:cs="Arial"/>
                <w:b/>
                <w:bCs/>
                <w:sz w:val="20"/>
                <w:szCs w:val="20"/>
              </w:rPr>
              <w:t>DOTAÇÃO/DESCRIÇÃO</w:t>
            </w:r>
          </w:p>
        </w:tc>
      </w:tr>
      <w:tr w:rsidR="00965BE6" w:rsidRPr="00965BE6" w:rsidTr="001E06B0">
        <w:trPr>
          <w:trHeight w:val="20"/>
        </w:trPr>
        <w:tc>
          <w:tcPr>
            <w:tcW w:w="1276"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02.07</w:t>
            </w:r>
          </w:p>
        </w:tc>
        <w:tc>
          <w:tcPr>
            <w:tcW w:w="3969" w:type="dxa"/>
            <w:vAlign w:val="center"/>
          </w:tcPr>
          <w:p w:rsidR="00965BE6" w:rsidRPr="00965BE6" w:rsidRDefault="00965BE6" w:rsidP="00C87A36">
            <w:pPr>
              <w:jc w:val="center"/>
              <w:rPr>
                <w:rFonts w:ascii="Arial" w:hAnsi="Arial" w:cs="Arial"/>
                <w:sz w:val="20"/>
                <w:szCs w:val="20"/>
              </w:rPr>
            </w:pPr>
            <w:proofErr w:type="gramStart"/>
            <w:r w:rsidRPr="00965BE6">
              <w:rPr>
                <w:rFonts w:ascii="Arial" w:hAnsi="Arial" w:cs="Arial"/>
                <w:sz w:val="20"/>
                <w:szCs w:val="20"/>
              </w:rPr>
              <w:t>2.069 - Manutenção</w:t>
            </w:r>
            <w:proofErr w:type="gramEnd"/>
            <w:r w:rsidRPr="00965BE6">
              <w:rPr>
                <w:rFonts w:ascii="Arial" w:hAnsi="Arial" w:cs="Arial"/>
                <w:sz w:val="20"/>
                <w:szCs w:val="20"/>
              </w:rPr>
              <w:t xml:space="preserve"> do Serviço de Proteção Social e Especial - Alta Complexidade</w:t>
            </w:r>
          </w:p>
        </w:tc>
        <w:tc>
          <w:tcPr>
            <w:tcW w:w="827" w:type="dxa"/>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400</w:t>
            </w:r>
          </w:p>
        </w:tc>
        <w:tc>
          <w:tcPr>
            <w:tcW w:w="3426"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3.3.90.30/</w:t>
            </w:r>
            <w:proofErr w:type="gramStart"/>
            <w:r w:rsidRPr="00965BE6">
              <w:rPr>
                <w:rFonts w:ascii="Arial" w:hAnsi="Arial" w:cs="Arial"/>
                <w:sz w:val="20"/>
                <w:szCs w:val="20"/>
              </w:rPr>
              <w:t>129 - Material de consumo</w:t>
            </w:r>
            <w:proofErr w:type="gramEnd"/>
          </w:p>
        </w:tc>
      </w:tr>
      <w:tr w:rsidR="00965BE6" w:rsidRPr="00965BE6" w:rsidTr="001E06B0">
        <w:trPr>
          <w:trHeight w:val="20"/>
        </w:trPr>
        <w:tc>
          <w:tcPr>
            <w:tcW w:w="1276"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02.07</w:t>
            </w:r>
          </w:p>
        </w:tc>
        <w:tc>
          <w:tcPr>
            <w:tcW w:w="3969"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 xml:space="preserve">2.065-Manutenção dos Serviços do Programa de Proteção Social Integral à Família </w:t>
            </w:r>
          </w:p>
        </w:tc>
        <w:tc>
          <w:tcPr>
            <w:tcW w:w="827" w:type="dxa"/>
            <w:shd w:val="clear" w:color="auto" w:fill="D9D9D9"/>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299</w:t>
            </w:r>
          </w:p>
        </w:tc>
        <w:tc>
          <w:tcPr>
            <w:tcW w:w="3426"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3.3.90.30/</w:t>
            </w:r>
            <w:proofErr w:type="gramStart"/>
            <w:r w:rsidRPr="00965BE6">
              <w:rPr>
                <w:rFonts w:ascii="Arial" w:hAnsi="Arial" w:cs="Arial"/>
                <w:sz w:val="20"/>
                <w:szCs w:val="20"/>
              </w:rPr>
              <w:t>129 - Material de consumo</w:t>
            </w:r>
            <w:proofErr w:type="gramEnd"/>
          </w:p>
        </w:tc>
      </w:tr>
      <w:tr w:rsidR="00965BE6" w:rsidRPr="00965BE6" w:rsidTr="001E06B0">
        <w:trPr>
          <w:trHeight w:val="20"/>
        </w:trPr>
        <w:tc>
          <w:tcPr>
            <w:tcW w:w="1276"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02.07</w:t>
            </w:r>
          </w:p>
        </w:tc>
        <w:tc>
          <w:tcPr>
            <w:tcW w:w="3969"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2.067 - Manutenção do Serviço de Proteção</w:t>
            </w:r>
            <w:proofErr w:type="gramStart"/>
            <w:r w:rsidRPr="00965BE6">
              <w:rPr>
                <w:rFonts w:ascii="Arial" w:hAnsi="Arial" w:cs="Arial"/>
                <w:sz w:val="20"/>
                <w:szCs w:val="20"/>
              </w:rPr>
              <w:t xml:space="preserve">  </w:t>
            </w:r>
            <w:proofErr w:type="gramEnd"/>
            <w:r w:rsidRPr="00965BE6">
              <w:rPr>
                <w:rFonts w:ascii="Arial" w:hAnsi="Arial" w:cs="Arial"/>
                <w:sz w:val="20"/>
                <w:szCs w:val="20"/>
              </w:rPr>
              <w:t>de Atendimento Especializado à Famílias e Indivíduos  (PAEFI) – Média complexidade</w:t>
            </w:r>
          </w:p>
        </w:tc>
        <w:tc>
          <w:tcPr>
            <w:tcW w:w="827" w:type="dxa"/>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345</w:t>
            </w:r>
          </w:p>
        </w:tc>
        <w:tc>
          <w:tcPr>
            <w:tcW w:w="3426" w:type="dxa"/>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3.3.90.30/</w:t>
            </w:r>
            <w:proofErr w:type="gramStart"/>
            <w:r w:rsidRPr="00965BE6">
              <w:rPr>
                <w:rFonts w:ascii="Arial" w:hAnsi="Arial" w:cs="Arial"/>
                <w:sz w:val="20"/>
                <w:szCs w:val="20"/>
              </w:rPr>
              <w:t>129 - Material de consumo</w:t>
            </w:r>
            <w:proofErr w:type="gramEnd"/>
          </w:p>
        </w:tc>
      </w:tr>
      <w:tr w:rsidR="00965BE6" w:rsidRPr="00965BE6" w:rsidTr="001E06B0">
        <w:trPr>
          <w:trHeight w:val="20"/>
        </w:trPr>
        <w:tc>
          <w:tcPr>
            <w:tcW w:w="1276"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02.07</w:t>
            </w:r>
          </w:p>
        </w:tc>
        <w:tc>
          <w:tcPr>
            <w:tcW w:w="3969"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 xml:space="preserve">2.062-Índice de Gestão Descentralizada do Programa </w:t>
            </w:r>
            <w:proofErr w:type="gramStart"/>
            <w:r w:rsidRPr="00965BE6">
              <w:rPr>
                <w:rFonts w:ascii="Arial" w:hAnsi="Arial" w:cs="Arial"/>
                <w:sz w:val="20"/>
                <w:szCs w:val="20"/>
              </w:rPr>
              <w:t>do Bolsa</w:t>
            </w:r>
            <w:proofErr w:type="gramEnd"/>
            <w:r w:rsidRPr="00965BE6">
              <w:rPr>
                <w:rFonts w:ascii="Arial" w:hAnsi="Arial" w:cs="Arial"/>
                <w:sz w:val="20"/>
                <w:szCs w:val="20"/>
              </w:rPr>
              <w:t xml:space="preserve"> Família</w:t>
            </w:r>
          </w:p>
        </w:tc>
        <w:tc>
          <w:tcPr>
            <w:tcW w:w="827" w:type="dxa"/>
            <w:shd w:val="clear" w:color="auto" w:fill="D9D9D9"/>
            <w:vAlign w:val="center"/>
          </w:tcPr>
          <w:p w:rsidR="00965BE6" w:rsidRPr="00965BE6" w:rsidRDefault="00965BE6" w:rsidP="00C87A36">
            <w:pPr>
              <w:jc w:val="center"/>
              <w:rPr>
                <w:rFonts w:ascii="Arial" w:hAnsi="Arial" w:cs="Arial"/>
                <w:b/>
                <w:sz w:val="20"/>
                <w:szCs w:val="20"/>
              </w:rPr>
            </w:pPr>
            <w:r w:rsidRPr="00965BE6">
              <w:rPr>
                <w:rFonts w:ascii="Arial" w:hAnsi="Arial" w:cs="Arial"/>
                <w:b/>
                <w:sz w:val="20"/>
                <w:szCs w:val="20"/>
              </w:rPr>
              <w:t>254</w:t>
            </w:r>
          </w:p>
        </w:tc>
        <w:tc>
          <w:tcPr>
            <w:tcW w:w="3426" w:type="dxa"/>
            <w:shd w:val="clear" w:color="auto" w:fill="D9D9D9"/>
            <w:vAlign w:val="center"/>
          </w:tcPr>
          <w:p w:rsidR="00965BE6" w:rsidRPr="00965BE6" w:rsidRDefault="00965BE6" w:rsidP="00C87A36">
            <w:pPr>
              <w:jc w:val="center"/>
              <w:rPr>
                <w:rFonts w:ascii="Arial" w:hAnsi="Arial" w:cs="Arial"/>
                <w:sz w:val="20"/>
                <w:szCs w:val="20"/>
              </w:rPr>
            </w:pPr>
            <w:r w:rsidRPr="00965BE6">
              <w:rPr>
                <w:rFonts w:ascii="Arial" w:hAnsi="Arial" w:cs="Arial"/>
                <w:sz w:val="20"/>
                <w:szCs w:val="20"/>
              </w:rPr>
              <w:t>3.3.90.30/</w:t>
            </w:r>
            <w:proofErr w:type="gramStart"/>
            <w:r w:rsidRPr="00965BE6">
              <w:rPr>
                <w:rFonts w:ascii="Arial" w:hAnsi="Arial" w:cs="Arial"/>
                <w:sz w:val="20"/>
                <w:szCs w:val="20"/>
              </w:rPr>
              <w:t>129 - Material de consumo</w:t>
            </w:r>
            <w:proofErr w:type="gramEnd"/>
          </w:p>
        </w:tc>
      </w:tr>
    </w:tbl>
    <w:p w:rsidR="00965BE6" w:rsidRPr="00965BE6" w:rsidRDefault="00965BE6" w:rsidP="00965BE6">
      <w:pPr>
        <w:pStyle w:val="PargrafodaLista"/>
        <w:tabs>
          <w:tab w:val="left" w:pos="567"/>
        </w:tabs>
        <w:autoSpaceDE w:val="0"/>
        <w:autoSpaceDN w:val="0"/>
        <w:adjustRightInd w:val="0"/>
        <w:spacing w:line="360" w:lineRule="auto"/>
        <w:ind w:left="0"/>
        <w:rPr>
          <w:rFonts w:ascii="Arial" w:hAnsi="Arial" w:cs="Arial"/>
          <w:b/>
          <w:bCs/>
          <w:sz w:val="20"/>
          <w:szCs w:val="20"/>
        </w:rPr>
      </w:pPr>
    </w:p>
    <w:p w:rsidR="00965BE6" w:rsidRPr="00965BE6" w:rsidRDefault="00965BE6" w:rsidP="00965BE6">
      <w:pPr>
        <w:pStyle w:val="PargrafodaLista"/>
        <w:numPr>
          <w:ilvl w:val="0"/>
          <w:numId w:val="42"/>
        </w:numPr>
        <w:suppressAutoHyphens/>
        <w:contextualSpacing w:val="0"/>
        <w:jc w:val="both"/>
        <w:rPr>
          <w:rFonts w:ascii="Arial" w:hAnsi="Arial" w:cs="Arial"/>
          <w:b/>
          <w:bCs/>
          <w:sz w:val="20"/>
          <w:szCs w:val="20"/>
        </w:rPr>
      </w:pPr>
      <w:r w:rsidRPr="00965BE6">
        <w:rPr>
          <w:rFonts w:ascii="Arial" w:hAnsi="Arial" w:cs="Arial"/>
          <w:b/>
          <w:bCs/>
          <w:sz w:val="20"/>
          <w:szCs w:val="20"/>
        </w:rPr>
        <w:t>DO VALOR ESTIMADO</w:t>
      </w:r>
    </w:p>
    <w:p w:rsidR="00965BE6" w:rsidRPr="00965BE6" w:rsidRDefault="00965BE6" w:rsidP="00965BE6">
      <w:pPr>
        <w:pStyle w:val="PargrafodaLista"/>
        <w:numPr>
          <w:ilvl w:val="1"/>
          <w:numId w:val="42"/>
        </w:numPr>
        <w:suppressAutoHyphens/>
        <w:autoSpaceDE w:val="0"/>
        <w:autoSpaceDN w:val="0"/>
        <w:adjustRightInd w:val="0"/>
        <w:spacing w:line="360" w:lineRule="auto"/>
        <w:ind w:left="0" w:firstLine="0"/>
        <w:contextualSpacing w:val="0"/>
        <w:jc w:val="both"/>
        <w:rPr>
          <w:rFonts w:ascii="Arial" w:hAnsi="Arial" w:cs="Arial"/>
          <w:bCs/>
          <w:sz w:val="20"/>
          <w:szCs w:val="20"/>
        </w:rPr>
      </w:pPr>
      <w:r w:rsidRPr="00965BE6">
        <w:rPr>
          <w:rFonts w:ascii="Arial" w:hAnsi="Arial" w:cs="Arial"/>
          <w:bCs/>
          <w:sz w:val="20"/>
          <w:szCs w:val="20"/>
        </w:rPr>
        <w:t xml:space="preserve">O valor total estimado para a presente licitação é de </w:t>
      </w:r>
      <w:r w:rsidRPr="00965BE6">
        <w:rPr>
          <w:rFonts w:ascii="Arial" w:hAnsi="Arial" w:cs="Arial"/>
          <w:b/>
          <w:bCs/>
          <w:sz w:val="20"/>
          <w:szCs w:val="20"/>
        </w:rPr>
        <w:t xml:space="preserve">R$ </w:t>
      </w:r>
      <w:r w:rsidRPr="00965BE6">
        <w:rPr>
          <w:rFonts w:ascii="Arial" w:hAnsi="Arial" w:cs="Arial"/>
          <w:b/>
          <w:bCs/>
          <w:color w:val="000000"/>
          <w:sz w:val="20"/>
          <w:szCs w:val="20"/>
        </w:rPr>
        <w:t>40.989,44</w:t>
      </w:r>
      <w:r w:rsidRPr="00965BE6">
        <w:rPr>
          <w:rFonts w:ascii="Arial" w:hAnsi="Arial" w:cs="Arial"/>
          <w:sz w:val="20"/>
          <w:szCs w:val="20"/>
        </w:rPr>
        <w:t xml:space="preserve"> (Quarenta mil, novecentos e oitenta e nove reais e quarenta e quatro centavos),</w:t>
      </w:r>
      <w:r w:rsidRPr="00965BE6">
        <w:rPr>
          <w:rFonts w:ascii="Arial" w:hAnsi="Arial" w:cs="Arial"/>
          <w:b/>
          <w:sz w:val="20"/>
          <w:szCs w:val="20"/>
        </w:rPr>
        <w:t xml:space="preserve"> </w:t>
      </w:r>
      <w:r w:rsidRPr="00965BE6">
        <w:rPr>
          <w:rFonts w:ascii="Arial" w:hAnsi="Arial" w:cs="Arial"/>
          <w:sz w:val="20"/>
          <w:szCs w:val="20"/>
        </w:rPr>
        <w:t>de acordo com</w:t>
      </w:r>
      <w:r w:rsidRPr="00965BE6">
        <w:rPr>
          <w:rFonts w:ascii="Arial" w:hAnsi="Arial" w:cs="Arial"/>
          <w:b/>
          <w:sz w:val="20"/>
          <w:szCs w:val="20"/>
        </w:rPr>
        <w:t xml:space="preserve"> </w:t>
      </w:r>
      <w:r w:rsidRPr="00965BE6">
        <w:rPr>
          <w:rFonts w:ascii="Arial" w:hAnsi="Arial" w:cs="Arial"/>
          <w:bCs/>
          <w:sz w:val="20"/>
          <w:szCs w:val="20"/>
        </w:rPr>
        <w:t>preços praticados no mercado, conforme mapa analítico e orçamentos anexos.</w:t>
      </w:r>
    </w:p>
    <w:p w:rsidR="00965BE6" w:rsidRPr="00965BE6" w:rsidRDefault="00965BE6" w:rsidP="00965BE6">
      <w:pPr>
        <w:pStyle w:val="PargrafodaLista"/>
        <w:numPr>
          <w:ilvl w:val="1"/>
          <w:numId w:val="42"/>
        </w:numPr>
        <w:suppressAutoHyphens/>
        <w:autoSpaceDE w:val="0"/>
        <w:autoSpaceDN w:val="0"/>
        <w:adjustRightInd w:val="0"/>
        <w:spacing w:line="360" w:lineRule="auto"/>
        <w:ind w:left="0" w:firstLine="0"/>
        <w:contextualSpacing w:val="0"/>
        <w:jc w:val="both"/>
        <w:rPr>
          <w:rFonts w:ascii="Arial" w:hAnsi="Arial" w:cs="Arial"/>
          <w:bCs/>
          <w:sz w:val="20"/>
          <w:szCs w:val="20"/>
        </w:rPr>
      </w:pPr>
      <w:r w:rsidRPr="00965BE6">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965BE6" w:rsidRPr="00965BE6" w:rsidRDefault="00965BE6" w:rsidP="00965BE6">
      <w:pPr>
        <w:pStyle w:val="PargrafodaLista"/>
        <w:numPr>
          <w:ilvl w:val="1"/>
          <w:numId w:val="42"/>
        </w:numPr>
        <w:suppressAutoHyphens/>
        <w:autoSpaceDE w:val="0"/>
        <w:autoSpaceDN w:val="0"/>
        <w:adjustRightInd w:val="0"/>
        <w:spacing w:line="360" w:lineRule="auto"/>
        <w:ind w:left="0" w:firstLine="0"/>
        <w:contextualSpacing w:val="0"/>
        <w:jc w:val="both"/>
        <w:rPr>
          <w:rFonts w:ascii="Arial" w:hAnsi="Arial" w:cs="Arial"/>
          <w:sz w:val="20"/>
          <w:szCs w:val="20"/>
        </w:rPr>
      </w:pPr>
      <w:r w:rsidRPr="00965BE6">
        <w:rPr>
          <w:rFonts w:ascii="Arial" w:hAnsi="Arial" w:cs="Arial"/>
          <w:sz w:val="20"/>
          <w:szCs w:val="20"/>
        </w:rPr>
        <w:t>Os recursos financeiros para pagamento da referida despesa serão os seguintes:</w:t>
      </w:r>
    </w:p>
    <w:p w:rsidR="00965BE6" w:rsidRPr="00965BE6" w:rsidRDefault="00965BE6" w:rsidP="00965BE6">
      <w:pPr>
        <w:autoSpaceDE w:val="0"/>
        <w:autoSpaceDN w:val="0"/>
        <w:adjustRightInd w:val="0"/>
        <w:spacing w:line="360" w:lineRule="auto"/>
        <w:rPr>
          <w:rFonts w:ascii="Arial" w:hAnsi="Arial" w:cs="Arial"/>
          <w:sz w:val="20"/>
          <w:szCs w:val="20"/>
        </w:rPr>
      </w:pPr>
      <w:r w:rsidRPr="00965BE6">
        <w:rPr>
          <w:rFonts w:ascii="Arial" w:hAnsi="Arial" w:cs="Arial"/>
          <w:b/>
          <w:sz w:val="20"/>
          <w:szCs w:val="20"/>
        </w:rPr>
        <w:t>Vinculados - referentes a repasses regulares do Banco do Brasil S/A:</w:t>
      </w:r>
    </w:p>
    <w:p w:rsidR="00965BE6" w:rsidRPr="00965BE6" w:rsidRDefault="00965BE6" w:rsidP="00965BE6">
      <w:pPr>
        <w:autoSpaceDE w:val="0"/>
        <w:autoSpaceDN w:val="0"/>
        <w:adjustRightInd w:val="0"/>
        <w:spacing w:line="360" w:lineRule="auto"/>
        <w:rPr>
          <w:rFonts w:ascii="Arial" w:hAnsi="Arial" w:cs="Arial"/>
          <w:sz w:val="20"/>
          <w:szCs w:val="20"/>
        </w:rPr>
      </w:pPr>
      <w:r w:rsidRPr="00965BE6">
        <w:rPr>
          <w:rFonts w:ascii="Arial" w:hAnsi="Arial" w:cs="Arial"/>
          <w:b/>
          <w:sz w:val="20"/>
          <w:szCs w:val="20"/>
        </w:rPr>
        <w:t>Banco do Brasil S/A – Agência 0025-6</w:t>
      </w:r>
    </w:p>
    <w:p w:rsidR="00965BE6" w:rsidRPr="00965BE6" w:rsidRDefault="00965BE6" w:rsidP="00965BE6">
      <w:pPr>
        <w:autoSpaceDE w:val="0"/>
        <w:autoSpaceDN w:val="0"/>
        <w:adjustRightInd w:val="0"/>
        <w:spacing w:line="360" w:lineRule="auto"/>
        <w:rPr>
          <w:rFonts w:ascii="Arial" w:hAnsi="Arial" w:cs="Arial"/>
          <w:b/>
          <w:sz w:val="20"/>
          <w:szCs w:val="20"/>
        </w:rPr>
      </w:pPr>
      <w:r w:rsidRPr="00965BE6">
        <w:rPr>
          <w:rFonts w:ascii="Arial" w:hAnsi="Arial" w:cs="Arial"/>
          <w:b/>
          <w:sz w:val="20"/>
          <w:szCs w:val="20"/>
        </w:rPr>
        <w:t>C/C: 42.142-1 (Gestão Bolsa Família) IGD</w:t>
      </w:r>
    </w:p>
    <w:p w:rsidR="00965BE6" w:rsidRPr="00965BE6" w:rsidRDefault="00965BE6" w:rsidP="00965BE6">
      <w:pPr>
        <w:autoSpaceDE w:val="0"/>
        <w:autoSpaceDN w:val="0"/>
        <w:adjustRightInd w:val="0"/>
        <w:spacing w:line="360" w:lineRule="auto"/>
        <w:rPr>
          <w:rFonts w:ascii="Arial" w:hAnsi="Arial" w:cs="Arial"/>
          <w:b/>
          <w:sz w:val="20"/>
          <w:szCs w:val="20"/>
        </w:rPr>
      </w:pPr>
      <w:r w:rsidRPr="00965BE6">
        <w:rPr>
          <w:rFonts w:ascii="Arial" w:hAnsi="Arial" w:cs="Arial"/>
          <w:b/>
          <w:sz w:val="20"/>
          <w:szCs w:val="20"/>
        </w:rPr>
        <w:t>C/C: 42.150-2 (Proteção Básica)</w:t>
      </w:r>
    </w:p>
    <w:p w:rsidR="00965BE6" w:rsidRPr="00965BE6" w:rsidRDefault="00965BE6" w:rsidP="00965BE6">
      <w:pPr>
        <w:autoSpaceDE w:val="0"/>
        <w:autoSpaceDN w:val="0"/>
        <w:adjustRightInd w:val="0"/>
        <w:spacing w:line="360" w:lineRule="auto"/>
        <w:rPr>
          <w:rFonts w:ascii="Arial" w:hAnsi="Arial" w:cs="Arial"/>
          <w:b/>
          <w:sz w:val="20"/>
          <w:szCs w:val="20"/>
        </w:rPr>
      </w:pPr>
      <w:r w:rsidRPr="00965BE6">
        <w:rPr>
          <w:rFonts w:ascii="Arial" w:hAnsi="Arial" w:cs="Arial"/>
          <w:b/>
          <w:sz w:val="20"/>
          <w:szCs w:val="20"/>
        </w:rPr>
        <w:t>C/C: 44.716-1 (Proteção Especial)</w:t>
      </w:r>
    </w:p>
    <w:p w:rsidR="00666C5F" w:rsidRDefault="002155DD">
      <w:pPr>
        <w:pStyle w:val="Ttulo11"/>
        <w:ind w:firstLine="567"/>
        <w:jc w:val="center"/>
      </w:pPr>
      <w:r>
        <w:lastRenderedPageBreak/>
        <w:t>ANEXO II</w:t>
      </w:r>
    </w:p>
    <w:p w:rsidR="00666C5F" w:rsidRDefault="002155DD">
      <w:pPr>
        <w:pStyle w:val="Ttulo11"/>
        <w:ind w:firstLine="567"/>
        <w:jc w:val="center"/>
      </w:pPr>
      <w:r>
        <w:t>MODELO DE PROPOSTA COMERCIAL</w:t>
      </w:r>
    </w:p>
    <w:p w:rsidR="00666C5F" w:rsidRDefault="00666C5F">
      <w:pPr>
        <w:ind w:firstLine="567"/>
        <w:jc w:val="center"/>
        <w:rPr>
          <w:color w:val="FF0000"/>
        </w:rPr>
      </w:pPr>
    </w:p>
    <w:p w:rsidR="00BA34B4" w:rsidRDefault="00BA34B4" w:rsidP="00BA34B4">
      <w:pPr>
        <w:jc w:val="center"/>
        <w:rPr>
          <w:rFonts w:ascii="Arial" w:hAnsi="Arial" w:cs="Arial"/>
          <w:b/>
          <w:bCs/>
          <w:sz w:val="20"/>
          <w:szCs w:val="20"/>
        </w:rPr>
      </w:pPr>
      <w:r>
        <w:rPr>
          <w:rFonts w:ascii="Arial" w:hAnsi="Arial" w:cs="Arial"/>
          <w:b/>
          <w:bCs/>
          <w:sz w:val="20"/>
          <w:szCs w:val="20"/>
        </w:rPr>
        <w:t xml:space="preserve">PROCESSO LICITATÓRIO Nº </w:t>
      </w:r>
      <w:r w:rsidR="00405498">
        <w:rPr>
          <w:rFonts w:ascii="Arial" w:hAnsi="Arial" w:cs="Arial"/>
          <w:b/>
          <w:bCs/>
          <w:sz w:val="20"/>
          <w:szCs w:val="20"/>
        </w:rPr>
        <w:t>073/2022</w:t>
      </w:r>
    </w:p>
    <w:p w:rsidR="00BA34B4" w:rsidRDefault="00BA34B4" w:rsidP="00BA34B4">
      <w:pPr>
        <w:jc w:val="center"/>
        <w:rPr>
          <w:rFonts w:ascii="Arial" w:hAnsi="Arial" w:cs="Arial"/>
          <w:b/>
          <w:bCs/>
          <w:sz w:val="20"/>
          <w:szCs w:val="20"/>
        </w:rPr>
      </w:pPr>
      <w:r>
        <w:rPr>
          <w:rFonts w:ascii="Arial" w:hAnsi="Arial" w:cs="Arial"/>
          <w:b/>
          <w:bCs/>
          <w:sz w:val="20"/>
          <w:szCs w:val="20"/>
        </w:rPr>
        <w:t xml:space="preserve">PREGÃO ELETRÔNICO N° </w:t>
      </w:r>
      <w:r w:rsidR="00405498">
        <w:rPr>
          <w:rFonts w:ascii="Arial" w:hAnsi="Arial" w:cs="Arial"/>
          <w:b/>
          <w:bCs/>
          <w:sz w:val="20"/>
          <w:szCs w:val="20"/>
        </w:rPr>
        <w:t>040/2022</w:t>
      </w:r>
    </w:p>
    <w:p w:rsidR="00BA34B4" w:rsidRDefault="00BA34B4" w:rsidP="00BA34B4">
      <w:pPr>
        <w:jc w:val="center"/>
        <w:rPr>
          <w:rFonts w:ascii="Arial" w:hAnsi="Arial" w:cs="Arial"/>
          <w:b/>
          <w:bCs/>
          <w:sz w:val="20"/>
          <w:szCs w:val="20"/>
        </w:rPr>
      </w:pPr>
      <w:r>
        <w:rPr>
          <w:rFonts w:ascii="Arial" w:hAnsi="Arial" w:cs="Arial"/>
          <w:b/>
          <w:bCs/>
          <w:sz w:val="20"/>
          <w:szCs w:val="20"/>
        </w:rPr>
        <w:t xml:space="preserve">REGISTRO DE PREÇOS N° </w:t>
      </w:r>
      <w:r w:rsidR="00405498">
        <w:rPr>
          <w:rFonts w:ascii="Arial" w:hAnsi="Arial" w:cs="Arial"/>
          <w:b/>
          <w:bCs/>
          <w:sz w:val="20"/>
          <w:szCs w:val="20"/>
        </w:rPr>
        <w:t>047/2022</w:t>
      </w:r>
    </w:p>
    <w:p w:rsidR="00666C5F" w:rsidRDefault="00666C5F" w:rsidP="00C677A6">
      <w:pPr>
        <w:ind w:firstLine="567"/>
        <w:jc w:val="center"/>
        <w:rPr>
          <w:rFonts w:ascii="Arial" w:hAnsi="Arial" w:cs="Arial"/>
          <w:b/>
          <w:bCs/>
          <w:color w:val="000000"/>
          <w:sz w:val="20"/>
          <w:szCs w:val="20"/>
        </w:rPr>
      </w:pPr>
    </w:p>
    <w:p w:rsidR="00666C5F" w:rsidRPr="0040052A" w:rsidRDefault="002155DD" w:rsidP="001E06B0">
      <w:pPr>
        <w:spacing w:line="276" w:lineRule="auto"/>
        <w:rPr>
          <w:rFonts w:ascii="Arial" w:hAnsi="Arial" w:cs="Arial"/>
          <w:sz w:val="20"/>
          <w:szCs w:val="20"/>
        </w:rPr>
      </w:pPr>
      <w:r w:rsidRPr="0040052A">
        <w:rPr>
          <w:rFonts w:ascii="Arial" w:hAnsi="Arial" w:cs="Arial"/>
          <w:sz w:val="20"/>
          <w:szCs w:val="20"/>
        </w:rPr>
        <w:t>Tipo de Licitação: MENOR PREÇO POR ITEM</w:t>
      </w:r>
    </w:p>
    <w:p w:rsidR="00666C5F" w:rsidRPr="0040052A" w:rsidRDefault="00820367" w:rsidP="001E06B0">
      <w:pPr>
        <w:spacing w:line="276" w:lineRule="auto"/>
        <w:rPr>
          <w:rFonts w:ascii="Arial" w:hAnsi="Arial" w:cs="Arial"/>
          <w:sz w:val="20"/>
          <w:szCs w:val="20"/>
        </w:rPr>
      </w:pPr>
      <w:r>
        <w:rPr>
          <w:rFonts w:ascii="Arial" w:hAnsi="Arial" w:cs="Arial"/>
          <w:sz w:val="20"/>
          <w:szCs w:val="20"/>
        </w:rPr>
        <w:t xml:space="preserve">Data: </w:t>
      </w:r>
      <w:r w:rsidR="00C87A36">
        <w:rPr>
          <w:rFonts w:ascii="Arial" w:hAnsi="Arial" w:cs="Arial"/>
          <w:sz w:val="20"/>
          <w:szCs w:val="20"/>
        </w:rPr>
        <w:t>29</w:t>
      </w:r>
      <w:r w:rsidR="00BA34B4">
        <w:rPr>
          <w:rFonts w:ascii="Arial" w:hAnsi="Arial" w:cs="Arial"/>
          <w:sz w:val="20"/>
          <w:szCs w:val="20"/>
        </w:rPr>
        <w:t xml:space="preserve"> de </w:t>
      </w:r>
      <w:r w:rsidR="00C87A36">
        <w:rPr>
          <w:rFonts w:ascii="Arial" w:hAnsi="Arial" w:cs="Arial"/>
          <w:sz w:val="20"/>
          <w:szCs w:val="20"/>
        </w:rPr>
        <w:t>abril</w:t>
      </w:r>
      <w:r w:rsidR="007E1E41">
        <w:rPr>
          <w:rFonts w:ascii="Arial" w:hAnsi="Arial" w:cs="Arial"/>
          <w:sz w:val="20"/>
          <w:szCs w:val="20"/>
        </w:rPr>
        <w:t xml:space="preserve"> de 2022.</w:t>
      </w:r>
    </w:p>
    <w:p w:rsidR="00C677A6" w:rsidRPr="0040052A" w:rsidRDefault="002155DD" w:rsidP="001E06B0">
      <w:pPr>
        <w:spacing w:line="276" w:lineRule="auto"/>
        <w:rPr>
          <w:rFonts w:ascii="Arial" w:hAnsi="Arial" w:cs="Arial"/>
          <w:sz w:val="20"/>
          <w:szCs w:val="20"/>
        </w:rPr>
      </w:pPr>
      <w:r w:rsidRPr="0040052A">
        <w:rPr>
          <w:rFonts w:ascii="Arial" w:hAnsi="Arial" w:cs="Arial"/>
          <w:sz w:val="20"/>
          <w:szCs w:val="20"/>
        </w:rPr>
        <w:t xml:space="preserve">Horário: </w:t>
      </w:r>
      <w:proofErr w:type="gramStart"/>
      <w:r w:rsidRPr="0040052A">
        <w:rPr>
          <w:rFonts w:ascii="Arial" w:hAnsi="Arial" w:cs="Arial"/>
          <w:sz w:val="20"/>
          <w:szCs w:val="20"/>
        </w:rPr>
        <w:t>9</w:t>
      </w:r>
      <w:proofErr w:type="gramEnd"/>
      <w:r w:rsidRPr="0040052A">
        <w:rPr>
          <w:rFonts w:ascii="Arial" w:hAnsi="Arial" w:cs="Arial"/>
          <w:sz w:val="20"/>
          <w:szCs w:val="20"/>
        </w:rPr>
        <w:t xml:space="preserve"> (nove) horas</w:t>
      </w:r>
    </w:p>
    <w:p w:rsidR="00666C5F" w:rsidRPr="0040052A" w:rsidRDefault="002155DD" w:rsidP="001E06B0">
      <w:pPr>
        <w:spacing w:line="276" w:lineRule="auto"/>
        <w:rPr>
          <w:rFonts w:ascii="Arial" w:hAnsi="Arial" w:cs="Arial"/>
          <w:sz w:val="20"/>
          <w:szCs w:val="20"/>
        </w:rPr>
      </w:pPr>
      <w:r w:rsidRPr="0040052A">
        <w:rPr>
          <w:rFonts w:ascii="Arial" w:hAnsi="Arial" w:cs="Arial"/>
          <w:sz w:val="20"/>
          <w:szCs w:val="20"/>
        </w:rPr>
        <w:t>Local: www.comprasnet.com.br</w:t>
      </w:r>
    </w:p>
    <w:p w:rsidR="00666C5F" w:rsidRPr="0040052A" w:rsidRDefault="002155DD" w:rsidP="001E06B0">
      <w:pPr>
        <w:spacing w:line="276" w:lineRule="auto"/>
        <w:rPr>
          <w:rFonts w:ascii="Arial" w:hAnsi="Arial" w:cs="Arial"/>
          <w:sz w:val="20"/>
          <w:szCs w:val="20"/>
        </w:rPr>
      </w:pPr>
      <w:r w:rsidRPr="0040052A">
        <w:rPr>
          <w:rFonts w:ascii="Arial" w:hAnsi="Arial" w:cs="Arial"/>
          <w:sz w:val="20"/>
          <w:szCs w:val="20"/>
        </w:rPr>
        <w:t>RAZÃO SOCIAL DA LICITANTE:</w:t>
      </w:r>
    </w:p>
    <w:p w:rsidR="00666C5F" w:rsidRPr="0040052A" w:rsidRDefault="002155DD" w:rsidP="001E06B0">
      <w:pPr>
        <w:spacing w:line="276" w:lineRule="auto"/>
        <w:rPr>
          <w:rFonts w:ascii="Arial" w:hAnsi="Arial" w:cs="Arial"/>
          <w:sz w:val="20"/>
          <w:szCs w:val="20"/>
        </w:rPr>
      </w:pPr>
      <w:r w:rsidRPr="0040052A">
        <w:rPr>
          <w:rFonts w:ascii="Arial" w:hAnsi="Arial" w:cs="Arial"/>
          <w:sz w:val="20"/>
          <w:szCs w:val="20"/>
        </w:rPr>
        <w:t>CNPJ:</w:t>
      </w:r>
    </w:p>
    <w:p w:rsidR="0040052A" w:rsidRPr="0040052A" w:rsidRDefault="002155DD" w:rsidP="001E06B0">
      <w:pPr>
        <w:spacing w:line="276" w:lineRule="auto"/>
        <w:rPr>
          <w:rFonts w:ascii="Arial" w:hAnsi="Arial" w:cs="Arial"/>
          <w:sz w:val="20"/>
          <w:szCs w:val="20"/>
        </w:rPr>
      </w:pPr>
      <w:r w:rsidRPr="0040052A">
        <w:rPr>
          <w:rFonts w:ascii="Arial" w:hAnsi="Arial" w:cs="Arial"/>
          <w:sz w:val="20"/>
          <w:szCs w:val="20"/>
        </w:rPr>
        <w:t>ENDEREÇO:</w:t>
      </w:r>
      <w:r w:rsidR="0040052A">
        <w:rPr>
          <w:rFonts w:ascii="Arial" w:hAnsi="Arial" w:cs="Arial"/>
          <w:sz w:val="20"/>
          <w:szCs w:val="20"/>
        </w:rPr>
        <w:t xml:space="preserve"> </w:t>
      </w:r>
      <w:r w:rsidR="0040052A" w:rsidRPr="0040052A">
        <w:rPr>
          <w:rFonts w:ascii="Arial" w:hAnsi="Arial" w:cs="Arial"/>
          <w:sz w:val="20"/>
          <w:szCs w:val="20"/>
        </w:rPr>
        <w:t>TELEFONE</w:t>
      </w:r>
    </w:p>
    <w:p w:rsidR="0040052A" w:rsidRDefault="0040052A" w:rsidP="001E06B0">
      <w:pPr>
        <w:spacing w:line="276" w:lineRule="auto"/>
        <w:rPr>
          <w:rFonts w:ascii="Arial" w:hAnsi="Arial" w:cs="Arial"/>
          <w:sz w:val="20"/>
          <w:szCs w:val="20"/>
        </w:rPr>
      </w:pPr>
      <w:r w:rsidRPr="0040052A">
        <w:rPr>
          <w:rFonts w:ascii="Arial" w:hAnsi="Arial" w:cs="Arial"/>
          <w:sz w:val="20"/>
          <w:szCs w:val="20"/>
        </w:rPr>
        <w:t>EMAIL:</w:t>
      </w:r>
    </w:p>
    <w:p w:rsidR="00026A99" w:rsidRDefault="00026A99" w:rsidP="001E06B0">
      <w:pPr>
        <w:spacing w:line="276" w:lineRule="auto"/>
        <w:rPr>
          <w:rFonts w:ascii="Arial" w:hAnsi="Arial" w:cs="Arial"/>
          <w:sz w:val="20"/>
          <w:szCs w:val="20"/>
        </w:rPr>
      </w:pPr>
      <w:r w:rsidRPr="0040052A">
        <w:rPr>
          <w:rFonts w:ascii="Arial" w:hAnsi="Arial" w:cs="Arial"/>
          <w:sz w:val="20"/>
          <w:szCs w:val="20"/>
        </w:rPr>
        <w:t>D</w:t>
      </w:r>
      <w:r>
        <w:rPr>
          <w:rFonts w:ascii="Arial" w:hAnsi="Arial" w:cs="Arial"/>
          <w:sz w:val="20"/>
          <w:szCs w:val="20"/>
        </w:rPr>
        <w:t>ADOS BANCÁRIOS:</w:t>
      </w:r>
    </w:p>
    <w:p w:rsidR="00026A99" w:rsidRPr="0040052A" w:rsidRDefault="00026A99" w:rsidP="00511C99">
      <w:pPr>
        <w:spacing w:line="276" w:lineRule="auto"/>
        <w:ind w:firstLine="567"/>
        <w:rPr>
          <w:rFonts w:ascii="Arial" w:hAnsi="Arial" w:cs="Arial"/>
          <w:sz w:val="20"/>
          <w:szCs w:val="20"/>
        </w:rPr>
      </w:pPr>
    </w:p>
    <w:tbl>
      <w:tblPr>
        <w:tblpPr w:leftFromText="141" w:rightFromText="141" w:vertAnchor="page" w:horzAnchor="margin" w:tblpX="86" w:tblpY="6826"/>
        <w:tblW w:w="9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A0"/>
      </w:tblPr>
      <w:tblGrid>
        <w:gridCol w:w="766"/>
        <w:gridCol w:w="4046"/>
        <w:gridCol w:w="717"/>
        <w:gridCol w:w="709"/>
        <w:gridCol w:w="1202"/>
        <w:gridCol w:w="1066"/>
        <w:gridCol w:w="1276"/>
      </w:tblGrid>
      <w:tr w:rsidR="00511C99" w:rsidTr="001E06B0">
        <w:trPr>
          <w:trHeight w:val="20"/>
        </w:trPr>
        <w:tc>
          <w:tcPr>
            <w:tcW w:w="766" w:type="dxa"/>
            <w:shd w:val="clear" w:color="auto" w:fill="auto"/>
            <w:vAlign w:val="center"/>
          </w:tcPr>
          <w:p w:rsidR="00511C99" w:rsidRDefault="00511C99" w:rsidP="001E06B0">
            <w:pPr>
              <w:jc w:val="center"/>
              <w:rPr>
                <w:rFonts w:ascii="Arial" w:eastAsia="Arial" w:hAnsi="Arial" w:cs="Arial"/>
                <w:sz w:val="20"/>
              </w:rPr>
            </w:pPr>
            <w:r>
              <w:rPr>
                <w:rFonts w:ascii="Arial" w:eastAsia="Arial" w:hAnsi="Arial" w:cs="Arial"/>
                <w:b/>
                <w:bCs/>
                <w:sz w:val="20"/>
              </w:rPr>
              <w:t>ITEM</w:t>
            </w:r>
          </w:p>
        </w:tc>
        <w:tc>
          <w:tcPr>
            <w:tcW w:w="4046" w:type="dxa"/>
            <w:shd w:val="clear" w:color="auto" w:fill="auto"/>
            <w:vAlign w:val="center"/>
          </w:tcPr>
          <w:p w:rsidR="00511C99" w:rsidRPr="00C87A36" w:rsidRDefault="00511C99" w:rsidP="001E06B0">
            <w:pPr>
              <w:jc w:val="center"/>
              <w:rPr>
                <w:rFonts w:ascii="Arial" w:eastAsia="Arial" w:hAnsi="Arial" w:cs="Arial"/>
                <w:sz w:val="20"/>
                <w:szCs w:val="20"/>
              </w:rPr>
            </w:pPr>
            <w:r w:rsidRPr="00C87A36">
              <w:rPr>
                <w:rFonts w:ascii="Arial" w:eastAsia="Arial" w:hAnsi="Arial" w:cs="Arial"/>
                <w:b/>
                <w:bCs/>
                <w:sz w:val="20"/>
                <w:szCs w:val="20"/>
              </w:rPr>
              <w:t>PRODUTO/ESPECIFICAÇÃO</w:t>
            </w:r>
          </w:p>
        </w:tc>
        <w:tc>
          <w:tcPr>
            <w:tcW w:w="717" w:type="dxa"/>
            <w:shd w:val="clear" w:color="auto" w:fill="auto"/>
            <w:vAlign w:val="center"/>
          </w:tcPr>
          <w:p w:rsidR="00511C99" w:rsidRDefault="00511C99" w:rsidP="001E06B0">
            <w:pPr>
              <w:jc w:val="center"/>
              <w:rPr>
                <w:rFonts w:ascii="Arial" w:eastAsia="Arial" w:hAnsi="Arial" w:cs="Arial"/>
                <w:sz w:val="20"/>
              </w:rPr>
            </w:pPr>
            <w:r>
              <w:rPr>
                <w:rFonts w:ascii="Arial" w:eastAsia="Arial" w:hAnsi="Arial" w:cs="Arial"/>
                <w:b/>
                <w:bCs/>
                <w:sz w:val="20"/>
              </w:rPr>
              <w:t>UND</w:t>
            </w:r>
          </w:p>
        </w:tc>
        <w:tc>
          <w:tcPr>
            <w:tcW w:w="709" w:type="dxa"/>
            <w:shd w:val="clear" w:color="auto" w:fill="auto"/>
            <w:vAlign w:val="center"/>
          </w:tcPr>
          <w:p w:rsidR="00511C99" w:rsidRDefault="00511C99" w:rsidP="001E06B0">
            <w:pPr>
              <w:jc w:val="center"/>
              <w:rPr>
                <w:rFonts w:ascii="Arial" w:eastAsia="Arial" w:hAnsi="Arial" w:cs="Arial"/>
                <w:sz w:val="20"/>
              </w:rPr>
            </w:pPr>
            <w:r>
              <w:rPr>
                <w:rFonts w:ascii="Arial" w:eastAsia="Arial" w:hAnsi="Arial" w:cs="Arial"/>
                <w:b/>
                <w:bCs/>
                <w:sz w:val="20"/>
              </w:rPr>
              <w:t>QNT.</w:t>
            </w:r>
          </w:p>
        </w:tc>
        <w:tc>
          <w:tcPr>
            <w:tcW w:w="1202" w:type="dxa"/>
          </w:tcPr>
          <w:p w:rsidR="00511C99" w:rsidRDefault="00511C99" w:rsidP="001E06B0">
            <w:pPr>
              <w:jc w:val="center"/>
              <w:rPr>
                <w:rFonts w:ascii="Arial" w:eastAsia="Arial" w:hAnsi="Arial" w:cs="Arial"/>
                <w:b/>
                <w:bCs/>
                <w:sz w:val="20"/>
              </w:rPr>
            </w:pPr>
            <w:r>
              <w:rPr>
                <w:rFonts w:ascii="Arial" w:eastAsia="Arial" w:hAnsi="Arial" w:cs="Arial"/>
                <w:b/>
                <w:bCs/>
                <w:sz w:val="20"/>
              </w:rPr>
              <w:t>Marca</w:t>
            </w:r>
          </w:p>
        </w:tc>
        <w:tc>
          <w:tcPr>
            <w:tcW w:w="1066" w:type="dxa"/>
          </w:tcPr>
          <w:p w:rsidR="00511C99" w:rsidRDefault="00511C99" w:rsidP="001E06B0">
            <w:pPr>
              <w:jc w:val="center"/>
              <w:rPr>
                <w:rFonts w:ascii="Arial" w:eastAsia="Arial" w:hAnsi="Arial" w:cs="Arial"/>
                <w:b/>
                <w:bCs/>
                <w:sz w:val="20"/>
              </w:rPr>
            </w:pPr>
            <w:proofErr w:type="spellStart"/>
            <w:r>
              <w:rPr>
                <w:rFonts w:ascii="Arial" w:eastAsia="Arial" w:hAnsi="Arial" w:cs="Arial"/>
                <w:b/>
                <w:bCs/>
                <w:sz w:val="20"/>
              </w:rPr>
              <w:t>Vr</w:t>
            </w:r>
            <w:proofErr w:type="spellEnd"/>
            <w:r>
              <w:rPr>
                <w:rFonts w:ascii="Arial" w:eastAsia="Arial" w:hAnsi="Arial" w:cs="Arial"/>
                <w:b/>
                <w:bCs/>
                <w:sz w:val="20"/>
              </w:rPr>
              <w:t xml:space="preserve">. </w:t>
            </w:r>
            <w:proofErr w:type="spellStart"/>
            <w:r>
              <w:rPr>
                <w:rFonts w:ascii="Arial" w:eastAsia="Arial" w:hAnsi="Arial" w:cs="Arial"/>
                <w:b/>
                <w:bCs/>
                <w:sz w:val="20"/>
              </w:rPr>
              <w:t>Unit</w:t>
            </w:r>
            <w:proofErr w:type="spellEnd"/>
            <w:r>
              <w:rPr>
                <w:rFonts w:ascii="Arial" w:eastAsia="Arial" w:hAnsi="Arial" w:cs="Arial"/>
                <w:b/>
                <w:bCs/>
                <w:sz w:val="20"/>
              </w:rPr>
              <w:t>.</w:t>
            </w:r>
          </w:p>
        </w:tc>
        <w:tc>
          <w:tcPr>
            <w:tcW w:w="1276" w:type="dxa"/>
          </w:tcPr>
          <w:p w:rsidR="00511C99" w:rsidRDefault="00511C99" w:rsidP="001E06B0">
            <w:pPr>
              <w:jc w:val="center"/>
              <w:rPr>
                <w:rFonts w:ascii="Arial" w:eastAsia="Arial" w:hAnsi="Arial" w:cs="Arial"/>
                <w:b/>
                <w:bCs/>
                <w:sz w:val="20"/>
              </w:rPr>
            </w:pPr>
            <w:proofErr w:type="spellStart"/>
            <w:r>
              <w:rPr>
                <w:rFonts w:ascii="Arial" w:eastAsia="Arial" w:hAnsi="Arial" w:cs="Arial"/>
                <w:b/>
                <w:bCs/>
                <w:sz w:val="20"/>
              </w:rPr>
              <w:t>Vr</w:t>
            </w:r>
            <w:proofErr w:type="spellEnd"/>
            <w:r>
              <w:rPr>
                <w:rFonts w:ascii="Arial" w:eastAsia="Arial" w:hAnsi="Arial" w:cs="Arial"/>
                <w:b/>
                <w:bCs/>
                <w:sz w:val="20"/>
              </w:rPr>
              <w:t>. Total</w:t>
            </w:r>
          </w:p>
        </w:tc>
      </w:tr>
      <w:tr w:rsidR="00C87A36" w:rsidTr="00C87A36">
        <w:trPr>
          <w:trHeight w:val="1288"/>
        </w:trPr>
        <w:tc>
          <w:tcPr>
            <w:tcW w:w="766" w:type="dxa"/>
            <w:shd w:val="clear" w:color="auto" w:fill="auto"/>
            <w:vAlign w:val="center"/>
          </w:tcPr>
          <w:p w:rsidR="00C87A36" w:rsidRDefault="00C87A36" w:rsidP="00C87A36">
            <w:pPr>
              <w:jc w:val="center"/>
              <w:rPr>
                <w:rFonts w:ascii="Arial" w:eastAsia="Arial" w:hAnsi="Arial" w:cs="Arial"/>
                <w:sz w:val="20"/>
              </w:rPr>
            </w:pPr>
            <w:proofErr w:type="gramStart"/>
            <w:r>
              <w:rPr>
                <w:rFonts w:ascii="Arial" w:eastAsia="Arial" w:hAnsi="Arial" w:cs="Arial"/>
                <w:b/>
                <w:sz w:val="20"/>
              </w:rPr>
              <w:t>1</w:t>
            </w:r>
            <w:proofErr w:type="gramEnd"/>
          </w:p>
        </w:tc>
        <w:tc>
          <w:tcPr>
            <w:tcW w:w="4046" w:type="dxa"/>
            <w:shd w:val="clear" w:color="auto" w:fill="auto"/>
            <w:vAlign w:val="center"/>
          </w:tcPr>
          <w:p w:rsidR="00C87A36" w:rsidRPr="00C87A36" w:rsidRDefault="00C87A36" w:rsidP="00C87A36">
            <w:pPr>
              <w:rPr>
                <w:rFonts w:ascii="Arial" w:hAnsi="Arial" w:cs="Arial"/>
                <w:sz w:val="20"/>
                <w:szCs w:val="20"/>
              </w:rPr>
            </w:pPr>
            <w:r w:rsidRPr="00C87A36">
              <w:rPr>
                <w:rFonts w:ascii="Arial" w:hAnsi="Arial" w:cs="Arial"/>
                <w:b/>
                <w:sz w:val="20"/>
                <w:szCs w:val="20"/>
              </w:rPr>
              <w:t>Amido de milho:</w:t>
            </w:r>
            <w:r w:rsidRPr="00C87A36">
              <w:rPr>
                <w:rFonts w:ascii="Arial" w:hAnsi="Arial" w:cs="Arial"/>
                <w:sz w:val="20"/>
                <w:szCs w:val="20"/>
              </w:rPr>
              <w:t xml:space="preserve"> (</w:t>
            </w:r>
            <w:proofErr w:type="spellStart"/>
            <w:r w:rsidRPr="00C87A36">
              <w:rPr>
                <w:rFonts w:ascii="Arial" w:hAnsi="Arial" w:cs="Arial"/>
                <w:sz w:val="20"/>
                <w:szCs w:val="20"/>
              </w:rPr>
              <w:t>amiláceo</w:t>
            </w:r>
            <w:proofErr w:type="spellEnd"/>
            <w:r w:rsidRPr="00C87A36">
              <w:rPr>
                <w:rFonts w:ascii="Arial" w:hAnsi="Arial" w:cs="Arial"/>
                <w:sz w:val="20"/>
                <w:szCs w:val="20"/>
              </w:rPr>
              <w:t xml:space="preserve"> extraído do milho), acondicionado em embalagem original do fabricante contendo as especificações, procedência e data de validade.</w:t>
            </w:r>
          </w:p>
          <w:p w:rsidR="00C87A36" w:rsidRPr="00C87A36" w:rsidRDefault="00C87A36" w:rsidP="00C87A36">
            <w:pPr>
              <w:rPr>
                <w:rFonts w:ascii="Arial" w:hAnsi="Arial" w:cs="Arial"/>
                <w:sz w:val="20"/>
                <w:szCs w:val="20"/>
              </w:rPr>
            </w:pPr>
            <w:r w:rsidRPr="00C87A36">
              <w:rPr>
                <w:rFonts w:ascii="Arial" w:hAnsi="Arial" w:cs="Arial"/>
                <w:sz w:val="20"/>
                <w:szCs w:val="20"/>
              </w:rPr>
              <w:t xml:space="preserve">Pacote de </w:t>
            </w:r>
            <w:proofErr w:type="gramStart"/>
            <w:r w:rsidRPr="00C87A36">
              <w:rPr>
                <w:rFonts w:ascii="Arial" w:hAnsi="Arial" w:cs="Arial"/>
                <w:sz w:val="20"/>
                <w:szCs w:val="20"/>
              </w:rPr>
              <w:t>1kg</w:t>
            </w:r>
            <w:proofErr w:type="gramEnd"/>
            <w:r w:rsidRPr="00C87A36">
              <w:rPr>
                <w:rFonts w:ascii="Arial" w:hAnsi="Arial" w:cs="Arial"/>
                <w:sz w:val="20"/>
                <w:szCs w:val="20"/>
              </w:rPr>
              <w:t>.</w:t>
            </w:r>
          </w:p>
        </w:tc>
        <w:tc>
          <w:tcPr>
            <w:tcW w:w="717" w:type="dxa"/>
            <w:shd w:val="clear" w:color="auto" w:fill="auto"/>
            <w:vAlign w:val="center"/>
          </w:tcPr>
          <w:p w:rsidR="00C87A36" w:rsidRPr="00C87A36" w:rsidRDefault="00C87A36" w:rsidP="00C87A36">
            <w:pPr>
              <w:jc w:val="center"/>
              <w:rPr>
                <w:rFonts w:ascii="Arial" w:hAnsi="Arial" w:cs="Arial"/>
                <w:sz w:val="20"/>
                <w:szCs w:val="20"/>
              </w:rPr>
            </w:pPr>
            <w:proofErr w:type="spellStart"/>
            <w:r w:rsidRPr="00C87A36">
              <w:rPr>
                <w:rFonts w:ascii="Arial" w:hAnsi="Arial" w:cs="Arial"/>
                <w:sz w:val="20"/>
                <w:szCs w:val="20"/>
              </w:rPr>
              <w:t>Pct</w:t>
            </w:r>
            <w:proofErr w:type="spellEnd"/>
          </w:p>
        </w:tc>
        <w:tc>
          <w:tcPr>
            <w:tcW w:w="709"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t>50</w:t>
            </w:r>
          </w:p>
        </w:tc>
        <w:tc>
          <w:tcPr>
            <w:tcW w:w="1202" w:type="dxa"/>
          </w:tcPr>
          <w:p w:rsidR="00C87A36" w:rsidRDefault="00C87A36" w:rsidP="00C87A36">
            <w:pPr>
              <w:jc w:val="center"/>
              <w:rPr>
                <w:rFonts w:ascii="Arial" w:eastAsia="Arial" w:hAnsi="Arial" w:cs="Arial"/>
                <w:b/>
                <w:sz w:val="20"/>
              </w:rPr>
            </w:pPr>
          </w:p>
        </w:tc>
        <w:tc>
          <w:tcPr>
            <w:tcW w:w="1066" w:type="dxa"/>
          </w:tcPr>
          <w:p w:rsidR="00C87A36" w:rsidRDefault="00C87A36" w:rsidP="00C87A36">
            <w:pPr>
              <w:jc w:val="center"/>
              <w:rPr>
                <w:rFonts w:ascii="Arial" w:eastAsia="Arial" w:hAnsi="Arial" w:cs="Arial"/>
                <w:b/>
                <w:sz w:val="20"/>
              </w:rPr>
            </w:pPr>
          </w:p>
        </w:tc>
        <w:tc>
          <w:tcPr>
            <w:tcW w:w="1276" w:type="dxa"/>
          </w:tcPr>
          <w:p w:rsidR="00C87A36" w:rsidRDefault="00C87A36" w:rsidP="00C87A36">
            <w:pPr>
              <w:jc w:val="center"/>
              <w:rPr>
                <w:rFonts w:ascii="Arial" w:eastAsia="Arial" w:hAnsi="Arial" w:cs="Arial"/>
                <w:b/>
                <w:sz w:val="20"/>
              </w:rPr>
            </w:pPr>
          </w:p>
        </w:tc>
      </w:tr>
      <w:tr w:rsidR="00C87A36" w:rsidTr="001E06B0">
        <w:trPr>
          <w:trHeight w:val="1638"/>
        </w:trPr>
        <w:tc>
          <w:tcPr>
            <w:tcW w:w="766" w:type="dxa"/>
            <w:shd w:val="clear" w:color="auto" w:fill="auto"/>
            <w:vAlign w:val="center"/>
          </w:tcPr>
          <w:p w:rsidR="00C87A36" w:rsidRDefault="00C87A36" w:rsidP="00C87A36">
            <w:pPr>
              <w:jc w:val="center"/>
              <w:rPr>
                <w:rFonts w:ascii="Arial" w:eastAsia="Arial" w:hAnsi="Arial" w:cs="Arial"/>
                <w:sz w:val="20"/>
              </w:rPr>
            </w:pPr>
            <w:proofErr w:type="gramStart"/>
            <w:r>
              <w:rPr>
                <w:rFonts w:ascii="Arial" w:eastAsia="Arial" w:hAnsi="Arial" w:cs="Arial"/>
                <w:b/>
                <w:sz w:val="20"/>
              </w:rPr>
              <w:t>2</w:t>
            </w:r>
            <w:proofErr w:type="gramEnd"/>
          </w:p>
        </w:tc>
        <w:tc>
          <w:tcPr>
            <w:tcW w:w="4046" w:type="dxa"/>
            <w:shd w:val="clear" w:color="auto" w:fill="auto"/>
            <w:vAlign w:val="center"/>
          </w:tcPr>
          <w:p w:rsidR="00C87A36" w:rsidRPr="00C87A36" w:rsidRDefault="00C87A36" w:rsidP="00C87A36">
            <w:pPr>
              <w:rPr>
                <w:rFonts w:ascii="Arial" w:hAnsi="Arial" w:cs="Arial"/>
                <w:sz w:val="20"/>
                <w:szCs w:val="20"/>
              </w:rPr>
            </w:pPr>
            <w:proofErr w:type="spellStart"/>
            <w:r w:rsidRPr="00C87A36">
              <w:rPr>
                <w:rFonts w:ascii="Arial" w:hAnsi="Arial" w:cs="Arial"/>
                <w:b/>
                <w:sz w:val="20"/>
                <w:szCs w:val="20"/>
              </w:rPr>
              <w:t>Apresuntado</w:t>
            </w:r>
            <w:proofErr w:type="spellEnd"/>
            <w:r w:rsidRPr="00C87A36">
              <w:rPr>
                <w:rFonts w:ascii="Arial" w:hAnsi="Arial" w:cs="Arial"/>
                <w:b/>
                <w:sz w:val="20"/>
                <w:szCs w:val="20"/>
              </w:rPr>
              <w:t>:</w:t>
            </w:r>
            <w:r>
              <w:rPr>
                <w:rFonts w:ascii="Arial" w:hAnsi="Arial" w:cs="Arial"/>
                <w:sz w:val="20"/>
                <w:szCs w:val="20"/>
              </w:rPr>
              <w:t xml:space="preserve"> </w:t>
            </w:r>
            <w:r w:rsidRPr="00C87A36">
              <w:rPr>
                <w:rFonts w:ascii="Arial" w:hAnsi="Arial" w:cs="Arial"/>
                <w:sz w:val="20"/>
                <w:szCs w:val="20"/>
              </w:rPr>
              <w:t xml:space="preserve">Embutido tipo </w:t>
            </w:r>
            <w:proofErr w:type="spellStart"/>
            <w:r w:rsidRPr="00C87A36">
              <w:rPr>
                <w:rFonts w:ascii="Arial" w:hAnsi="Arial" w:cs="Arial"/>
                <w:sz w:val="20"/>
                <w:szCs w:val="20"/>
              </w:rPr>
              <w:t>apresuntado</w:t>
            </w:r>
            <w:proofErr w:type="spellEnd"/>
            <w:r w:rsidRPr="00C87A36">
              <w:rPr>
                <w:rFonts w:ascii="Arial" w:hAnsi="Arial" w:cs="Arial"/>
                <w:sz w:val="20"/>
                <w:szCs w:val="20"/>
              </w:rPr>
              <w:t xml:space="preserve"> de boa qualidade, em fatias, acondicionado em embalagem que permita visibilidade do produto, devendo conter externamente os dados de identificação, procedência e data de validade.</w:t>
            </w:r>
          </w:p>
          <w:p w:rsidR="00C87A36" w:rsidRPr="00C87A36" w:rsidRDefault="00C87A36" w:rsidP="00C87A36">
            <w:pPr>
              <w:rPr>
                <w:rFonts w:ascii="Arial" w:hAnsi="Arial" w:cs="Arial"/>
                <w:sz w:val="20"/>
                <w:szCs w:val="20"/>
              </w:rPr>
            </w:pPr>
            <w:r w:rsidRPr="00C87A36">
              <w:rPr>
                <w:rFonts w:ascii="Arial" w:hAnsi="Arial" w:cs="Arial"/>
                <w:sz w:val="20"/>
                <w:szCs w:val="20"/>
              </w:rPr>
              <w:t>Embalagem com 1 kg.</w:t>
            </w:r>
          </w:p>
        </w:tc>
        <w:tc>
          <w:tcPr>
            <w:tcW w:w="717"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t>Kg</w:t>
            </w:r>
          </w:p>
        </w:tc>
        <w:tc>
          <w:tcPr>
            <w:tcW w:w="709"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t>150</w:t>
            </w:r>
          </w:p>
        </w:tc>
        <w:tc>
          <w:tcPr>
            <w:tcW w:w="1202" w:type="dxa"/>
          </w:tcPr>
          <w:p w:rsidR="00C87A36" w:rsidRDefault="00C87A36" w:rsidP="00C87A36">
            <w:pPr>
              <w:jc w:val="center"/>
              <w:rPr>
                <w:rFonts w:ascii="Arial" w:eastAsia="Arial" w:hAnsi="Arial" w:cs="Arial"/>
                <w:b/>
                <w:sz w:val="20"/>
              </w:rPr>
            </w:pPr>
          </w:p>
        </w:tc>
        <w:tc>
          <w:tcPr>
            <w:tcW w:w="1066" w:type="dxa"/>
          </w:tcPr>
          <w:p w:rsidR="00C87A36" w:rsidRDefault="00C87A36" w:rsidP="00C87A36">
            <w:pPr>
              <w:jc w:val="center"/>
              <w:rPr>
                <w:rFonts w:ascii="Arial" w:eastAsia="Arial" w:hAnsi="Arial" w:cs="Arial"/>
                <w:b/>
                <w:sz w:val="20"/>
              </w:rPr>
            </w:pPr>
          </w:p>
        </w:tc>
        <w:tc>
          <w:tcPr>
            <w:tcW w:w="1276" w:type="dxa"/>
          </w:tcPr>
          <w:p w:rsidR="00C87A36" w:rsidRDefault="00C87A36" w:rsidP="00C87A36">
            <w:pPr>
              <w:jc w:val="center"/>
              <w:rPr>
                <w:rFonts w:ascii="Arial" w:eastAsia="Arial" w:hAnsi="Arial" w:cs="Arial"/>
                <w:b/>
                <w:sz w:val="20"/>
              </w:rPr>
            </w:pPr>
          </w:p>
        </w:tc>
      </w:tr>
      <w:tr w:rsidR="00C87A36" w:rsidTr="00C87A36">
        <w:trPr>
          <w:trHeight w:val="1136"/>
        </w:trPr>
        <w:tc>
          <w:tcPr>
            <w:tcW w:w="766" w:type="dxa"/>
            <w:shd w:val="clear" w:color="auto" w:fill="auto"/>
            <w:vAlign w:val="center"/>
          </w:tcPr>
          <w:p w:rsidR="00C87A36" w:rsidRDefault="00C87A36" w:rsidP="00C87A36">
            <w:pPr>
              <w:jc w:val="center"/>
              <w:rPr>
                <w:rFonts w:ascii="Arial" w:eastAsia="Arial" w:hAnsi="Arial" w:cs="Arial"/>
                <w:sz w:val="20"/>
              </w:rPr>
            </w:pPr>
            <w:proofErr w:type="gramStart"/>
            <w:r>
              <w:rPr>
                <w:rFonts w:ascii="Arial" w:eastAsia="Arial" w:hAnsi="Arial" w:cs="Arial"/>
                <w:b/>
                <w:sz w:val="20"/>
              </w:rPr>
              <w:t>3</w:t>
            </w:r>
            <w:proofErr w:type="gramEnd"/>
          </w:p>
        </w:tc>
        <w:tc>
          <w:tcPr>
            <w:tcW w:w="4046" w:type="dxa"/>
            <w:shd w:val="clear" w:color="auto" w:fill="auto"/>
            <w:vAlign w:val="center"/>
          </w:tcPr>
          <w:p w:rsidR="00C87A36" w:rsidRPr="00C87A36" w:rsidRDefault="00C87A36" w:rsidP="00C87A36">
            <w:pPr>
              <w:rPr>
                <w:rFonts w:ascii="Arial" w:hAnsi="Arial" w:cs="Arial"/>
                <w:sz w:val="20"/>
                <w:szCs w:val="20"/>
              </w:rPr>
            </w:pPr>
            <w:r w:rsidRPr="00C87A36">
              <w:rPr>
                <w:rFonts w:ascii="Arial" w:hAnsi="Arial" w:cs="Arial"/>
                <w:b/>
                <w:sz w:val="20"/>
                <w:szCs w:val="20"/>
              </w:rPr>
              <w:t>Atum em conserva:</w:t>
            </w:r>
            <w:r>
              <w:rPr>
                <w:rFonts w:ascii="Arial" w:hAnsi="Arial" w:cs="Arial"/>
                <w:sz w:val="20"/>
                <w:szCs w:val="20"/>
              </w:rPr>
              <w:t xml:space="preserve"> Atum</w:t>
            </w:r>
            <w:r w:rsidRPr="00C87A36">
              <w:rPr>
                <w:rFonts w:ascii="Arial" w:hAnsi="Arial" w:cs="Arial"/>
                <w:sz w:val="20"/>
                <w:szCs w:val="20"/>
              </w:rPr>
              <w:t xml:space="preserve"> em óleo comestível, acondicionado em lata original do fabricante contendo as especificações, procedência e data de validade. Peso líquido 170g, peso drenado 120g.</w:t>
            </w:r>
          </w:p>
        </w:tc>
        <w:tc>
          <w:tcPr>
            <w:tcW w:w="717" w:type="dxa"/>
            <w:shd w:val="clear" w:color="auto" w:fill="auto"/>
            <w:vAlign w:val="center"/>
          </w:tcPr>
          <w:p w:rsidR="00C87A36" w:rsidRPr="00C87A36" w:rsidRDefault="00C87A36" w:rsidP="00C87A36">
            <w:pPr>
              <w:jc w:val="center"/>
              <w:rPr>
                <w:rFonts w:ascii="Arial" w:hAnsi="Arial" w:cs="Arial"/>
                <w:sz w:val="20"/>
                <w:szCs w:val="20"/>
              </w:rPr>
            </w:pPr>
            <w:proofErr w:type="spellStart"/>
            <w:r w:rsidRPr="00C87A36">
              <w:rPr>
                <w:rFonts w:ascii="Arial" w:hAnsi="Arial" w:cs="Arial"/>
                <w:sz w:val="20"/>
                <w:szCs w:val="20"/>
              </w:rPr>
              <w:t>Und</w:t>
            </w:r>
            <w:proofErr w:type="spellEnd"/>
          </w:p>
        </w:tc>
        <w:tc>
          <w:tcPr>
            <w:tcW w:w="709"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t>350</w:t>
            </w:r>
          </w:p>
        </w:tc>
        <w:tc>
          <w:tcPr>
            <w:tcW w:w="1202" w:type="dxa"/>
          </w:tcPr>
          <w:p w:rsidR="00C87A36" w:rsidRDefault="00C87A36" w:rsidP="00C87A36">
            <w:pPr>
              <w:jc w:val="center"/>
              <w:rPr>
                <w:rFonts w:ascii="Arial" w:eastAsia="Arial" w:hAnsi="Arial" w:cs="Arial"/>
                <w:b/>
                <w:sz w:val="20"/>
              </w:rPr>
            </w:pPr>
          </w:p>
        </w:tc>
        <w:tc>
          <w:tcPr>
            <w:tcW w:w="1066" w:type="dxa"/>
          </w:tcPr>
          <w:p w:rsidR="00C87A36" w:rsidRDefault="00C87A36" w:rsidP="00C87A36">
            <w:pPr>
              <w:jc w:val="center"/>
              <w:rPr>
                <w:rFonts w:ascii="Arial" w:eastAsia="Arial" w:hAnsi="Arial" w:cs="Arial"/>
                <w:b/>
                <w:sz w:val="20"/>
              </w:rPr>
            </w:pPr>
          </w:p>
        </w:tc>
        <w:tc>
          <w:tcPr>
            <w:tcW w:w="1276" w:type="dxa"/>
          </w:tcPr>
          <w:p w:rsidR="00C87A36" w:rsidRDefault="00C87A36" w:rsidP="00C87A36">
            <w:pPr>
              <w:jc w:val="center"/>
              <w:rPr>
                <w:rFonts w:ascii="Arial" w:eastAsia="Arial" w:hAnsi="Arial" w:cs="Arial"/>
                <w:b/>
                <w:sz w:val="20"/>
              </w:rPr>
            </w:pPr>
          </w:p>
        </w:tc>
      </w:tr>
      <w:tr w:rsidR="00C87A36" w:rsidTr="001E06B0">
        <w:trPr>
          <w:trHeight w:val="220"/>
        </w:trPr>
        <w:tc>
          <w:tcPr>
            <w:tcW w:w="766" w:type="dxa"/>
            <w:shd w:val="clear" w:color="auto" w:fill="auto"/>
            <w:vAlign w:val="center"/>
          </w:tcPr>
          <w:p w:rsidR="00C87A36" w:rsidRDefault="00C87A36" w:rsidP="00C87A36">
            <w:pPr>
              <w:jc w:val="center"/>
              <w:rPr>
                <w:rFonts w:ascii="Arial" w:eastAsia="Arial" w:hAnsi="Arial" w:cs="Arial"/>
                <w:sz w:val="20"/>
              </w:rPr>
            </w:pPr>
            <w:proofErr w:type="gramStart"/>
            <w:r>
              <w:rPr>
                <w:rFonts w:ascii="Arial" w:eastAsia="Arial" w:hAnsi="Arial" w:cs="Arial"/>
                <w:b/>
                <w:sz w:val="20"/>
              </w:rPr>
              <w:t>4</w:t>
            </w:r>
            <w:proofErr w:type="gramEnd"/>
          </w:p>
        </w:tc>
        <w:tc>
          <w:tcPr>
            <w:tcW w:w="4046" w:type="dxa"/>
            <w:shd w:val="clear" w:color="auto" w:fill="auto"/>
            <w:vAlign w:val="center"/>
          </w:tcPr>
          <w:p w:rsidR="00C87A36" w:rsidRPr="00C87A36" w:rsidRDefault="00C87A36" w:rsidP="00C87A36">
            <w:pPr>
              <w:rPr>
                <w:rFonts w:ascii="Arial" w:hAnsi="Arial" w:cs="Arial"/>
                <w:sz w:val="20"/>
                <w:szCs w:val="20"/>
              </w:rPr>
            </w:pPr>
            <w:r w:rsidRPr="00C87A36">
              <w:rPr>
                <w:rFonts w:ascii="Arial" w:hAnsi="Arial" w:cs="Arial"/>
                <w:b/>
                <w:sz w:val="20"/>
                <w:szCs w:val="20"/>
              </w:rPr>
              <w:t>Azeite de Oliva</w:t>
            </w:r>
            <w:r>
              <w:rPr>
                <w:rFonts w:ascii="Arial" w:hAnsi="Arial" w:cs="Arial"/>
                <w:sz w:val="20"/>
                <w:szCs w:val="20"/>
              </w:rPr>
              <w:t xml:space="preserve">: </w:t>
            </w:r>
            <w:r w:rsidRPr="00C87A36">
              <w:rPr>
                <w:rFonts w:ascii="Arial" w:hAnsi="Arial" w:cs="Arial"/>
                <w:sz w:val="20"/>
                <w:szCs w:val="20"/>
              </w:rPr>
              <w:t>Óleo comestível, composto de óleo de soja e azeite de oliva, contendo no mínimo 15% de azeite de oliva, acondicionado em embalagem original do fabricante contendo as especificações, procedência e data de validade.</w:t>
            </w:r>
          </w:p>
          <w:p w:rsidR="00C87A36" w:rsidRPr="00C87A36" w:rsidRDefault="00C87A36" w:rsidP="00C87A36">
            <w:pPr>
              <w:rPr>
                <w:rFonts w:ascii="Arial" w:hAnsi="Arial" w:cs="Arial"/>
                <w:sz w:val="20"/>
                <w:szCs w:val="20"/>
              </w:rPr>
            </w:pPr>
            <w:r w:rsidRPr="00C87A36">
              <w:rPr>
                <w:rFonts w:ascii="Arial" w:hAnsi="Arial" w:cs="Arial"/>
                <w:sz w:val="20"/>
                <w:szCs w:val="20"/>
              </w:rPr>
              <w:t>Embalagem de 500 ml.</w:t>
            </w:r>
          </w:p>
        </w:tc>
        <w:tc>
          <w:tcPr>
            <w:tcW w:w="717" w:type="dxa"/>
            <w:shd w:val="clear" w:color="auto" w:fill="auto"/>
            <w:vAlign w:val="center"/>
          </w:tcPr>
          <w:p w:rsidR="00C87A36" w:rsidRPr="00C87A36" w:rsidRDefault="00C87A36" w:rsidP="00C87A36">
            <w:pPr>
              <w:jc w:val="center"/>
              <w:rPr>
                <w:rFonts w:ascii="Arial" w:hAnsi="Arial" w:cs="Arial"/>
                <w:sz w:val="20"/>
                <w:szCs w:val="20"/>
              </w:rPr>
            </w:pPr>
            <w:proofErr w:type="spellStart"/>
            <w:r w:rsidRPr="00C87A36">
              <w:rPr>
                <w:rFonts w:ascii="Arial" w:hAnsi="Arial" w:cs="Arial"/>
                <w:sz w:val="20"/>
                <w:szCs w:val="20"/>
              </w:rPr>
              <w:t>Und</w:t>
            </w:r>
            <w:proofErr w:type="spellEnd"/>
          </w:p>
        </w:tc>
        <w:tc>
          <w:tcPr>
            <w:tcW w:w="709"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t>160</w:t>
            </w:r>
          </w:p>
        </w:tc>
        <w:tc>
          <w:tcPr>
            <w:tcW w:w="1202" w:type="dxa"/>
          </w:tcPr>
          <w:p w:rsidR="00C87A36" w:rsidRDefault="00C87A36" w:rsidP="00C87A36">
            <w:pPr>
              <w:jc w:val="center"/>
              <w:rPr>
                <w:rFonts w:ascii="Arial" w:eastAsia="Arial" w:hAnsi="Arial" w:cs="Arial"/>
                <w:b/>
                <w:sz w:val="20"/>
              </w:rPr>
            </w:pPr>
          </w:p>
        </w:tc>
        <w:tc>
          <w:tcPr>
            <w:tcW w:w="1066" w:type="dxa"/>
          </w:tcPr>
          <w:p w:rsidR="00C87A36" w:rsidRDefault="00C87A36" w:rsidP="00C87A36">
            <w:pPr>
              <w:jc w:val="center"/>
              <w:rPr>
                <w:rFonts w:ascii="Arial" w:eastAsia="Arial" w:hAnsi="Arial" w:cs="Arial"/>
                <w:b/>
                <w:sz w:val="20"/>
              </w:rPr>
            </w:pPr>
          </w:p>
        </w:tc>
        <w:tc>
          <w:tcPr>
            <w:tcW w:w="1276" w:type="dxa"/>
          </w:tcPr>
          <w:p w:rsidR="00C87A36" w:rsidRDefault="00C87A36" w:rsidP="00C87A36">
            <w:pPr>
              <w:jc w:val="center"/>
              <w:rPr>
                <w:rFonts w:ascii="Arial" w:eastAsia="Arial" w:hAnsi="Arial" w:cs="Arial"/>
                <w:b/>
                <w:sz w:val="20"/>
              </w:rPr>
            </w:pPr>
          </w:p>
        </w:tc>
      </w:tr>
      <w:tr w:rsidR="00C87A36" w:rsidTr="001E06B0">
        <w:trPr>
          <w:trHeight w:val="1494"/>
        </w:trPr>
        <w:tc>
          <w:tcPr>
            <w:tcW w:w="766" w:type="dxa"/>
            <w:shd w:val="clear" w:color="auto" w:fill="auto"/>
            <w:vAlign w:val="center"/>
          </w:tcPr>
          <w:p w:rsidR="00C87A36" w:rsidRDefault="00C87A36" w:rsidP="00C87A36">
            <w:pPr>
              <w:jc w:val="center"/>
              <w:rPr>
                <w:rFonts w:ascii="Arial" w:eastAsia="Arial" w:hAnsi="Arial" w:cs="Arial"/>
                <w:sz w:val="20"/>
              </w:rPr>
            </w:pPr>
            <w:proofErr w:type="gramStart"/>
            <w:r>
              <w:rPr>
                <w:rFonts w:ascii="Arial" w:eastAsia="Arial" w:hAnsi="Arial" w:cs="Arial"/>
                <w:b/>
                <w:sz w:val="20"/>
              </w:rPr>
              <w:t>5</w:t>
            </w:r>
            <w:proofErr w:type="gramEnd"/>
          </w:p>
        </w:tc>
        <w:tc>
          <w:tcPr>
            <w:tcW w:w="4046" w:type="dxa"/>
            <w:shd w:val="clear" w:color="auto" w:fill="auto"/>
            <w:vAlign w:val="center"/>
          </w:tcPr>
          <w:p w:rsidR="00C87A36" w:rsidRPr="00C87A36" w:rsidRDefault="00C87A36" w:rsidP="00C87A36">
            <w:pPr>
              <w:rPr>
                <w:rFonts w:ascii="Arial" w:hAnsi="Arial" w:cs="Arial"/>
                <w:sz w:val="20"/>
                <w:szCs w:val="20"/>
              </w:rPr>
            </w:pPr>
            <w:r w:rsidRPr="00C87A36">
              <w:rPr>
                <w:rFonts w:ascii="Arial" w:hAnsi="Arial" w:cs="Arial"/>
                <w:b/>
                <w:sz w:val="20"/>
                <w:szCs w:val="20"/>
              </w:rPr>
              <w:t>Bombom:</w:t>
            </w:r>
            <w:r>
              <w:rPr>
                <w:rFonts w:ascii="Arial" w:hAnsi="Arial" w:cs="Arial"/>
                <w:sz w:val="20"/>
                <w:szCs w:val="20"/>
              </w:rPr>
              <w:t xml:space="preserve"> </w:t>
            </w:r>
            <w:r w:rsidRPr="00C87A36">
              <w:rPr>
                <w:rFonts w:ascii="Arial" w:hAnsi="Arial" w:cs="Arial"/>
                <w:sz w:val="20"/>
                <w:szCs w:val="20"/>
              </w:rPr>
              <w:t>Pacote contendo aproximadamente 50 unidades.</w:t>
            </w:r>
          </w:p>
          <w:p w:rsidR="00C87A36" w:rsidRPr="00C87A36" w:rsidRDefault="00C87A36" w:rsidP="00C87A36">
            <w:pPr>
              <w:rPr>
                <w:rFonts w:ascii="Arial" w:hAnsi="Arial" w:cs="Arial"/>
                <w:sz w:val="20"/>
                <w:szCs w:val="20"/>
              </w:rPr>
            </w:pPr>
            <w:r w:rsidRPr="00C87A36">
              <w:rPr>
                <w:rFonts w:ascii="Arial" w:hAnsi="Arial" w:cs="Arial"/>
                <w:sz w:val="20"/>
                <w:szCs w:val="20"/>
              </w:rPr>
              <w:t>Bombons à base de água, açúcar, biscoito, farinha de trigo enriquecida com </w:t>
            </w:r>
            <w:hyperlink r:id="rId18" w:tgtFrame="_blank" w:history="1">
              <w:r w:rsidRPr="00C87A36">
                <w:rPr>
                  <w:rStyle w:val="Hyperlink"/>
                  <w:rFonts w:ascii="Arial" w:eastAsia="Arial" w:hAnsi="Arial" w:cs="Arial"/>
                  <w:sz w:val="20"/>
                  <w:szCs w:val="20"/>
                </w:rPr>
                <w:t>ferro</w:t>
              </w:r>
            </w:hyperlink>
            <w:r w:rsidRPr="00C87A36">
              <w:rPr>
                <w:rFonts w:ascii="Arial" w:hAnsi="Arial" w:cs="Arial"/>
                <w:sz w:val="20"/>
                <w:szCs w:val="20"/>
              </w:rPr>
              <w:t> e </w:t>
            </w:r>
            <w:hyperlink r:id="rId19" w:tgtFrame="_blank" w:history="1">
              <w:r w:rsidRPr="00C87A36">
                <w:rPr>
                  <w:rStyle w:val="Hyperlink"/>
                  <w:rFonts w:ascii="Arial" w:eastAsia="Arial" w:hAnsi="Arial" w:cs="Arial"/>
                  <w:sz w:val="20"/>
                  <w:szCs w:val="20"/>
                </w:rPr>
                <w:t>ácido fólico</w:t>
              </w:r>
            </w:hyperlink>
            <w:r w:rsidRPr="00C87A36">
              <w:rPr>
                <w:rFonts w:ascii="Arial" w:hAnsi="Arial" w:cs="Arial"/>
                <w:sz w:val="20"/>
                <w:szCs w:val="20"/>
              </w:rPr>
              <w:t xml:space="preserve">, açúcar, </w:t>
            </w:r>
            <w:proofErr w:type="spellStart"/>
            <w:r w:rsidRPr="00C87A36">
              <w:rPr>
                <w:rFonts w:ascii="Arial" w:hAnsi="Arial" w:cs="Arial"/>
                <w:sz w:val="20"/>
                <w:szCs w:val="20"/>
              </w:rPr>
              <w:t>oleína</w:t>
            </w:r>
            <w:proofErr w:type="spellEnd"/>
            <w:r w:rsidRPr="00C87A36">
              <w:rPr>
                <w:rFonts w:ascii="Arial" w:hAnsi="Arial" w:cs="Arial"/>
                <w:sz w:val="20"/>
                <w:szCs w:val="20"/>
              </w:rPr>
              <w:t xml:space="preserve"> de palma, sal, emulsificantes, gorduras vegetais, </w:t>
            </w:r>
            <w:hyperlink r:id="rId20" w:tgtFrame="_blank" w:history="1">
              <w:r w:rsidRPr="00C87A36">
                <w:rPr>
                  <w:rStyle w:val="Hyperlink"/>
                  <w:rFonts w:ascii="Arial" w:eastAsia="Arial" w:hAnsi="Arial" w:cs="Arial"/>
                  <w:sz w:val="20"/>
                  <w:szCs w:val="20"/>
                </w:rPr>
                <w:t>leite em pó</w:t>
              </w:r>
            </w:hyperlink>
            <w:r w:rsidRPr="00C87A36">
              <w:rPr>
                <w:rFonts w:ascii="Arial" w:hAnsi="Arial" w:cs="Arial"/>
                <w:sz w:val="20"/>
                <w:szCs w:val="20"/>
              </w:rPr>
              <w:t xml:space="preserve"> desnatado, castanha de caju, óleo vegetal de palma, xarope </w:t>
            </w:r>
            <w:r w:rsidRPr="00C87A36">
              <w:rPr>
                <w:rFonts w:ascii="Arial" w:hAnsi="Arial" w:cs="Arial"/>
                <w:sz w:val="20"/>
                <w:szCs w:val="20"/>
              </w:rPr>
              <w:lastRenderedPageBreak/>
              <w:t>de </w:t>
            </w:r>
            <w:hyperlink r:id="rId21" w:tgtFrame="_blank" w:history="1">
              <w:r w:rsidRPr="00C87A36">
                <w:rPr>
                  <w:rStyle w:val="Hyperlink"/>
                  <w:rFonts w:ascii="Arial" w:eastAsia="Arial" w:hAnsi="Arial" w:cs="Arial"/>
                  <w:sz w:val="20"/>
                  <w:szCs w:val="20"/>
                </w:rPr>
                <w:t>glicose</w:t>
              </w:r>
            </w:hyperlink>
            <w:r w:rsidRPr="00C87A36">
              <w:rPr>
                <w:rFonts w:ascii="Arial" w:hAnsi="Arial" w:cs="Arial"/>
                <w:sz w:val="20"/>
                <w:szCs w:val="20"/>
              </w:rPr>
              <w:t>, lactose, cacau em pó, farinha de trigo enriquecida com ferro e ácido fólico, soro de leite, caramelo, extrato de malte, doce de leite, óleo vegetal de milho, amido, leite em pó integral, manteiga de cacau, flocos de arroz, corantes, aromatizantes, regulador de acidez. Acondicionado em embalagem original do fabricante contendo as especificações, procedência e data de validade. Embalagem de aproximadamente 825 g.</w:t>
            </w:r>
          </w:p>
        </w:tc>
        <w:tc>
          <w:tcPr>
            <w:tcW w:w="717" w:type="dxa"/>
            <w:shd w:val="clear" w:color="auto" w:fill="auto"/>
            <w:vAlign w:val="center"/>
          </w:tcPr>
          <w:p w:rsidR="00C87A36" w:rsidRPr="00C87A36" w:rsidRDefault="00C87A36" w:rsidP="00C87A36">
            <w:pPr>
              <w:jc w:val="center"/>
              <w:rPr>
                <w:rFonts w:ascii="Arial" w:hAnsi="Arial" w:cs="Arial"/>
                <w:sz w:val="20"/>
                <w:szCs w:val="20"/>
              </w:rPr>
            </w:pPr>
            <w:proofErr w:type="spellStart"/>
            <w:r w:rsidRPr="00C87A36">
              <w:rPr>
                <w:rFonts w:ascii="Arial" w:hAnsi="Arial" w:cs="Arial"/>
                <w:sz w:val="20"/>
                <w:szCs w:val="20"/>
              </w:rPr>
              <w:lastRenderedPageBreak/>
              <w:t>Pct</w:t>
            </w:r>
            <w:proofErr w:type="spellEnd"/>
          </w:p>
        </w:tc>
        <w:tc>
          <w:tcPr>
            <w:tcW w:w="709"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t>100</w:t>
            </w:r>
          </w:p>
        </w:tc>
        <w:tc>
          <w:tcPr>
            <w:tcW w:w="1202" w:type="dxa"/>
          </w:tcPr>
          <w:p w:rsidR="00C87A36" w:rsidRDefault="00C87A36" w:rsidP="00C87A36">
            <w:pPr>
              <w:jc w:val="center"/>
              <w:rPr>
                <w:rFonts w:ascii="Arial" w:eastAsia="Arial" w:hAnsi="Arial" w:cs="Arial"/>
                <w:b/>
                <w:sz w:val="20"/>
              </w:rPr>
            </w:pPr>
          </w:p>
        </w:tc>
        <w:tc>
          <w:tcPr>
            <w:tcW w:w="1066" w:type="dxa"/>
          </w:tcPr>
          <w:p w:rsidR="00C87A36" w:rsidRDefault="00C87A36" w:rsidP="00C87A36">
            <w:pPr>
              <w:jc w:val="center"/>
              <w:rPr>
                <w:rFonts w:ascii="Arial" w:eastAsia="Arial" w:hAnsi="Arial" w:cs="Arial"/>
                <w:b/>
                <w:sz w:val="20"/>
              </w:rPr>
            </w:pPr>
          </w:p>
        </w:tc>
        <w:tc>
          <w:tcPr>
            <w:tcW w:w="1276" w:type="dxa"/>
          </w:tcPr>
          <w:p w:rsidR="00C87A36" w:rsidRDefault="00C87A36" w:rsidP="00C87A36">
            <w:pPr>
              <w:jc w:val="center"/>
              <w:rPr>
                <w:rFonts w:ascii="Arial" w:eastAsia="Arial" w:hAnsi="Arial" w:cs="Arial"/>
                <w:b/>
                <w:sz w:val="20"/>
              </w:rPr>
            </w:pPr>
          </w:p>
        </w:tc>
      </w:tr>
      <w:tr w:rsidR="00C87A36" w:rsidTr="00C87A36">
        <w:trPr>
          <w:trHeight w:val="1473"/>
        </w:trPr>
        <w:tc>
          <w:tcPr>
            <w:tcW w:w="766" w:type="dxa"/>
            <w:shd w:val="clear" w:color="auto" w:fill="auto"/>
            <w:vAlign w:val="center"/>
          </w:tcPr>
          <w:p w:rsidR="00C87A36" w:rsidRDefault="00C87A36" w:rsidP="00C87A36">
            <w:pPr>
              <w:jc w:val="center"/>
              <w:rPr>
                <w:rFonts w:ascii="Arial" w:eastAsia="Arial" w:hAnsi="Arial" w:cs="Arial"/>
                <w:sz w:val="20"/>
              </w:rPr>
            </w:pPr>
            <w:proofErr w:type="gramStart"/>
            <w:r>
              <w:rPr>
                <w:rFonts w:ascii="Arial" w:eastAsia="Arial" w:hAnsi="Arial" w:cs="Arial"/>
                <w:b/>
                <w:sz w:val="20"/>
              </w:rPr>
              <w:lastRenderedPageBreak/>
              <w:t>6</w:t>
            </w:r>
            <w:proofErr w:type="gramEnd"/>
          </w:p>
        </w:tc>
        <w:tc>
          <w:tcPr>
            <w:tcW w:w="4046" w:type="dxa"/>
            <w:shd w:val="clear" w:color="auto" w:fill="auto"/>
            <w:vAlign w:val="center"/>
          </w:tcPr>
          <w:p w:rsidR="00C87A36" w:rsidRPr="00C87A36" w:rsidRDefault="00C87A36" w:rsidP="00C87A36">
            <w:pPr>
              <w:rPr>
                <w:rFonts w:ascii="Arial" w:hAnsi="Arial" w:cs="Arial"/>
                <w:sz w:val="20"/>
                <w:szCs w:val="20"/>
              </w:rPr>
            </w:pPr>
            <w:r w:rsidRPr="00C87A36">
              <w:rPr>
                <w:rFonts w:ascii="Arial" w:hAnsi="Arial" w:cs="Arial"/>
                <w:b/>
                <w:sz w:val="20"/>
                <w:szCs w:val="20"/>
              </w:rPr>
              <w:t>Casadinho com recheio de doce de goiaba:</w:t>
            </w:r>
            <w:r>
              <w:rPr>
                <w:b/>
              </w:rPr>
              <w:t xml:space="preserve"> </w:t>
            </w:r>
            <w:r w:rsidRPr="00C87A36">
              <w:rPr>
                <w:rFonts w:ascii="Arial" w:hAnsi="Arial" w:cs="Arial"/>
                <w:sz w:val="20"/>
                <w:szCs w:val="20"/>
              </w:rPr>
              <w:t>Biscoito à base de farinha de trigo, margarina, açúcar e recheio de doce de leite, acondicionado em embalagem contendo as especificações, procedência e data de validade.  Embalagem de 150 a 250 g.</w:t>
            </w:r>
          </w:p>
        </w:tc>
        <w:tc>
          <w:tcPr>
            <w:tcW w:w="717" w:type="dxa"/>
            <w:shd w:val="clear" w:color="auto" w:fill="auto"/>
            <w:vAlign w:val="center"/>
          </w:tcPr>
          <w:p w:rsidR="00C87A36" w:rsidRPr="00C87A36" w:rsidRDefault="00C87A36" w:rsidP="00C87A36">
            <w:pPr>
              <w:jc w:val="center"/>
              <w:rPr>
                <w:rFonts w:ascii="Arial" w:hAnsi="Arial" w:cs="Arial"/>
                <w:sz w:val="20"/>
                <w:szCs w:val="20"/>
              </w:rPr>
            </w:pPr>
            <w:proofErr w:type="spellStart"/>
            <w:r w:rsidRPr="00C87A36">
              <w:rPr>
                <w:rFonts w:ascii="Arial" w:hAnsi="Arial" w:cs="Arial"/>
                <w:sz w:val="20"/>
                <w:szCs w:val="20"/>
              </w:rPr>
              <w:t>Und</w:t>
            </w:r>
            <w:proofErr w:type="spellEnd"/>
          </w:p>
        </w:tc>
        <w:tc>
          <w:tcPr>
            <w:tcW w:w="709"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t>400</w:t>
            </w:r>
          </w:p>
        </w:tc>
        <w:tc>
          <w:tcPr>
            <w:tcW w:w="1202" w:type="dxa"/>
          </w:tcPr>
          <w:p w:rsidR="00C87A36" w:rsidRDefault="00C87A36" w:rsidP="00C87A36">
            <w:pPr>
              <w:jc w:val="center"/>
              <w:rPr>
                <w:rFonts w:ascii="Arial" w:eastAsia="Arial" w:hAnsi="Arial" w:cs="Arial"/>
                <w:b/>
                <w:sz w:val="20"/>
              </w:rPr>
            </w:pPr>
          </w:p>
        </w:tc>
        <w:tc>
          <w:tcPr>
            <w:tcW w:w="1066" w:type="dxa"/>
          </w:tcPr>
          <w:p w:rsidR="00C87A36" w:rsidRDefault="00C87A36" w:rsidP="00C87A36">
            <w:pPr>
              <w:jc w:val="center"/>
              <w:rPr>
                <w:rFonts w:ascii="Arial" w:eastAsia="Arial" w:hAnsi="Arial" w:cs="Arial"/>
                <w:b/>
                <w:sz w:val="20"/>
              </w:rPr>
            </w:pPr>
          </w:p>
        </w:tc>
        <w:tc>
          <w:tcPr>
            <w:tcW w:w="1276" w:type="dxa"/>
          </w:tcPr>
          <w:p w:rsidR="00C87A36" w:rsidRDefault="00C87A36" w:rsidP="00C87A36">
            <w:pPr>
              <w:jc w:val="center"/>
              <w:rPr>
                <w:rFonts w:ascii="Arial" w:eastAsia="Arial" w:hAnsi="Arial" w:cs="Arial"/>
                <w:b/>
                <w:sz w:val="20"/>
              </w:rPr>
            </w:pPr>
          </w:p>
        </w:tc>
      </w:tr>
      <w:tr w:rsidR="00C87A36" w:rsidTr="001E06B0">
        <w:trPr>
          <w:trHeight w:val="20"/>
        </w:trPr>
        <w:tc>
          <w:tcPr>
            <w:tcW w:w="766" w:type="dxa"/>
            <w:shd w:val="clear" w:color="auto" w:fill="auto"/>
            <w:vAlign w:val="center"/>
          </w:tcPr>
          <w:p w:rsidR="00C87A36" w:rsidRDefault="00C87A36" w:rsidP="00C87A36">
            <w:pPr>
              <w:jc w:val="center"/>
              <w:rPr>
                <w:rFonts w:ascii="Arial" w:eastAsia="Arial" w:hAnsi="Arial" w:cs="Arial"/>
                <w:sz w:val="20"/>
              </w:rPr>
            </w:pPr>
            <w:proofErr w:type="gramStart"/>
            <w:r>
              <w:rPr>
                <w:rFonts w:ascii="Arial" w:eastAsia="Arial" w:hAnsi="Arial" w:cs="Arial"/>
                <w:b/>
                <w:sz w:val="20"/>
              </w:rPr>
              <w:t>7</w:t>
            </w:r>
            <w:proofErr w:type="gramEnd"/>
          </w:p>
        </w:tc>
        <w:tc>
          <w:tcPr>
            <w:tcW w:w="4046" w:type="dxa"/>
            <w:shd w:val="clear" w:color="auto" w:fill="auto"/>
            <w:vAlign w:val="center"/>
          </w:tcPr>
          <w:p w:rsidR="00C87A36" w:rsidRPr="00C87A36" w:rsidRDefault="00C87A36" w:rsidP="00C87A36">
            <w:pPr>
              <w:rPr>
                <w:rFonts w:ascii="Arial" w:hAnsi="Arial" w:cs="Arial"/>
                <w:sz w:val="20"/>
                <w:szCs w:val="20"/>
              </w:rPr>
            </w:pPr>
            <w:r w:rsidRPr="00C87A36">
              <w:rPr>
                <w:rFonts w:ascii="Arial" w:hAnsi="Arial" w:cs="Arial"/>
                <w:b/>
                <w:sz w:val="20"/>
                <w:szCs w:val="20"/>
              </w:rPr>
              <w:t>Farinha Láctea</w:t>
            </w:r>
            <w:r>
              <w:rPr>
                <w:rFonts w:ascii="Arial" w:hAnsi="Arial" w:cs="Arial"/>
                <w:sz w:val="20"/>
                <w:szCs w:val="20"/>
              </w:rPr>
              <w:t xml:space="preserve">: </w:t>
            </w:r>
            <w:r w:rsidRPr="00C87A36">
              <w:rPr>
                <w:rFonts w:ascii="Arial" w:hAnsi="Arial" w:cs="Arial"/>
                <w:sz w:val="20"/>
                <w:szCs w:val="20"/>
              </w:rPr>
              <w:t>Farinha de trigo enriquecida com ferro e ácido fólico, sal, aromatizante, açúcar, leite em pó integral, vitaminas e minerais. Para preparo instantâneo. Acondicionado em embalagem original do fabricante e contendo as especificações, procedência e data de validade. Embalagem de 400 g.</w:t>
            </w:r>
          </w:p>
        </w:tc>
        <w:tc>
          <w:tcPr>
            <w:tcW w:w="717" w:type="dxa"/>
            <w:shd w:val="clear" w:color="auto" w:fill="auto"/>
            <w:vAlign w:val="center"/>
          </w:tcPr>
          <w:p w:rsidR="00C87A36" w:rsidRPr="00C87A36" w:rsidRDefault="00C87A36" w:rsidP="00C87A36">
            <w:pPr>
              <w:jc w:val="center"/>
              <w:rPr>
                <w:rFonts w:ascii="Arial" w:hAnsi="Arial" w:cs="Arial"/>
                <w:sz w:val="20"/>
                <w:szCs w:val="20"/>
              </w:rPr>
            </w:pPr>
            <w:proofErr w:type="spellStart"/>
            <w:r w:rsidRPr="00C87A36">
              <w:rPr>
                <w:rFonts w:ascii="Arial" w:hAnsi="Arial" w:cs="Arial"/>
                <w:sz w:val="20"/>
                <w:szCs w:val="20"/>
              </w:rPr>
              <w:t>Und</w:t>
            </w:r>
            <w:proofErr w:type="spellEnd"/>
          </w:p>
        </w:tc>
        <w:tc>
          <w:tcPr>
            <w:tcW w:w="709"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t>100</w:t>
            </w:r>
          </w:p>
        </w:tc>
        <w:tc>
          <w:tcPr>
            <w:tcW w:w="1202" w:type="dxa"/>
          </w:tcPr>
          <w:p w:rsidR="00C87A36" w:rsidRDefault="00C87A36" w:rsidP="00C87A36">
            <w:pPr>
              <w:jc w:val="center"/>
              <w:rPr>
                <w:rFonts w:ascii="Arial" w:eastAsia="Arial" w:hAnsi="Arial" w:cs="Arial"/>
                <w:b/>
                <w:sz w:val="20"/>
              </w:rPr>
            </w:pPr>
          </w:p>
        </w:tc>
        <w:tc>
          <w:tcPr>
            <w:tcW w:w="1066" w:type="dxa"/>
          </w:tcPr>
          <w:p w:rsidR="00C87A36" w:rsidRDefault="00C87A36" w:rsidP="00C87A36">
            <w:pPr>
              <w:jc w:val="center"/>
              <w:rPr>
                <w:rFonts w:ascii="Arial" w:eastAsia="Arial" w:hAnsi="Arial" w:cs="Arial"/>
                <w:b/>
                <w:sz w:val="20"/>
              </w:rPr>
            </w:pPr>
          </w:p>
        </w:tc>
        <w:tc>
          <w:tcPr>
            <w:tcW w:w="1276" w:type="dxa"/>
          </w:tcPr>
          <w:p w:rsidR="00C87A36" w:rsidRDefault="00C87A36" w:rsidP="00C87A36">
            <w:pPr>
              <w:jc w:val="center"/>
              <w:rPr>
                <w:rFonts w:ascii="Arial" w:eastAsia="Arial" w:hAnsi="Arial" w:cs="Arial"/>
                <w:b/>
                <w:sz w:val="20"/>
              </w:rPr>
            </w:pPr>
          </w:p>
        </w:tc>
      </w:tr>
      <w:tr w:rsidR="00C87A36" w:rsidTr="001E06B0">
        <w:trPr>
          <w:trHeight w:val="20"/>
        </w:trPr>
        <w:tc>
          <w:tcPr>
            <w:tcW w:w="766" w:type="dxa"/>
            <w:shd w:val="clear" w:color="auto" w:fill="auto"/>
            <w:vAlign w:val="center"/>
          </w:tcPr>
          <w:p w:rsidR="00C87A36" w:rsidRDefault="00C87A36" w:rsidP="00C87A36">
            <w:pPr>
              <w:jc w:val="center"/>
              <w:rPr>
                <w:rFonts w:ascii="Arial" w:eastAsia="Arial" w:hAnsi="Arial" w:cs="Arial"/>
                <w:sz w:val="20"/>
              </w:rPr>
            </w:pPr>
            <w:proofErr w:type="gramStart"/>
            <w:r>
              <w:rPr>
                <w:rFonts w:ascii="Arial" w:eastAsia="Arial" w:hAnsi="Arial" w:cs="Arial"/>
                <w:b/>
                <w:sz w:val="20"/>
              </w:rPr>
              <w:t>8</w:t>
            </w:r>
            <w:proofErr w:type="gramEnd"/>
          </w:p>
        </w:tc>
        <w:tc>
          <w:tcPr>
            <w:tcW w:w="4046" w:type="dxa"/>
            <w:shd w:val="clear" w:color="auto" w:fill="auto"/>
            <w:vAlign w:val="center"/>
          </w:tcPr>
          <w:p w:rsidR="00C87A36" w:rsidRPr="00C87A36" w:rsidRDefault="00C87A36" w:rsidP="00C87A36">
            <w:pPr>
              <w:rPr>
                <w:rFonts w:ascii="Arial" w:hAnsi="Arial" w:cs="Arial"/>
                <w:sz w:val="20"/>
                <w:szCs w:val="20"/>
              </w:rPr>
            </w:pPr>
            <w:r w:rsidRPr="00C87A36">
              <w:rPr>
                <w:rFonts w:ascii="Arial" w:hAnsi="Arial" w:cs="Arial"/>
                <w:b/>
                <w:sz w:val="20"/>
                <w:szCs w:val="20"/>
              </w:rPr>
              <w:t>Caldo de Galinha:</w:t>
            </w:r>
            <w:r>
              <w:rPr>
                <w:rFonts w:ascii="Arial" w:hAnsi="Arial" w:cs="Arial"/>
                <w:sz w:val="20"/>
                <w:szCs w:val="20"/>
              </w:rPr>
              <w:t xml:space="preserve"> </w:t>
            </w:r>
            <w:r w:rsidRPr="00C87A36">
              <w:rPr>
                <w:rFonts w:ascii="Arial" w:hAnsi="Arial" w:cs="Arial"/>
                <w:sz w:val="20"/>
                <w:szCs w:val="20"/>
              </w:rPr>
              <w:t xml:space="preserve">Preparado para caldo em tabletes, contendo sal, gordura vegetal, amido, açúcar, </w:t>
            </w:r>
            <w:proofErr w:type="spellStart"/>
            <w:r w:rsidRPr="00C87A36">
              <w:rPr>
                <w:rFonts w:ascii="Arial" w:hAnsi="Arial" w:cs="Arial"/>
                <w:sz w:val="20"/>
                <w:szCs w:val="20"/>
              </w:rPr>
              <w:t>oleína</w:t>
            </w:r>
            <w:proofErr w:type="spellEnd"/>
            <w:r w:rsidRPr="00C87A36">
              <w:rPr>
                <w:rFonts w:ascii="Arial" w:hAnsi="Arial" w:cs="Arial"/>
                <w:sz w:val="20"/>
                <w:szCs w:val="20"/>
              </w:rPr>
              <w:t xml:space="preserve"> de palma, salsa, carne de galinha, alho, </w:t>
            </w:r>
            <w:proofErr w:type="spellStart"/>
            <w:r w:rsidRPr="00C87A36">
              <w:rPr>
                <w:rFonts w:ascii="Arial" w:hAnsi="Arial" w:cs="Arial"/>
                <w:sz w:val="20"/>
                <w:szCs w:val="20"/>
              </w:rPr>
              <w:t>realçadores</w:t>
            </w:r>
            <w:proofErr w:type="spellEnd"/>
            <w:r w:rsidRPr="00C87A36">
              <w:rPr>
                <w:rFonts w:ascii="Arial" w:hAnsi="Arial" w:cs="Arial"/>
                <w:sz w:val="20"/>
                <w:szCs w:val="20"/>
              </w:rPr>
              <w:t xml:space="preserve"> de sabor </w:t>
            </w:r>
            <w:proofErr w:type="spellStart"/>
            <w:r w:rsidRPr="00C87A36">
              <w:rPr>
                <w:rFonts w:ascii="Arial" w:hAnsi="Arial" w:cs="Arial"/>
                <w:sz w:val="20"/>
                <w:szCs w:val="20"/>
              </w:rPr>
              <w:t>glutamato</w:t>
            </w:r>
            <w:proofErr w:type="spellEnd"/>
            <w:r w:rsidRPr="00C87A36">
              <w:rPr>
                <w:rFonts w:ascii="Arial" w:hAnsi="Arial" w:cs="Arial"/>
                <w:sz w:val="20"/>
                <w:szCs w:val="20"/>
              </w:rPr>
              <w:t xml:space="preserve"> monossódico e </w:t>
            </w:r>
            <w:proofErr w:type="spellStart"/>
            <w:r w:rsidRPr="00C87A36">
              <w:rPr>
                <w:rFonts w:ascii="Arial" w:hAnsi="Arial" w:cs="Arial"/>
                <w:sz w:val="20"/>
                <w:szCs w:val="20"/>
              </w:rPr>
              <w:t>inosinato</w:t>
            </w:r>
            <w:proofErr w:type="spellEnd"/>
            <w:r w:rsidRPr="00C87A36">
              <w:rPr>
                <w:rFonts w:ascii="Arial" w:hAnsi="Arial" w:cs="Arial"/>
                <w:sz w:val="20"/>
                <w:szCs w:val="20"/>
              </w:rPr>
              <w:t xml:space="preserve"> </w:t>
            </w:r>
            <w:proofErr w:type="spellStart"/>
            <w:r w:rsidRPr="00C87A36">
              <w:rPr>
                <w:rFonts w:ascii="Arial" w:hAnsi="Arial" w:cs="Arial"/>
                <w:sz w:val="20"/>
                <w:szCs w:val="20"/>
              </w:rPr>
              <w:t>dissódico</w:t>
            </w:r>
            <w:proofErr w:type="spellEnd"/>
            <w:r w:rsidRPr="00C87A36">
              <w:rPr>
                <w:rFonts w:ascii="Arial" w:hAnsi="Arial" w:cs="Arial"/>
                <w:sz w:val="20"/>
                <w:szCs w:val="20"/>
              </w:rPr>
              <w:t xml:space="preserve"> e aromatizantes. Acondicionado em embalagem original do fabricante, contendo as especificações, procedência e data de validade.  Embalagem com </w:t>
            </w:r>
            <w:proofErr w:type="gramStart"/>
            <w:r w:rsidRPr="00C87A36">
              <w:rPr>
                <w:rFonts w:ascii="Arial" w:hAnsi="Arial" w:cs="Arial"/>
                <w:sz w:val="20"/>
                <w:szCs w:val="20"/>
              </w:rPr>
              <w:t>6</w:t>
            </w:r>
            <w:proofErr w:type="gramEnd"/>
            <w:r w:rsidRPr="00C87A36">
              <w:rPr>
                <w:rFonts w:ascii="Arial" w:hAnsi="Arial" w:cs="Arial"/>
                <w:sz w:val="20"/>
                <w:szCs w:val="20"/>
              </w:rPr>
              <w:t xml:space="preserve"> tabletes, aprox. 57 g.</w:t>
            </w:r>
          </w:p>
        </w:tc>
        <w:tc>
          <w:tcPr>
            <w:tcW w:w="717" w:type="dxa"/>
            <w:shd w:val="clear" w:color="auto" w:fill="auto"/>
            <w:vAlign w:val="center"/>
          </w:tcPr>
          <w:p w:rsidR="00C87A36" w:rsidRPr="00C87A36" w:rsidRDefault="00C87A36" w:rsidP="00C87A36">
            <w:pPr>
              <w:jc w:val="center"/>
              <w:rPr>
                <w:rFonts w:ascii="Arial" w:hAnsi="Arial" w:cs="Arial"/>
                <w:sz w:val="20"/>
                <w:szCs w:val="20"/>
              </w:rPr>
            </w:pPr>
            <w:proofErr w:type="spellStart"/>
            <w:r w:rsidRPr="00C87A36">
              <w:rPr>
                <w:rFonts w:ascii="Arial" w:hAnsi="Arial" w:cs="Arial"/>
                <w:sz w:val="20"/>
                <w:szCs w:val="20"/>
              </w:rPr>
              <w:t>Und</w:t>
            </w:r>
            <w:proofErr w:type="spellEnd"/>
          </w:p>
        </w:tc>
        <w:tc>
          <w:tcPr>
            <w:tcW w:w="709"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t>20</w:t>
            </w:r>
          </w:p>
        </w:tc>
        <w:tc>
          <w:tcPr>
            <w:tcW w:w="1202" w:type="dxa"/>
          </w:tcPr>
          <w:p w:rsidR="00C87A36" w:rsidRDefault="00C87A36" w:rsidP="00C87A36">
            <w:pPr>
              <w:jc w:val="center"/>
              <w:rPr>
                <w:rFonts w:ascii="Arial" w:eastAsia="Arial" w:hAnsi="Arial" w:cs="Arial"/>
                <w:b/>
                <w:sz w:val="20"/>
              </w:rPr>
            </w:pPr>
          </w:p>
        </w:tc>
        <w:tc>
          <w:tcPr>
            <w:tcW w:w="1066" w:type="dxa"/>
          </w:tcPr>
          <w:p w:rsidR="00C87A36" w:rsidRDefault="00C87A36" w:rsidP="00C87A36">
            <w:pPr>
              <w:jc w:val="center"/>
              <w:rPr>
                <w:rFonts w:ascii="Arial" w:eastAsia="Arial" w:hAnsi="Arial" w:cs="Arial"/>
                <w:b/>
                <w:sz w:val="20"/>
              </w:rPr>
            </w:pPr>
          </w:p>
        </w:tc>
        <w:tc>
          <w:tcPr>
            <w:tcW w:w="1276" w:type="dxa"/>
          </w:tcPr>
          <w:p w:rsidR="00C87A36" w:rsidRDefault="00C87A36" w:rsidP="00C87A36">
            <w:pPr>
              <w:jc w:val="center"/>
              <w:rPr>
                <w:rFonts w:ascii="Arial" w:eastAsia="Arial" w:hAnsi="Arial" w:cs="Arial"/>
                <w:b/>
                <w:sz w:val="20"/>
              </w:rPr>
            </w:pPr>
          </w:p>
        </w:tc>
      </w:tr>
      <w:tr w:rsidR="00C87A36" w:rsidTr="001E06B0">
        <w:trPr>
          <w:trHeight w:val="20"/>
        </w:trPr>
        <w:tc>
          <w:tcPr>
            <w:tcW w:w="766" w:type="dxa"/>
            <w:shd w:val="clear" w:color="auto" w:fill="auto"/>
            <w:vAlign w:val="center"/>
          </w:tcPr>
          <w:p w:rsidR="00C87A36" w:rsidRDefault="00C87A36" w:rsidP="00C87A36">
            <w:pPr>
              <w:jc w:val="center"/>
              <w:rPr>
                <w:rFonts w:ascii="Arial" w:eastAsia="Arial" w:hAnsi="Arial" w:cs="Arial"/>
                <w:sz w:val="20"/>
              </w:rPr>
            </w:pPr>
            <w:proofErr w:type="gramStart"/>
            <w:r>
              <w:rPr>
                <w:rFonts w:ascii="Arial" w:eastAsia="Arial" w:hAnsi="Arial" w:cs="Arial"/>
                <w:b/>
                <w:sz w:val="20"/>
              </w:rPr>
              <w:t>9</w:t>
            </w:r>
            <w:proofErr w:type="gramEnd"/>
          </w:p>
        </w:tc>
        <w:tc>
          <w:tcPr>
            <w:tcW w:w="4046" w:type="dxa"/>
            <w:shd w:val="clear" w:color="auto" w:fill="auto"/>
            <w:vAlign w:val="center"/>
          </w:tcPr>
          <w:p w:rsidR="00C87A36" w:rsidRPr="00C87A36" w:rsidRDefault="00C87A36" w:rsidP="00C87A36">
            <w:pPr>
              <w:rPr>
                <w:rFonts w:ascii="Arial" w:hAnsi="Arial" w:cs="Arial"/>
                <w:sz w:val="20"/>
                <w:szCs w:val="20"/>
              </w:rPr>
            </w:pPr>
            <w:r w:rsidRPr="00C87A36">
              <w:rPr>
                <w:rFonts w:ascii="Arial" w:hAnsi="Arial" w:cs="Arial"/>
                <w:b/>
                <w:sz w:val="20"/>
                <w:szCs w:val="20"/>
              </w:rPr>
              <w:t xml:space="preserve">Maionese: </w:t>
            </w:r>
            <w:r w:rsidRPr="00C87A36">
              <w:rPr>
                <w:rFonts w:ascii="Arial" w:hAnsi="Arial" w:cs="Arial"/>
                <w:sz w:val="20"/>
                <w:szCs w:val="20"/>
              </w:rPr>
              <w:t>Cremosa, composta de água, óleo vegetal, amido modificado, ovos pasteurizados, açúcar, vinagre, sal, suco de limão, conservadores, estabilizante, acidulantes e antioxidantes. Acondicionado em embalagem original do fabricante possibilitando a visibilidade do produto e contendo as especificações, procedência e data de validade. Embalagem de 500 g.</w:t>
            </w:r>
          </w:p>
        </w:tc>
        <w:tc>
          <w:tcPr>
            <w:tcW w:w="717" w:type="dxa"/>
            <w:shd w:val="clear" w:color="auto" w:fill="auto"/>
            <w:vAlign w:val="center"/>
          </w:tcPr>
          <w:p w:rsidR="00C87A36" w:rsidRPr="00C87A36" w:rsidRDefault="00C87A36" w:rsidP="00C87A36">
            <w:pPr>
              <w:jc w:val="center"/>
              <w:rPr>
                <w:rFonts w:ascii="Arial" w:hAnsi="Arial" w:cs="Arial"/>
                <w:sz w:val="20"/>
                <w:szCs w:val="20"/>
              </w:rPr>
            </w:pPr>
            <w:proofErr w:type="spellStart"/>
            <w:r w:rsidRPr="00C87A36">
              <w:rPr>
                <w:rFonts w:ascii="Arial" w:hAnsi="Arial" w:cs="Arial"/>
                <w:sz w:val="20"/>
                <w:szCs w:val="20"/>
              </w:rPr>
              <w:t>Ktg</w:t>
            </w:r>
            <w:proofErr w:type="spellEnd"/>
          </w:p>
        </w:tc>
        <w:tc>
          <w:tcPr>
            <w:tcW w:w="709"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t>350</w:t>
            </w:r>
          </w:p>
        </w:tc>
        <w:tc>
          <w:tcPr>
            <w:tcW w:w="1202" w:type="dxa"/>
          </w:tcPr>
          <w:p w:rsidR="00C87A36" w:rsidRDefault="00C87A36" w:rsidP="00C87A36">
            <w:pPr>
              <w:jc w:val="center"/>
              <w:rPr>
                <w:rFonts w:ascii="Arial" w:eastAsia="Arial" w:hAnsi="Arial" w:cs="Arial"/>
                <w:b/>
                <w:sz w:val="20"/>
              </w:rPr>
            </w:pPr>
          </w:p>
        </w:tc>
        <w:tc>
          <w:tcPr>
            <w:tcW w:w="1066" w:type="dxa"/>
          </w:tcPr>
          <w:p w:rsidR="00C87A36" w:rsidRDefault="00C87A36" w:rsidP="00C87A36">
            <w:pPr>
              <w:jc w:val="center"/>
              <w:rPr>
                <w:rFonts w:ascii="Arial" w:eastAsia="Arial" w:hAnsi="Arial" w:cs="Arial"/>
                <w:b/>
                <w:sz w:val="20"/>
              </w:rPr>
            </w:pPr>
          </w:p>
        </w:tc>
        <w:tc>
          <w:tcPr>
            <w:tcW w:w="1276" w:type="dxa"/>
          </w:tcPr>
          <w:p w:rsidR="00C87A36" w:rsidRDefault="00C87A36" w:rsidP="00C87A36">
            <w:pPr>
              <w:jc w:val="center"/>
              <w:rPr>
                <w:rFonts w:ascii="Arial" w:eastAsia="Arial" w:hAnsi="Arial" w:cs="Arial"/>
                <w:b/>
                <w:sz w:val="20"/>
              </w:rPr>
            </w:pPr>
          </w:p>
        </w:tc>
      </w:tr>
      <w:tr w:rsidR="00C87A36" w:rsidTr="001E06B0">
        <w:trPr>
          <w:trHeight w:val="20"/>
        </w:trPr>
        <w:tc>
          <w:tcPr>
            <w:tcW w:w="766" w:type="dxa"/>
            <w:shd w:val="clear" w:color="auto" w:fill="auto"/>
            <w:vAlign w:val="center"/>
          </w:tcPr>
          <w:p w:rsidR="00C87A36" w:rsidRDefault="00C87A36" w:rsidP="00C87A36">
            <w:pPr>
              <w:jc w:val="center"/>
              <w:rPr>
                <w:rFonts w:ascii="Arial" w:eastAsia="Arial" w:hAnsi="Arial" w:cs="Arial"/>
                <w:sz w:val="20"/>
              </w:rPr>
            </w:pPr>
            <w:r>
              <w:rPr>
                <w:rFonts w:ascii="Arial" w:eastAsia="Arial" w:hAnsi="Arial" w:cs="Arial"/>
                <w:b/>
                <w:sz w:val="20"/>
              </w:rPr>
              <w:t>10</w:t>
            </w:r>
          </w:p>
        </w:tc>
        <w:tc>
          <w:tcPr>
            <w:tcW w:w="4046" w:type="dxa"/>
            <w:shd w:val="clear" w:color="auto" w:fill="auto"/>
            <w:vAlign w:val="center"/>
          </w:tcPr>
          <w:p w:rsidR="00C87A36" w:rsidRPr="00C87A36" w:rsidRDefault="00C87A36" w:rsidP="00C87A36">
            <w:pPr>
              <w:rPr>
                <w:rFonts w:ascii="Arial" w:hAnsi="Arial" w:cs="Arial"/>
                <w:sz w:val="20"/>
                <w:szCs w:val="20"/>
              </w:rPr>
            </w:pPr>
            <w:r w:rsidRPr="00C87A36">
              <w:rPr>
                <w:rFonts w:ascii="Arial" w:hAnsi="Arial" w:cs="Arial"/>
                <w:b/>
                <w:sz w:val="20"/>
                <w:szCs w:val="20"/>
              </w:rPr>
              <w:t>Molho Inglês:</w:t>
            </w:r>
            <w:r>
              <w:rPr>
                <w:rFonts w:ascii="Arial" w:hAnsi="Arial" w:cs="Arial"/>
                <w:sz w:val="20"/>
                <w:szCs w:val="20"/>
              </w:rPr>
              <w:t xml:space="preserve"> </w:t>
            </w:r>
            <w:r w:rsidRPr="00C87A36">
              <w:rPr>
                <w:rFonts w:ascii="Arial" w:hAnsi="Arial" w:cs="Arial"/>
                <w:sz w:val="20"/>
                <w:szCs w:val="20"/>
              </w:rPr>
              <w:t>Água, vinagre, açúcar, sal, molho de alho, condimento preparado sabor carne, especiarias (noz-moscada, pimenta do reino, páprica doce, louro, gengibre, manjerona e cravo). Acondicionado em embalagem original do fabricante, contendo as especificações, procedência e data de validade. Embalagem de 150 ml</w:t>
            </w:r>
          </w:p>
        </w:tc>
        <w:tc>
          <w:tcPr>
            <w:tcW w:w="717" w:type="dxa"/>
            <w:shd w:val="clear" w:color="auto" w:fill="auto"/>
            <w:vAlign w:val="center"/>
          </w:tcPr>
          <w:p w:rsidR="00C87A36" w:rsidRPr="00C87A36" w:rsidRDefault="00C87A36" w:rsidP="00C87A36">
            <w:pPr>
              <w:jc w:val="center"/>
              <w:rPr>
                <w:rFonts w:ascii="Arial" w:hAnsi="Arial" w:cs="Arial"/>
                <w:sz w:val="20"/>
                <w:szCs w:val="20"/>
              </w:rPr>
            </w:pPr>
            <w:proofErr w:type="spellStart"/>
            <w:r w:rsidRPr="00C87A36">
              <w:rPr>
                <w:rFonts w:ascii="Arial" w:hAnsi="Arial" w:cs="Arial"/>
                <w:sz w:val="20"/>
                <w:szCs w:val="20"/>
              </w:rPr>
              <w:t>Und</w:t>
            </w:r>
            <w:proofErr w:type="spellEnd"/>
          </w:p>
        </w:tc>
        <w:tc>
          <w:tcPr>
            <w:tcW w:w="709"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t>60</w:t>
            </w:r>
          </w:p>
        </w:tc>
        <w:tc>
          <w:tcPr>
            <w:tcW w:w="1202" w:type="dxa"/>
          </w:tcPr>
          <w:p w:rsidR="00C87A36" w:rsidRDefault="00C87A36" w:rsidP="00C87A36">
            <w:pPr>
              <w:jc w:val="center"/>
              <w:rPr>
                <w:rFonts w:ascii="Arial" w:eastAsia="Arial" w:hAnsi="Arial" w:cs="Arial"/>
                <w:b/>
                <w:sz w:val="20"/>
              </w:rPr>
            </w:pPr>
          </w:p>
        </w:tc>
        <w:tc>
          <w:tcPr>
            <w:tcW w:w="1066" w:type="dxa"/>
          </w:tcPr>
          <w:p w:rsidR="00C87A36" w:rsidRDefault="00C87A36" w:rsidP="00C87A36">
            <w:pPr>
              <w:jc w:val="center"/>
              <w:rPr>
                <w:rFonts w:ascii="Arial" w:eastAsia="Arial" w:hAnsi="Arial" w:cs="Arial"/>
                <w:b/>
                <w:sz w:val="20"/>
              </w:rPr>
            </w:pPr>
          </w:p>
        </w:tc>
        <w:tc>
          <w:tcPr>
            <w:tcW w:w="1276" w:type="dxa"/>
          </w:tcPr>
          <w:p w:rsidR="00C87A36" w:rsidRDefault="00C87A36" w:rsidP="00C87A36">
            <w:pPr>
              <w:jc w:val="center"/>
              <w:rPr>
                <w:rFonts w:ascii="Arial" w:eastAsia="Arial" w:hAnsi="Arial" w:cs="Arial"/>
                <w:b/>
                <w:sz w:val="20"/>
              </w:rPr>
            </w:pPr>
          </w:p>
        </w:tc>
      </w:tr>
      <w:tr w:rsidR="00C87A36" w:rsidTr="001E06B0">
        <w:trPr>
          <w:trHeight w:val="20"/>
        </w:trPr>
        <w:tc>
          <w:tcPr>
            <w:tcW w:w="766" w:type="dxa"/>
            <w:shd w:val="clear" w:color="auto" w:fill="auto"/>
            <w:vAlign w:val="center"/>
          </w:tcPr>
          <w:p w:rsidR="00C87A36" w:rsidRDefault="00C87A36" w:rsidP="00C87A36">
            <w:pPr>
              <w:jc w:val="center"/>
              <w:rPr>
                <w:rFonts w:ascii="Arial" w:eastAsia="Arial" w:hAnsi="Arial" w:cs="Arial"/>
                <w:sz w:val="20"/>
              </w:rPr>
            </w:pPr>
            <w:r>
              <w:rPr>
                <w:rFonts w:ascii="Arial" w:eastAsia="Arial" w:hAnsi="Arial" w:cs="Arial"/>
                <w:b/>
                <w:sz w:val="20"/>
              </w:rPr>
              <w:t>11</w:t>
            </w:r>
          </w:p>
        </w:tc>
        <w:tc>
          <w:tcPr>
            <w:tcW w:w="4046" w:type="dxa"/>
            <w:shd w:val="clear" w:color="auto" w:fill="auto"/>
            <w:vAlign w:val="center"/>
          </w:tcPr>
          <w:p w:rsidR="00C87A36" w:rsidRPr="00C87A36" w:rsidRDefault="00C87A36" w:rsidP="00C87A36">
            <w:pPr>
              <w:rPr>
                <w:rFonts w:ascii="Arial" w:hAnsi="Arial" w:cs="Arial"/>
                <w:sz w:val="20"/>
                <w:szCs w:val="20"/>
              </w:rPr>
            </w:pPr>
            <w:r w:rsidRPr="00C87A36">
              <w:rPr>
                <w:rFonts w:ascii="Arial" w:hAnsi="Arial" w:cs="Arial"/>
                <w:b/>
                <w:sz w:val="20"/>
                <w:szCs w:val="20"/>
              </w:rPr>
              <w:t>Mussarela:</w:t>
            </w:r>
            <w:r>
              <w:rPr>
                <w:rFonts w:ascii="Arial" w:hAnsi="Arial" w:cs="Arial"/>
                <w:sz w:val="20"/>
                <w:szCs w:val="20"/>
              </w:rPr>
              <w:t xml:space="preserve"> </w:t>
            </w:r>
            <w:r w:rsidRPr="00C87A36">
              <w:rPr>
                <w:rFonts w:ascii="Arial" w:hAnsi="Arial" w:cs="Arial"/>
                <w:sz w:val="20"/>
                <w:szCs w:val="20"/>
              </w:rPr>
              <w:t xml:space="preserve">Laticínio tipo mussarela de boa qualidade, em fatias, acondicionado em embalagem que permita visibilidade do </w:t>
            </w:r>
            <w:r w:rsidRPr="00C87A36">
              <w:rPr>
                <w:rFonts w:ascii="Arial" w:hAnsi="Arial" w:cs="Arial"/>
                <w:sz w:val="20"/>
                <w:szCs w:val="20"/>
              </w:rPr>
              <w:lastRenderedPageBreak/>
              <w:t>produto, devendo conter externamente os dados de identificação, procedência e data de validade.</w:t>
            </w:r>
          </w:p>
          <w:p w:rsidR="00C87A36" w:rsidRPr="00C87A36" w:rsidRDefault="00C87A36" w:rsidP="00C87A36">
            <w:pPr>
              <w:rPr>
                <w:rFonts w:ascii="Arial" w:hAnsi="Arial" w:cs="Arial"/>
                <w:sz w:val="20"/>
                <w:szCs w:val="20"/>
              </w:rPr>
            </w:pPr>
            <w:r w:rsidRPr="00C87A36">
              <w:rPr>
                <w:rFonts w:ascii="Arial" w:hAnsi="Arial" w:cs="Arial"/>
                <w:sz w:val="20"/>
                <w:szCs w:val="20"/>
              </w:rPr>
              <w:t>Embalagem com 1 kg.</w:t>
            </w:r>
          </w:p>
        </w:tc>
        <w:tc>
          <w:tcPr>
            <w:tcW w:w="717"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lastRenderedPageBreak/>
              <w:t>Kg</w:t>
            </w:r>
          </w:p>
        </w:tc>
        <w:tc>
          <w:tcPr>
            <w:tcW w:w="709"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t>150</w:t>
            </w:r>
          </w:p>
        </w:tc>
        <w:tc>
          <w:tcPr>
            <w:tcW w:w="1202" w:type="dxa"/>
          </w:tcPr>
          <w:p w:rsidR="00C87A36" w:rsidRDefault="00C87A36" w:rsidP="00C87A36">
            <w:pPr>
              <w:jc w:val="center"/>
              <w:rPr>
                <w:rFonts w:ascii="Arial" w:eastAsia="Arial" w:hAnsi="Arial" w:cs="Arial"/>
                <w:b/>
                <w:sz w:val="20"/>
              </w:rPr>
            </w:pPr>
          </w:p>
        </w:tc>
        <w:tc>
          <w:tcPr>
            <w:tcW w:w="1066" w:type="dxa"/>
          </w:tcPr>
          <w:p w:rsidR="00C87A36" w:rsidRDefault="00C87A36" w:rsidP="00C87A36">
            <w:pPr>
              <w:jc w:val="center"/>
              <w:rPr>
                <w:rFonts w:ascii="Arial" w:eastAsia="Arial" w:hAnsi="Arial" w:cs="Arial"/>
                <w:b/>
                <w:sz w:val="20"/>
              </w:rPr>
            </w:pPr>
          </w:p>
        </w:tc>
        <w:tc>
          <w:tcPr>
            <w:tcW w:w="1276" w:type="dxa"/>
          </w:tcPr>
          <w:p w:rsidR="00C87A36" w:rsidRDefault="00C87A36" w:rsidP="00C87A36">
            <w:pPr>
              <w:jc w:val="center"/>
              <w:rPr>
                <w:rFonts w:ascii="Arial" w:eastAsia="Arial" w:hAnsi="Arial" w:cs="Arial"/>
                <w:b/>
                <w:sz w:val="20"/>
              </w:rPr>
            </w:pPr>
          </w:p>
        </w:tc>
      </w:tr>
      <w:tr w:rsidR="00C87A36" w:rsidTr="001E06B0">
        <w:trPr>
          <w:trHeight w:val="20"/>
        </w:trPr>
        <w:tc>
          <w:tcPr>
            <w:tcW w:w="766" w:type="dxa"/>
            <w:shd w:val="clear" w:color="auto" w:fill="auto"/>
            <w:vAlign w:val="center"/>
          </w:tcPr>
          <w:p w:rsidR="00C87A36" w:rsidRDefault="00C87A36" w:rsidP="00C87A36">
            <w:pPr>
              <w:jc w:val="center"/>
              <w:rPr>
                <w:rFonts w:ascii="Arial" w:eastAsia="Arial" w:hAnsi="Arial" w:cs="Arial"/>
                <w:sz w:val="20"/>
              </w:rPr>
            </w:pPr>
            <w:r>
              <w:rPr>
                <w:rFonts w:ascii="Arial" w:eastAsia="Arial" w:hAnsi="Arial" w:cs="Arial"/>
                <w:b/>
                <w:sz w:val="20"/>
              </w:rPr>
              <w:lastRenderedPageBreak/>
              <w:t>12</w:t>
            </w:r>
          </w:p>
        </w:tc>
        <w:tc>
          <w:tcPr>
            <w:tcW w:w="4046" w:type="dxa"/>
            <w:shd w:val="clear" w:color="auto" w:fill="auto"/>
            <w:vAlign w:val="center"/>
          </w:tcPr>
          <w:p w:rsidR="00C87A36" w:rsidRPr="00C87A36" w:rsidRDefault="00C87A36" w:rsidP="00C87A36">
            <w:pPr>
              <w:rPr>
                <w:rFonts w:ascii="Arial" w:hAnsi="Arial" w:cs="Arial"/>
                <w:sz w:val="20"/>
                <w:szCs w:val="20"/>
              </w:rPr>
            </w:pPr>
            <w:r w:rsidRPr="00C87A36">
              <w:rPr>
                <w:rFonts w:ascii="Arial" w:hAnsi="Arial" w:cs="Arial"/>
                <w:b/>
                <w:sz w:val="20"/>
                <w:szCs w:val="20"/>
              </w:rPr>
              <w:t>Pão Sovado:</w:t>
            </w:r>
            <w:r>
              <w:rPr>
                <w:rFonts w:ascii="Arial" w:hAnsi="Arial" w:cs="Arial"/>
                <w:sz w:val="20"/>
                <w:szCs w:val="20"/>
              </w:rPr>
              <w:t xml:space="preserve"> </w:t>
            </w:r>
            <w:r w:rsidRPr="00C87A36">
              <w:rPr>
                <w:rFonts w:ascii="Arial" w:hAnsi="Arial" w:cs="Arial"/>
                <w:sz w:val="20"/>
                <w:szCs w:val="20"/>
              </w:rPr>
              <w:t>massa à base de farinha de trigo.  Acondicionado em embalagem original do fabricante, possibilitando a visibilidade do produto e contendo as especificações, procedência e data de validade. Embalagem de 400g a 500g.</w:t>
            </w:r>
          </w:p>
        </w:tc>
        <w:tc>
          <w:tcPr>
            <w:tcW w:w="717" w:type="dxa"/>
            <w:shd w:val="clear" w:color="auto" w:fill="auto"/>
            <w:vAlign w:val="center"/>
          </w:tcPr>
          <w:p w:rsidR="00C87A36" w:rsidRPr="00C87A36" w:rsidRDefault="00C87A36" w:rsidP="00C87A36">
            <w:pPr>
              <w:jc w:val="center"/>
              <w:rPr>
                <w:rFonts w:ascii="Arial" w:hAnsi="Arial" w:cs="Arial"/>
                <w:sz w:val="20"/>
                <w:szCs w:val="20"/>
              </w:rPr>
            </w:pPr>
            <w:proofErr w:type="spellStart"/>
            <w:r w:rsidRPr="00C87A36">
              <w:rPr>
                <w:rFonts w:ascii="Arial" w:hAnsi="Arial" w:cs="Arial"/>
                <w:sz w:val="20"/>
                <w:szCs w:val="20"/>
              </w:rPr>
              <w:t>Pct</w:t>
            </w:r>
            <w:proofErr w:type="spellEnd"/>
          </w:p>
        </w:tc>
        <w:tc>
          <w:tcPr>
            <w:tcW w:w="709"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t>200</w:t>
            </w:r>
          </w:p>
        </w:tc>
        <w:tc>
          <w:tcPr>
            <w:tcW w:w="1202" w:type="dxa"/>
          </w:tcPr>
          <w:p w:rsidR="00C87A36" w:rsidRDefault="00C87A36" w:rsidP="00C87A36">
            <w:pPr>
              <w:jc w:val="center"/>
              <w:rPr>
                <w:rFonts w:ascii="Arial" w:eastAsia="Arial" w:hAnsi="Arial" w:cs="Arial"/>
                <w:b/>
                <w:sz w:val="20"/>
              </w:rPr>
            </w:pPr>
          </w:p>
        </w:tc>
        <w:tc>
          <w:tcPr>
            <w:tcW w:w="1066" w:type="dxa"/>
          </w:tcPr>
          <w:p w:rsidR="00C87A36" w:rsidRDefault="00C87A36" w:rsidP="00C87A36">
            <w:pPr>
              <w:jc w:val="center"/>
              <w:rPr>
                <w:rFonts w:ascii="Arial" w:eastAsia="Arial" w:hAnsi="Arial" w:cs="Arial"/>
                <w:b/>
                <w:sz w:val="20"/>
              </w:rPr>
            </w:pPr>
          </w:p>
        </w:tc>
        <w:tc>
          <w:tcPr>
            <w:tcW w:w="1276" w:type="dxa"/>
          </w:tcPr>
          <w:p w:rsidR="00C87A36" w:rsidRDefault="00C87A36" w:rsidP="00C87A36">
            <w:pPr>
              <w:jc w:val="center"/>
              <w:rPr>
                <w:rFonts w:ascii="Arial" w:eastAsia="Arial" w:hAnsi="Arial" w:cs="Arial"/>
                <w:b/>
                <w:sz w:val="20"/>
              </w:rPr>
            </w:pPr>
          </w:p>
        </w:tc>
      </w:tr>
      <w:tr w:rsidR="00C87A36" w:rsidTr="001E06B0">
        <w:trPr>
          <w:trHeight w:val="20"/>
        </w:trPr>
        <w:tc>
          <w:tcPr>
            <w:tcW w:w="766" w:type="dxa"/>
            <w:shd w:val="clear" w:color="auto" w:fill="auto"/>
            <w:vAlign w:val="center"/>
          </w:tcPr>
          <w:p w:rsidR="00C87A36" w:rsidRDefault="00C87A36" w:rsidP="00C87A36">
            <w:pPr>
              <w:jc w:val="center"/>
              <w:rPr>
                <w:rFonts w:ascii="Arial" w:eastAsia="Arial" w:hAnsi="Arial" w:cs="Arial"/>
                <w:sz w:val="20"/>
              </w:rPr>
            </w:pPr>
            <w:r>
              <w:rPr>
                <w:rFonts w:ascii="Arial" w:eastAsia="Arial" w:hAnsi="Arial" w:cs="Arial"/>
                <w:b/>
                <w:sz w:val="20"/>
              </w:rPr>
              <w:t>13</w:t>
            </w:r>
          </w:p>
        </w:tc>
        <w:tc>
          <w:tcPr>
            <w:tcW w:w="4046" w:type="dxa"/>
            <w:shd w:val="clear" w:color="auto" w:fill="auto"/>
            <w:vAlign w:val="center"/>
          </w:tcPr>
          <w:p w:rsidR="00C87A36" w:rsidRPr="00C87A36" w:rsidRDefault="00C87A36" w:rsidP="00C87A36">
            <w:pPr>
              <w:rPr>
                <w:rFonts w:ascii="Arial" w:hAnsi="Arial" w:cs="Arial"/>
                <w:sz w:val="20"/>
                <w:szCs w:val="20"/>
              </w:rPr>
            </w:pPr>
            <w:r w:rsidRPr="00C87A36">
              <w:rPr>
                <w:rFonts w:ascii="Arial" w:hAnsi="Arial" w:cs="Arial"/>
                <w:b/>
                <w:sz w:val="20"/>
                <w:szCs w:val="20"/>
              </w:rPr>
              <w:t>Pão de forma para torta:</w:t>
            </w:r>
            <w:r w:rsidRPr="00C87A36">
              <w:rPr>
                <w:rFonts w:ascii="Arial" w:hAnsi="Arial" w:cs="Arial"/>
                <w:sz w:val="20"/>
                <w:szCs w:val="20"/>
              </w:rPr>
              <w:t xml:space="preserve"> massa à base de farinha de trigo, doce ou </w:t>
            </w:r>
            <w:proofErr w:type="gramStart"/>
            <w:r w:rsidRPr="00C87A36">
              <w:rPr>
                <w:rFonts w:ascii="Arial" w:hAnsi="Arial" w:cs="Arial"/>
                <w:sz w:val="20"/>
                <w:szCs w:val="20"/>
              </w:rPr>
              <w:t>semi doce</w:t>
            </w:r>
            <w:proofErr w:type="gramEnd"/>
            <w:r w:rsidRPr="00C87A36">
              <w:rPr>
                <w:rFonts w:ascii="Arial" w:hAnsi="Arial" w:cs="Arial"/>
                <w:sz w:val="20"/>
                <w:szCs w:val="20"/>
              </w:rPr>
              <w:t>, fatiado uniformemente em sentido horizontal, indicado para tortas.  Acondicionado em embalagem original do fabricante, possibilitando a visibilidade do produto e contendo as especificações, procedência e data de validade. Embalagem de 200g a 350g.</w:t>
            </w:r>
          </w:p>
        </w:tc>
        <w:tc>
          <w:tcPr>
            <w:tcW w:w="717" w:type="dxa"/>
            <w:shd w:val="clear" w:color="auto" w:fill="auto"/>
            <w:vAlign w:val="center"/>
          </w:tcPr>
          <w:p w:rsidR="00C87A36" w:rsidRPr="00C87A36" w:rsidRDefault="00C87A36" w:rsidP="00C87A36">
            <w:pPr>
              <w:jc w:val="center"/>
              <w:rPr>
                <w:rFonts w:ascii="Arial" w:hAnsi="Arial" w:cs="Arial"/>
                <w:sz w:val="20"/>
                <w:szCs w:val="20"/>
              </w:rPr>
            </w:pPr>
            <w:proofErr w:type="spellStart"/>
            <w:r w:rsidRPr="00C87A36">
              <w:rPr>
                <w:rFonts w:ascii="Arial" w:hAnsi="Arial" w:cs="Arial"/>
                <w:sz w:val="20"/>
                <w:szCs w:val="20"/>
              </w:rPr>
              <w:t>Pct</w:t>
            </w:r>
            <w:proofErr w:type="spellEnd"/>
          </w:p>
        </w:tc>
        <w:tc>
          <w:tcPr>
            <w:tcW w:w="709"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t>200</w:t>
            </w:r>
          </w:p>
        </w:tc>
        <w:tc>
          <w:tcPr>
            <w:tcW w:w="1202" w:type="dxa"/>
          </w:tcPr>
          <w:p w:rsidR="00C87A36" w:rsidRDefault="00C87A36" w:rsidP="00C87A36">
            <w:pPr>
              <w:jc w:val="center"/>
              <w:rPr>
                <w:rFonts w:ascii="Arial" w:eastAsia="Arial" w:hAnsi="Arial" w:cs="Arial"/>
                <w:b/>
                <w:sz w:val="20"/>
              </w:rPr>
            </w:pPr>
          </w:p>
        </w:tc>
        <w:tc>
          <w:tcPr>
            <w:tcW w:w="1066" w:type="dxa"/>
          </w:tcPr>
          <w:p w:rsidR="00C87A36" w:rsidRDefault="00C87A36" w:rsidP="00C87A36">
            <w:pPr>
              <w:jc w:val="center"/>
              <w:rPr>
                <w:rFonts w:ascii="Arial" w:eastAsia="Arial" w:hAnsi="Arial" w:cs="Arial"/>
                <w:b/>
                <w:sz w:val="20"/>
              </w:rPr>
            </w:pPr>
          </w:p>
        </w:tc>
        <w:tc>
          <w:tcPr>
            <w:tcW w:w="1276" w:type="dxa"/>
          </w:tcPr>
          <w:p w:rsidR="00C87A36" w:rsidRDefault="00C87A36" w:rsidP="00C87A36">
            <w:pPr>
              <w:jc w:val="center"/>
              <w:rPr>
                <w:rFonts w:ascii="Arial" w:eastAsia="Arial" w:hAnsi="Arial" w:cs="Arial"/>
                <w:b/>
                <w:sz w:val="20"/>
              </w:rPr>
            </w:pPr>
          </w:p>
        </w:tc>
      </w:tr>
      <w:tr w:rsidR="00C87A36" w:rsidTr="001E06B0">
        <w:trPr>
          <w:trHeight w:val="20"/>
        </w:trPr>
        <w:tc>
          <w:tcPr>
            <w:tcW w:w="766" w:type="dxa"/>
            <w:shd w:val="clear" w:color="auto" w:fill="auto"/>
            <w:vAlign w:val="center"/>
          </w:tcPr>
          <w:p w:rsidR="00C87A36" w:rsidRDefault="00C87A36" w:rsidP="00C87A36">
            <w:pPr>
              <w:jc w:val="center"/>
              <w:rPr>
                <w:rFonts w:ascii="Arial" w:eastAsia="Arial" w:hAnsi="Arial" w:cs="Arial"/>
                <w:sz w:val="20"/>
              </w:rPr>
            </w:pPr>
            <w:r>
              <w:rPr>
                <w:rFonts w:ascii="Arial" w:eastAsia="Arial" w:hAnsi="Arial" w:cs="Arial"/>
                <w:b/>
                <w:sz w:val="20"/>
              </w:rPr>
              <w:t>14</w:t>
            </w:r>
          </w:p>
        </w:tc>
        <w:tc>
          <w:tcPr>
            <w:tcW w:w="4046" w:type="dxa"/>
            <w:shd w:val="clear" w:color="auto" w:fill="auto"/>
            <w:vAlign w:val="center"/>
          </w:tcPr>
          <w:p w:rsidR="00C87A36" w:rsidRPr="00C87A36" w:rsidRDefault="00C87A36" w:rsidP="00C87A36">
            <w:pPr>
              <w:rPr>
                <w:rFonts w:ascii="Arial" w:hAnsi="Arial" w:cs="Arial"/>
                <w:sz w:val="20"/>
                <w:szCs w:val="20"/>
              </w:rPr>
            </w:pPr>
            <w:r w:rsidRPr="00C87A36">
              <w:rPr>
                <w:rFonts w:ascii="Arial" w:hAnsi="Arial" w:cs="Arial"/>
                <w:b/>
                <w:sz w:val="20"/>
                <w:szCs w:val="20"/>
              </w:rPr>
              <w:t>Pão de forma:</w:t>
            </w:r>
            <w:r>
              <w:rPr>
                <w:rFonts w:ascii="Arial" w:hAnsi="Arial" w:cs="Arial"/>
                <w:sz w:val="20"/>
                <w:szCs w:val="20"/>
              </w:rPr>
              <w:t xml:space="preserve"> </w:t>
            </w:r>
            <w:r w:rsidRPr="00C87A36">
              <w:rPr>
                <w:rFonts w:ascii="Arial" w:hAnsi="Arial" w:cs="Arial"/>
                <w:sz w:val="20"/>
                <w:szCs w:val="20"/>
              </w:rPr>
              <w:t xml:space="preserve">massa à base de farinha de trigo, doce ou </w:t>
            </w:r>
            <w:proofErr w:type="gramStart"/>
            <w:r w:rsidRPr="00C87A36">
              <w:rPr>
                <w:rFonts w:ascii="Arial" w:hAnsi="Arial" w:cs="Arial"/>
                <w:sz w:val="20"/>
                <w:szCs w:val="20"/>
              </w:rPr>
              <w:t>semi doce</w:t>
            </w:r>
            <w:proofErr w:type="gramEnd"/>
            <w:r w:rsidRPr="00C87A36">
              <w:rPr>
                <w:rFonts w:ascii="Arial" w:hAnsi="Arial" w:cs="Arial"/>
                <w:sz w:val="20"/>
                <w:szCs w:val="20"/>
              </w:rPr>
              <w:t>, fatiado uniformemente em sentido vertical, indicado para sanduíches e torradas.  Acondicionado em embalagem original do fabricante, possibilitando a visibilidade do produto e contendo as especificações, procedência e data de validade. Embalagem de 400g a 500g.</w:t>
            </w:r>
          </w:p>
        </w:tc>
        <w:tc>
          <w:tcPr>
            <w:tcW w:w="717" w:type="dxa"/>
            <w:shd w:val="clear" w:color="auto" w:fill="auto"/>
            <w:vAlign w:val="center"/>
          </w:tcPr>
          <w:p w:rsidR="00C87A36" w:rsidRPr="00C87A36" w:rsidRDefault="00C87A36" w:rsidP="00C87A36">
            <w:pPr>
              <w:jc w:val="center"/>
              <w:rPr>
                <w:rFonts w:ascii="Arial" w:hAnsi="Arial" w:cs="Arial"/>
                <w:sz w:val="20"/>
                <w:szCs w:val="20"/>
              </w:rPr>
            </w:pPr>
            <w:proofErr w:type="spellStart"/>
            <w:r w:rsidRPr="00C87A36">
              <w:rPr>
                <w:rFonts w:ascii="Arial" w:hAnsi="Arial" w:cs="Arial"/>
                <w:sz w:val="20"/>
                <w:szCs w:val="20"/>
              </w:rPr>
              <w:t>Pct</w:t>
            </w:r>
            <w:proofErr w:type="spellEnd"/>
          </w:p>
        </w:tc>
        <w:tc>
          <w:tcPr>
            <w:tcW w:w="709"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t>300</w:t>
            </w:r>
          </w:p>
        </w:tc>
        <w:tc>
          <w:tcPr>
            <w:tcW w:w="1202" w:type="dxa"/>
          </w:tcPr>
          <w:p w:rsidR="00C87A36" w:rsidRDefault="00C87A36" w:rsidP="00C87A36">
            <w:pPr>
              <w:jc w:val="center"/>
              <w:rPr>
                <w:rFonts w:ascii="Arial" w:eastAsia="Arial" w:hAnsi="Arial" w:cs="Arial"/>
                <w:b/>
                <w:sz w:val="20"/>
              </w:rPr>
            </w:pPr>
          </w:p>
        </w:tc>
        <w:tc>
          <w:tcPr>
            <w:tcW w:w="1066" w:type="dxa"/>
          </w:tcPr>
          <w:p w:rsidR="00C87A36" w:rsidRDefault="00C87A36" w:rsidP="00C87A36">
            <w:pPr>
              <w:jc w:val="center"/>
              <w:rPr>
                <w:rFonts w:ascii="Arial" w:eastAsia="Arial" w:hAnsi="Arial" w:cs="Arial"/>
                <w:b/>
                <w:sz w:val="20"/>
              </w:rPr>
            </w:pPr>
          </w:p>
        </w:tc>
        <w:tc>
          <w:tcPr>
            <w:tcW w:w="1276" w:type="dxa"/>
          </w:tcPr>
          <w:p w:rsidR="00C87A36" w:rsidRDefault="00C87A36" w:rsidP="00C87A36">
            <w:pPr>
              <w:jc w:val="center"/>
              <w:rPr>
                <w:rFonts w:ascii="Arial" w:eastAsia="Arial" w:hAnsi="Arial" w:cs="Arial"/>
                <w:b/>
                <w:sz w:val="20"/>
              </w:rPr>
            </w:pPr>
          </w:p>
        </w:tc>
      </w:tr>
      <w:tr w:rsidR="00C87A36" w:rsidTr="001E06B0">
        <w:trPr>
          <w:trHeight w:val="20"/>
        </w:trPr>
        <w:tc>
          <w:tcPr>
            <w:tcW w:w="766" w:type="dxa"/>
            <w:shd w:val="clear" w:color="auto" w:fill="auto"/>
            <w:vAlign w:val="center"/>
          </w:tcPr>
          <w:p w:rsidR="00C87A36" w:rsidRDefault="00C87A36" w:rsidP="00C87A36">
            <w:pPr>
              <w:jc w:val="center"/>
              <w:rPr>
                <w:rFonts w:ascii="Arial" w:eastAsia="Arial" w:hAnsi="Arial" w:cs="Arial"/>
                <w:sz w:val="20"/>
              </w:rPr>
            </w:pPr>
            <w:r>
              <w:rPr>
                <w:rFonts w:ascii="Arial" w:eastAsia="Arial" w:hAnsi="Arial" w:cs="Arial"/>
                <w:b/>
                <w:sz w:val="20"/>
              </w:rPr>
              <w:t>15</w:t>
            </w:r>
          </w:p>
        </w:tc>
        <w:tc>
          <w:tcPr>
            <w:tcW w:w="4046" w:type="dxa"/>
            <w:shd w:val="clear" w:color="auto" w:fill="auto"/>
            <w:vAlign w:val="center"/>
          </w:tcPr>
          <w:p w:rsidR="00C87A36" w:rsidRPr="00C87A36" w:rsidRDefault="00C87A36" w:rsidP="00C87A36">
            <w:pPr>
              <w:rPr>
                <w:rFonts w:ascii="Arial" w:hAnsi="Arial" w:cs="Arial"/>
                <w:sz w:val="20"/>
                <w:szCs w:val="20"/>
              </w:rPr>
            </w:pPr>
            <w:r w:rsidRPr="00C87A36">
              <w:rPr>
                <w:rFonts w:ascii="Arial" w:hAnsi="Arial" w:cs="Arial"/>
                <w:b/>
                <w:sz w:val="20"/>
                <w:szCs w:val="20"/>
              </w:rPr>
              <w:t>Orégano:</w:t>
            </w:r>
            <w:r>
              <w:rPr>
                <w:rFonts w:ascii="Arial" w:hAnsi="Arial" w:cs="Arial"/>
                <w:sz w:val="20"/>
                <w:szCs w:val="20"/>
              </w:rPr>
              <w:t xml:space="preserve"> </w:t>
            </w:r>
            <w:r w:rsidRPr="00C87A36">
              <w:rPr>
                <w:rFonts w:ascii="Arial" w:hAnsi="Arial" w:cs="Arial"/>
                <w:sz w:val="20"/>
                <w:szCs w:val="20"/>
              </w:rPr>
              <w:t>Folhas de orégano secas e desidratadas, utilizadas como condimento. Acondicionado em embalagem original do fabricante, possibilitando a visibilidade do produto e contendo as especificações, procedência e data de validade. Embalagem de 10g.</w:t>
            </w:r>
          </w:p>
        </w:tc>
        <w:tc>
          <w:tcPr>
            <w:tcW w:w="717" w:type="dxa"/>
            <w:shd w:val="clear" w:color="auto" w:fill="auto"/>
            <w:vAlign w:val="center"/>
          </w:tcPr>
          <w:p w:rsidR="00C87A36" w:rsidRPr="00C87A36" w:rsidRDefault="00C87A36" w:rsidP="00C87A36">
            <w:pPr>
              <w:jc w:val="center"/>
              <w:rPr>
                <w:rFonts w:ascii="Arial" w:hAnsi="Arial" w:cs="Arial"/>
                <w:sz w:val="20"/>
                <w:szCs w:val="20"/>
              </w:rPr>
            </w:pPr>
            <w:proofErr w:type="spellStart"/>
            <w:r w:rsidRPr="00C87A36">
              <w:rPr>
                <w:rFonts w:ascii="Arial" w:hAnsi="Arial" w:cs="Arial"/>
                <w:sz w:val="20"/>
                <w:szCs w:val="20"/>
              </w:rPr>
              <w:t>Pct</w:t>
            </w:r>
            <w:proofErr w:type="spellEnd"/>
          </w:p>
        </w:tc>
        <w:tc>
          <w:tcPr>
            <w:tcW w:w="709"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t>50</w:t>
            </w:r>
          </w:p>
        </w:tc>
        <w:tc>
          <w:tcPr>
            <w:tcW w:w="1202" w:type="dxa"/>
          </w:tcPr>
          <w:p w:rsidR="00C87A36" w:rsidRDefault="00C87A36" w:rsidP="00C87A36">
            <w:pPr>
              <w:jc w:val="center"/>
              <w:rPr>
                <w:rFonts w:ascii="Arial" w:eastAsia="Arial" w:hAnsi="Arial" w:cs="Arial"/>
                <w:b/>
                <w:sz w:val="20"/>
              </w:rPr>
            </w:pPr>
          </w:p>
        </w:tc>
        <w:tc>
          <w:tcPr>
            <w:tcW w:w="1066" w:type="dxa"/>
          </w:tcPr>
          <w:p w:rsidR="00C87A36" w:rsidRDefault="00C87A36" w:rsidP="00C87A36">
            <w:pPr>
              <w:jc w:val="center"/>
              <w:rPr>
                <w:rFonts w:ascii="Arial" w:eastAsia="Arial" w:hAnsi="Arial" w:cs="Arial"/>
                <w:b/>
                <w:sz w:val="20"/>
              </w:rPr>
            </w:pPr>
          </w:p>
        </w:tc>
        <w:tc>
          <w:tcPr>
            <w:tcW w:w="1276" w:type="dxa"/>
          </w:tcPr>
          <w:p w:rsidR="00C87A36" w:rsidRDefault="00C87A36" w:rsidP="00C87A36">
            <w:pPr>
              <w:jc w:val="center"/>
              <w:rPr>
                <w:rFonts w:ascii="Arial" w:eastAsia="Arial" w:hAnsi="Arial" w:cs="Arial"/>
                <w:b/>
                <w:sz w:val="20"/>
              </w:rPr>
            </w:pPr>
          </w:p>
        </w:tc>
      </w:tr>
      <w:tr w:rsidR="00C87A36" w:rsidTr="001E06B0">
        <w:trPr>
          <w:trHeight w:val="20"/>
        </w:trPr>
        <w:tc>
          <w:tcPr>
            <w:tcW w:w="766" w:type="dxa"/>
            <w:shd w:val="clear" w:color="auto" w:fill="auto"/>
            <w:vAlign w:val="center"/>
          </w:tcPr>
          <w:p w:rsidR="00C87A36" w:rsidRDefault="00C87A36" w:rsidP="00C87A36">
            <w:pPr>
              <w:jc w:val="center"/>
              <w:rPr>
                <w:rFonts w:ascii="Arial" w:eastAsia="Arial" w:hAnsi="Arial" w:cs="Arial"/>
                <w:sz w:val="20"/>
              </w:rPr>
            </w:pPr>
            <w:r>
              <w:rPr>
                <w:rFonts w:ascii="Arial" w:eastAsia="Arial" w:hAnsi="Arial" w:cs="Arial"/>
                <w:b/>
                <w:sz w:val="20"/>
              </w:rPr>
              <w:t>16</w:t>
            </w:r>
          </w:p>
        </w:tc>
        <w:tc>
          <w:tcPr>
            <w:tcW w:w="4046" w:type="dxa"/>
            <w:shd w:val="clear" w:color="auto" w:fill="auto"/>
            <w:vAlign w:val="center"/>
          </w:tcPr>
          <w:p w:rsidR="00C87A36" w:rsidRPr="00C87A36" w:rsidRDefault="00C87A36" w:rsidP="00C87A36">
            <w:pPr>
              <w:rPr>
                <w:rFonts w:ascii="Arial" w:hAnsi="Arial" w:cs="Arial"/>
                <w:sz w:val="20"/>
                <w:szCs w:val="20"/>
              </w:rPr>
            </w:pPr>
            <w:r w:rsidRPr="00C87A36">
              <w:rPr>
                <w:rFonts w:ascii="Arial" w:hAnsi="Arial" w:cs="Arial"/>
                <w:b/>
                <w:sz w:val="20"/>
                <w:szCs w:val="20"/>
              </w:rPr>
              <w:t>Pirulitos sortidos:</w:t>
            </w:r>
            <w:r>
              <w:rPr>
                <w:rFonts w:ascii="Arial" w:hAnsi="Arial" w:cs="Arial"/>
                <w:sz w:val="20"/>
                <w:szCs w:val="20"/>
              </w:rPr>
              <w:t xml:space="preserve"> </w:t>
            </w:r>
            <w:r w:rsidRPr="00C87A36">
              <w:rPr>
                <w:rFonts w:ascii="Arial" w:hAnsi="Arial" w:cs="Arial"/>
                <w:sz w:val="20"/>
                <w:szCs w:val="20"/>
              </w:rPr>
              <w:t xml:space="preserve">com média de 50 unidades por pacote e mínimo de </w:t>
            </w:r>
            <w:proofErr w:type="gramStart"/>
            <w:r w:rsidRPr="00C87A36">
              <w:rPr>
                <w:rFonts w:ascii="Arial" w:hAnsi="Arial" w:cs="Arial"/>
                <w:sz w:val="20"/>
                <w:szCs w:val="20"/>
              </w:rPr>
              <w:t>3</w:t>
            </w:r>
            <w:proofErr w:type="gramEnd"/>
            <w:r w:rsidRPr="00C87A36">
              <w:rPr>
                <w:rFonts w:ascii="Arial" w:hAnsi="Arial" w:cs="Arial"/>
                <w:sz w:val="20"/>
                <w:szCs w:val="20"/>
              </w:rPr>
              <w:t xml:space="preserve"> sabores distintos. Acondicionado em embalagem original do fabricante, possibilitando a visibilidade do produto e contendo as especificações, procedência e data de validade. Embalagem de 500g.</w:t>
            </w:r>
          </w:p>
        </w:tc>
        <w:tc>
          <w:tcPr>
            <w:tcW w:w="717" w:type="dxa"/>
            <w:shd w:val="clear" w:color="auto" w:fill="auto"/>
            <w:vAlign w:val="center"/>
          </w:tcPr>
          <w:p w:rsidR="00C87A36" w:rsidRPr="00C87A36" w:rsidRDefault="00C87A36" w:rsidP="00C87A36">
            <w:pPr>
              <w:jc w:val="center"/>
              <w:rPr>
                <w:rFonts w:ascii="Arial" w:hAnsi="Arial" w:cs="Arial"/>
                <w:sz w:val="20"/>
                <w:szCs w:val="20"/>
              </w:rPr>
            </w:pPr>
            <w:proofErr w:type="spellStart"/>
            <w:r w:rsidRPr="00C87A36">
              <w:rPr>
                <w:rFonts w:ascii="Arial" w:hAnsi="Arial" w:cs="Arial"/>
                <w:sz w:val="20"/>
                <w:szCs w:val="20"/>
              </w:rPr>
              <w:t>Pct</w:t>
            </w:r>
            <w:proofErr w:type="spellEnd"/>
          </w:p>
        </w:tc>
        <w:tc>
          <w:tcPr>
            <w:tcW w:w="709"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t>50</w:t>
            </w:r>
          </w:p>
        </w:tc>
        <w:tc>
          <w:tcPr>
            <w:tcW w:w="1202" w:type="dxa"/>
          </w:tcPr>
          <w:p w:rsidR="00C87A36" w:rsidRDefault="00C87A36" w:rsidP="00C87A36">
            <w:pPr>
              <w:jc w:val="center"/>
              <w:rPr>
                <w:rFonts w:ascii="Arial" w:eastAsia="Arial" w:hAnsi="Arial" w:cs="Arial"/>
                <w:b/>
                <w:sz w:val="20"/>
              </w:rPr>
            </w:pPr>
          </w:p>
        </w:tc>
        <w:tc>
          <w:tcPr>
            <w:tcW w:w="1066" w:type="dxa"/>
          </w:tcPr>
          <w:p w:rsidR="00C87A36" w:rsidRDefault="00C87A36" w:rsidP="00C87A36">
            <w:pPr>
              <w:jc w:val="center"/>
              <w:rPr>
                <w:rFonts w:ascii="Arial" w:eastAsia="Arial" w:hAnsi="Arial" w:cs="Arial"/>
                <w:b/>
                <w:sz w:val="20"/>
              </w:rPr>
            </w:pPr>
          </w:p>
        </w:tc>
        <w:tc>
          <w:tcPr>
            <w:tcW w:w="1276" w:type="dxa"/>
          </w:tcPr>
          <w:p w:rsidR="00C87A36" w:rsidRDefault="00C87A36" w:rsidP="00C87A36">
            <w:pPr>
              <w:jc w:val="center"/>
              <w:rPr>
                <w:rFonts w:ascii="Arial" w:eastAsia="Arial" w:hAnsi="Arial" w:cs="Arial"/>
                <w:b/>
                <w:sz w:val="20"/>
              </w:rPr>
            </w:pPr>
          </w:p>
        </w:tc>
      </w:tr>
      <w:tr w:rsidR="00C87A36" w:rsidTr="001E06B0">
        <w:trPr>
          <w:trHeight w:val="20"/>
        </w:trPr>
        <w:tc>
          <w:tcPr>
            <w:tcW w:w="766" w:type="dxa"/>
            <w:shd w:val="clear" w:color="auto" w:fill="auto"/>
            <w:vAlign w:val="center"/>
          </w:tcPr>
          <w:p w:rsidR="00C87A36" w:rsidRDefault="00C87A36" w:rsidP="00C87A36">
            <w:pPr>
              <w:jc w:val="center"/>
              <w:rPr>
                <w:rFonts w:ascii="Arial" w:eastAsia="Arial" w:hAnsi="Arial" w:cs="Arial"/>
                <w:b/>
                <w:sz w:val="20"/>
              </w:rPr>
            </w:pPr>
            <w:r>
              <w:rPr>
                <w:rFonts w:ascii="Arial" w:eastAsia="Arial" w:hAnsi="Arial" w:cs="Arial"/>
                <w:b/>
                <w:sz w:val="20"/>
              </w:rPr>
              <w:t>17</w:t>
            </w:r>
          </w:p>
        </w:tc>
        <w:tc>
          <w:tcPr>
            <w:tcW w:w="4046" w:type="dxa"/>
            <w:shd w:val="clear" w:color="auto" w:fill="auto"/>
            <w:vAlign w:val="center"/>
          </w:tcPr>
          <w:p w:rsidR="00C87A36" w:rsidRPr="00C87A36" w:rsidRDefault="00C87A36" w:rsidP="00C87A36">
            <w:pPr>
              <w:rPr>
                <w:rFonts w:ascii="Arial" w:hAnsi="Arial" w:cs="Arial"/>
                <w:sz w:val="20"/>
                <w:szCs w:val="20"/>
              </w:rPr>
            </w:pPr>
            <w:r w:rsidRPr="00C87A36">
              <w:rPr>
                <w:rFonts w:ascii="Arial" w:hAnsi="Arial" w:cs="Arial"/>
                <w:b/>
                <w:sz w:val="20"/>
                <w:szCs w:val="20"/>
              </w:rPr>
              <w:t>Cereal Infantil:</w:t>
            </w:r>
            <w:r>
              <w:rPr>
                <w:rFonts w:ascii="Arial" w:hAnsi="Arial" w:cs="Arial"/>
                <w:sz w:val="20"/>
                <w:szCs w:val="20"/>
              </w:rPr>
              <w:t xml:space="preserve"> </w:t>
            </w:r>
            <w:r w:rsidRPr="00C87A36">
              <w:rPr>
                <w:rFonts w:ascii="Arial" w:hAnsi="Arial" w:cs="Arial"/>
                <w:sz w:val="20"/>
                <w:szCs w:val="20"/>
              </w:rPr>
              <w:t xml:space="preserve">Farinha de trigo enriquecida com ferro e ácido fólico, açúcar, farinha de milho enriquecida com ferro e ácido fólico, farinha de arroz, carbonato de cálcio, fosfato de sódio </w:t>
            </w:r>
            <w:proofErr w:type="spellStart"/>
            <w:r w:rsidRPr="00C87A36">
              <w:rPr>
                <w:rFonts w:ascii="Arial" w:hAnsi="Arial" w:cs="Arial"/>
                <w:sz w:val="20"/>
                <w:szCs w:val="20"/>
              </w:rPr>
              <w:t>dibásico</w:t>
            </w:r>
            <w:proofErr w:type="spellEnd"/>
            <w:r w:rsidRPr="00C87A36">
              <w:rPr>
                <w:rFonts w:ascii="Arial" w:hAnsi="Arial" w:cs="Arial"/>
                <w:sz w:val="20"/>
                <w:szCs w:val="20"/>
              </w:rPr>
              <w:t xml:space="preserve">, vitaminas           </w:t>
            </w:r>
            <w:proofErr w:type="gramStart"/>
            <w:r w:rsidRPr="00C87A36">
              <w:rPr>
                <w:rFonts w:ascii="Arial" w:hAnsi="Arial" w:cs="Arial"/>
                <w:sz w:val="20"/>
                <w:szCs w:val="20"/>
              </w:rPr>
              <w:t xml:space="preserve">( </w:t>
            </w:r>
            <w:proofErr w:type="gramEnd"/>
            <w:r w:rsidRPr="00C87A36">
              <w:rPr>
                <w:rFonts w:ascii="Arial" w:hAnsi="Arial" w:cs="Arial"/>
                <w:sz w:val="20"/>
                <w:szCs w:val="20"/>
              </w:rPr>
              <w:t>vitaminas C, vitamina B1),</w:t>
            </w:r>
            <w:proofErr w:type="spellStart"/>
            <w:r w:rsidRPr="00C87A36">
              <w:rPr>
                <w:rFonts w:ascii="Arial" w:hAnsi="Arial" w:cs="Arial"/>
                <w:sz w:val="20"/>
                <w:szCs w:val="20"/>
              </w:rPr>
              <w:t>fumarato</w:t>
            </w:r>
            <w:proofErr w:type="spellEnd"/>
            <w:r w:rsidRPr="00C87A36">
              <w:rPr>
                <w:rFonts w:ascii="Arial" w:hAnsi="Arial" w:cs="Arial"/>
                <w:sz w:val="20"/>
                <w:szCs w:val="20"/>
              </w:rPr>
              <w:t xml:space="preserve"> ferroso e aroma vanilina. Contém traços de leite. Indicado para crianças a partir de </w:t>
            </w:r>
            <w:proofErr w:type="gramStart"/>
            <w:r w:rsidRPr="00C87A36">
              <w:rPr>
                <w:rFonts w:ascii="Arial" w:hAnsi="Arial" w:cs="Arial"/>
                <w:sz w:val="20"/>
                <w:szCs w:val="20"/>
              </w:rPr>
              <w:t>6</w:t>
            </w:r>
            <w:proofErr w:type="gramEnd"/>
            <w:r w:rsidRPr="00C87A36">
              <w:rPr>
                <w:rFonts w:ascii="Arial" w:hAnsi="Arial" w:cs="Arial"/>
                <w:sz w:val="20"/>
                <w:szCs w:val="20"/>
              </w:rPr>
              <w:t xml:space="preserve"> meses.</w:t>
            </w:r>
          </w:p>
          <w:p w:rsidR="00C87A36" w:rsidRPr="00C87A36" w:rsidRDefault="00C87A36" w:rsidP="00C87A36">
            <w:pPr>
              <w:rPr>
                <w:rFonts w:ascii="Arial" w:hAnsi="Arial" w:cs="Arial"/>
                <w:sz w:val="20"/>
                <w:szCs w:val="20"/>
              </w:rPr>
            </w:pPr>
            <w:r w:rsidRPr="00C87A36">
              <w:rPr>
                <w:rFonts w:ascii="Arial" w:hAnsi="Arial" w:cs="Arial"/>
                <w:sz w:val="20"/>
                <w:szCs w:val="20"/>
              </w:rPr>
              <w:t>Acondicionado em embalagem original do fabricante, contendo as especificações, procedência e data de validade. Embalagem de 400g.</w:t>
            </w:r>
          </w:p>
        </w:tc>
        <w:tc>
          <w:tcPr>
            <w:tcW w:w="717" w:type="dxa"/>
            <w:shd w:val="clear" w:color="auto" w:fill="auto"/>
            <w:vAlign w:val="center"/>
          </w:tcPr>
          <w:p w:rsidR="00C87A36" w:rsidRPr="00C87A36" w:rsidRDefault="00C87A36" w:rsidP="00C87A36">
            <w:pPr>
              <w:jc w:val="center"/>
              <w:rPr>
                <w:rFonts w:ascii="Arial" w:hAnsi="Arial" w:cs="Arial"/>
                <w:sz w:val="20"/>
                <w:szCs w:val="20"/>
              </w:rPr>
            </w:pPr>
            <w:proofErr w:type="spellStart"/>
            <w:r w:rsidRPr="00C87A36">
              <w:rPr>
                <w:rFonts w:ascii="Arial" w:hAnsi="Arial" w:cs="Arial"/>
                <w:sz w:val="20"/>
                <w:szCs w:val="20"/>
              </w:rPr>
              <w:t>Und</w:t>
            </w:r>
            <w:proofErr w:type="spellEnd"/>
          </w:p>
        </w:tc>
        <w:tc>
          <w:tcPr>
            <w:tcW w:w="709" w:type="dxa"/>
            <w:shd w:val="clear" w:color="auto" w:fill="auto"/>
            <w:vAlign w:val="center"/>
          </w:tcPr>
          <w:p w:rsidR="00C87A36" w:rsidRPr="00C87A36" w:rsidRDefault="00C87A36" w:rsidP="00C87A36">
            <w:pPr>
              <w:jc w:val="center"/>
              <w:rPr>
                <w:rFonts w:ascii="Arial" w:hAnsi="Arial" w:cs="Arial"/>
                <w:sz w:val="20"/>
                <w:szCs w:val="20"/>
              </w:rPr>
            </w:pPr>
            <w:r w:rsidRPr="00C87A36">
              <w:rPr>
                <w:rFonts w:ascii="Arial" w:hAnsi="Arial" w:cs="Arial"/>
                <w:sz w:val="20"/>
                <w:szCs w:val="20"/>
              </w:rPr>
              <w:t>150</w:t>
            </w:r>
          </w:p>
        </w:tc>
        <w:tc>
          <w:tcPr>
            <w:tcW w:w="1202" w:type="dxa"/>
          </w:tcPr>
          <w:p w:rsidR="00C87A36" w:rsidRDefault="00C87A36" w:rsidP="00C87A36">
            <w:pPr>
              <w:jc w:val="center"/>
              <w:rPr>
                <w:rFonts w:ascii="Arial" w:eastAsia="Arial" w:hAnsi="Arial" w:cs="Arial"/>
                <w:b/>
                <w:sz w:val="20"/>
              </w:rPr>
            </w:pPr>
          </w:p>
        </w:tc>
        <w:tc>
          <w:tcPr>
            <w:tcW w:w="1066" w:type="dxa"/>
          </w:tcPr>
          <w:p w:rsidR="00C87A36" w:rsidRDefault="00C87A36" w:rsidP="00C87A36">
            <w:pPr>
              <w:jc w:val="center"/>
              <w:rPr>
                <w:rFonts w:ascii="Arial" w:eastAsia="Arial" w:hAnsi="Arial" w:cs="Arial"/>
                <w:b/>
                <w:sz w:val="20"/>
              </w:rPr>
            </w:pPr>
          </w:p>
        </w:tc>
        <w:tc>
          <w:tcPr>
            <w:tcW w:w="1276" w:type="dxa"/>
          </w:tcPr>
          <w:p w:rsidR="00C87A36" w:rsidRDefault="00C87A36" w:rsidP="00C87A36">
            <w:pPr>
              <w:jc w:val="center"/>
              <w:rPr>
                <w:rFonts w:ascii="Arial" w:eastAsia="Arial" w:hAnsi="Arial" w:cs="Arial"/>
                <w:b/>
                <w:sz w:val="20"/>
              </w:rPr>
            </w:pPr>
          </w:p>
        </w:tc>
      </w:tr>
      <w:tr w:rsidR="00511C99" w:rsidTr="001E06B0">
        <w:trPr>
          <w:trHeight w:val="20"/>
        </w:trPr>
        <w:tc>
          <w:tcPr>
            <w:tcW w:w="766" w:type="dxa"/>
            <w:shd w:val="clear" w:color="auto" w:fill="auto"/>
            <w:vAlign w:val="center"/>
          </w:tcPr>
          <w:p w:rsidR="00511C99" w:rsidRDefault="00511C99" w:rsidP="001E06B0">
            <w:pPr>
              <w:jc w:val="center"/>
              <w:rPr>
                <w:rFonts w:ascii="Arial" w:eastAsia="Arial" w:hAnsi="Arial" w:cs="Arial"/>
                <w:b/>
                <w:sz w:val="20"/>
              </w:rPr>
            </w:pPr>
          </w:p>
        </w:tc>
        <w:tc>
          <w:tcPr>
            <w:tcW w:w="4046" w:type="dxa"/>
            <w:shd w:val="clear" w:color="auto" w:fill="auto"/>
            <w:vAlign w:val="center"/>
          </w:tcPr>
          <w:p w:rsidR="00511C99" w:rsidRPr="00C87A36" w:rsidRDefault="00511C99" w:rsidP="001E06B0">
            <w:pPr>
              <w:jc w:val="center"/>
              <w:rPr>
                <w:rFonts w:ascii="Arial" w:eastAsia="Arial" w:hAnsi="Arial" w:cs="Arial"/>
                <w:sz w:val="20"/>
                <w:szCs w:val="20"/>
              </w:rPr>
            </w:pPr>
          </w:p>
        </w:tc>
        <w:tc>
          <w:tcPr>
            <w:tcW w:w="717" w:type="dxa"/>
            <w:shd w:val="clear" w:color="auto" w:fill="auto"/>
            <w:vAlign w:val="center"/>
          </w:tcPr>
          <w:p w:rsidR="00511C99" w:rsidRDefault="00511C99" w:rsidP="001E06B0">
            <w:pPr>
              <w:jc w:val="center"/>
              <w:rPr>
                <w:rFonts w:ascii="Arial" w:eastAsia="Arial" w:hAnsi="Arial" w:cs="Arial"/>
                <w:sz w:val="20"/>
              </w:rPr>
            </w:pPr>
          </w:p>
        </w:tc>
        <w:tc>
          <w:tcPr>
            <w:tcW w:w="709" w:type="dxa"/>
            <w:shd w:val="clear" w:color="auto" w:fill="auto"/>
            <w:vAlign w:val="center"/>
          </w:tcPr>
          <w:p w:rsidR="00511C99" w:rsidRDefault="00511C99" w:rsidP="001E06B0">
            <w:pPr>
              <w:jc w:val="center"/>
              <w:rPr>
                <w:rFonts w:ascii="Arial" w:eastAsia="Arial" w:hAnsi="Arial" w:cs="Arial"/>
                <w:b/>
                <w:sz w:val="20"/>
              </w:rPr>
            </w:pPr>
          </w:p>
        </w:tc>
        <w:tc>
          <w:tcPr>
            <w:tcW w:w="1202" w:type="dxa"/>
          </w:tcPr>
          <w:p w:rsidR="00511C99" w:rsidRDefault="00511C99" w:rsidP="001E06B0">
            <w:pPr>
              <w:jc w:val="center"/>
              <w:rPr>
                <w:rFonts w:ascii="Arial" w:eastAsia="Arial" w:hAnsi="Arial" w:cs="Arial"/>
                <w:b/>
                <w:sz w:val="20"/>
              </w:rPr>
            </w:pPr>
          </w:p>
        </w:tc>
        <w:tc>
          <w:tcPr>
            <w:tcW w:w="1066" w:type="dxa"/>
          </w:tcPr>
          <w:p w:rsidR="00511C99" w:rsidRDefault="00511C99" w:rsidP="001E06B0">
            <w:pPr>
              <w:jc w:val="center"/>
              <w:rPr>
                <w:rFonts w:ascii="Arial" w:eastAsia="Arial" w:hAnsi="Arial" w:cs="Arial"/>
                <w:b/>
                <w:sz w:val="20"/>
              </w:rPr>
            </w:pPr>
            <w:r>
              <w:rPr>
                <w:rFonts w:ascii="Arial" w:eastAsia="Arial" w:hAnsi="Arial" w:cs="Arial"/>
                <w:b/>
                <w:sz w:val="20"/>
              </w:rPr>
              <w:t>Total</w:t>
            </w:r>
            <w:r w:rsidR="00C87A36">
              <w:rPr>
                <w:rFonts w:ascii="Arial" w:eastAsia="Arial" w:hAnsi="Arial" w:cs="Arial"/>
                <w:b/>
                <w:sz w:val="20"/>
              </w:rPr>
              <w:t>:</w:t>
            </w:r>
          </w:p>
        </w:tc>
        <w:tc>
          <w:tcPr>
            <w:tcW w:w="1276" w:type="dxa"/>
          </w:tcPr>
          <w:p w:rsidR="00511C99" w:rsidRDefault="00511C99" w:rsidP="001E06B0">
            <w:pPr>
              <w:jc w:val="center"/>
              <w:rPr>
                <w:rFonts w:ascii="Arial" w:eastAsia="Arial" w:hAnsi="Arial" w:cs="Arial"/>
                <w:b/>
                <w:sz w:val="20"/>
              </w:rPr>
            </w:pPr>
          </w:p>
        </w:tc>
      </w:tr>
    </w:tbl>
    <w:p w:rsidR="00666C5F" w:rsidRDefault="00666C5F" w:rsidP="00BA34B4">
      <w:pPr>
        <w:rPr>
          <w:rFonts w:ascii="Arial" w:hAnsi="Arial" w:cs="Arial"/>
          <w:b/>
          <w:sz w:val="20"/>
          <w:szCs w:val="20"/>
        </w:rPr>
      </w:pPr>
    </w:p>
    <w:p w:rsidR="00666C5F" w:rsidRDefault="002155DD">
      <w:pPr>
        <w:spacing w:line="276" w:lineRule="auto"/>
        <w:rPr>
          <w:rFonts w:ascii="Arial" w:hAnsi="Arial" w:cs="Arial"/>
          <w:sz w:val="20"/>
          <w:szCs w:val="20"/>
        </w:rPr>
      </w:pPr>
      <w:r>
        <w:rPr>
          <w:rFonts w:ascii="Arial" w:hAnsi="Arial" w:cs="Arial"/>
          <w:sz w:val="20"/>
          <w:szCs w:val="20"/>
        </w:rPr>
        <w:lastRenderedPageBreak/>
        <w:t>Declaramos para os devidos fins e sob as penas da lei que:</w:t>
      </w:r>
    </w:p>
    <w:p w:rsidR="00666C5F" w:rsidRDefault="002155DD">
      <w:pPr>
        <w:spacing w:line="276" w:lineRule="auto"/>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rsidR="00666C5F" w:rsidRDefault="002155DD">
      <w:pPr>
        <w:spacing w:line="276" w:lineRule="auto"/>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rsidR="00666C5F" w:rsidRDefault="002155DD">
      <w:pPr>
        <w:spacing w:line="276" w:lineRule="auto"/>
        <w:rPr>
          <w:rFonts w:ascii="Arial" w:hAnsi="Arial" w:cs="Arial"/>
          <w:sz w:val="20"/>
          <w:szCs w:val="20"/>
        </w:rPr>
      </w:pPr>
      <w:r>
        <w:rPr>
          <w:rFonts w:ascii="Arial" w:hAnsi="Arial" w:cs="Arial"/>
          <w:sz w:val="20"/>
          <w:szCs w:val="20"/>
          <w:lang w:val="pt-PT"/>
        </w:rPr>
        <w:t>3- Esta proposta tem validade de 60 dias</w:t>
      </w:r>
    </w:p>
    <w:p w:rsidR="00666C5F" w:rsidRDefault="00666C5F">
      <w:pPr>
        <w:tabs>
          <w:tab w:val="left" w:pos="567"/>
          <w:tab w:val="left" w:pos="1134"/>
          <w:tab w:val="left" w:pos="1418"/>
          <w:tab w:val="left" w:pos="2410"/>
          <w:tab w:val="left" w:pos="2552"/>
        </w:tabs>
        <w:spacing w:line="276" w:lineRule="auto"/>
        <w:rPr>
          <w:rFonts w:ascii="Arial" w:hAnsi="Arial" w:cs="Arial"/>
          <w:b/>
          <w:bCs/>
          <w:sz w:val="20"/>
          <w:szCs w:val="20"/>
          <w:lang w:val="pt-PT"/>
        </w:rPr>
      </w:pPr>
    </w:p>
    <w:p w:rsidR="00666C5F" w:rsidRDefault="00666C5F">
      <w:pPr>
        <w:tabs>
          <w:tab w:val="left" w:pos="567"/>
          <w:tab w:val="left" w:pos="1134"/>
          <w:tab w:val="left" w:pos="1418"/>
          <w:tab w:val="left" w:pos="2410"/>
          <w:tab w:val="left" w:pos="2552"/>
        </w:tabs>
        <w:spacing w:line="276" w:lineRule="auto"/>
        <w:ind w:left="425" w:firstLine="567"/>
        <w:jc w:val="center"/>
        <w:rPr>
          <w:rFonts w:ascii="Arial" w:hAnsi="Arial" w:cs="Arial"/>
          <w:b/>
          <w:bCs/>
          <w:sz w:val="20"/>
          <w:szCs w:val="20"/>
          <w:lang w:val="pt-PT"/>
        </w:rPr>
      </w:pPr>
    </w:p>
    <w:p w:rsidR="00666C5F" w:rsidRDefault="002155DD">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w:t>
      </w:r>
      <w:r w:rsidR="00BA34B4">
        <w:rPr>
          <w:rFonts w:ascii="Arial" w:hAnsi="Arial" w:cs="Arial"/>
          <w:b/>
          <w:bCs/>
          <w:sz w:val="20"/>
          <w:szCs w:val="20"/>
          <w:lang w:val="pt-PT"/>
        </w:rPr>
        <w:t>2</w:t>
      </w:r>
    </w:p>
    <w:p w:rsidR="00666C5F" w:rsidRDefault="002155DD">
      <w:pPr>
        <w:spacing w:line="276" w:lineRule="auto"/>
        <w:ind w:firstLine="567"/>
        <w:jc w:val="center"/>
        <w:rPr>
          <w:rFonts w:ascii="Arial" w:hAnsi="Arial" w:cs="Arial"/>
          <w:sz w:val="20"/>
          <w:szCs w:val="20"/>
        </w:rPr>
      </w:pPr>
      <w:r>
        <w:rPr>
          <w:rFonts w:ascii="Arial" w:hAnsi="Arial" w:cs="Arial"/>
          <w:b/>
          <w:bCs/>
          <w:sz w:val="20"/>
          <w:szCs w:val="20"/>
        </w:rPr>
        <w:t>(Cidade e data)</w:t>
      </w:r>
    </w:p>
    <w:p w:rsidR="00666C5F" w:rsidRDefault="002155DD">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rsidR="00666C5F" w:rsidRDefault="002155D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510AFF" w:rsidRDefault="00510AFF">
      <w:pPr>
        <w:ind w:firstLine="567"/>
        <w:jc w:val="center"/>
        <w:rPr>
          <w:rFonts w:ascii="Arial" w:hAnsi="Arial" w:cs="Arial"/>
          <w:b/>
          <w:sz w:val="32"/>
          <w:szCs w:val="32"/>
        </w:rPr>
      </w:pPr>
    </w:p>
    <w:p w:rsidR="00510AFF" w:rsidRDefault="00510AFF">
      <w:pPr>
        <w:ind w:firstLine="567"/>
        <w:jc w:val="center"/>
        <w:rPr>
          <w:rFonts w:ascii="Arial" w:hAnsi="Arial" w:cs="Arial"/>
          <w:b/>
          <w:sz w:val="32"/>
          <w:szCs w:val="32"/>
        </w:rPr>
      </w:pPr>
    </w:p>
    <w:p w:rsidR="00510AFF" w:rsidRDefault="00510AFF">
      <w:pPr>
        <w:ind w:firstLine="567"/>
        <w:jc w:val="center"/>
        <w:rPr>
          <w:rFonts w:ascii="Arial" w:hAnsi="Arial" w:cs="Arial"/>
          <w:b/>
          <w:sz w:val="32"/>
          <w:szCs w:val="32"/>
        </w:rPr>
      </w:pPr>
    </w:p>
    <w:p w:rsidR="00510AFF" w:rsidRDefault="00510AFF">
      <w:pPr>
        <w:ind w:firstLine="567"/>
        <w:jc w:val="center"/>
        <w:rPr>
          <w:rFonts w:ascii="Arial" w:hAnsi="Arial" w:cs="Arial"/>
          <w:b/>
          <w:sz w:val="32"/>
          <w:szCs w:val="32"/>
        </w:rPr>
      </w:pPr>
    </w:p>
    <w:p w:rsidR="00510AFF" w:rsidRDefault="00510AFF">
      <w:pPr>
        <w:ind w:firstLine="567"/>
        <w:jc w:val="center"/>
        <w:rPr>
          <w:rFonts w:ascii="Arial" w:hAnsi="Arial" w:cs="Arial"/>
          <w:b/>
          <w:sz w:val="32"/>
          <w:szCs w:val="32"/>
        </w:rPr>
      </w:pPr>
    </w:p>
    <w:p w:rsidR="00510AFF" w:rsidRDefault="00510AFF">
      <w:pPr>
        <w:ind w:firstLine="567"/>
        <w:jc w:val="center"/>
        <w:rPr>
          <w:rFonts w:ascii="Arial" w:hAnsi="Arial" w:cs="Arial"/>
          <w:b/>
          <w:sz w:val="32"/>
          <w:szCs w:val="32"/>
        </w:rPr>
      </w:pPr>
    </w:p>
    <w:p w:rsidR="00510AFF" w:rsidRDefault="00510AFF">
      <w:pPr>
        <w:ind w:firstLine="567"/>
        <w:jc w:val="center"/>
        <w:rPr>
          <w:rFonts w:ascii="Arial" w:hAnsi="Arial" w:cs="Arial"/>
          <w:b/>
          <w:sz w:val="32"/>
          <w:szCs w:val="32"/>
        </w:rPr>
      </w:pPr>
    </w:p>
    <w:p w:rsidR="00510AFF" w:rsidRDefault="00510AFF">
      <w:pPr>
        <w:ind w:firstLine="567"/>
        <w:jc w:val="center"/>
        <w:rPr>
          <w:rFonts w:ascii="Arial" w:hAnsi="Arial" w:cs="Arial"/>
          <w:b/>
          <w:sz w:val="32"/>
          <w:szCs w:val="32"/>
        </w:rPr>
      </w:pPr>
    </w:p>
    <w:p w:rsidR="00BA34B4" w:rsidRDefault="00BA34B4">
      <w:pPr>
        <w:ind w:firstLine="567"/>
        <w:jc w:val="center"/>
        <w:rPr>
          <w:rFonts w:ascii="Arial" w:hAnsi="Arial" w:cs="Arial"/>
          <w:b/>
          <w:sz w:val="32"/>
          <w:szCs w:val="32"/>
        </w:rPr>
      </w:pPr>
    </w:p>
    <w:p w:rsidR="00510AFF" w:rsidRDefault="00510AF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666C5F" w:rsidRDefault="00666C5F">
      <w:pPr>
        <w:ind w:firstLine="567"/>
        <w:jc w:val="center"/>
        <w:rPr>
          <w:rFonts w:ascii="Arial" w:hAnsi="Arial" w:cs="Arial"/>
          <w:b/>
          <w:sz w:val="32"/>
          <w:szCs w:val="32"/>
        </w:rPr>
      </w:pPr>
    </w:p>
    <w:p w:rsidR="00C87A36" w:rsidRDefault="00C87A36">
      <w:pPr>
        <w:ind w:firstLine="567"/>
        <w:jc w:val="center"/>
        <w:rPr>
          <w:rFonts w:ascii="Arial" w:hAnsi="Arial" w:cs="Arial"/>
          <w:b/>
          <w:sz w:val="32"/>
          <w:szCs w:val="32"/>
        </w:rPr>
      </w:pPr>
    </w:p>
    <w:p w:rsidR="00511C99" w:rsidRDefault="00511C99">
      <w:pPr>
        <w:ind w:firstLine="567"/>
        <w:jc w:val="center"/>
        <w:rPr>
          <w:rFonts w:ascii="Arial" w:hAnsi="Arial" w:cs="Arial"/>
          <w:b/>
          <w:bCs/>
          <w:sz w:val="32"/>
          <w:szCs w:val="32"/>
        </w:rPr>
      </w:pPr>
    </w:p>
    <w:p w:rsidR="00666C5F" w:rsidRDefault="002155DD" w:rsidP="0050010A">
      <w:pPr>
        <w:ind w:firstLine="567"/>
        <w:jc w:val="center"/>
        <w:rPr>
          <w:rFonts w:ascii="Arial" w:hAnsi="Arial" w:cs="Arial"/>
          <w:b/>
          <w:bCs/>
          <w:sz w:val="32"/>
          <w:szCs w:val="32"/>
        </w:rPr>
      </w:pPr>
      <w:r>
        <w:rPr>
          <w:rFonts w:ascii="Arial" w:hAnsi="Arial" w:cs="Arial"/>
          <w:b/>
          <w:bCs/>
          <w:sz w:val="32"/>
          <w:szCs w:val="32"/>
        </w:rPr>
        <w:lastRenderedPageBreak/>
        <w:t>ANEXO III</w:t>
      </w:r>
    </w:p>
    <w:p w:rsidR="00666C5F" w:rsidRDefault="00666C5F" w:rsidP="00F8190F">
      <w:pPr>
        <w:ind w:firstLine="567"/>
        <w:jc w:val="center"/>
        <w:rPr>
          <w:rFonts w:ascii="Arial" w:hAnsi="Arial" w:cs="Arial"/>
          <w:b/>
          <w:bCs/>
          <w:sz w:val="32"/>
          <w:szCs w:val="32"/>
        </w:rPr>
      </w:pPr>
    </w:p>
    <w:p w:rsidR="00666C5F" w:rsidRDefault="002155DD">
      <w:pPr>
        <w:ind w:firstLine="567"/>
        <w:jc w:val="center"/>
        <w:rPr>
          <w:rFonts w:ascii="Arial" w:hAnsi="Arial" w:cs="Arial"/>
          <w:b/>
          <w:bCs/>
          <w:sz w:val="20"/>
          <w:szCs w:val="20"/>
        </w:rPr>
      </w:pPr>
      <w:r>
        <w:rPr>
          <w:rFonts w:ascii="Arial" w:hAnsi="Arial" w:cs="Arial"/>
          <w:b/>
          <w:bCs/>
          <w:sz w:val="20"/>
          <w:szCs w:val="20"/>
        </w:rPr>
        <w:t>MINUTA DA ATA DE REGISTRO DE PREÇOS</w:t>
      </w:r>
    </w:p>
    <w:p w:rsidR="00666C5F" w:rsidRDefault="002155DD">
      <w:pPr>
        <w:ind w:firstLine="567"/>
        <w:jc w:val="center"/>
        <w:rPr>
          <w:rFonts w:ascii="Arial" w:hAnsi="Arial" w:cs="Arial"/>
          <w:b/>
          <w:bCs/>
          <w:sz w:val="20"/>
          <w:szCs w:val="20"/>
        </w:rPr>
      </w:pPr>
      <w:r>
        <w:rPr>
          <w:rFonts w:ascii="Arial" w:hAnsi="Arial" w:cs="Arial"/>
          <w:b/>
          <w:bCs/>
          <w:sz w:val="20"/>
          <w:szCs w:val="20"/>
        </w:rPr>
        <w:t xml:space="preserve">VALIDADE: 12 (doze) MESES </w:t>
      </w:r>
    </w:p>
    <w:p w:rsidR="00666C5F" w:rsidRDefault="00666C5F">
      <w:pPr>
        <w:ind w:firstLine="567"/>
        <w:jc w:val="both"/>
        <w:rPr>
          <w:rFonts w:ascii="Arial" w:hAnsi="Arial" w:cs="Arial"/>
          <w:b/>
          <w:bCs/>
          <w:sz w:val="20"/>
          <w:szCs w:val="20"/>
        </w:rPr>
      </w:pPr>
    </w:p>
    <w:p w:rsidR="00666C5F" w:rsidRDefault="002155DD">
      <w:pPr>
        <w:jc w:val="both"/>
        <w:rPr>
          <w:rFonts w:ascii="Arial" w:hAnsi="Arial" w:cs="Arial"/>
          <w:color w:val="000000"/>
        </w:rPr>
      </w:pPr>
      <w:r>
        <w:rPr>
          <w:rFonts w:ascii="Arial" w:hAnsi="Arial" w:cs="Arial"/>
          <w:bCs/>
          <w:sz w:val="20"/>
        </w:rPr>
        <w:t xml:space="preserve">Aos _____ dias do mês de _________________ de 2021, reuniram-se na Prefeitura Municipal de </w:t>
      </w:r>
      <w:proofErr w:type="spellStart"/>
      <w:r>
        <w:rPr>
          <w:rFonts w:ascii="Arial" w:hAnsi="Arial" w:cs="Arial"/>
          <w:bCs/>
          <w:sz w:val="20"/>
        </w:rPr>
        <w:t>Cataguases</w:t>
      </w:r>
      <w:proofErr w:type="spellEnd"/>
      <w:r>
        <w:rPr>
          <w:rFonts w:ascii="Arial" w:hAnsi="Arial" w:cs="Arial"/>
          <w:bCs/>
          <w:sz w:val="20"/>
        </w:rPr>
        <w:t xml:space="preserve">, tendo </w:t>
      </w:r>
      <w:r>
        <w:rPr>
          <w:rFonts w:ascii="Arial" w:hAnsi="Arial" w:cs="Arial"/>
          <w:sz w:val="20"/>
        </w:rPr>
        <w:t xml:space="preserve">como Pregoeiro o Sr. </w:t>
      </w:r>
      <w:proofErr w:type="spellStart"/>
      <w:r>
        <w:rPr>
          <w:rFonts w:ascii="Arial" w:hAnsi="Arial" w:cs="Arial"/>
          <w:sz w:val="20"/>
        </w:rPr>
        <w:t>Neimar</w:t>
      </w:r>
      <w:proofErr w:type="spellEnd"/>
      <w:r>
        <w:rPr>
          <w:rFonts w:ascii="Arial" w:hAnsi="Arial" w:cs="Arial"/>
          <w:sz w:val="20"/>
        </w:rPr>
        <w:t xml:space="preserve"> Garcia de Oliveira, Pregoeiro Substituto o Sr. Murilo de </w:t>
      </w:r>
      <w:r>
        <w:rPr>
          <w:rFonts w:ascii="Arial" w:hAnsi="Arial" w:cs="Arial"/>
          <w:sz w:val="20"/>
          <w:szCs w:val="20"/>
        </w:rPr>
        <w:t xml:space="preserve">Paula </w:t>
      </w:r>
      <w:proofErr w:type="spellStart"/>
      <w:r>
        <w:rPr>
          <w:rFonts w:ascii="Arial" w:hAnsi="Arial" w:cs="Arial"/>
          <w:sz w:val="20"/>
          <w:szCs w:val="20"/>
        </w:rPr>
        <w:t>Abrita</w:t>
      </w:r>
      <w:proofErr w:type="spellEnd"/>
      <w:r>
        <w:rPr>
          <w:rFonts w:ascii="Arial" w:hAnsi="Arial" w:cs="Arial"/>
          <w:sz w:val="20"/>
          <w:szCs w:val="20"/>
        </w:rPr>
        <w:t xml:space="preserve"> e Equipe de Apoio ao Pregão, designados pela portaria nº </w:t>
      </w:r>
      <w:r w:rsidR="00BC34A5">
        <w:rPr>
          <w:rFonts w:ascii="Arial" w:hAnsi="Arial" w:cs="Arial"/>
          <w:sz w:val="20"/>
          <w:szCs w:val="20"/>
        </w:rPr>
        <w:t>102/2022</w:t>
      </w:r>
      <w:r>
        <w:rPr>
          <w:rFonts w:ascii="Arial" w:hAnsi="Arial" w:cs="Arial"/>
          <w:bCs/>
          <w:sz w:val="20"/>
          <w:szCs w:val="20"/>
        </w:rPr>
        <w:t xml:space="preserve">, doravante denominada ÓRGÃO GERENCIADOR, nos termos da Lei nº 10.520, de 17 de julho de 2002, do </w:t>
      </w:r>
      <w:r>
        <w:rPr>
          <w:rFonts w:ascii="Arial" w:hAnsi="Arial" w:cs="Arial"/>
          <w:sz w:val="20"/>
          <w:szCs w:val="20"/>
        </w:rPr>
        <w:t xml:space="preserve">Decreto n. 3648/10 e Lei n.º 8.666, de 21 de junho de 1993 e </w:t>
      </w:r>
      <w:r>
        <w:rPr>
          <w:rFonts w:ascii="Arial" w:hAnsi="Arial" w:cs="Arial"/>
          <w:bCs/>
          <w:sz w:val="20"/>
          <w:szCs w:val="20"/>
        </w:rPr>
        <w:t xml:space="preserve">das demais normas legais aplicáveis, em face da classificação das propostas apresentadas no Processo Licitatório nº </w:t>
      </w:r>
      <w:r w:rsidR="00405498">
        <w:rPr>
          <w:rFonts w:ascii="Arial" w:hAnsi="Arial" w:cs="Arial"/>
          <w:bCs/>
          <w:sz w:val="20"/>
          <w:szCs w:val="20"/>
        </w:rPr>
        <w:t>073/2022</w:t>
      </w:r>
      <w:r>
        <w:rPr>
          <w:rFonts w:ascii="Arial" w:hAnsi="Arial" w:cs="Arial"/>
          <w:bCs/>
          <w:sz w:val="20"/>
          <w:szCs w:val="20"/>
        </w:rPr>
        <w:t xml:space="preserve">, na modalidade Pregão Eletrônico nº </w:t>
      </w:r>
      <w:r w:rsidR="00405498">
        <w:rPr>
          <w:rFonts w:ascii="Arial" w:hAnsi="Arial" w:cs="Arial"/>
          <w:bCs/>
          <w:sz w:val="20"/>
          <w:szCs w:val="20"/>
        </w:rPr>
        <w:t>040/2022</w:t>
      </w:r>
      <w:r>
        <w:rPr>
          <w:rFonts w:ascii="Arial" w:hAnsi="Arial" w:cs="Arial"/>
          <w:bCs/>
          <w:sz w:val="20"/>
          <w:szCs w:val="20"/>
        </w:rPr>
        <w:t xml:space="preserve"> para Registro de Preços nº </w:t>
      </w:r>
      <w:r w:rsidR="00405498">
        <w:rPr>
          <w:rFonts w:ascii="Arial" w:hAnsi="Arial" w:cs="Arial"/>
          <w:bCs/>
          <w:sz w:val="20"/>
          <w:szCs w:val="20"/>
        </w:rPr>
        <w:t>047/2022</w:t>
      </w:r>
      <w:r>
        <w:rPr>
          <w:rFonts w:ascii="Arial" w:hAnsi="Arial" w:cs="Arial"/>
          <w:bCs/>
          <w:sz w:val="20"/>
          <w:szCs w:val="20"/>
        </w:rPr>
        <w:t xml:space="preserve">, </w:t>
      </w:r>
      <w:proofErr w:type="gramStart"/>
      <w:r>
        <w:rPr>
          <w:rFonts w:ascii="Arial" w:hAnsi="Arial" w:cs="Arial"/>
          <w:bCs/>
          <w:sz w:val="20"/>
          <w:szCs w:val="20"/>
        </w:rPr>
        <w:t>cujo o</w:t>
      </w:r>
      <w:proofErr w:type="gramEnd"/>
      <w:r>
        <w:rPr>
          <w:rFonts w:ascii="Arial" w:hAnsi="Arial" w:cs="Arial"/>
          <w:bCs/>
          <w:sz w:val="20"/>
          <w:szCs w:val="20"/>
        </w:rPr>
        <w:t xml:space="preserve"> resultado do procedimento licitatório foi homologado pelo Prefeito Senhor José Henriques, </w:t>
      </w:r>
      <w:r>
        <w:rPr>
          <w:rFonts w:ascii="Arial" w:hAnsi="Arial" w:cs="Arial"/>
          <w:sz w:val="20"/>
          <w:szCs w:val="20"/>
        </w:rPr>
        <w:t>registrar preços para futura e eventual</w:t>
      </w:r>
      <w:r>
        <w:rPr>
          <w:rFonts w:ascii="Arial" w:hAnsi="Arial" w:cs="Arial"/>
          <w:b/>
          <w:sz w:val="20"/>
          <w:szCs w:val="20"/>
        </w:rPr>
        <w:t xml:space="preserve"> contratação de </w:t>
      </w:r>
      <w:r>
        <w:rPr>
          <w:rFonts w:ascii="Arial" w:hAnsi="Arial" w:cs="Arial"/>
          <w:b/>
          <w:color w:val="000000"/>
          <w:sz w:val="20"/>
        </w:rPr>
        <w:t xml:space="preserve">empresas especializadas em fornecimento de gêneros alimentícios para atender a Secretaria de </w:t>
      </w:r>
      <w:r w:rsidR="00400DBD">
        <w:rPr>
          <w:rFonts w:ascii="Arial" w:hAnsi="Arial" w:cs="Arial"/>
          <w:b/>
          <w:color w:val="000000"/>
          <w:sz w:val="20"/>
        </w:rPr>
        <w:t>Desenvolvimento Social de</w:t>
      </w:r>
      <w:r>
        <w:rPr>
          <w:rFonts w:ascii="Arial" w:hAnsi="Arial" w:cs="Arial"/>
          <w:b/>
          <w:color w:val="000000"/>
          <w:sz w:val="20"/>
        </w:rPr>
        <w:t xml:space="preserve"> </w:t>
      </w:r>
      <w:proofErr w:type="spellStart"/>
      <w:r>
        <w:rPr>
          <w:rFonts w:ascii="Arial" w:hAnsi="Arial" w:cs="Arial"/>
          <w:b/>
          <w:color w:val="000000"/>
          <w:sz w:val="20"/>
        </w:rPr>
        <w:t>Cataguases</w:t>
      </w:r>
      <w:proofErr w:type="spellEnd"/>
      <w:r>
        <w:rPr>
          <w:rFonts w:ascii="Arial" w:hAnsi="Arial" w:cs="Arial"/>
          <w:b/>
          <w:color w:val="000000"/>
          <w:sz w:val="20"/>
        </w:rPr>
        <w:t>/MG</w:t>
      </w:r>
      <w:r>
        <w:rPr>
          <w:rFonts w:ascii="Arial" w:hAnsi="Arial" w:cs="Arial"/>
          <w:b/>
          <w:sz w:val="20"/>
          <w:szCs w:val="20"/>
        </w:rPr>
        <w:t>,</w:t>
      </w:r>
      <w:r>
        <w:rPr>
          <w:rFonts w:ascii="Arial" w:hAnsi="Arial" w:cs="Arial"/>
          <w:sz w:val="20"/>
          <w:szCs w:val="20"/>
        </w:rPr>
        <w:t xml:space="preserve"> </w:t>
      </w:r>
      <w:r>
        <w:rPr>
          <w:rFonts w:ascii="Arial" w:hAnsi="Arial" w:cs="Arial"/>
          <w:bCs/>
          <w:sz w:val="20"/>
          <w:szCs w:val="20"/>
        </w:rPr>
        <w:t xml:space="preserve">nos termos e condições descritas no </w:t>
      </w:r>
      <w:r>
        <w:rPr>
          <w:rFonts w:ascii="Arial" w:hAnsi="Arial" w:cs="Arial"/>
          <w:b/>
          <w:bCs/>
          <w:sz w:val="20"/>
          <w:szCs w:val="20"/>
        </w:rPr>
        <w:t>Anexo I – Termo de Referência</w:t>
      </w:r>
      <w:r>
        <w:rPr>
          <w:rFonts w:ascii="Arial" w:hAnsi="Arial" w:cs="Arial"/>
          <w:bCs/>
          <w:sz w:val="20"/>
          <w:szCs w:val="20"/>
        </w:rPr>
        <w:t xml:space="preserve">  do Edital da respectiva secretaria, que passa a fazer parte desta, tendo sido, os referidos descontos, oferecidos pelas empresas cujas propostas foram classificadas</w:t>
      </w:r>
      <w:r>
        <w:rPr>
          <w:rFonts w:ascii="Arial" w:hAnsi="Arial" w:cs="Arial"/>
          <w:bCs/>
          <w:sz w:val="20"/>
        </w:rPr>
        <w:t xml:space="preserve"> em 1º lugar no certame acima numerado.</w:t>
      </w:r>
    </w:p>
    <w:p w:rsidR="00666C5F" w:rsidRDefault="00666C5F" w:rsidP="00EB61D0">
      <w:pPr>
        <w:pStyle w:val="SemEspaamento"/>
        <w:ind w:firstLine="567"/>
        <w:jc w:val="both"/>
        <w:rPr>
          <w:rFonts w:ascii="Arial" w:hAnsi="Arial" w:cs="Arial"/>
          <w:szCs w:val="24"/>
        </w:rPr>
      </w:pPr>
    </w:p>
    <w:p w:rsidR="005F4CE1" w:rsidRDefault="005F4CE1" w:rsidP="005F4CE1">
      <w:pPr>
        <w:jc w:val="both"/>
        <w:rPr>
          <w:rFonts w:ascii="Arial" w:hAnsi="Arial" w:cs="Arial"/>
          <w:bCs/>
          <w:sz w:val="20"/>
          <w:szCs w:val="20"/>
        </w:rPr>
      </w:pPr>
      <w:r>
        <w:rPr>
          <w:rFonts w:ascii="Arial" w:hAnsi="Arial" w:cs="Arial"/>
          <w:bCs/>
          <w:sz w:val="20"/>
          <w:szCs w:val="20"/>
        </w:rPr>
        <w:t xml:space="preserve">Consideram-se registrados os seguintes preços da Detentora da Ata: _____________________, CNPJ nº _______________, representado pelo </w:t>
      </w:r>
      <w:proofErr w:type="gramStart"/>
      <w:r>
        <w:rPr>
          <w:rFonts w:ascii="Arial" w:hAnsi="Arial" w:cs="Arial"/>
          <w:bCs/>
          <w:sz w:val="20"/>
          <w:szCs w:val="20"/>
        </w:rPr>
        <w:t>Sr.</w:t>
      </w:r>
      <w:proofErr w:type="gramEnd"/>
      <w:r>
        <w:rPr>
          <w:rFonts w:ascii="Arial" w:hAnsi="Arial" w:cs="Arial"/>
          <w:bCs/>
          <w:sz w:val="20"/>
          <w:szCs w:val="20"/>
        </w:rPr>
        <w:t xml:space="preserve"> ____________ (qualificação):</w:t>
      </w:r>
    </w:p>
    <w:p w:rsidR="005F4CE1" w:rsidRDefault="005F4CE1" w:rsidP="005F4CE1">
      <w:pPr>
        <w:ind w:firstLine="567"/>
        <w:jc w:val="both"/>
        <w:rPr>
          <w:rFonts w:ascii="Arial" w:hAnsi="Arial" w:cs="Arial"/>
          <w:bCs/>
          <w:sz w:val="20"/>
          <w:szCs w:val="20"/>
        </w:rPr>
      </w:pPr>
    </w:p>
    <w:p w:rsidR="005F4CE1" w:rsidRDefault="005F4CE1" w:rsidP="005F4CE1">
      <w:pPr>
        <w:jc w:val="both"/>
        <w:rPr>
          <w:rFonts w:ascii="Arial" w:hAnsi="Arial" w:cs="Arial"/>
          <w:b/>
          <w:bCs/>
          <w:sz w:val="20"/>
          <w:szCs w:val="20"/>
        </w:rPr>
      </w:pPr>
      <w:r>
        <w:rPr>
          <w:rFonts w:ascii="Arial" w:hAnsi="Arial" w:cs="Arial"/>
          <w:b/>
          <w:bCs/>
          <w:sz w:val="20"/>
          <w:szCs w:val="20"/>
        </w:rPr>
        <w:t>CLÁUSULA PRIMEIRA – DO OBJETO:</w:t>
      </w:r>
    </w:p>
    <w:p w:rsidR="005F4CE1" w:rsidRPr="005F4CE1" w:rsidRDefault="005F4CE1" w:rsidP="005F4CE1">
      <w:pPr>
        <w:pStyle w:val="PargrafodaLista"/>
        <w:numPr>
          <w:ilvl w:val="1"/>
          <w:numId w:val="15"/>
        </w:numPr>
        <w:ind w:left="0" w:firstLine="0"/>
        <w:jc w:val="both"/>
        <w:rPr>
          <w:rFonts w:ascii="Arial" w:hAnsi="Arial" w:cs="Arial"/>
          <w:sz w:val="20"/>
        </w:rPr>
      </w:pPr>
      <w:r>
        <w:rPr>
          <w:rFonts w:ascii="Arial" w:hAnsi="Arial" w:cs="Arial"/>
          <w:sz w:val="20"/>
          <w:szCs w:val="20"/>
        </w:rPr>
        <w:t>R</w:t>
      </w:r>
      <w:r>
        <w:rPr>
          <w:rFonts w:ascii="Arial" w:hAnsi="Arial" w:cs="Arial"/>
          <w:sz w:val="20"/>
        </w:rPr>
        <w:t xml:space="preserve">egistrar preços </w:t>
      </w:r>
      <w:r>
        <w:rPr>
          <w:rFonts w:ascii="Arial" w:eastAsia="Tahoma" w:hAnsi="Arial" w:cs="Arial"/>
          <w:sz w:val="20"/>
          <w:szCs w:val="20"/>
        </w:rPr>
        <w:t xml:space="preserve">para futura e eventual </w:t>
      </w:r>
      <w:r>
        <w:rPr>
          <w:rFonts w:ascii="Arial" w:hAnsi="Arial" w:cs="Arial"/>
          <w:sz w:val="20"/>
        </w:rPr>
        <w:t xml:space="preserve">contratação de </w:t>
      </w:r>
      <w:r>
        <w:rPr>
          <w:rFonts w:ascii="Arial" w:hAnsi="Arial" w:cs="Arial"/>
          <w:color w:val="000000"/>
          <w:sz w:val="20"/>
        </w:rPr>
        <w:t xml:space="preserve">empresas especializadas em fornecimento de gêneros alimentícios </w:t>
      </w:r>
      <w:r w:rsidR="00400DBD">
        <w:rPr>
          <w:rFonts w:ascii="Arial" w:hAnsi="Arial" w:cs="Arial"/>
          <w:b/>
          <w:color w:val="000000"/>
          <w:sz w:val="20"/>
        </w:rPr>
        <w:t xml:space="preserve">para atender a Secretaria de Desenvolvimento Social de </w:t>
      </w:r>
      <w:proofErr w:type="spellStart"/>
      <w:r w:rsidR="00400DBD">
        <w:rPr>
          <w:rFonts w:ascii="Arial" w:hAnsi="Arial" w:cs="Arial"/>
          <w:b/>
          <w:color w:val="000000"/>
          <w:sz w:val="20"/>
        </w:rPr>
        <w:t>Cataguases</w:t>
      </w:r>
      <w:proofErr w:type="spellEnd"/>
      <w:r w:rsidR="00400DBD">
        <w:rPr>
          <w:rFonts w:ascii="Arial" w:hAnsi="Arial" w:cs="Arial"/>
          <w:b/>
          <w:color w:val="000000"/>
          <w:sz w:val="20"/>
        </w:rPr>
        <w:t>/MG</w:t>
      </w:r>
      <w:r>
        <w:rPr>
          <w:rFonts w:ascii="Arial" w:hAnsi="Arial" w:cs="Arial"/>
          <w:sz w:val="20"/>
        </w:rPr>
        <w:t>, a saber:</w:t>
      </w:r>
    </w:p>
    <w:tbl>
      <w:tblPr>
        <w:tblpPr w:leftFromText="141" w:rightFromText="141" w:vertAnchor="page" w:horzAnchor="margin" w:tblpY="8367"/>
        <w:tblW w:w="9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A0"/>
      </w:tblPr>
      <w:tblGrid>
        <w:gridCol w:w="766"/>
        <w:gridCol w:w="4046"/>
        <w:gridCol w:w="717"/>
        <w:gridCol w:w="709"/>
        <w:gridCol w:w="1202"/>
        <w:gridCol w:w="1066"/>
        <w:gridCol w:w="1276"/>
      </w:tblGrid>
      <w:tr w:rsidR="00C87A36" w:rsidTr="005F4CE1">
        <w:trPr>
          <w:trHeight w:val="20"/>
        </w:trPr>
        <w:tc>
          <w:tcPr>
            <w:tcW w:w="766" w:type="dxa"/>
            <w:shd w:val="clear" w:color="auto" w:fill="auto"/>
            <w:vAlign w:val="center"/>
          </w:tcPr>
          <w:p w:rsidR="00C87A36" w:rsidRDefault="00C87A36" w:rsidP="005F4CE1">
            <w:pPr>
              <w:jc w:val="center"/>
              <w:rPr>
                <w:rFonts w:ascii="Arial" w:eastAsia="Arial" w:hAnsi="Arial" w:cs="Arial"/>
                <w:sz w:val="20"/>
              </w:rPr>
            </w:pPr>
            <w:r>
              <w:rPr>
                <w:rFonts w:ascii="Arial" w:eastAsia="Arial" w:hAnsi="Arial" w:cs="Arial"/>
                <w:b/>
                <w:bCs/>
                <w:sz w:val="20"/>
              </w:rPr>
              <w:t>ITEM</w:t>
            </w:r>
          </w:p>
        </w:tc>
        <w:tc>
          <w:tcPr>
            <w:tcW w:w="4046" w:type="dxa"/>
            <w:shd w:val="clear" w:color="auto" w:fill="auto"/>
            <w:vAlign w:val="center"/>
          </w:tcPr>
          <w:p w:rsidR="00C87A36" w:rsidRPr="00C87A36" w:rsidRDefault="00C87A36" w:rsidP="005F4CE1">
            <w:pPr>
              <w:jc w:val="center"/>
              <w:rPr>
                <w:rFonts w:ascii="Arial" w:eastAsia="Arial" w:hAnsi="Arial" w:cs="Arial"/>
                <w:sz w:val="20"/>
                <w:szCs w:val="20"/>
              </w:rPr>
            </w:pPr>
            <w:r w:rsidRPr="00C87A36">
              <w:rPr>
                <w:rFonts w:ascii="Arial" w:eastAsia="Arial" w:hAnsi="Arial" w:cs="Arial"/>
                <w:b/>
                <w:bCs/>
                <w:sz w:val="20"/>
                <w:szCs w:val="20"/>
              </w:rPr>
              <w:t>PRODUTO/ESPECIFICAÇÃO</w:t>
            </w:r>
          </w:p>
        </w:tc>
        <w:tc>
          <w:tcPr>
            <w:tcW w:w="717" w:type="dxa"/>
            <w:shd w:val="clear" w:color="auto" w:fill="auto"/>
            <w:vAlign w:val="center"/>
          </w:tcPr>
          <w:p w:rsidR="00C87A36" w:rsidRDefault="00C87A36" w:rsidP="005F4CE1">
            <w:pPr>
              <w:jc w:val="center"/>
              <w:rPr>
                <w:rFonts w:ascii="Arial" w:eastAsia="Arial" w:hAnsi="Arial" w:cs="Arial"/>
                <w:sz w:val="20"/>
              </w:rPr>
            </w:pPr>
            <w:r>
              <w:rPr>
                <w:rFonts w:ascii="Arial" w:eastAsia="Arial" w:hAnsi="Arial" w:cs="Arial"/>
                <w:b/>
                <w:bCs/>
                <w:sz w:val="20"/>
              </w:rPr>
              <w:t>UND</w:t>
            </w:r>
          </w:p>
        </w:tc>
        <w:tc>
          <w:tcPr>
            <w:tcW w:w="709" w:type="dxa"/>
            <w:shd w:val="clear" w:color="auto" w:fill="auto"/>
            <w:vAlign w:val="center"/>
          </w:tcPr>
          <w:p w:rsidR="00C87A36" w:rsidRDefault="00C87A36" w:rsidP="005F4CE1">
            <w:pPr>
              <w:jc w:val="center"/>
              <w:rPr>
                <w:rFonts w:ascii="Arial" w:eastAsia="Arial" w:hAnsi="Arial" w:cs="Arial"/>
                <w:sz w:val="20"/>
              </w:rPr>
            </w:pPr>
            <w:r>
              <w:rPr>
                <w:rFonts w:ascii="Arial" w:eastAsia="Arial" w:hAnsi="Arial" w:cs="Arial"/>
                <w:b/>
                <w:bCs/>
                <w:sz w:val="20"/>
              </w:rPr>
              <w:t>QNT.</w:t>
            </w:r>
          </w:p>
        </w:tc>
        <w:tc>
          <w:tcPr>
            <w:tcW w:w="1202" w:type="dxa"/>
          </w:tcPr>
          <w:p w:rsidR="00C87A36" w:rsidRDefault="00C87A36" w:rsidP="005F4CE1">
            <w:pPr>
              <w:jc w:val="center"/>
              <w:rPr>
                <w:rFonts w:ascii="Arial" w:eastAsia="Arial" w:hAnsi="Arial" w:cs="Arial"/>
                <w:b/>
                <w:bCs/>
                <w:sz w:val="20"/>
              </w:rPr>
            </w:pPr>
            <w:r>
              <w:rPr>
                <w:rFonts w:ascii="Arial" w:eastAsia="Arial" w:hAnsi="Arial" w:cs="Arial"/>
                <w:b/>
                <w:bCs/>
                <w:sz w:val="20"/>
              </w:rPr>
              <w:t>Marca</w:t>
            </w:r>
          </w:p>
        </w:tc>
        <w:tc>
          <w:tcPr>
            <w:tcW w:w="1066" w:type="dxa"/>
          </w:tcPr>
          <w:p w:rsidR="00C87A36" w:rsidRDefault="00C87A36" w:rsidP="005F4CE1">
            <w:pPr>
              <w:jc w:val="center"/>
              <w:rPr>
                <w:rFonts w:ascii="Arial" w:eastAsia="Arial" w:hAnsi="Arial" w:cs="Arial"/>
                <w:b/>
                <w:bCs/>
                <w:sz w:val="20"/>
              </w:rPr>
            </w:pPr>
            <w:proofErr w:type="spellStart"/>
            <w:r>
              <w:rPr>
                <w:rFonts w:ascii="Arial" w:eastAsia="Arial" w:hAnsi="Arial" w:cs="Arial"/>
                <w:b/>
                <w:bCs/>
                <w:sz w:val="20"/>
              </w:rPr>
              <w:t>Vr</w:t>
            </w:r>
            <w:proofErr w:type="spellEnd"/>
            <w:r>
              <w:rPr>
                <w:rFonts w:ascii="Arial" w:eastAsia="Arial" w:hAnsi="Arial" w:cs="Arial"/>
                <w:b/>
                <w:bCs/>
                <w:sz w:val="20"/>
              </w:rPr>
              <w:t xml:space="preserve">. </w:t>
            </w:r>
            <w:proofErr w:type="spellStart"/>
            <w:r>
              <w:rPr>
                <w:rFonts w:ascii="Arial" w:eastAsia="Arial" w:hAnsi="Arial" w:cs="Arial"/>
                <w:b/>
                <w:bCs/>
                <w:sz w:val="20"/>
              </w:rPr>
              <w:t>Unit</w:t>
            </w:r>
            <w:proofErr w:type="spellEnd"/>
            <w:r>
              <w:rPr>
                <w:rFonts w:ascii="Arial" w:eastAsia="Arial" w:hAnsi="Arial" w:cs="Arial"/>
                <w:b/>
                <w:bCs/>
                <w:sz w:val="20"/>
              </w:rPr>
              <w:t>.</w:t>
            </w:r>
          </w:p>
        </w:tc>
        <w:tc>
          <w:tcPr>
            <w:tcW w:w="1276" w:type="dxa"/>
          </w:tcPr>
          <w:p w:rsidR="00C87A36" w:rsidRDefault="00C87A36" w:rsidP="005F4CE1">
            <w:pPr>
              <w:jc w:val="center"/>
              <w:rPr>
                <w:rFonts w:ascii="Arial" w:eastAsia="Arial" w:hAnsi="Arial" w:cs="Arial"/>
                <w:b/>
                <w:bCs/>
                <w:sz w:val="20"/>
              </w:rPr>
            </w:pPr>
            <w:proofErr w:type="spellStart"/>
            <w:r>
              <w:rPr>
                <w:rFonts w:ascii="Arial" w:eastAsia="Arial" w:hAnsi="Arial" w:cs="Arial"/>
                <w:b/>
                <w:bCs/>
                <w:sz w:val="20"/>
              </w:rPr>
              <w:t>Vr</w:t>
            </w:r>
            <w:proofErr w:type="spellEnd"/>
            <w:r>
              <w:rPr>
                <w:rFonts w:ascii="Arial" w:eastAsia="Arial" w:hAnsi="Arial" w:cs="Arial"/>
                <w:b/>
                <w:bCs/>
                <w:sz w:val="20"/>
              </w:rPr>
              <w:t>. Total</w:t>
            </w:r>
          </w:p>
        </w:tc>
      </w:tr>
      <w:tr w:rsidR="00C87A36" w:rsidTr="005F4CE1">
        <w:trPr>
          <w:trHeight w:val="1288"/>
        </w:trPr>
        <w:tc>
          <w:tcPr>
            <w:tcW w:w="766" w:type="dxa"/>
            <w:shd w:val="clear" w:color="auto" w:fill="auto"/>
            <w:vAlign w:val="center"/>
          </w:tcPr>
          <w:p w:rsidR="00C87A36" w:rsidRDefault="00C87A36" w:rsidP="005F4CE1">
            <w:pPr>
              <w:jc w:val="center"/>
              <w:rPr>
                <w:rFonts w:ascii="Arial" w:eastAsia="Arial" w:hAnsi="Arial" w:cs="Arial"/>
                <w:sz w:val="20"/>
              </w:rPr>
            </w:pPr>
            <w:proofErr w:type="gramStart"/>
            <w:r>
              <w:rPr>
                <w:rFonts w:ascii="Arial" w:eastAsia="Arial" w:hAnsi="Arial" w:cs="Arial"/>
                <w:b/>
                <w:sz w:val="20"/>
              </w:rPr>
              <w:t>1</w:t>
            </w:r>
            <w:proofErr w:type="gramEnd"/>
          </w:p>
        </w:tc>
        <w:tc>
          <w:tcPr>
            <w:tcW w:w="4046" w:type="dxa"/>
            <w:shd w:val="clear" w:color="auto" w:fill="auto"/>
            <w:vAlign w:val="center"/>
          </w:tcPr>
          <w:p w:rsidR="00C87A36" w:rsidRPr="00C87A36" w:rsidRDefault="00C87A36" w:rsidP="005F4CE1">
            <w:pPr>
              <w:rPr>
                <w:rFonts w:ascii="Arial" w:hAnsi="Arial" w:cs="Arial"/>
                <w:sz w:val="20"/>
                <w:szCs w:val="20"/>
              </w:rPr>
            </w:pPr>
            <w:r w:rsidRPr="00C87A36">
              <w:rPr>
                <w:rFonts w:ascii="Arial" w:hAnsi="Arial" w:cs="Arial"/>
                <w:b/>
                <w:sz w:val="20"/>
                <w:szCs w:val="20"/>
              </w:rPr>
              <w:t>Amido de milho:</w:t>
            </w:r>
            <w:r w:rsidRPr="00C87A36">
              <w:rPr>
                <w:rFonts w:ascii="Arial" w:hAnsi="Arial" w:cs="Arial"/>
                <w:sz w:val="20"/>
                <w:szCs w:val="20"/>
              </w:rPr>
              <w:t xml:space="preserve"> (</w:t>
            </w:r>
            <w:proofErr w:type="spellStart"/>
            <w:r w:rsidRPr="00C87A36">
              <w:rPr>
                <w:rFonts w:ascii="Arial" w:hAnsi="Arial" w:cs="Arial"/>
                <w:sz w:val="20"/>
                <w:szCs w:val="20"/>
              </w:rPr>
              <w:t>amiláceo</w:t>
            </w:r>
            <w:proofErr w:type="spellEnd"/>
            <w:r w:rsidRPr="00C87A36">
              <w:rPr>
                <w:rFonts w:ascii="Arial" w:hAnsi="Arial" w:cs="Arial"/>
                <w:sz w:val="20"/>
                <w:szCs w:val="20"/>
              </w:rPr>
              <w:t xml:space="preserve"> extraído do milho), acondicionado em embalagem original do fabricante contendo as especificações, procedência e data de validade.</w:t>
            </w:r>
          </w:p>
          <w:p w:rsidR="00C87A36" w:rsidRPr="00C87A36" w:rsidRDefault="00C87A36" w:rsidP="005F4CE1">
            <w:pPr>
              <w:rPr>
                <w:rFonts w:ascii="Arial" w:hAnsi="Arial" w:cs="Arial"/>
                <w:sz w:val="20"/>
                <w:szCs w:val="20"/>
              </w:rPr>
            </w:pPr>
            <w:r w:rsidRPr="00C87A36">
              <w:rPr>
                <w:rFonts w:ascii="Arial" w:hAnsi="Arial" w:cs="Arial"/>
                <w:sz w:val="20"/>
                <w:szCs w:val="20"/>
              </w:rPr>
              <w:t xml:space="preserve">Pacote de </w:t>
            </w:r>
            <w:proofErr w:type="gramStart"/>
            <w:r w:rsidRPr="00C87A36">
              <w:rPr>
                <w:rFonts w:ascii="Arial" w:hAnsi="Arial" w:cs="Arial"/>
                <w:sz w:val="20"/>
                <w:szCs w:val="20"/>
              </w:rPr>
              <w:t>1kg</w:t>
            </w:r>
            <w:proofErr w:type="gramEnd"/>
            <w:r w:rsidRPr="00C87A36">
              <w:rPr>
                <w:rFonts w:ascii="Arial" w:hAnsi="Arial" w:cs="Arial"/>
                <w:sz w:val="20"/>
                <w:szCs w:val="20"/>
              </w:rPr>
              <w:t>.</w:t>
            </w:r>
          </w:p>
        </w:tc>
        <w:tc>
          <w:tcPr>
            <w:tcW w:w="717" w:type="dxa"/>
            <w:shd w:val="clear" w:color="auto" w:fill="auto"/>
            <w:vAlign w:val="center"/>
          </w:tcPr>
          <w:p w:rsidR="00C87A36" w:rsidRPr="00C87A36" w:rsidRDefault="00C87A36" w:rsidP="005F4CE1">
            <w:pPr>
              <w:jc w:val="center"/>
              <w:rPr>
                <w:rFonts w:ascii="Arial" w:hAnsi="Arial" w:cs="Arial"/>
                <w:sz w:val="20"/>
                <w:szCs w:val="20"/>
              </w:rPr>
            </w:pPr>
            <w:proofErr w:type="spellStart"/>
            <w:r w:rsidRPr="00C87A36">
              <w:rPr>
                <w:rFonts w:ascii="Arial" w:hAnsi="Arial" w:cs="Arial"/>
                <w:sz w:val="20"/>
                <w:szCs w:val="20"/>
              </w:rPr>
              <w:t>Pct</w:t>
            </w:r>
            <w:proofErr w:type="spellEnd"/>
          </w:p>
        </w:tc>
        <w:tc>
          <w:tcPr>
            <w:tcW w:w="709"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50</w:t>
            </w:r>
          </w:p>
        </w:tc>
        <w:tc>
          <w:tcPr>
            <w:tcW w:w="1202" w:type="dxa"/>
          </w:tcPr>
          <w:p w:rsidR="00C87A36" w:rsidRDefault="00C87A36" w:rsidP="005F4CE1">
            <w:pPr>
              <w:jc w:val="center"/>
              <w:rPr>
                <w:rFonts w:ascii="Arial" w:eastAsia="Arial" w:hAnsi="Arial" w:cs="Arial"/>
                <w:b/>
                <w:sz w:val="20"/>
              </w:rPr>
            </w:pPr>
          </w:p>
        </w:tc>
        <w:tc>
          <w:tcPr>
            <w:tcW w:w="1066" w:type="dxa"/>
          </w:tcPr>
          <w:p w:rsidR="00C87A36" w:rsidRDefault="00C87A36" w:rsidP="005F4CE1">
            <w:pPr>
              <w:jc w:val="center"/>
              <w:rPr>
                <w:rFonts w:ascii="Arial" w:eastAsia="Arial" w:hAnsi="Arial" w:cs="Arial"/>
                <w:b/>
                <w:sz w:val="20"/>
              </w:rPr>
            </w:pPr>
          </w:p>
        </w:tc>
        <w:tc>
          <w:tcPr>
            <w:tcW w:w="1276" w:type="dxa"/>
          </w:tcPr>
          <w:p w:rsidR="00C87A36" w:rsidRDefault="00C87A36" w:rsidP="005F4CE1">
            <w:pPr>
              <w:jc w:val="center"/>
              <w:rPr>
                <w:rFonts w:ascii="Arial" w:eastAsia="Arial" w:hAnsi="Arial" w:cs="Arial"/>
                <w:b/>
                <w:sz w:val="20"/>
              </w:rPr>
            </w:pPr>
          </w:p>
        </w:tc>
      </w:tr>
      <w:tr w:rsidR="00C87A36" w:rsidTr="005F4CE1">
        <w:trPr>
          <w:trHeight w:val="1638"/>
        </w:trPr>
        <w:tc>
          <w:tcPr>
            <w:tcW w:w="766" w:type="dxa"/>
            <w:shd w:val="clear" w:color="auto" w:fill="auto"/>
            <w:vAlign w:val="center"/>
          </w:tcPr>
          <w:p w:rsidR="00C87A36" w:rsidRDefault="00C87A36" w:rsidP="005F4CE1">
            <w:pPr>
              <w:jc w:val="center"/>
              <w:rPr>
                <w:rFonts w:ascii="Arial" w:eastAsia="Arial" w:hAnsi="Arial" w:cs="Arial"/>
                <w:sz w:val="20"/>
              </w:rPr>
            </w:pPr>
            <w:proofErr w:type="gramStart"/>
            <w:r>
              <w:rPr>
                <w:rFonts w:ascii="Arial" w:eastAsia="Arial" w:hAnsi="Arial" w:cs="Arial"/>
                <w:b/>
                <w:sz w:val="20"/>
              </w:rPr>
              <w:t>2</w:t>
            </w:r>
            <w:proofErr w:type="gramEnd"/>
          </w:p>
        </w:tc>
        <w:tc>
          <w:tcPr>
            <w:tcW w:w="4046" w:type="dxa"/>
            <w:shd w:val="clear" w:color="auto" w:fill="auto"/>
            <w:vAlign w:val="center"/>
          </w:tcPr>
          <w:p w:rsidR="00C87A36" w:rsidRPr="00C87A36" w:rsidRDefault="00C87A36" w:rsidP="005F4CE1">
            <w:pPr>
              <w:rPr>
                <w:rFonts w:ascii="Arial" w:hAnsi="Arial" w:cs="Arial"/>
                <w:sz w:val="20"/>
                <w:szCs w:val="20"/>
              </w:rPr>
            </w:pPr>
            <w:proofErr w:type="spellStart"/>
            <w:r w:rsidRPr="00C87A36">
              <w:rPr>
                <w:rFonts w:ascii="Arial" w:hAnsi="Arial" w:cs="Arial"/>
                <w:b/>
                <w:sz w:val="20"/>
                <w:szCs w:val="20"/>
              </w:rPr>
              <w:t>Apresuntado</w:t>
            </w:r>
            <w:proofErr w:type="spellEnd"/>
            <w:r w:rsidRPr="00C87A36">
              <w:rPr>
                <w:rFonts w:ascii="Arial" w:hAnsi="Arial" w:cs="Arial"/>
                <w:b/>
                <w:sz w:val="20"/>
                <w:szCs w:val="20"/>
              </w:rPr>
              <w:t>:</w:t>
            </w:r>
            <w:r>
              <w:rPr>
                <w:rFonts w:ascii="Arial" w:hAnsi="Arial" w:cs="Arial"/>
                <w:sz w:val="20"/>
                <w:szCs w:val="20"/>
              </w:rPr>
              <w:t xml:space="preserve"> </w:t>
            </w:r>
            <w:r w:rsidRPr="00C87A36">
              <w:rPr>
                <w:rFonts w:ascii="Arial" w:hAnsi="Arial" w:cs="Arial"/>
                <w:sz w:val="20"/>
                <w:szCs w:val="20"/>
              </w:rPr>
              <w:t xml:space="preserve">Embutido tipo </w:t>
            </w:r>
            <w:proofErr w:type="spellStart"/>
            <w:r w:rsidRPr="00C87A36">
              <w:rPr>
                <w:rFonts w:ascii="Arial" w:hAnsi="Arial" w:cs="Arial"/>
                <w:sz w:val="20"/>
                <w:szCs w:val="20"/>
              </w:rPr>
              <w:t>apresuntado</w:t>
            </w:r>
            <w:proofErr w:type="spellEnd"/>
            <w:r w:rsidRPr="00C87A36">
              <w:rPr>
                <w:rFonts w:ascii="Arial" w:hAnsi="Arial" w:cs="Arial"/>
                <w:sz w:val="20"/>
                <w:szCs w:val="20"/>
              </w:rPr>
              <w:t xml:space="preserve"> de boa qualidade, em fatias, acondicionado em embalagem que permita visibilidade do produto, devendo conter externamente os dados de identificação, procedência e data de validade.</w:t>
            </w:r>
          </w:p>
          <w:p w:rsidR="00C87A36" w:rsidRPr="00C87A36" w:rsidRDefault="00C87A36" w:rsidP="005F4CE1">
            <w:pPr>
              <w:rPr>
                <w:rFonts w:ascii="Arial" w:hAnsi="Arial" w:cs="Arial"/>
                <w:sz w:val="20"/>
                <w:szCs w:val="20"/>
              </w:rPr>
            </w:pPr>
            <w:r w:rsidRPr="00C87A36">
              <w:rPr>
                <w:rFonts w:ascii="Arial" w:hAnsi="Arial" w:cs="Arial"/>
                <w:sz w:val="20"/>
                <w:szCs w:val="20"/>
              </w:rPr>
              <w:t>Embalagem com 1 kg.</w:t>
            </w:r>
          </w:p>
        </w:tc>
        <w:tc>
          <w:tcPr>
            <w:tcW w:w="717"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Kg</w:t>
            </w:r>
          </w:p>
        </w:tc>
        <w:tc>
          <w:tcPr>
            <w:tcW w:w="709"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150</w:t>
            </w:r>
          </w:p>
        </w:tc>
        <w:tc>
          <w:tcPr>
            <w:tcW w:w="1202" w:type="dxa"/>
          </w:tcPr>
          <w:p w:rsidR="00C87A36" w:rsidRDefault="00C87A36" w:rsidP="005F4CE1">
            <w:pPr>
              <w:jc w:val="center"/>
              <w:rPr>
                <w:rFonts w:ascii="Arial" w:eastAsia="Arial" w:hAnsi="Arial" w:cs="Arial"/>
                <w:b/>
                <w:sz w:val="20"/>
              </w:rPr>
            </w:pPr>
          </w:p>
        </w:tc>
        <w:tc>
          <w:tcPr>
            <w:tcW w:w="1066" w:type="dxa"/>
          </w:tcPr>
          <w:p w:rsidR="00C87A36" w:rsidRDefault="00C87A36" w:rsidP="005F4CE1">
            <w:pPr>
              <w:jc w:val="center"/>
              <w:rPr>
                <w:rFonts w:ascii="Arial" w:eastAsia="Arial" w:hAnsi="Arial" w:cs="Arial"/>
                <w:b/>
                <w:sz w:val="20"/>
              </w:rPr>
            </w:pPr>
          </w:p>
        </w:tc>
        <w:tc>
          <w:tcPr>
            <w:tcW w:w="1276" w:type="dxa"/>
          </w:tcPr>
          <w:p w:rsidR="00C87A36" w:rsidRDefault="00C87A36" w:rsidP="005F4CE1">
            <w:pPr>
              <w:jc w:val="center"/>
              <w:rPr>
                <w:rFonts w:ascii="Arial" w:eastAsia="Arial" w:hAnsi="Arial" w:cs="Arial"/>
                <w:b/>
                <w:sz w:val="20"/>
              </w:rPr>
            </w:pPr>
          </w:p>
        </w:tc>
      </w:tr>
      <w:tr w:rsidR="00C87A36" w:rsidTr="005F4CE1">
        <w:trPr>
          <w:trHeight w:val="1136"/>
        </w:trPr>
        <w:tc>
          <w:tcPr>
            <w:tcW w:w="766" w:type="dxa"/>
            <w:shd w:val="clear" w:color="auto" w:fill="auto"/>
            <w:vAlign w:val="center"/>
          </w:tcPr>
          <w:p w:rsidR="00C87A36" w:rsidRDefault="00C87A36" w:rsidP="005F4CE1">
            <w:pPr>
              <w:jc w:val="center"/>
              <w:rPr>
                <w:rFonts w:ascii="Arial" w:eastAsia="Arial" w:hAnsi="Arial" w:cs="Arial"/>
                <w:sz w:val="20"/>
              </w:rPr>
            </w:pPr>
            <w:proofErr w:type="gramStart"/>
            <w:r>
              <w:rPr>
                <w:rFonts w:ascii="Arial" w:eastAsia="Arial" w:hAnsi="Arial" w:cs="Arial"/>
                <w:b/>
                <w:sz w:val="20"/>
              </w:rPr>
              <w:t>3</w:t>
            </w:r>
            <w:proofErr w:type="gramEnd"/>
          </w:p>
        </w:tc>
        <w:tc>
          <w:tcPr>
            <w:tcW w:w="4046" w:type="dxa"/>
            <w:shd w:val="clear" w:color="auto" w:fill="auto"/>
            <w:vAlign w:val="center"/>
          </w:tcPr>
          <w:p w:rsidR="00C87A36" w:rsidRPr="00C87A36" w:rsidRDefault="00C87A36" w:rsidP="005F4CE1">
            <w:pPr>
              <w:rPr>
                <w:rFonts w:ascii="Arial" w:hAnsi="Arial" w:cs="Arial"/>
                <w:sz w:val="20"/>
                <w:szCs w:val="20"/>
              </w:rPr>
            </w:pPr>
            <w:r w:rsidRPr="00C87A36">
              <w:rPr>
                <w:rFonts w:ascii="Arial" w:hAnsi="Arial" w:cs="Arial"/>
                <w:b/>
                <w:sz w:val="20"/>
                <w:szCs w:val="20"/>
              </w:rPr>
              <w:t>Atum em conserva:</w:t>
            </w:r>
            <w:r>
              <w:rPr>
                <w:rFonts w:ascii="Arial" w:hAnsi="Arial" w:cs="Arial"/>
                <w:sz w:val="20"/>
                <w:szCs w:val="20"/>
              </w:rPr>
              <w:t xml:space="preserve"> Atum</w:t>
            </w:r>
            <w:r w:rsidRPr="00C87A36">
              <w:rPr>
                <w:rFonts w:ascii="Arial" w:hAnsi="Arial" w:cs="Arial"/>
                <w:sz w:val="20"/>
                <w:szCs w:val="20"/>
              </w:rPr>
              <w:t xml:space="preserve"> em óleo comestível, acondicionado em lata original do fabricante contendo as especificações, procedência e data de validade. Peso líquido 170g, peso drenado 120g.</w:t>
            </w:r>
          </w:p>
        </w:tc>
        <w:tc>
          <w:tcPr>
            <w:tcW w:w="717" w:type="dxa"/>
            <w:shd w:val="clear" w:color="auto" w:fill="auto"/>
            <w:vAlign w:val="center"/>
          </w:tcPr>
          <w:p w:rsidR="00C87A36" w:rsidRPr="00C87A36" w:rsidRDefault="00C87A36" w:rsidP="005F4CE1">
            <w:pPr>
              <w:jc w:val="center"/>
              <w:rPr>
                <w:rFonts w:ascii="Arial" w:hAnsi="Arial" w:cs="Arial"/>
                <w:sz w:val="20"/>
                <w:szCs w:val="20"/>
              </w:rPr>
            </w:pPr>
            <w:proofErr w:type="spellStart"/>
            <w:r w:rsidRPr="00C87A36">
              <w:rPr>
                <w:rFonts w:ascii="Arial" w:hAnsi="Arial" w:cs="Arial"/>
                <w:sz w:val="20"/>
                <w:szCs w:val="20"/>
              </w:rPr>
              <w:t>Und</w:t>
            </w:r>
            <w:proofErr w:type="spellEnd"/>
          </w:p>
        </w:tc>
        <w:tc>
          <w:tcPr>
            <w:tcW w:w="709"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350</w:t>
            </w:r>
          </w:p>
        </w:tc>
        <w:tc>
          <w:tcPr>
            <w:tcW w:w="1202" w:type="dxa"/>
          </w:tcPr>
          <w:p w:rsidR="00C87A36" w:rsidRDefault="00C87A36" w:rsidP="005F4CE1">
            <w:pPr>
              <w:jc w:val="center"/>
              <w:rPr>
                <w:rFonts w:ascii="Arial" w:eastAsia="Arial" w:hAnsi="Arial" w:cs="Arial"/>
                <w:b/>
                <w:sz w:val="20"/>
              </w:rPr>
            </w:pPr>
          </w:p>
        </w:tc>
        <w:tc>
          <w:tcPr>
            <w:tcW w:w="1066" w:type="dxa"/>
          </w:tcPr>
          <w:p w:rsidR="00C87A36" w:rsidRDefault="00C87A36" w:rsidP="005F4CE1">
            <w:pPr>
              <w:jc w:val="center"/>
              <w:rPr>
                <w:rFonts w:ascii="Arial" w:eastAsia="Arial" w:hAnsi="Arial" w:cs="Arial"/>
                <w:b/>
                <w:sz w:val="20"/>
              </w:rPr>
            </w:pPr>
          </w:p>
        </w:tc>
        <w:tc>
          <w:tcPr>
            <w:tcW w:w="1276" w:type="dxa"/>
          </w:tcPr>
          <w:p w:rsidR="00C87A36" w:rsidRDefault="00C87A36" w:rsidP="005F4CE1">
            <w:pPr>
              <w:jc w:val="center"/>
              <w:rPr>
                <w:rFonts w:ascii="Arial" w:eastAsia="Arial" w:hAnsi="Arial" w:cs="Arial"/>
                <w:b/>
                <w:sz w:val="20"/>
              </w:rPr>
            </w:pPr>
          </w:p>
        </w:tc>
      </w:tr>
      <w:tr w:rsidR="00C87A36" w:rsidTr="005F4CE1">
        <w:trPr>
          <w:trHeight w:val="220"/>
        </w:trPr>
        <w:tc>
          <w:tcPr>
            <w:tcW w:w="766" w:type="dxa"/>
            <w:shd w:val="clear" w:color="auto" w:fill="auto"/>
            <w:vAlign w:val="center"/>
          </w:tcPr>
          <w:p w:rsidR="00C87A36" w:rsidRDefault="00C87A36" w:rsidP="005F4CE1">
            <w:pPr>
              <w:jc w:val="center"/>
              <w:rPr>
                <w:rFonts w:ascii="Arial" w:eastAsia="Arial" w:hAnsi="Arial" w:cs="Arial"/>
                <w:sz w:val="20"/>
              </w:rPr>
            </w:pPr>
            <w:proofErr w:type="gramStart"/>
            <w:r>
              <w:rPr>
                <w:rFonts w:ascii="Arial" w:eastAsia="Arial" w:hAnsi="Arial" w:cs="Arial"/>
                <w:b/>
                <w:sz w:val="20"/>
              </w:rPr>
              <w:t>4</w:t>
            </w:r>
            <w:proofErr w:type="gramEnd"/>
          </w:p>
        </w:tc>
        <w:tc>
          <w:tcPr>
            <w:tcW w:w="4046" w:type="dxa"/>
            <w:shd w:val="clear" w:color="auto" w:fill="auto"/>
            <w:vAlign w:val="center"/>
          </w:tcPr>
          <w:p w:rsidR="00C87A36" w:rsidRPr="00C87A36" w:rsidRDefault="00C87A36" w:rsidP="005F4CE1">
            <w:pPr>
              <w:rPr>
                <w:rFonts w:ascii="Arial" w:hAnsi="Arial" w:cs="Arial"/>
                <w:sz w:val="20"/>
                <w:szCs w:val="20"/>
              </w:rPr>
            </w:pPr>
            <w:r w:rsidRPr="00C87A36">
              <w:rPr>
                <w:rFonts w:ascii="Arial" w:hAnsi="Arial" w:cs="Arial"/>
                <w:b/>
                <w:sz w:val="20"/>
                <w:szCs w:val="20"/>
              </w:rPr>
              <w:t>Azeite de Oliva</w:t>
            </w:r>
            <w:r>
              <w:rPr>
                <w:rFonts w:ascii="Arial" w:hAnsi="Arial" w:cs="Arial"/>
                <w:sz w:val="20"/>
                <w:szCs w:val="20"/>
              </w:rPr>
              <w:t xml:space="preserve">: </w:t>
            </w:r>
            <w:r w:rsidRPr="00C87A36">
              <w:rPr>
                <w:rFonts w:ascii="Arial" w:hAnsi="Arial" w:cs="Arial"/>
                <w:sz w:val="20"/>
                <w:szCs w:val="20"/>
              </w:rPr>
              <w:t>Óleo comestível, composto de óleo de soja e azeite de oliva, contendo no mínimo 15% de azeite de oliva, acondicionado em embalagem original do fabricante contendo as especificações, procedência e data de validade.</w:t>
            </w:r>
          </w:p>
          <w:p w:rsidR="00C87A36" w:rsidRPr="00C87A36" w:rsidRDefault="00C87A36" w:rsidP="005F4CE1">
            <w:pPr>
              <w:rPr>
                <w:rFonts w:ascii="Arial" w:hAnsi="Arial" w:cs="Arial"/>
                <w:sz w:val="20"/>
                <w:szCs w:val="20"/>
              </w:rPr>
            </w:pPr>
            <w:r w:rsidRPr="00C87A36">
              <w:rPr>
                <w:rFonts w:ascii="Arial" w:hAnsi="Arial" w:cs="Arial"/>
                <w:sz w:val="20"/>
                <w:szCs w:val="20"/>
              </w:rPr>
              <w:t>Embalagem de 500 ml.</w:t>
            </w:r>
          </w:p>
        </w:tc>
        <w:tc>
          <w:tcPr>
            <w:tcW w:w="717" w:type="dxa"/>
            <w:shd w:val="clear" w:color="auto" w:fill="auto"/>
            <w:vAlign w:val="center"/>
          </w:tcPr>
          <w:p w:rsidR="00C87A36" w:rsidRPr="00C87A36" w:rsidRDefault="00C87A36" w:rsidP="005F4CE1">
            <w:pPr>
              <w:jc w:val="center"/>
              <w:rPr>
                <w:rFonts w:ascii="Arial" w:hAnsi="Arial" w:cs="Arial"/>
                <w:sz w:val="20"/>
                <w:szCs w:val="20"/>
              </w:rPr>
            </w:pPr>
            <w:proofErr w:type="spellStart"/>
            <w:r w:rsidRPr="00C87A36">
              <w:rPr>
                <w:rFonts w:ascii="Arial" w:hAnsi="Arial" w:cs="Arial"/>
                <w:sz w:val="20"/>
                <w:szCs w:val="20"/>
              </w:rPr>
              <w:t>Und</w:t>
            </w:r>
            <w:proofErr w:type="spellEnd"/>
          </w:p>
        </w:tc>
        <w:tc>
          <w:tcPr>
            <w:tcW w:w="709"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160</w:t>
            </w:r>
          </w:p>
        </w:tc>
        <w:tc>
          <w:tcPr>
            <w:tcW w:w="1202" w:type="dxa"/>
          </w:tcPr>
          <w:p w:rsidR="00C87A36" w:rsidRDefault="00C87A36" w:rsidP="005F4CE1">
            <w:pPr>
              <w:jc w:val="center"/>
              <w:rPr>
                <w:rFonts w:ascii="Arial" w:eastAsia="Arial" w:hAnsi="Arial" w:cs="Arial"/>
                <w:b/>
                <w:sz w:val="20"/>
              </w:rPr>
            </w:pPr>
          </w:p>
        </w:tc>
        <w:tc>
          <w:tcPr>
            <w:tcW w:w="1066" w:type="dxa"/>
          </w:tcPr>
          <w:p w:rsidR="00C87A36" w:rsidRDefault="00C87A36" w:rsidP="005F4CE1">
            <w:pPr>
              <w:jc w:val="center"/>
              <w:rPr>
                <w:rFonts w:ascii="Arial" w:eastAsia="Arial" w:hAnsi="Arial" w:cs="Arial"/>
                <w:b/>
                <w:sz w:val="20"/>
              </w:rPr>
            </w:pPr>
          </w:p>
        </w:tc>
        <w:tc>
          <w:tcPr>
            <w:tcW w:w="1276" w:type="dxa"/>
          </w:tcPr>
          <w:p w:rsidR="00C87A36" w:rsidRDefault="00C87A36" w:rsidP="005F4CE1">
            <w:pPr>
              <w:jc w:val="center"/>
              <w:rPr>
                <w:rFonts w:ascii="Arial" w:eastAsia="Arial" w:hAnsi="Arial" w:cs="Arial"/>
                <w:b/>
                <w:sz w:val="20"/>
              </w:rPr>
            </w:pPr>
          </w:p>
        </w:tc>
      </w:tr>
      <w:tr w:rsidR="00C87A36" w:rsidTr="005F4CE1">
        <w:trPr>
          <w:trHeight w:val="1494"/>
        </w:trPr>
        <w:tc>
          <w:tcPr>
            <w:tcW w:w="766" w:type="dxa"/>
            <w:shd w:val="clear" w:color="auto" w:fill="auto"/>
            <w:vAlign w:val="center"/>
          </w:tcPr>
          <w:p w:rsidR="00C87A36" w:rsidRDefault="00C87A36" w:rsidP="005F4CE1">
            <w:pPr>
              <w:jc w:val="center"/>
              <w:rPr>
                <w:rFonts w:ascii="Arial" w:eastAsia="Arial" w:hAnsi="Arial" w:cs="Arial"/>
                <w:sz w:val="20"/>
              </w:rPr>
            </w:pPr>
            <w:proofErr w:type="gramStart"/>
            <w:r>
              <w:rPr>
                <w:rFonts w:ascii="Arial" w:eastAsia="Arial" w:hAnsi="Arial" w:cs="Arial"/>
                <w:b/>
                <w:sz w:val="20"/>
              </w:rPr>
              <w:lastRenderedPageBreak/>
              <w:t>5</w:t>
            </w:r>
            <w:proofErr w:type="gramEnd"/>
          </w:p>
        </w:tc>
        <w:tc>
          <w:tcPr>
            <w:tcW w:w="4046" w:type="dxa"/>
            <w:shd w:val="clear" w:color="auto" w:fill="auto"/>
            <w:vAlign w:val="center"/>
          </w:tcPr>
          <w:p w:rsidR="00C87A36" w:rsidRPr="00C87A36" w:rsidRDefault="00C87A36" w:rsidP="005F4CE1">
            <w:pPr>
              <w:rPr>
                <w:rFonts w:ascii="Arial" w:hAnsi="Arial" w:cs="Arial"/>
                <w:sz w:val="20"/>
                <w:szCs w:val="20"/>
              </w:rPr>
            </w:pPr>
            <w:r w:rsidRPr="00C87A36">
              <w:rPr>
                <w:rFonts w:ascii="Arial" w:hAnsi="Arial" w:cs="Arial"/>
                <w:b/>
                <w:sz w:val="20"/>
                <w:szCs w:val="20"/>
              </w:rPr>
              <w:t>Bombom:</w:t>
            </w:r>
            <w:r>
              <w:rPr>
                <w:rFonts w:ascii="Arial" w:hAnsi="Arial" w:cs="Arial"/>
                <w:sz w:val="20"/>
                <w:szCs w:val="20"/>
              </w:rPr>
              <w:t xml:space="preserve"> </w:t>
            </w:r>
            <w:r w:rsidRPr="00C87A36">
              <w:rPr>
                <w:rFonts w:ascii="Arial" w:hAnsi="Arial" w:cs="Arial"/>
                <w:sz w:val="20"/>
                <w:szCs w:val="20"/>
              </w:rPr>
              <w:t>Pacote contendo aproximadamente 50 unidades.</w:t>
            </w:r>
          </w:p>
          <w:p w:rsidR="00C87A36" w:rsidRPr="00C87A36" w:rsidRDefault="00C87A36" w:rsidP="005F4CE1">
            <w:pPr>
              <w:rPr>
                <w:rFonts w:ascii="Arial" w:hAnsi="Arial" w:cs="Arial"/>
                <w:sz w:val="20"/>
                <w:szCs w:val="20"/>
              </w:rPr>
            </w:pPr>
            <w:r w:rsidRPr="00C87A36">
              <w:rPr>
                <w:rFonts w:ascii="Arial" w:hAnsi="Arial" w:cs="Arial"/>
                <w:sz w:val="20"/>
                <w:szCs w:val="20"/>
              </w:rPr>
              <w:t>Bombons à base de água, açúcar, biscoito, farinha de trigo enriquecida com </w:t>
            </w:r>
            <w:hyperlink r:id="rId22" w:tgtFrame="_blank" w:history="1">
              <w:r w:rsidRPr="00C87A36">
                <w:rPr>
                  <w:rStyle w:val="Hyperlink"/>
                  <w:rFonts w:ascii="Arial" w:eastAsia="Arial" w:hAnsi="Arial" w:cs="Arial"/>
                  <w:sz w:val="20"/>
                  <w:szCs w:val="20"/>
                </w:rPr>
                <w:t>ferro</w:t>
              </w:r>
            </w:hyperlink>
            <w:r w:rsidRPr="00C87A36">
              <w:rPr>
                <w:rFonts w:ascii="Arial" w:hAnsi="Arial" w:cs="Arial"/>
                <w:sz w:val="20"/>
                <w:szCs w:val="20"/>
              </w:rPr>
              <w:t> e </w:t>
            </w:r>
            <w:hyperlink r:id="rId23" w:tgtFrame="_blank" w:history="1">
              <w:r w:rsidRPr="00C87A36">
                <w:rPr>
                  <w:rStyle w:val="Hyperlink"/>
                  <w:rFonts w:ascii="Arial" w:eastAsia="Arial" w:hAnsi="Arial" w:cs="Arial"/>
                  <w:sz w:val="20"/>
                  <w:szCs w:val="20"/>
                </w:rPr>
                <w:t>ácido fólico</w:t>
              </w:r>
            </w:hyperlink>
            <w:r w:rsidRPr="00C87A36">
              <w:rPr>
                <w:rFonts w:ascii="Arial" w:hAnsi="Arial" w:cs="Arial"/>
                <w:sz w:val="20"/>
                <w:szCs w:val="20"/>
              </w:rPr>
              <w:t xml:space="preserve">, açúcar, </w:t>
            </w:r>
            <w:proofErr w:type="spellStart"/>
            <w:r w:rsidRPr="00C87A36">
              <w:rPr>
                <w:rFonts w:ascii="Arial" w:hAnsi="Arial" w:cs="Arial"/>
                <w:sz w:val="20"/>
                <w:szCs w:val="20"/>
              </w:rPr>
              <w:t>oleína</w:t>
            </w:r>
            <w:proofErr w:type="spellEnd"/>
            <w:r w:rsidRPr="00C87A36">
              <w:rPr>
                <w:rFonts w:ascii="Arial" w:hAnsi="Arial" w:cs="Arial"/>
                <w:sz w:val="20"/>
                <w:szCs w:val="20"/>
              </w:rPr>
              <w:t xml:space="preserve"> de palma, sal, emulsificantes, gorduras vegetais, </w:t>
            </w:r>
            <w:hyperlink r:id="rId24" w:tgtFrame="_blank" w:history="1">
              <w:r w:rsidRPr="00C87A36">
                <w:rPr>
                  <w:rStyle w:val="Hyperlink"/>
                  <w:rFonts w:ascii="Arial" w:eastAsia="Arial" w:hAnsi="Arial" w:cs="Arial"/>
                  <w:sz w:val="20"/>
                  <w:szCs w:val="20"/>
                </w:rPr>
                <w:t>leite em pó</w:t>
              </w:r>
            </w:hyperlink>
            <w:r w:rsidRPr="00C87A36">
              <w:rPr>
                <w:rFonts w:ascii="Arial" w:hAnsi="Arial" w:cs="Arial"/>
                <w:sz w:val="20"/>
                <w:szCs w:val="20"/>
              </w:rPr>
              <w:t> desnatado, castanha de caju, óleo vegetal de palma, xarope de </w:t>
            </w:r>
            <w:hyperlink r:id="rId25" w:tgtFrame="_blank" w:history="1">
              <w:r w:rsidRPr="00C87A36">
                <w:rPr>
                  <w:rStyle w:val="Hyperlink"/>
                  <w:rFonts w:ascii="Arial" w:eastAsia="Arial" w:hAnsi="Arial" w:cs="Arial"/>
                  <w:sz w:val="20"/>
                  <w:szCs w:val="20"/>
                </w:rPr>
                <w:t>glicose</w:t>
              </w:r>
            </w:hyperlink>
            <w:r w:rsidRPr="00C87A36">
              <w:rPr>
                <w:rFonts w:ascii="Arial" w:hAnsi="Arial" w:cs="Arial"/>
                <w:sz w:val="20"/>
                <w:szCs w:val="20"/>
              </w:rPr>
              <w:t>, lactose, cacau em pó, farinha de trigo enriquecida com ferro e ácido fólico, soro de leite, caramelo, extrato de malte, doce de leite, óleo vegetal de milho, amido, leite em pó integral, manteiga de cacau, flocos de arroz, corantes, aromatizantes, regulador de acidez. Acondicionado em embalagem original do fabricante contendo as especificações, procedência e data de validade. Embalagem de aproximadamente 825 g.</w:t>
            </w:r>
          </w:p>
        </w:tc>
        <w:tc>
          <w:tcPr>
            <w:tcW w:w="717" w:type="dxa"/>
            <w:shd w:val="clear" w:color="auto" w:fill="auto"/>
            <w:vAlign w:val="center"/>
          </w:tcPr>
          <w:p w:rsidR="00C87A36" w:rsidRPr="00C87A36" w:rsidRDefault="00C87A36" w:rsidP="005F4CE1">
            <w:pPr>
              <w:jc w:val="center"/>
              <w:rPr>
                <w:rFonts w:ascii="Arial" w:hAnsi="Arial" w:cs="Arial"/>
                <w:sz w:val="20"/>
                <w:szCs w:val="20"/>
              </w:rPr>
            </w:pPr>
            <w:proofErr w:type="spellStart"/>
            <w:r w:rsidRPr="00C87A36">
              <w:rPr>
                <w:rFonts w:ascii="Arial" w:hAnsi="Arial" w:cs="Arial"/>
                <w:sz w:val="20"/>
                <w:szCs w:val="20"/>
              </w:rPr>
              <w:t>Pct</w:t>
            </w:r>
            <w:proofErr w:type="spellEnd"/>
          </w:p>
        </w:tc>
        <w:tc>
          <w:tcPr>
            <w:tcW w:w="709"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100</w:t>
            </w:r>
          </w:p>
        </w:tc>
        <w:tc>
          <w:tcPr>
            <w:tcW w:w="1202" w:type="dxa"/>
          </w:tcPr>
          <w:p w:rsidR="00C87A36" w:rsidRDefault="00C87A36" w:rsidP="005F4CE1">
            <w:pPr>
              <w:jc w:val="center"/>
              <w:rPr>
                <w:rFonts w:ascii="Arial" w:eastAsia="Arial" w:hAnsi="Arial" w:cs="Arial"/>
                <w:b/>
                <w:sz w:val="20"/>
              </w:rPr>
            </w:pPr>
          </w:p>
        </w:tc>
        <w:tc>
          <w:tcPr>
            <w:tcW w:w="1066" w:type="dxa"/>
          </w:tcPr>
          <w:p w:rsidR="00C87A36" w:rsidRDefault="00C87A36" w:rsidP="005F4CE1">
            <w:pPr>
              <w:jc w:val="center"/>
              <w:rPr>
                <w:rFonts w:ascii="Arial" w:eastAsia="Arial" w:hAnsi="Arial" w:cs="Arial"/>
                <w:b/>
                <w:sz w:val="20"/>
              </w:rPr>
            </w:pPr>
          </w:p>
        </w:tc>
        <w:tc>
          <w:tcPr>
            <w:tcW w:w="1276" w:type="dxa"/>
          </w:tcPr>
          <w:p w:rsidR="00C87A36" w:rsidRDefault="00C87A36" w:rsidP="005F4CE1">
            <w:pPr>
              <w:jc w:val="center"/>
              <w:rPr>
                <w:rFonts w:ascii="Arial" w:eastAsia="Arial" w:hAnsi="Arial" w:cs="Arial"/>
                <w:b/>
                <w:sz w:val="20"/>
              </w:rPr>
            </w:pPr>
          </w:p>
        </w:tc>
      </w:tr>
      <w:tr w:rsidR="00C87A36" w:rsidTr="005F4CE1">
        <w:trPr>
          <w:trHeight w:val="1473"/>
        </w:trPr>
        <w:tc>
          <w:tcPr>
            <w:tcW w:w="766" w:type="dxa"/>
            <w:shd w:val="clear" w:color="auto" w:fill="auto"/>
            <w:vAlign w:val="center"/>
          </w:tcPr>
          <w:p w:rsidR="00C87A36" w:rsidRDefault="00C87A36" w:rsidP="005F4CE1">
            <w:pPr>
              <w:jc w:val="center"/>
              <w:rPr>
                <w:rFonts w:ascii="Arial" w:eastAsia="Arial" w:hAnsi="Arial" w:cs="Arial"/>
                <w:sz w:val="20"/>
              </w:rPr>
            </w:pPr>
            <w:proofErr w:type="gramStart"/>
            <w:r>
              <w:rPr>
                <w:rFonts w:ascii="Arial" w:eastAsia="Arial" w:hAnsi="Arial" w:cs="Arial"/>
                <w:b/>
                <w:sz w:val="20"/>
              </w:rPr>
              <w:t>6</w:t>
            </w:r>
            <w:proofErr w:type="gramEnd"/>
          </w:p>
        </w:tc>
        <w:tc>
          <w:tcPr>
            <w:tcW w:w="4046" w:type="dxa"/>
            <w:shd w:val="clear" w:color="auto" w:fill="auto"/>
            <w:vAlign w:val="center"/>
          </w:tcPr>
          <w:p w:rsidR="00C87A36" w:rsidRPr="00C87A36" w:rsidRDefault="00C87A36" w:rsidP="005F4CE1">
            <w:pPr>
              <w:rPr>
                <w:rFonts w:ascii="Arial" w:hAnsi="Arial" w:cs="Arial"/>
                <w:sz w:val="20"/>
                <w:szCs w:val="20"/>
              </w:rPr>
            </w:pPr>
            <w:r w:rsidRPr="00C87A36">
              <w:rPr>
                <w:rFonts w:ascii="Arial" w:hAnsi="Arial" w:cs="Arial"/>
                <w:b/>
                <w:sz w:val="20"/>
                <w:szCs w:val="20"/>
              </w:rPr>
              <w:t>Casadinho com recheio de doce de goiaba:</w:t>
            </w:r>
            <w:r>
              <w:rPr>
                <w:b/>
              </w:rPr>
              <w:t xml:space="preserve"> </w:t>
            </w:r>
            <w:r w:rsidRPr="00C87A36">
              <w:rPr>
                <w:rFonts w:ascii="Arial" w:hAnsi="Arial" w:cs="Arial"/>
                <w:sz w:val="20"/>
                <w:szCs w:val="20"/>
              </w:rPr>
              <w:t>Biscoito à base de farinha de trigo, margarina, açúcar e recheio de doce de leite, acondicionado em embalagem contendo as especificações, procedência e data de validade.  Embalagem de 150 a 250 g.</w:t>
            </w:r>
          </w:p>
        </w:tc>
        <w:tc>
          <w:tcPr>
            <w:tcW w:w="717" w:type="dxa"/>
            <w:shd w:val="clear" w:color="auto" w:fill="auto"/>
            <w:vAlign w:val="center"/>
          </w:tcPr>
          <w:p w:rsidR="00C87A36" w:rsidRPr="00C87A36" w:rsidRDefault="00C87A36" w:rsidP="005F4CE1">
            <w:pPr>
              <w:jc w:val="center"/>
              <w:rPr>
                <w:rFonts w:ascii="Arial" w:hAnsi="Arial" w:cs="Arial"/>
                <w:sz w:val="20"/>
                <w:szCs w:val="20"/>
              </w:rPr>
            </w:pPr>
            <w:proofErr w:type="spellStart"/>
            <w:r w:rsidRPr="00C87A36">
              <w:rPr>
                <w:rFonts w:ascii="Arial" w:hAnsi="Arial" w:cs="Arial"/>
                <w:sz w:val="20"/>
                <w:szCs w:val="20"/>
              </w:rPr>
              <w:t>Und</w:t>
            </w:r>
            <w:proofErr w:type="spellEnd"/>
          </w:p>
        </w:tc>
        <w:tc>
          <w:tcPr>
            <w:tcW w:w="709"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400</w:t>
            </w:r>
          </w:p>
        </w:tc>
        <w:tc>
          <w:tcPr>
            <w:tcW w:w="1202" w:type="dxa"/>
          </w:tcPr>
          <w:p w:rsidR="00C87A36" w:rsidRDefault="00C87A36" w:rsidP="005F4CE1">
            <w:pPr>
              <w:jc w:val="center"/>
              <w:rPr>
                <w:rFonts w:ascii="Arial" w:eastAsia="Arial" w:hAnsi="Arial" w:cs="Arial"/>
                <w:b/>
                <w:sz w:val="20"/>
              </w:rPr>
            </w:pPr>
          </w:p>
        </w:tc>
        <w:tc>
          <w:tcPr>
            <w:tcW w:w="1066" w:type="dxa"/>
          </w:tcPr>
          <w:p w:rsidR="00C87A36" w:rsidRDefault="00C87A36" w:rsidP="005F4CE1">
            <w:pPr>
              <w:jc w:val="center"/>
              <w:rPr>
                <w:rFonts w:ascii="Arial" w:eastAsia="Arial" w:hAnsi="Arial" w:cs="Arial"/>
                <w:b/>
                <w:sz w:val="20"/>
              </w:rPr>
            </w:pPr>
          </w:p>
        </w:tc>
        <w:tc>
          <w:tcPr>
            <w:tcW w:w="1276" w:type="dxa"/>
          </w:tcPr>
          <w:p w:rsidR="00C87A36" w:rsidRDefault="00C87A36" w:rsidP="005F4CE1">
            <w:pPr>
              <w:jc w:val="center"/>
              <w:rPr>
                <w:rFonts w:ascii="Arial" w:eastAsia="Arial" w:hAnsi="Arial" w:cs="Arial"/>
                <w:b/>
                <w:sz w:val="20"/>
              </w:rPr>
            </w:pPr>
          </w:p>
        </w:tc>
      </w:tr>
      <w:tr w:rsidR="00C87A36" w:rsidTr="005F4CE1">
        <w:trPr>
          <w:trHeight w:val="20"/>
        </w:trPr>
        <w:tc>
          <w:tcPr>
            <w:tcW w:w="766" w:type="dxa"/>
            <w:shd w:val="clear" w:color="auto" w:fill="auto"/>
            <w:vAlign w:val="center"/>
          </w:tcPr>
          <w:p w:rsidR="00C87A36" w:rsidRDefault="00C87A36" w:rsidP="005F4CE1">
            <w:pPr>
              <w:jc w:val="center"/>
              <w:rPr>
                <w:rFonts w:ascii="Arial" w:eastAsia="Arial" w:hAnsi="Arial" w:cs="Arial"/>
                <w:sz w:val="20"/>
              </w:rPr>
            </w:pPr>
            <w:proofErr w:type="gramStart"/>
            <w:r>
              <w:rPr>
                <w:rFonts w:ascii="Arial" w:eastAsia="Arial" w:hAnsi="Arial" w:cs="Arial"/>
                <w:b/>
                <w:sz w:val="20"/>
              </w:rPr>
              <w:t>7</w:t>
            </w:r>
            <w:proofErr w:type="gramEnd"/>
          </w:p>
        </w:tc>
        <w:tc>
          <w:tcPr>
            <w:tcW w:w="4046" w:type="dxa"/>
            <w:shd w:val="clear" w:color="auto" w:fill="auto"/>
            <w:vAlign w:val="center"/>
          </w:tcPr>
          <w:p w:rsidR="00C87A36" w:rsidRPr="00C87A36" w:rsidRDefault="00C87A36" w:rsidP="005F4CE1">
            <w:pPr>
              <w:rPr>
                <w:rFonts w:ascii="Arial" w:hAnsi="Arial" w:cs="Arial"/>
                <w:sz w:val="20"/>
                <w:szCs w:val="20"/>
              </w:rPr>
            </w:pPr>
            <w:r w:rsidRPr="00C87A36">
              <w:rPr>
                <w:rFonts w:ascii="Arial" w:hAnsi="Arial" w:cs="Arial"/>
                <w:b/>
                <w:sz w:val="20"/>
                <w:szCs w:val="20"/>
              </w:rPr>
              <w:t>Farinha Láctea</w:t>
            </w:r>
            <w:r>
              <w:rPr>
                <w:rFonts w:ascii="Arial" w:hAnsi="Arial" w:cs="Arial"/>
                <w:sz w:val="20"/>
                <w:szCs w:val="20"/>
              </w:rPr>
              <w:t xml:space="preserve">: </w:t>
            </w:r>
            <w:r w:rsidRPr="00C87A36">
              <w:rPr>
                <w:rFonts w:ascii="Arial" w:hAnsi="Arial" w:cs="Arial"/>
                <w:sz w:val="20"/>
                <w:szCs w:val="20"/>
              </w:rPr>
              <w:t>Farinha de trigo enriquecida com ferro e ácido fólico, sal, aromatizante, açúcar, leite em pó integral, vitaminas e minerais. Para preparo instantâneo. Acondicionado em embalagem original do fabricante e contendo as especificações, procedência e data de validade. Embalagem de 400 g.</w:t>
            </w:r>
          </w:p>
        </w:tc>
        <w:tc>
          <w:tcPr>
            <w:tcW w:w="717" w:type="dxa"/>
            <w:shd w:val="clear" w:color="auto" w:fill="auto"/>
            <w:vAlign w:val="center"/>
          </w:tcPr>
          <w:p w:rsidR="00C87A36" w:rsidRPr="00C87A36" w:rsidRDefault="00C87A36" w:rsidP="005F4CE1">
            <w:pPr>
              <w:jc w:val="center"/>
              <w:rPr>
                <w:rFonts w:ascii="Arial" w:hAnsi="Arial" w:cs="Arial"/>
                <w:sz w:val="20"/>
                <w:szCs w:val="20"/>
              </w:rPr>
            </w:pPr>
            <w:proofErr w:type="spellStart"/>
            <w:r w:rsidRPr="00C87A36">
              <w:rPr>
                <w:rFonts w:ascii="Arial" w:hAnsi="Arial" w:cs="Arial"/>
                <w:sz w:val="20"/>
                <w:szCs w:val="20"/>
              </w:rPr>
              <w:t>Und</w:t>
            </w:r>
            <w:proofErr w:type="spellEnd"/>
          </w:p>
        </w:tc>
        <w:tc>
          <w:tcPr>
            <w:tcW w:w="709"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100</w:t>
            </w:r>
          </w:p>
        </w:tc>
        <w:tc>
          <w:tcPr>
            <w:tcW w:w="1202" w:type="dxa"/>
          </w:tcPr>
          <w:p w:rsidR="00C87A36" w:rsidRDefault="00C87A36" w:rsidP="005F4CE1">
            <w:pPr>
              <w:jc w:val="center"/>
              <w:rPr>
                <w:rFonts w:ascii="Arial" w:eastAsia="Arial" w:hAnsi="Arial" w:cs="Arial"/>
                <w:b/>
                <w:sz w:val="20"/>
              </w:rPr>
            </w:pPr>
          </w:p>
        </w:tc>
        <w:tc>
          <w:tcPr>
            <w:tcW w:w="1066" w:type="dxa"/>
          </w:tcPr>
          <w:p w:rsidR="00C87A36" w:rsidRDefault="00C87A36" w:rsidP="005F4CE1">
            <w:pPr>
              <w:jc w:val="center"/>
              <w:rPr>
                <w:rFonts w:ascii="Arial" w:eastAsia="Arial" w:hAnsi="Arial" w:cs="Arial"/>
                <w:b/>
                <w:sz w:val="20"/>
              </w:rPr>
            </w:pPr>
          </w:p>
        </w:tc>
        <w:tc>
          <w:tcPr>
            <w:tcW w:w="1276" w:type="dxa"/>
          </w:tcPr>
          <w:p w:rsidR="00C87A36" w:rsidRDefault="00C87A36" w:rsidP="005F4CE1">
            <w:pPr>
              <w:jc w:val="center"/>
              <w:rPr>
                <w:rFonts w:ascii="Arial" w:eastAsia="Arial" w:hAnsi="Arial" w:cs="Arial"/>
                <w:b/>
                <w:sz w:val="20"/>
              </w:rPr>
            </w:pPr>
          </w:p>
        </w:tc>
      </w:tr>
      <w:tr w:rsidR="00C87A36" w:rsidTr="005F4CE1">
        <w:trPr>
          <w:trHeight w:val="20"/>
        </w:trPr>
        <w:tc>
          <w:tcPr>
            <w:tcW w:w="766" w:type="dxa"/>
            <w:shd w:val="clear" w:color="auto" w:fill="auto"/>
            <w:vAlign w:val="center"/>
          </w:tcPr>
          <w:p w:rsidR="00C87A36" w:rsidRDefault="00C87A36" w:rsidP="005F4CE1">
            <w:pPr>
              <w:jc w:val="center"/>
              <w:rPr>
                <w:rFonts w:ascii="Arial" w:eastAsia="Arial" w:hAnsi="Arial" w:cs="Arial"/>
                <w:sz w:val="20"/>
              </w:rPr>
            </w:pPr>
            <w:proofErr w:type="gramStart"/>
            <w:r>
              <w:rPr>
                <w:rFonts w:ascii="Arial" w:eastAsia="Arial" w:hAnsi="Arial" w:cs="Arial"/>
                <w:b/>
                <w:sz w:val="20"/>
              </w:rPr>
              <w:t>8</w:t>
            </w:r>
            <w:proofErr w:type="gramEnd"/>
          </w:p>
        </w:tc>
        <w:tc>
          <w:tcPr>
            <w:tcW w:w="4046" w:type="dxa"/>
            <w:shd w:val="clear" w:color="auto" w:fill="auto"/>
            <w:vAlign w:val="center"/>
          </w:tcPr>
          <w:p w:rsidR="00C87A36" w:rsidRPr="00C87A36" w:rsidRDefault="00C87A36" w:rsidP="005F4CE1">
            <w:pPr>
              <w:rPr>
                <w:rFonts w:ascii="Arial" w:hAnsi="Arial" w:cs="Arial"/>
                <w:sz w:val="20"/>
                <w:szCs w:val="20"/>
              </w:rPr>
            </w:pPr>
            <w:r w:rsidRPr="00C87A36">
              <w:rPr>
                <w:rFonts w:ascii="Arial" w:hAnsi="Arial" w:cs="Arial"/>
                <w:b/>
                <w:sz w:val="20"/>
                <w:szCs w:val="20"/>
              </w:rPr>
              <w:t>Caldo de Galinha:</w:t>
            </w:r>
            <w:r>
              <w:rPr>
                <w:rFonts w:ascii="Arial" w:hAnsi="Arial" w:cs="Arial"/>
                <w:sz w:val="20"/>
                <w:szCs w:val="20"/>
              </w:rPr>
              <w:t xml:space="preserve"> </w:t>
            </w:r>
            <w:r w:rsidRPr="00C87A36">
              <w:rPr>
                <w:rFonts w:ascii="Arial" w:hAnsi="Arial" w:cs="Arial"/>
                <w:sz w:val="20"/>
                <w:szCs w:val="20"/>
              </w:rPr>
              <w:t xml:space="preserve">Preparado para caldo em tabletes, contendo sal, gordura vegetal, amido, açúcar, </w:t>
            </w:r>
            <w:proofErr w:type="spellStart"/>
            <w:r w:rsidRPr="00C87A36">
              <w:rPr>
                <w:rFonts w:ascii="Arial" w:hAnsi="Arial" w:cs="Arial"/>
                <w:sz w:val="20"/>
                <w:szCs w:val="20"/>
              </w:rPr>
              <w:t>oleína</w:t>
            </w:r>
            <w:proofErr w:type="spellEnd"/>
            <w:r w:rsidRPr="00C87A36">
              <w:rPr>
                <w:rFonts w:ascii="Arial" w:hAnsi="Arial" w:cs="Arial"/>
                <w:sz w:val="20"/>
                <w:szCs w:val="20"/>
              </w:rPr>
              <w:t xml:space="preserve"> de palma, salsa, carne de galinha, alho, </w:t>
            </w:r>
            <w:proofErr w:type="spellStart"/>
            <w:r w:rsidRPr="00C87A36">
              <w:rPr>
                <w:rFonts w:ascii="Arial" w:hAnsi="Arial" w:cs="Arial"/>
                <w:sz w:val="20"/>
                <w:szCs w:val="20"/>
              </w:rPr>
              <w:t>realçadores</w:t>
            </w:r>
            <w:proofErr w:type="spellEnd"/>
            <w:r w:rsidRPr="00C87A36">
              <w:rPr>
                <w:rFonts w:ascii="Arial" w:hAnsi="Arial" w:cs="Arial"/>
                <w:sz w:val="20"/>
                <w:szCs w:val="20"/>
              </w:rPr>
              <w:t xml:space="preserve"> de sabor </w:t>
            </w:r>
            <w:proofErr w:type="spellStart"/>
            <w:r w:rsidRPr="00C87A36">
              <w:rPr>
                <w:rFonts w:ascii="Arial" w:hAnsi="Arial" w:cs="Arial"/>
                <w:sz w:val="20"/>
                <w:szCs w:val="20"/>
              </w:rPr>
              <w:t>glutamato</w:t>
            </w:r>
            <w:proofErr w:type="spellEnd"/>
            <w:r w:rsidRPr="00C87A36">
              <w:rPr>
                <w:rFonts w:ascii="Arial" w:hAnsi="Arial" w:cs="Arial"/>
                <w:sz w:val="20"/>
                <w:szCs w:val="20"/>
              </w:rPr>
              <w:t xml:space="preserve"> monossódico e </w:t>
            </w:r>
            <w:proofErr w:type="spellStart"/>
            <w:r w:rsidRPr="00C87A36">
              <w:rPr>
                <w:rFonts w:ascii="Arial" w:hAnsi="Arial" w:cs="Arial"/>
                <w:sz w:val="20"/>
                <w:szCs w:val="20"/>
              </w:rPr>
              <w:t>inosinato</w:t>
            </w:r>
            <w:proofErr w:type="spellEnd"/>
            <w:r w:rsidRPr="00C87A36">
              <w:rPr>
                <w:rFonts w:ascii="Arial" w:hAnsi="Arial" w:cs="Arial"/>
                <w:sz w:val="20"/>
                <w:szCs w:val="20"/>
              </w:rPr>
              <w:t xml:space="preserve"> </w:t>
            </w:r>
            <w:proofErr w:type="spellStart"/>
            <w:r w:rsidRPr="00C87A36">
              <w:rPr>
                <w:rFonts w:ascii="Arial" w:hAnsi="Arial" w:cs="Arial"/>
                <w:sz w:val="20"/>
                <w:szCs w:val="20"/>
              </w:rPr>
              <w:t>dissódico</w:t>
            </w:r>
            <w:proofErr w:type="spellEnd"/>
            <w:r w:rsidRPr="00C87A36">
              <w:rPr>
                <w:rFonts w:ascii="Arial" w:hAnsi="Arial" w:cs="Arial"/>
                <w:sz w:val="20"/>
                <w:szCs w:val="20"/>
              </w:rPr>
              <w:t xml:space="preserve"> e aromatizantes. Acondicionado em embalagem original do fabricante, contendo as especificações, procedência e data de validade.  Embalagem com </w:t>
            </w:r>
            <w:proofErr w:type="gramStart"/>
            <w:r w:rsidRPr="00C87A36">
              <w:rPr>
                <w:rFonts w:ascii="Arial" w:hAnsi="Arial" w:cs="Arial"/>
                <w:sz w:val="20"/>
                <w:szCs w:val="20"/>
              </w:rPr>
              <w:t>6</w:t>
            </w:r>
            <w:proofErr w:type="gramEnd"/>
            <w:r w:rsidRPr="00C87A36">
              <w:rPr>
                <w:rFonts w:ascii="Arial" w:hAnsi="Arial" w:cs="Arial"/>
                <w:sz w:val="20"/>
                <w:szCs w:val="20"/>
              </w:rPr>
              <w:t xml:space="preserve"> tabletes, aprox. 57 g.</w:t>
            </w:r>
          </w:p>
        </w:tc>
        <w:tc>
          <w:tcPr>
            <w:tcW w:w="717" w:type="dxa"/>
            <w:shd w:val="clear" w:color="auto" w:fill="auto"/>
            <w:vAlign w:val="center"/>
          </w:tcPr>
          <w:p w:rsidR="00C87A36" w:rsidRPr="00C87A36" w:rsidRDefault="00C87A36" w:rsidP="005F4CE1">
            <w:pPr>
              <w:jc w:val="center"/>
              <w:rPr>
                <w:rFonts w:ascii="Arial" w:hAnsi="Arial" w:cs="Arial"/>
                <w:sz w:val="20"/>
                <w:szCs w:val="20"/>
              </w:rPr>
            </w:pPr>
            <w:proofErr w:type="spellStart"/>
            <w:r w:rsidRPr="00C87A36">
              <w:rPr>
                <w:rFonts w:ascii="Arial" w:hAnsi="Arial" w:cs="Arial"/>
                <w:sz w:val="20"/>
                <w:szCs w:val="20"/>
              </w:rPr>
              <w:t>Und</w:t>
            </w:r>
            <w:proofErr w:type="spellEnd"/>
          </w:p>
        </w:tc>
        <w:tc>
          <w:tcPr>
            <w:tcW w:w="709"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20</w:t>
            </w:r>
          </w:p>
        </w:tc>
        <w:tc>
          <w:tcPr>
            <w:tcW w:w="1202" w:type="dxa"/>
          </w:tcPr>
          <w:p w:rsidR="00C87A36" w:rsidRDefault="00C87A36" w:rsidP="005F4CE1">
            <w:pPr>
              <w:jc w:val="center"/>
              <w:rPr>
                <w:rFonts w:ascii="Arial" w:eastAsia="Arial" w:hAnsi="Arial" w:cs="Arial"/>
                <w:b/>
                <w:sz w:val="20"/>
              </w:rPr>
            </w:pPr>
          </w:p>
        </w:tc>
        <w:tc>
          <w:tcPr>
            <w:tcW w:w="1066" w:type="dxa"/>
          </w:tcPr>
          <w:p w:rsidR="00C87A36" w:rsidRDefault="00C87A36" w:rsidP="005F4CE1">
            <w:pPr>
              <w:jc w:val="center"/>
              <w:rPr>
                <w:rFonts w:ascii="Arial" w:eastAsia="Arial" w:hAnsi="Arial" w:cs="Arial"/>
                <w:b/>
                <w:sz w:val="20"/>
              </w:rPr>
            </w:pPr>
          </w:p>
        </w:tc>
        <w:tc>
          <w:tcPr>
            <w:tcW w:w="1276" w:type="dxa"/>
          </w:tcPr>
          <w:p w:rsidR="00C87A36" w:rsidRDefault="00C87A36" w:rsidP="005F4CE1">
            <w:pPr>
              <w:jc w:val="center"/>
              <w:rPr>
                <w:rFonts w:ascii="Arial" w:eastAsia="Arial" w:hAnsi="Arial" w:cs="Arial"/>
                <w:b/>
                <w:sz w:val="20"/>
              </w:rPr>
            </w:pPr>
          </w:p>
        </w:tc>
      </w:tr>
      <w:tr w:rsidR="00C87A36" w:rsidTr="005F4CE1">
        <w:trPr>
          <w:trHeight w:val="20"/>
        </w:trPr>
        <w:tc>
          <w:tcPr>
            <w:tcW w:w="766" w:type="dxa"/>
            <w:shd w:val="clear" w:color="auto" w:fill="auto"/>
            <w:vAlign w:val="center"/>
          </w:tcPr>
          <w:p w:rsidR="00C87A36" w:rsidRDefault="00C87A36" w:rsidP="005F4CE1">
            <w:pPr>
              <w:jc w:val="center"/>
              <w:rPr>
                <w:rFonts w:ascii="Arial" w:eastAsia="Arial" w:hAnsi="Arial" w:cs="Arial"/>
                <w:sz w:val="20"/>
              </w:rPr>
            </w:pPr>
            <w:proofErr w:type="gramStart"/>
            <w:r>
              <w:rPr>
                <w:rFonts w:ascii="Arial" w:eastAsia="Arial" w:hAnsi="Arial" w:cs="Arial"/>
                <w:b/>
                <w:sz w:val="20"/>
              </w:rPr>
              <w:t>9</w:t>
            </w:r>
            <w:proofErr w:type="gramEnd"/>
          </w:p>
        </w:tc>
        <w:tc>
          <w:tcPr>
            <w:tcW w:w="4046" w:type="dxa"/>
            <w:shd w:val="clear" w:color="auto" w:fill="auto"/>
            <w:vAlign w:val="center"/>
          </w:tcPr>
          <w:p w:rsidR="00C87A36" w:rsidRPr="00C87A36" w:rsidRDefault="00C87A36" w:rsidP="005F4CE1">
            <w:pPr>
              <w:rPr>
                <w:rFonts w:ascii="Arial" w:hAnsi="Arial" w:cs="Arial"/>
                <w:sz w:val="20"/>
                <w:szCs w:val="20"/>
              </w:rPr>
            </w:pPr>
            <w:r w:rsidRPr="00C87A36">
              <w:rPr>
                <w:rFonts w:ascii="Arial" w:hAnsi="Arial" w:cs="Arial"/>
                <w:b/>
                <w:sz w:val="20"/>
                <w:szCs w:val="20"/>
              </w:rPr>
              <w:t xml:space="preserve">Maionese: </w:t>
            </w:r>
            <w:r w:rsidRPr="00C87A36">
              <w:rPr>
                <w:rFonts w:ascii="Arial" w:hAnsi="Arial" w:cs="Arial"/>
                <w:sz w:val="20"/>
                <w:szCs w:val="20"/>
              </w:rPr>
              <w:t>Cremosa, composta de água, óleo vegetal, amido modificado, ovos pasteurizados, açúcar, vinagre, sal, suco de limão, conservadores, estabilizante, acidulantes e antioxidantes. Acondicionado em embalagem original do fabricante possibilitando a visibilidade do produto e contendo as especificações, procedência e data de validade. Embalagem de 500 g.</w:t>
            </w:r>
          </w:p>
        </w:tc>
        <w:tc>
          <w:tcPr>
            <w:tcW w:w="717" w:type="dxa"/>
            <w:shd w:val="clear" w:color="auto" w:fill="auto"/>
            <w:vAlign w:val="center"/>
          </w:tcPr>
          <w:p w:rsidR="00C87A36" w:rsidRPr="00C87A36" w:rsidRDefault="00C87A36" w:rsidP="005F4CE1">
            <w:pPr>
              <w:jc w:val="center"/>
              <w:rPr>
                <w:rFonts w:ascii="Arial" w:hAnsi="Arial" w:cs="Arial"/>
                <w:sz w:val="20"/>
                <w:szCs w:val="20"/>
              </w:rPr>
            </w:pPr>
            <w:proofErr w:type="spellStart"/>
            <w:r w:rsidRPr="00C87A36">
              <w:rPr>
                <w:rFonts w:ascii="Arial" w:hAnsi="Arial" w:cs="Arial"/>
                <w:sz w:val="20"/>
                <w:szCs w:val="20"/>
              </w:rPr>
              <w:t>Ktg</w:t>
            </w:r>
            <w:proofErr w:type="spellEnd"/>
          </w:p>
        </w:tc>
        <w:tc>
          <w:tcPr>
            <w:tcW w:w="709"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350</w:t>
            </w:r>
          </w:p>
        </w:tc>
        <w:tc>
          <w:tcPr>
            <w:tcW w:w="1202" w:type="dxa"/>
          </w:tcPr>
          <w:p w:rsidR="00C87A36" w:rsidRDefault="00C87A36" w:rsidP="005F4CE1">
            <w:pPr>
              <w:jc w:val="center"/>
              <w:rPr>
                <w:rFonts w:ascii="Arial" w:eastAsia="Arial" w:hAnsi="Arial" w:cs="Arial"/>
                <w:b/>
                <w:sz w:val="20"/>
              </w:rPr>
            </w:pPr>
          </w:p>
        </w:tc>
        <w:tc>
          <w:tcPr>
            <w:tcW w:w="1066" w:type="dxa"/>
          </w:tcPr>
          <w:p w:rsidR="00C87A36" w:rsidRDefault="00C87A36" w:rsidP="005F4CE1">
            <w:pPr>
              <w:jc w:val="center"/>
              <w:rPr>
                <w:rFonts w:ascii="Arial" w:eastAsia="Arial" w:hAnsi="Arial" w:cs="Arial"/>
                <w:b/>
                <w:sz w:val="20"/>
              </w:rPr>
            </w:pPr>
          </w:p>
        </w:tc>
        <w:tc>
          <w:tcPr>
            <w:tcW w:w="1276" w:type="dxa"/>
          </w:tcPr>
          <w:p w:rsidR="00C87A36" w:rsidRDefault="00C87A36" w:rsidP="005F4CE1">
            <w:pPr>
              <w:jc w:val="center"/>
              <w:rPr>
                <w:rFonts w:ascii="Arial" w:eastAsia="Arial" w:hAnsi="Arial" w:cs="Arial"/>
                <w:b/>
                <w:sz w:val="20"/>
              </w:rPr>
            </w:pPr>
          </w:p>
        </w:tc>
      </w:tr>
      <w:tr w:rsidR="00C87A36" w:rsidTr="005F4CE1">
        <w:trPr>
          <w:trHeight w:val="20"/>
        </w:trPr>
        <w:tc>
          <w:tcPr>
            <w:tcW w:w="766" w:type="dxa"/>
            <w:shd w:val="clear" w:color="auto" w:fill="auto"/>
            <w:vAlign w:val="center"/>
          </w:tcPr>
          <w:p w:rsidR="00C87A36" w:rsidRDefault="00C87A36" w:rsidP="005F4CE1">
            <w:pPr>
              <w:jc w:val="center"/>
              <w:rPr>
                <w:rFonts w:ascii="Arial" w:eastAsia="Arial" w:hAnsi="Arial" w:cs="Arial"/>
                <w:sz w:val="20"/>
              </w:rPr>
            </w:pPr>
            <w:r>
              <w:rPr>
                <w:rFonts w:ascii="Arial" w:eastAsia="Arial" w:hAnsi="Arial" w:cs="Arial"/>
                <w:b/>
                <w:sz w:val="20"/>
              </w:rPr>
              <w:t>10</w:t>
            </w:r>
          </w:p>
        </w:tc>
        <w:tc>
          <w:tcPr>
            <w:tcW w:w="4046" w:type="dxa"/>
            <w:shd w:val="clear" w:color="auto" w:fill="auto"/>
            <w:vAlign w:val="center"/>
          </w:tcPr>
          <w:p w:rsidR="00C87A36" w:rsidRPr="00C87A36" w:rsidRDefault="00C87A36" w:rsidP="005F4CE1">
            <w:pPr>
              <w:rPr>
                <w:rFonts w:ascii="Arial" w:hAnsi="Arial" w:cs="Arial"/>
                <w:sz w:val="20"/>
                <w:szCs w:val="20"/>
              </w:rPr>
            </w:pPr>
            <w:r w:rsidRPr="00C87A36">
              <w:rPr>
                <w:rFonts w:ascii="Arial" w:hAnsi="Arial" w:cs="Arial"/>
                <w:b/>
                <w:sz w:val="20"/>
                <w:szCs w:val="20"/>
              </w:rPr>
              <w:t>Molho Inglês:</w:t>
            </w:r>
            <w:r>
              <w:rPr>
                <w:rFonts w:ascii="Arial" w:hAnsi="Arial" w:cs="Arial"/>
                <w:sz w:val="20"/>
                <w:szCs w:val="20"/>
              </w:rPr>
              <w:t xml:space="preserve"> </w:t>
            </w:r>
            <w:r w:rsidRPr="00C87A36">
              <w:rPr>
                <w:rFonts w:ascii="Arial" w:hAnsi="Arial" w:cs="Arial"/>
                <w:sz w:val="20"/>
                <w:szCs w:val="20"/>
              </w:rPr>
              <w:t xml:space="preserve">Água, vinagre, açúcar, sal, molho de alho, condimento preparado sabor carne, especiarias (noz-moscada, pimenta do reino, páprica doce, louro, gengibre, </w:t>
            </w:r>
            <w:r w:rsidRPr="00C87A36">
              <w:rPr>
                <w:rFonts w:ascii="Arial" w:hAnsi="Arial" w:cs="Arial"/>
                <w:sz w:val="20"/>
                <w:szCs w:val="20"/>
              </w:rPr>
              <w:lastRenderedPageBreak/>
              <w:t>manjerona e cravo). Acondicionado em embalagem original do fabricante, contendo as especificações, procedência e data de validade. Embalagem de 150 ml</w:t>
            </w:r>
          </w:p>
        </w:tc>
        <w:tc>
          <w:tcPr>
            <w:tcW w:w="717" w:type="dxa"/>
            <w:shd w:val="clear" w:color="auto" w:fill="auto"/>
            <w:vAlign w:val="center"/>
          </w:tcPr>
          <w:p w:rsidR="00C87A36" w:rsidRPr="00C87A36" w:rsidRDefault="00C87A36" w:rsidP="005F4CE1">
            <w:pPr>
              <w:jc w:val="center"/>
              <w:rPr>
                <w:rFonts w:ascii="Arial" w:hAnsi="Arial" w:cs="Arial"/>
                <w:sz w:val="20"/>
                <w:szCs w:val="20"/>
              </w:rPr>
            </w:pPr>
            <w:proofErr w:type="spellStart"/>
            <w:r w:rsidRPr="00C87A36">
              <w:rPr>
                <w:rFonts w:ascii="Arial" w:hAnsi="Arial" w:cs="Arial"/>
                <w:sz w:val="20"/>
                <w:szCs w:val="20"/>
              </w:rPr>
              <w:lastRenderedPageBreak/>
              <w:t>Und</w:t>
            </w:r>
            <w:proofErr w:type="spellEnd"/>
          </w:p>
        </w:tc>
        <w:tc>
          <w:tcPr>
            <w:tcW w:w="709"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60</w:t>
            </w:r>
          </w:p>
        </w:tc>
        <w:tc>
          <w:tcPr>
            <w:tcW w:w="1202" w:type="dxa"/>
          </w:tcPr>
          <w:p w:rsidR="00C87A36" w:rsidRDefault="00C87A36" w:rsidP="005F4CE1">
            <w:pPr>
              <w:jc w:val="center"/>
              <w:rPr>
                <w:rFonts w:ascii="Arial" w:eastAsia="Arial" w:hAnsi="Arial" w:cs="Arial"/>
                <w:b/>
                <w:sz w:val="20"/>
              </w:rPr>
            </w:pPr>
          </w:p>
        </w:tc>
        <w:tc>
          <w:tcPr>
            <w:tcW w:w="1066" w:type="dxa"/>
          </w:tcPr>
          <w:p w:rsidR="00C87A36" w:rsidRDefault="00C87A36" w:rsidP="005F4CE1">
            <w:pPr>
              <w:jc w:val="center"/>
              <w:rPr>
                <w:rFonts w:ascii="Arial" w:eastAsia="Arial" w:hAnsi="Arial" w:cs="Arial"/>
                <w:b/>
                <w:sz w:val="20"/>
              </w:rPr>
            </w:pPr>
          </w:p>
        </w:tc>
        <w:tc>
          <w:tcPr>
            <w:tcW w:w="1276" w:type="dxa"/>
          </w:tcPr>
          <w:p w:rsidR="00C87A36" w:rsidRDefault="00C87A36" w:rsidP="005F4CE1">
            <w:pPr>
              <w:jc w:val="center"/>
              <w:rPr>
                <w:rFonts w:ascii="Arial" w:eastAsia="Arial" w:hAnsi="Arial" w:cs="Arial"/>
                <w:b/>
                <w:sz w:val="20"/>
              </w:rPr>
            </w:pPr>
          </w:p>
        </w:tc>
      </w:tr>
      <w:tr w:rsidR="00C87A36" w:rsidTr="005F4CE1">
        <w:trPr>
          <w:trHeight w:val="20"/>
        </w:trPr>
        <w:tc>
          <w:tcPr>
            <w:tcW w:w="766" w:type="dxa"/>
            <w:shd w:val="clear" w:color="auto" w:fill="auto"/>
            <w:vAlign w:val="center"/>
          </w:tcPr>
          <w:p w:rsidR="00C87A36" w:rsidRDefault="00C87A36" w:rsidP="005F4CE1">
            <w:pPr>
              <w:jc w:val="center"/>
              <w:rPr>
                <w:rFonts w:ascii="Arial" w:eastAsia="Arial" w:hAnsi="Arial" w:cs="Arial"/>
                <w:sz w:val="20"/>
              </w:rPr>
            </w:pPr>
            <w:r>
              <w:rPr>
                <w:rFonts w:ascii="Arial" w:eastAsia="Arial" w:hAnsi="Arial" w:cs="Arial"/>
                <w:b/>
                <w:sz w:val="20"/>
              </w:rPr>
              <w:lastRenderedPageBreak/>
              <w:t>11</w:t>
            </w:r>
          </w:p>
        </w:tc>
        <w:tc>
          <w:tcPr>
            <w:tcW w:w="4046" w:type="dxa"/>
            <w:shd w:val="clear" w:color="auto" w:fill="auto"/>
            <w:vAlign w:val="center"/>
          </w:tcPr>
          <w:p w:rsidR="00C87A36" w:rsidRPr="00C87A36" w:rsidRDefault="00C87A36" w:rsidP="005F4CE1">
            <w:pPr>
              <w:rPr>
                <w:rFonts w:ascii="Arial" w:hAnsi="Arial" w:cs="Arial"/>
                <w:sz w:val="20"/>
                <w:szCs w:val="20"/>
              </w:rPr>
            </w:pPr>
            <w:r w:rsidRPr="00C87A36">
              <w:rPr>
                <w:rFonts w:ascii="Arial" w:hAnsi="Arial" w:cs="Arial"/>
                <w:b/>
                <w:sz w:val="20"/>
                <w:szCs w:val="20"/>
              </w:rPr>
              <w:t>Mussarela:</w:t>
            </w:r>
            <w:r>
              <w:rPr>
                <w:rFonts w:ascii="Arial" w:hAnsi="Arial" w:cs="Arial"/>
                <w:sz w:val="20"/>
                <w:szCs w:val="20"/>
              </w:rPr>
              <w:t xml:space="preserve"> </w:t>
            </w:r>
            <w:r w:rsidRPr="00C87A36">
              <w:rPr>
                <w:rFonts w:ascii="Arial" w:hAnsi="Arial" w:cs="Arial"/>
                <w:sz w:val="20"/>
                <w:szCs w:val="20"/>
              </w:rPr>
              <w:t>Laticínio tipo mussarela de boa qualidade, em fatias, acondicionado em embalagem que permita visibilidade do produto, devendo conter externamente os dados de identificação, procedência e data de validade.</w:t>
            </w:r>
          </w:p>
          <w:p w:rsidR="00C87A36" w:rsidRPr="00C87A36" w:rsidRDefault="00C87A36" w:rsidP="005F4CE1">
            <w:pPr>
              <w:rPr>
                <w:rFonts w:ascii="Arial" w:hAnsi="Arial" w:cs="Arial"/>
                <w:sz w:val="20"/>
                <w:szCs w:val="20"/>
              </w:rPr>
            </w:pPr>
            <w:r w:rsidRPr="00C87A36">
              <w:rPr>
                <w:rFonts w:ascii="Arial" w:hAnsi="Arial" w:cs="Arial"/>
                <w:sz w:val="20"/>
                <w:szCs w:val="20"/>
              </w:rPr>
              <w:t>Embalagem com 1 kg.</w:t>
            </w:r>
          </w:p>
        </w:tc>
        <w:tc>
          <w:tcPr>
            <w:tcW w:w="717"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Kg</w:t>
            </w:r>
          </w:p>
        </w:tc>
        <w:tc>
          <w:tcPr>
            <w:tcW w:w="709"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150</w:t>
            </w:r>
          </w:p>
        </w:tc>
        <w:tc>
          <w:tcPr>
            <w:tcW w:w="1202" w:type="dxa"/>
          </w:tcPr>
          <w:p w:rsidR="00C87A36" w:rsidRDefault="00C87A36" w:rsidP="005F4CE1">
            <w:pPr>
              <w:jc w:val="center"/>
              <w:rPr>
                <w:rFonts w:ascii="Arial" w:eastAsia="Arial" w:hAnsi="Arial" w:cs="Arial"/>
                <w:b/>
                <w:sz w:val="20"/>
              </w:rPr>
            </w:pPr>
          </w:p>
        </w:tc>
        <w:tc>
          <w:tcPr>
            <w:tcW w:w="1066" w:type="dxa"/>
          </w:tcPr>
          <w:p w:rsidR="00C87A36" w:rsidRDefault="00C87A36" w:rsidP="005F4CE1">
            <w:pPr>
              <w:jc w:val="center"/>
              <w:rPr>
                <w:rFonts w:ascii="Arial" w:eastAsia="Arial" w:hAnsi="Arial" w:cs="Arial"/>
                <w:b/>
                <w:sz w:val="20"/>
              </w:rPr>
            </w:pPr>
          </w:p>
        </w:tc>
        <w:tc>
          <w:tcPr>
            <w:tcW w:w="1276" w:type="dxa"/>
          </w:tcPr>
          <w:p w:rsidR="00C87A36" w:rsidRDefault="00C87A36" w:rsidP="005F4CE1">
            <w:pPr>
              <w:jc w:val="center"/>
              <w:rPr>
                <w:rFonts w:ascii="Arial" w:eastAsia="Arial" w:hAnsi="Arial" w:cs="Arial"/>
                <w:b/>
                <w:sz w:val="20"/>
              </w:rPr>
            </w:pPr>
          </w:p>
        </w:tc>
      </w:tr>
      <w:tr w:rsidR="00C87A36" w:rsidTr="005F4CE1">
        <w:trPr>
          <w:trHeight w:val="20"/>
        </w:trPr>
        <w:tc>
          <w:tcPr>
            <w:tcW w:w="766" w:type="dxa"/>
            <w:shd w:val="clear" w:color="auto" w:fill="auto"/>
            <w:vAlign w:val="center"/>
          </w:tcPr>
          <w:p w:rsidR="00C87A36" w:rsidRDefault="00C87A36" w:rsidP="005F4CE1">
            <w:pPr>
              <w:jc w:val="center"/>
              <w:rPr>
                <w:rFonts w:ascii="Arial" w:eastAsia="Arial" w:hAnsi="Arial" w:cs="Arial"/>
                <w:sz w:val="20"/>
              </w:rPr>
            </w:pPr>
            <w:r>
              <w:rPr>
                <w:rFonts w:ascii="Arial" w:eastAsia="Arial" w:hAnsi="Arial" w:cs="Arial"/>
                <w:b/>
                <w:sz w:val="20"/>
              </w:rPr>
              <w:t>12</w:t>
            </w:r>
          </w:p>
        </w:tc>
        <w:tc>
          <w:tcPr>
            <w:tcW w:w="4046" w:type="dxa"/>
            <w:shd w:val="clear" w:color="auto" w:fill="auto"/>
            <w:vAlign w:val="center"/>
          </w:tcPr>
          <w:p w:rsidR="00C87A36" w:rsidRPr="00C87A36" w:rsidRDefault="00C87A36" w:rsidP="005F4CE1">
            <w:pPr>
              <w:rPr>
                <w:rFonts w:ascii="Arial" w:hAnsi="Arial" w:cs="Arial"/>
                <w:sz w:val="20"/>
                <w:szCs w:val="20"/>
              </w:rPr>
            </w:pPr>
            <w:r w:rsidRPr="00C87A36">
              <w:rPr>
                <w:rFonts w:ascii="Arial" w:hAnsi="Arial" w:cs="Arial"/>
                <w:b/>
                <w:sz w:val="20"/>
                <w:szCs w:val="20"/>
              </w:rPr>
              <w:t>Pão Sovado:</w:t>
            </w:r>
            <w:r>
              <w:rPr>
                <w:rFonts w:ascii="Arial" w:hAnsi="Arial" w:cs="Arial"/>
                <w:sz w:val="20"/>
                <w:szCs w:val="20"/>
              </w:rPr>
              <w:t xml:space="preserve"> </w:t>
            </w:r>
            <w:r w:rsidRPr="00C87A36">
              <w:rPr>
                <w:rFonts w:ascii="Arial" w:hAnsi="Arial" w:cs="Arial"/>
                <w:sz w:val="20"/>
                <w:szCs w:val="20"/>
              </w:rPr>
              <w:t>massa à base de farinha de trigo.  Acondicionado em embalagem original do fabricante, possibilitando a visibilidade do produto e contendo as especificações, procedência e data de validade. Embalagem de 400g a 500g.</w:t>
            </w:r>
          </w:p>
        </w:tc>
        <w:tc>
          <w:tcPr>
            <w:tcW w:w="717" w:type="dxa"/>
            <w:shd w:val="clear" w:color="auto" w:fill="auto"/>
            <w:vAlign w:val="center"/>
          </w:tcPr>
          <w:p w:rsidR="00C87A36" w:rsidRPr="00C87A36" w:rsidRDefault="00C87A36" w:rsidP="005F4CE1">
            <w:pPr>
              <w:jc w:val="center"/>
              <w:rPr>
                <w:rFonts w:ascii="Arial" w:hAnsi="Arial" w:cs="Arial"/>
                <w:sz w:val="20"/>
                <w:szCs w:val="20"/>
              </w:rPr>
            </w:pPr>
            <w:proofErr w:type="spellStart"/>
            <w:r w:rsidRPr="00C87A36">
              <w:rPr>
                <w:rFonts w:ascii="Arial" w:hAnsi="Arial" w:cs="Arial"/>
                <w:sz w:val="20"/>
                <w:szCs w:val="20"/>
              </w:rPr>
              <w:t>Pct</w:t>
            </w:r>
            <w:proofErr w:type="spellEnd"/>
          </w:p>
        </w:tc>
        <w:tc>
          <w:tcPr>
            <w:tcW w:w="709"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200</w:t>
            </w:r>
          </w:p>
        </w:tc>
        <w:tc>
          <w:tcPr>
            <w:tcW w:w="1202" w:type="dxa"/>
          </w:tcPr>
          <w:p w:rsidR="00C87A36" w:rsidRDefault="00C87A36" w:rsidP="005F4CE1">
            <w:pPr>
              <w:jc w:val="center"/>
              <w:rPr>
                <w:rFonts w:ascii="Arial" w:eastAsia="Arial" w:hAnsi="Arial" w:cs="Arial"/>
                <w:b/>
                <w:sz w:val="20"/>
              </w:rPr>
            </w:pPr>
          </w:p>
        </w:tc>
        <w:tc>
          <w:tcPr>
            <w:tcW w:w="1066" w:type="dxa"/>
          </w:tcPr>
          <w:p w:rsidR="00C87A36" w:rsidRDefault="00C87A36" w:rsidP="005F4CE1">
            <w:pPr>
              <w:jc w:val="center"/>
              <w:rPr>
                <w:rFonts w:ascii="Arial" w:eastAsia="Arial" w:hAnsi="Arial" w:cs="Arial"/>
                <w:b/>
                <w:sz w:val="20"/>
              </w:rPr>
            </w:pPr>
          </w:p>
        </w:tc>
        <w:tc>
          <w:tcPr>
            <w:tcW w:w="1276" w:type="dxa"/>
          </w:tcPr>
          <w:p w:rsidR="00C87A36" w:rsidRDefault="00C87A36" w:rsidP="005F4CE1">
            <w:pPr>
              <w:jc w:val="center"/>
              <w:rPr>
                <w:rFonts w:ascii="Arial" w:eastAsia="Arial" w:hAnsi="Arial" w:cs="Arial"/>
                <w:b/>
                <w:sz w:val="20"/>
              </w:rPr>
            </w:pPr>
          </w:p>
        </w:tc>
      </w:tr>
      <w:tr w:rsidR="00C87A36" w:rsidTr="005F4CE1">
        <w:trPr>
          <w:trHeight w:val="20"/>
        </w:trPr>
        <w:tc>
          <w:tcPr>
            <w:tcW w:w="766" w:type="dxa"/>
            <w:shd w:val="clear" w:color="auto" w:fill="auto"/>
            <w:vAlign w:val="center"/>
          </w:tcPr>
          <w:p w:rsidR="00C87A36" w:rsidRDefault="00C87A36" w:rsidP="005F4CE1">
            <w:pPr>
              <w:jc w:val="center"/>
              <w:rPr>
                <w:rFonts w:ascii="Arial" w:eastAsia="Arial" w:hAnsi="Arial" w:cs="Arial"/>
                <w:sz w:val="20"/>
              </w:rPr>
            </w:pPr>
            <w:r>
              <w:rPr>
                <w:rFonts w:ascii="Arial" w:eastAsia="Arial" w:hAnsi="Arial" w:cs="Arial"/>
                <w:b/>
                <w:sz w:val="20"/>
              </w:rPr>
              <w:t>13</w:t>
            </w:r>
          </w:p>
        </w:tc>
        <w:tc>
          <w:tcPr>
            <w:tcW w:w="4046" w:type="dxa"/>
            <w:shd w:val="clear" w:color="auto" w:fill="auto"/>
            <w:vAlign w:val="center"/>
          </w:tcPr>
          <w:p w:rsidR="00C87A36" w:rsidRPr="00C87A36" w:rsidRDefault="00C87A36" w:rsidP="005F4CE1">
            <w:pPr>
              <w:rPr>
                <w:rFonts w:ascii="Arial" w:hAnsi="Arial" w:cs="Arial"/>
                <w:sz w:val="20"/>
                <w:szCs w:val="20"/>
              </w:rPr>
            </w:pPr>
            <w:r w:rsidRPr="00C87A36">
              <w:rPr>
                <w:rFonts w:ascii="Arial" w:hAnsi="Arial" w:cs="Arial"/>
                <w:b/>
                <w:sz w:val="20"/>
                <w:szCs w:val="20"/>
              </w:rPr>
              <w:t>Pão de forma para torta:</w:t>
            </w:r>
            <w:r w:rsidRPr="00C87A36">
              <w:rPr>
                <w:rFonts w:ascii="Arial" w:hAnsi="Arial" w:cs="Arial"/>
                <w:sz w:val="20"/>
                <w:szCs w:val="20"/>
              </w:rPr>
              <w:t xml:space="preserve"> massa à base de farinha de trigo, doce ou </w:t>
            </w:r>
            <w:proofErr w:type="gramStart"/>
            <w:r w:rsidRPr="00C87A36">
              <w:rPr>
                <w:rFonts w:ascii="Arial" w:hAnsi="Arial" w:cs="Arial"/>
                <w:sz w:val="20"/>
                <w:szCs w:val="20"/>
              </w:rPr>
              <w:t>semi doce</w:t>
            </w:r>
            <w:proofErr w:type="gramEnd"/>
            <w:r w:rsidRPr="00C87A36">
              <w:rPr>
                <w:rFonts w:ascii="Arial" w:hAnsi="Arial" w:cs="Arial"/>
                <w:sz w:val="20"/>
                <w:szCs w:val="20"/>
              </w:rPr>
              <w:t>, fatiado uniformemente em sentido horizontal, indicado para tortas.  Acondicionado em embalagem original do fabricante, possibilitando a visibilidade do produto e contendo as especificações, procedência e data de validade. Embalagem de 200g a 350g.</w:t>
            </w:r>
          </w:p>
        </w:tc>
        <w:tc>
          <w:tcPr>
            <w:tcW w:w="717" w:type="dxa"/>
            <w:shd w:val="clear" w:color="auto" w:fill="auto"/>
            <w:vAlign w:val="center"/>
          </w:tcPr>
          <w:p w:rsidR="00C87A36" w:rsidRPr="00C87A36" w:rsidRDefault="00C87A36" w:rsidP="005F4CE1">
            <w:pPr>
              <w:jc w:val="center"/>
              <w:rPr>
                <w:rFonts w:ascii="Arial" w:hAnsi="Arial" w:cs="Arial"/>
                <w:sz w:val="20"/>
                <w:szCs w:val="20"/>
              </w:rPr>
            </w:pPr>
            <w:proofErr w:type="spellStart"/>
            <w:r w:rsidRPr="00C87A36">
              <w:rPr>
                <w:rFonts w:ascii="Arial" w:hAnsi="Arial" w:cs="Arial"/>
                <w:sz w:val="20"/>
                <w:szCs w:val="20"/>
              </w:rPr>
              <w:t>Pct</w:t>
            </w:r>
            <w:proofErr w:type="spellEnd"/>
          </w:p>
        </w:tc>
        <w:tc>
          <w:tcPr>
            <w:tcW w:w="709"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200</w:t>
            </w:r>
          </w:p>
        </w:tc>
        <w:tc>
          <w:tcPr>
            <w:tcW w:w="1202" w:type="dxa"/>
          </w:tcPr>
          <w:p w:rsidR="00C87A36" w:rsidRDefault="00C87A36" w:rsidP="005F4CE1">
            <w:pPr>
              <w:jc w:val="center"/>
              <w:rPr>
                <w:rFonts w:ascii="Arial" w:eastAsia="Arial" w:hAnsi="Arial" w:cs="Arial"/>
                <w:b/>
                <w:sz w:val="20"/>
              </w:rPr>
            </w:pPr>
          </w:p>
        </w:tc>
        <w:tc>
          <w:tcPr>
            <w:tcW w:w="1066" w:type="dxa"/>
          </w:tcPr>
          <w:p w:rsidR="00C87A36" w:rsidRDefault="00C87A36" w:rsidP="005F4CE1">
            <w:pPr>
              <w:jc w:val="center"/>
              <w:rPr>
                <w:rFonts w:ascii="Arial" w:eastAsia="Arial" w:hAnsi="Arial" w:cs="Arial"/>
                <w:b/>
                <w:sz w:val="20"/>
              </w:rPr>
            </w:pPr>
          </w:p>
        </w:tc>
        <w:tc>
          <w:tcPr>
            <w:tcW w:w="1276" w:type="dxa"/>
          </w:tcPr>
          <w:p w:rsidR="00C87A36" w:rsidRDefault="00C87A36" w:rsidP="005F4CE1">
            <w:pPr>
              <w:jc w:val="center"/>
              <w:rPr>
                <w:rFonts w:ascii="Arial" w:eastAsia="Arial" w:hAnsi="Arial" w:cs="Arial"/>
                <w:b/>
                <w:sz w:val="20"/>
              </w:rPr>
            </w:pPr>
          </w:p>
        </w:tc>
      </w:tr>
      <w:tr w:rsidR="00C87A36" w:rsidTr="005F4CE1">
        <w:trPr>
          <w:trHeight w:val="20"/>
        </w:trPr>
        <w:tc>
          <w:tcPr>
            <w:tcW w:w="766" w:type="dxa"/>
            <w:shd w:val="clear" w:color="auto" w:fill="auto"/>
            <w:vAlign w:val="center"/>
          </w:tcPr>
          <w:p w:rsidR="00C87A36" w:rsidRDefault="00C87A36" w:rsidP="005F4CE1">
            <w:pPr>
              <w:jc w:val="center"/>
              <w:rPr>
                <w:rFonts w:ascii="Arial" w:eastAsia="Arial" w:hAnsi="Arial" w:cs="Arial"/>
                <w:sz w:val="20"/>
              </w:rPr>
            </w:pPr>
            <w:r>
              <w:rPr>
                <w:rFonts w:ascii="Arial" w:eastAsia="Arial" w:hAnsi="Arial" w:cs="Arial"/>
                <w:b/>
                <w:sz w:val="20"/>
              </w:rPr>
              <w:t>14</w:t>
            </w:r>
          </w:p>
        </w:tc>
        <w:tc>
          <w:tcPr>
            <w:tcW w:w="4046" w:type="dxa"/>
            <w:shd w:val="clear" w:color="auto" w:fill="auto"/>
            <w:vAlign w:val="center"/>
          </w:tcPr>
          <w:p w:rsidR="00C87A36" w:rsidRPr="00C87A36" w:rsidRDefault="00C87A36" w:rsidP="005F4CE1">
            <w:pPr>
              <w:rPr>
                <w:rFonts w:ascii="Arial" w:hAnsi="Arial" w:cs="Arial"/>
                <w:sz w:val="20"/>
                <w:szCs w:val="20"/>
              </w:rPr>
            </w:pPr>
            <w:r w:rsidRPr="00C87A36">
              <w:rPr>
                <w:rFonts w:ascii="Arial" w:hAnsi="Arial" w:cs="Arial"/>
                <w:b/>
                <w:sz w:val="20"/>
                <w:szCs w:val="20"/>
              </w:rPr>
              <w:t>Pão de forma:</w:t>
            </w:r>
            <w:r>
              <w:rPr>
                <w:rFonts w:ascii="Arial" w:hAnsi="Arial" w:cs="Arial"/>
                <w:sz w:val="20"/>
                <w:szCs w:val="20"/>
              </w:rPr>
              <w:t xml:space="preserve"> </w:t>
            </w:r>
            <w:r w:rsidRPr="00C87A36">
              <w:rPr>
                <w:rFonts w:ascii="Arial" w:hAnsi="Arial" w:cs="Arial"/>
                <w:sz w:val="20"/>
                <w:szCs w:val="20"/>
              </w:rPr>
              <w:t xml:space="preserve">massa à base de farinha de trigo, doce ou </w:t>
            </w:r>
            <w:proofErr w:type="gramStart"/>
            <w:r w:rsidRPr="00C87A36">
              <w:rPr>
                <w:rFonts w:ascii="Arial" w:hAnsi="Arial" w:cs="Arial"/>
                <w:sz w:val="20"/>
                <w:szCs w:val="20"/>
              </w:rPr>
              <w:t>semi doce</w:t>
            </w:r>
            <w:proofErr w:type="gramEnd"/>
            <w:r w:rsidRPr="00C87A36">
              <w:rPr>
                <w:rFonts w:ascii="Arial" w:hAnsi="Arial" w:cs="Arial"/>
                <w:sz w:val="20"/>
                <w:szCs w:val="20"/>
              </w:rPr>
              <w:t>, fatiado uniformemente em sentido vertical, indicado para sanduíches e torradas.  Acondicionado em embalagem original do fabricante, possibilitando a visibilidade do produto e contendo as especificações, procedência e data de validade. Embalagem de 400g a 500g.</w:t>
            </w:r>
          </w:p>
        </w:tc>
        <w:tc>
          <w:tcPr>
            <w:tcW w:w="717" w:type="dxa"/>
            <w:shd w:val="clear" w:color="auto" w:fill="auto"/>
            <w:vAlign w:val="center"/>
          </w:tcPr>
          <w:p w:rsidR="00C87A36" w:rsidRPr="00C87A36" w:rsidRDefault="00C87A36" w:rsidP="005F4CE1">
            <w:pPr>
              <w:jc w:val="center"/>
              <w:rPr>
                <w:rFonts w:ascii="Arial" w:hAnsi="Arial" w:cs="Arial"/>
                <w:sz w:val="20"/>
                <w:szCs w:val="20"/>
              </w:rPr>
            </w:pPr>
            <w:proofErr w:type="spellStart"/>
            <w:r w:rsidRPr="00C87A36">
              <w:rPr>
                <w:rFonts w:ascii="Arial" w:hAnsi="Arial" w:cs="Arial"/>
                <w:sz w:val="20"/>
                <w:szCs w:val="20"/>
              </w:rPr>
              <w:t>Pct</w:t>
            </w:r>
            <w:proofErr w:type="spellEnd"/>
          </w:p>
        </w:tc>
        <w:tc>
          <w:tcPr>
            <w:tcW w:w="709"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300</w:t>
            </w:r>
          </w:p>
        </w:tc>
        <w:tc>
          <w:tcPr>
            <w:tcW w:w="1202" w:type="dxa"/>
          </w:tcPr>
          <w:p w:rsidR="00C87A36" w:rsidRDefault="00C87A36" w:rsidP="005F4CE1">
            <w:pPr>
              <w:jc w:val="center"/>
              <w:rPr>
                <w:rFonts w:ascii="Arial" w:eastAsia="Arial" w:hAnsi="Arial" w:cs="Arial"/>
                <w:b/>
                <w:sz w:val="20"/>
              </w:rPr>
            </w:pPr>
          </w:p>
        </w:tc>
        <w:tc>
          <w:tcPr>
            <w:tcW w:w="1066" w:type="dxa"/>
          </w:tcPr>
          <w:p w:rsidR="00C87A36" w:rsidRDefault="00C87A36" w:rsidP="005F4CE1">
            <w:pPr>
              <w:jc w:val="center"/>
              <w:rPr>
                <w:rFonts w:ascii="Arial" w:eastAsia="Arial" w:hAnsi="Arial" w:cs="Arial"/>
                <w:b/>
                <w:sz w:val="20"/>
              </w:rPr>
            </w:pPr>
          </w:p>
        </w:tc>
        <w:tc>
          <w:tcPr>
            <w:tcW w:w="1276" w:type="dxa"/>
          </w:tcPr>
          <w:p w:rsidR="00C87A36" w:rsidRDefault="00C87A36" w:rsidP="005F4CE1">
            <w:pPr>
              <w:jc w:val="center"/>
              <w:rPr>
                <w:rFonts w:ascii="Arial" w:eastAsia="Arial" w:hAnsi="Arial" w:cs="Arial"/>
                <w:b/>
                <w:sz w:val="20"/>
              </w:rPr>
            </w:pPr>
          </w:p>
        </w:tc>
      </w:tr>
      <w:tr w:rsidR="00C87A36" w:rsidTr="005F4CE1">
        <w:trPr>
          <w:trHeight w:val="20"/>
        </w:trPr>
        <w:tc>
          <w:tcPr>
            <w:tcW w:w="766" w:type="dxa"/>
            <w:shd w:val="clear" w:color="auto" w:fill="auto"/>
            <w:vAlign w:val="center"/>
          </w:tcPr>
          <w:p w:rsidR="00C87A36" w:rsidRDefault="00C87A36" w:rsidP="005F4CE1">
            <w:pPr>
              <w:jc w:val="center"/>
              <w:rPr>
                <w:rFonts w:ascii="Arial" w:eastAsia="Arial" w:hAnsi="Arial" w:cs="Arial"/>
                <w:sz w:val="20"/>
              </w:rPr>
            </w:pPr>
            <w:r>
              <w:rPr>
                <w:rFonts w:ascii="Arial" w:eastAsia="Arial" w:hAnsi="Arial" w:cs="Arial"/>
                <w:b/>
                <w:sz w:val="20"/>
              </w:rPr>
              <w:t>15</w:t>
            </w:r>
          </w:p>
        </w:tc>
        <w:tc>
          <w:tcPr>
            <w:tcW w:w="4046" w:type="dxa"/>
            <w:shd w:val="clear" w:color="auto" w:fill="auto"/>
            <w:vAlign w:val="center"/>
          </w:tcPr>
          <w:p w:rsidR="00C87A36" w:rsidRPr="00C87A36" w:rsidRDefault="00C87A36" w:rsidP="005F4CE1">
            <w:pPr>
              <w:rPr>
                <w:rFonts w:ascii="Arial" w:hAnsi="Arial" w:cs="Arial"/>
                <w:sz w:val="20"/>
                <w:szCs w:val="20"/>
              </w:rPr>
            </w:pPr>
            <w:r w:rsidRPr="00C87A36">
              <w:rPr>
                <w:rFonts w:ascii="Arial" w:hAnsi="Arial" w:cs="Arial"/>
                <w:b/>
                <w:sz w:val="20"/>
                <w:szCs w:val="20"/>
              </w:rPr>
              <w:t>Orégano:</w:t>
            </w:r>
            <w:r>
              <w:rPr>
                <w:rFonts w:ascii="Arial" w:hAnsi="Arial" w:cs="Arial"/>
                <w:sz w:val="20"/>
                <w:szCs w:val="20"/>
              </w:rPr>
              <w:t xml:space="preserve"> </w:t>
            </w:r>
            <w:r w:rsidRPr="00C87A36">
              <w:rPr>
                <w:rFonts w:ascii="Arial" w:hAnsi="Arial" w:cs="Arial"/>
                <w:sz w:val="20"/>
                <w:szCs w:val="20"/>
              </w:rPr>
              <w:t>Folhas de orégano secas e desidratadas, utilizadas como condimento. Acondicionado em embalagem original do fabricante, possibilitando a visibilidade do produto e contendo as especificações, procedência e data de validade. Embalagem de 10g.</w:t>
            </w:r>
          </w:p>
        </w:tc>
        <w:tc>
          <w:tcPr>
            <w:tcW w:w="717" w:type="dxa"/>
            <w:shd w:val="clear" w:color="auto" w:fill="auto"/>
            <w:vAlign w:val="center"/>
          </w:tcPr>
          <w:p w:rsidR="00C87A36" w:rsidRPr="00C87A36" w:rsidRDefault="00C87A36" w:rsidP="005F4CE1">
            <w:pPr>
              <w:jc w:val="center"/>
              <w:rPr>
                <w:rFonts w:ascii="Arial" w:hAnsi="Arial" w:cs="Arial"/>
                <w:sz w:val="20"/>
                <w:szCs w:val="20"/>
              </w:rPr>
            </w:pPr>
            <w:proofErr w:type="spellStart"/>
            <w:r w:rsidRPr="00C87A36">
              <w:rPr>
                <w:rFonts w:ascii="Arial" w:hAnsi="Arial" w:cs="Arial"/>
                <w:sz w:val="20"/>
                <w:szCs w:val="20"/>
              </w:rPr>
              <w:t>Pct</w:t>
            </w:r>
            <w:proofErr w:type="spellEnd"/>
          </w:p>
        </w:tc>
        <w:tc>
          <w:tcPr>
            <w:tcW w:w="709"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50</w:t>
            </w:r>
          </w:p>
        </w:tc>
        <w:tc>
          <w:tcPr>
            <w:tcW w:w="1202" w:type="dxa"/>
          </w:tcPr>
          <w:p w:rsidR="00C87A36" w:rsidRDefault="00C87A36" w:rsidP="005F4CE1">
            <w:pPr>
              <w:jc w:val="center"/>
              <w:rPr>
                <w:rFonts w:ascii="Arial" w:eastAsia="Arial" w:hAnsi="Arial" w:cs="Arial"/>
                <w:b/>
                <w:sz w:val="20"/>
              </w:rPr>
            </w:pPr>
          </w:p>
        </w:tc>
        <w:tc>
          <w:tcPr>
            <w:tcW w:w="1066" w:type="dxa"/>
          </w:tcPr>
          <w:p w:rsidR="00C87A36" w:rsidRDefault="00C87A36" w:rsidP="005F4CE1">
            <w:pPr>
              <w:jc w:val="center"/>
              <w:rPr>
                <w:rFonts w:ascii="Arial" w:eastAsia="Arial" w:hAnsi="Arial" w:cs="Arial"/>
                <w:b/>
                <w:sz w:val="20"/>
              </w:rPr>
            </w:pPr>
          </w:p>
        </w:tc>
        <w:tc>
          <w:tcPr>
            <w:tcW w:w="1276" w:type="dxa"/>
          </w:tcPr>
          <w:p w:rsidR="00C87A36" w:rsidRDefault="00C87A36" w:rsidP="005F4CE1">
            <w:pPr>
              <w:jc w:val="center"/>
              <w:rPr>
                <w:rFonts w:ascii="Arial" w:eastAsia="Arial" w:hAnsi="Arial" w:cs="Arial"/>
                <w:b/>
                <w:sz w:val="20"/>
              </w:rPr>
            </w:pPr>
          </w:p>
        </w:tc>
      </w:tr>
      <w:tr w:rsidR="00C87A36" w:rsidTr="005F4CE1">
        <w:trPr>
          <w:trHeight w:val="20"/>
        </w:trPr>
        <w:tc>
          <w:tcPr>
            <w:tcW w:w="766" w:type="dxa"/>
            <w:shd w:val="clear" w:color="auto" w:fill="auto"/>
            <w:vAlign w:val="center"/>
          </w:tcPr>
          <w:p w:rsidR="00C87A36" w:rsidRDefault="00C87A36" w:rsidP="005F4CE1">
            <w:pPr>
              <w:jc w:val="center"/>
              <w:rPr>
                <w:rFonts w:ascii="Arial" w:eastAsia="Arial" w:hAnsi="Arial" w:cs="Arial"/>
                <w:sz w:val="20"/>
              </w:rPr>
            </w:pPr>
            <w:r>
              <w:rPr>
                <w:rFonts w:ascii="Arial" w:eastAsia="Arial" w:hAnsi="Arial" w:cs="Arial"/>
                <w:b/>
                <w:sz w:val="20"/>
              </w:rPr>
              <w:t>16</w:t>
            </w:r>
          </w:p>
        </w:tc>
        <w:tc>
          <w:tcPr>
            <w:tcW w:w="4046" w:type="dxa"/>
            <w:shd w:val="clear" w:color="auto" w:fill="auto"/>
            <w:vAlign w:val="center"/>
          </w:tcPr>
          <w:p w:rsidR="00C87A36" w:rsidRPr="00C87A36" w:rsidRDefault="00C87A36" w:rsidP="005F4CE1">
            <w:pPr>
              <w:rPr>
                <w:rFonts w:ascii="Arial" w:hAnsi="Arial" w:cs="Arial"/>
                <w:sz w:val="20"/>
                <w:szCs w:val="20"/>
              </w:rPr>
            </w:pPr>
            <w:r w:rsidRPr="00C87A36">
              <w:rPr>
                <w:rFonts w:ascii="Arial" w:hAnsi="Arial" w:cs="Arial"/>
                <w:b/>
                <w:sz w:val="20"/>
                <w:szCs w:val="20"/>
              </w:rPr>
              <w:t>Pirulitos sortidos:</w:t>
            </w:r>
            <w:r>
              <w:rPr>
                <w:rFonts w:ascii="Arial" w:hAnsi="Arial" w:cs="Arial"/>
                <w:sz w:val="20"/>
                <w:szCs w:val="20"/>
              </w:rPr>
              <w:t xml:space="preserve"> </w:t>
            </w:r>
            <w:r w:rsidRPr="00C87A36">
              <w:rPr>
                <w:rFonts w:ascii="Arial" w:hAnsi="Arial" w:cs="Arial"/>
                <w:sz w:val="20"/>
                <w:szCs w:val="20"/>
              </w:rPr>
              <w:t xml:space="preserve">com média de 50 unidades por pacote e mínimo de </w:t>
            </w:r>
            <w:proofErr w:type="gramStart"/>
            <w:r w:rsidRPr="00C87A36">
              <w:rPr>
                <w:rFonts w:ascii="Arial" w:hAnsi="Arial" w:cs="Arial"/>
                <w:sz w:val="20"/>
                <w:szCs w:val="20"/>
              </w:rPr>
              <w:t>3</w:t>
            </w:r>
            <w:proofErr w:type="gramEnd"/>
            <w:r w:rsidRPr="00C87A36">
              <w:rPr>
                <w:rFonts w:ascii="Arial" w:hAnsi="Arial" w:cs="Arial"/>
                <w:sz w:val="20"/>
                <w:szCs w:val="20"/>
              </w:rPr>
              <w:t xml:space="preserve"> sabores distintos. Acondicionado em embalagem original do fabricante, possibilitando a visibilidade do produto e contendo as especificações, procedência e data de validade. Embalagem de 500g.</w:t>
            </w:r>
          </w:p>
        </w:tc>
        <w:tc>
          <w:tcPr>
            <w:tcW w:w="717" w:type="dxa"/>
            <w:shd w:val="clear" w:color="auto" w:fill="auto"/>
            <w:vAlign w:val="center"/>
          </w:tcPr>
          <w:p w:rsidR="00C87A36" w:rsidRPr="00C87A36" w:rsidRDefault="00C87A36" w:rsidP="005F4CE1">
            <w:pPr>
              <w:jc w:val="center"/>
              <w:rPr>
                <w:rFonts w:ascii="Arial" w:hAnsi="Arial" w:cs="Arial"/>
                <w:sz w:val="20"/>
                <w:szCs w:val="20"/>
              </w:rPr>
            </w:pPr>
            <w:proofErr w:type="spellStart"/>
            <w:r w:rsidRPr="00C87A36">
              <w:rPr>
                <w:rFonts w:ascii="Arial" w:hAnsi="Arial" w:cs="Arial"/>
                <w:sz w:val="20"/>
                <w:szCs w:val="20"/>
              </w:rPr>
              <w:t>Pct</w:t>
            </w:r>
            <w:proofErr w:type="spellEnd"/>
          </w:p>
        </w:tc>
        <w:tc>
          <w:tcPr>
            <w:tcW w:w="709"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50</w:t>
            </w:r>
          </w:p>
        </w:tc>
        <w:tc>
          <w:tcPr>
            <w:tcW w:w="1202" w:type="dxa"/>
          </w:tcPr>
          <w:p w:rsidR="00C87A36" w:rsidRDefault="00C87A36" w:rsidP="005F4CE1">
            <w:pPr>
              <w:jc w:val="center"/>
              <w:rPr>
                <w:rFonts w:ascii="Arial" w:eastAsia="Arial" w:hAnsi="Arial" w:cs="Arial"/>
                <w:b/>
                <w:sz w:val="20"/>
              </w:rPr>
            </w:pPr>
          </w:p>
        </w:tc>
        <w:tc>
          <w:tcPr>
            <w:tcW w:w="1066" w:type="dxa"/>
          </w:tcPr>
          <w:p w:rsidR="00C87A36" w:rsidRDefault="00C87A36" w:rsidP="005F4CE1">
            <w:pPr>
              <w:jc w:val="center"/>
              <w:rPr>
                <w:rFonts w:ascii="Arial" w:eastAsia="Arial" w:hAnsi="Arial" w:cs="Arial"/>
                <w:b/>
                <w:sz w:val="20"/>
              </w:rPr>
            </w:pPr>
          </w:p>
        </w:tc>
        <w:tc>
          <w:tcPr>
            <w:tcW w:w="1276" w:type="dxa"/>
          </w:tcPr>
          <w:p w:rsidR="00C87A36" w:rsidRDefault="00C87A36" w:rsidP="005F4CE1">
            <w:pPr>
              <w:jc w:val="center"/>
              <w:rPr>
                <w:rFonts w:ascii="Arial" w:eastAsia="Arial" w:hAnsi="Arial" w:cs="Arial"/>
                <w:b/>
                <w:sz w:val="20"/>
              </w:rPr>
            </w:pPr>
          </w:p>
        </w:tc>
      </w:tr>
      <w:tr w:rsidR="00C87A36" w:rsidTr="005F4CE1">
        <w:trPr>
          <w:trHeight w:val="20"/>
        </w:trPr>
        <w:tc>
          <w:tcPr>
            <w:tcW w:w="766" w:type="dxa"/>
            <w:shd w:val="clear" w:color="auto" w:fill="auto"/>
            <w:vAlign w:val="center"/>
          </w:tcPr>
          <w:p w:rsidR="00C87A36" w:rsidRDefault="00C87A36" w:rsidP="005F4CE1">
            <w:pPr>
              <w:jc w:val="center"/>
              <w:rPr>
                <w:rFonts w:ascii="Arial" w:eastAsia="Arial" w:hAnsi="Arial" w:cs="Arial"/>
                <w:b/>
                <w:sz w:val="20"/>
              </w:rPr>
            </w:pPr>
            <w:r>
              <w:rPr>
                <w:rFonts w:ascii="Arial" w:eastAsia="Arial" w:hAnsi="Arial" w:cs="Arial"/>
                <w:b/>
                <w:sz w:val="20"/>
              </w:rPr>
              <w:t>17</w:t>
            </w:r>
          </w:p>
        </w:tc>
        <w:tc>
          <w:tcPr>
            <w:tcW w:w="4046" w:type="dxa"/>
            <w:shd w:val="clear" w:color="auto" w:fill="auto"/>
            <w:vAlign w:val="center"/>
          </w:tcPr>
          <w:p w:rsidR="00C87A36" w:rsidRPr="00C87A36" w:rsidRDefault="00C87A36" w:rsidP="005F4CE1">
            <w:pPr>
              <w:rPr>
                <w:rFonts w:ascii="Arial" w:hAnsi="Arial" w:cs="Arial"/>
                <w:sz w:val="20"/>
                <w:szCs w:val="20"/>
              </w:rPr>
            </w:pPr>
            <w:r w:rsidRPr="00C87A36">
              <w:rPr>
                <w:rFonts w:ascii="Arial" w:hAnsi="Arial" w:cs="Arial"/>
                <w:b/>
                <w:sz w:val="20"/>
                <w:szCs w:val="20"/>
              </w:rPr>
              <w:t>Cereal Infantil:</w:t>
            </w:r>
            <w:r>
              <w:rPr>
                <w:rFonts w:ascii="Arial" w:hAnsi="Arial" w:cs="Arial"/>
                <w:sz w:val="20"/>
                <w:szCs w:val="20"/>
              </w:rPr>
              <w:t xml:space="preserve"> </w:t>
            </w:r>
            <w:r w:rsidRPr="00C87A36">
              <w:rPr>
                <w:rFonts w:ascii="Arial" w:hAnsi="Arial" w:cs="Arial"/>
                <w:sz w:val="20"/>
                <w:szCs w:val="20"/>
              </w:rPr>
              <w:t xml:space="preserve">Farinha de trigo enriquecida com ferro e ácido fólico, açúcar, farinha de milho enriquecida com ferro e ácido fólico, farinha de arroz, carbonato de cálcio, fosfato de sódio </w:t>
            </w:r>
            <w:proofErr w:type="spellStart"/>
            <w:r w:rsidRPr="00C87A36">
              <w:rPr>
                <w:rFonts w:ascii="Arial" w:hAnsi="Arial" w:cs="Arial"/>
                <w:sz w:val="20"/>
                <w:szCs w:val="20"/>
              </w:rPr>
              <w:t>dibásico</w:t>
            </w:r>
            <w:proofErr w:type="spellEnd"/>
            <w:r w:rsidRPr="00C87A36">
              <w:rPr>
                <w:rFonts w:ascii="Arial" w:hAnsi="Arial" w:cs="Arial"/>
                <w:sz w:val="20"/>
                <w:szCs w:val="20"/>
              </w:rPr>
              <w:t xml:space="preserve">, vitaminas           </w:t>
            </w:r>
            <w:proofErr w:type="gramStart"/>
            <w:r w:rsidRPr="00C87A36">
              <w:rPr>
                <w:rFonts w:ascii="Arial" w:hAnsi="Arial" w:cs="Arial"/>
                <w:sz w:val="20"/>
                <w:szCs w:val="20"/>
              </w:rPr>
              <w:t xml:space="preserve">( </w:t>
            </w:r>
            <w:proofErr w:type="gramEnd"/>
            <w:r w:rsidRPr="00C87A36">
              <w:rPr>
                <w:rFonts w:ascii="Arial" w:hAnsi="Arial" w:cs="Arial"/>
                <w:sz w:val="20"/>
                <w:szCs w:val="20"/>
              </w:rPr>
              <w:t>vitaminas C, vitamina B1),</w:t>
            </w:r>
            <w:proofErr w:type="spellStart"/>
            <w:r w:rsidRPr="00C87A36">
              <w:rPr>
                <w:rFonts w:ascii="Arial" w:hAnsi="Arial" w:cs="Arial"/>
                <w:sz w:val="20"/>
                <w:szCs w:val="20"/>
              </w:rPr>
              <w:t>fumarato</w:t>
            </w:r>
            <w:proofErr w:type="spellEnd"/>
            <w:r w:rsidRPr="00C87A36">
              <w:rPr>
                <w:rFonts w:ascii="Arial" w:hAnsi="Arial" w:cs="Arial"/>
                <w:sz w:val="20"/>
                <w:szCs w:val="20"/>
              </w:rPr>
              <w:t xml:space="preserve"> ferroso e aroma vanilina. Contém traços de leite. </w:t>
            </w:r>
            <w:r w:rsidRPr="00C87A36">
              <w:rPr>
                <w:rFonts w:ascii="Arial" w:hAnsi="Arial" w:cs="Arial"/>
                <w:sz w:val="20"/>
                <w:szCs w:val="20"/>
              </w:rPr>
              <w:lastRenderedPageBreak/>
              <w:t xml:space="preserve">Indicado para crianças a partir de </w:t>
            </w:r>
            <w:proofErr w:type="gramStart"/>
            <w:r w:rsidRPr="00C87A36">
              <w:rPr>
                <w:rFonts w:ascii="Arial" w:hAnsi="Arial" w:cs="Arial"/>
                <w:sz w:val="20"/>
                <w:szCs w:val="20"/>
              </w:rPr>
              <w:t>6</w:t>
            </w:r>
            <w:proofErr w:type="gramEnd"/>
            <w:r w:rsidRPr="00C87A36">
              <w:rPr>
                <w:rFonts w:ascii="Arial" w:hAnsi="Arial" w:cs="Arial"/>
                <w:sz w:val="20"/>
                <w:szCs w:val="20"/>
              </w:rPr>
              <w:t xml:space="preserve"> meses.</w:t>
            </w:r>
          </w:p>
          <w:p w:rsidR="00C87A36" w:rsidRPr="00C87A36" w:rsidRDefault="00C87A36" w:rsidP="005F4CE1">
            <w:pPr>
              <w:rPr>
                <w:rFonts w:ascii="Arial" w:hAnsi="Arial" w:cs="Arial"/>
                <w:sz w:val="20"/>
                <w:szCs w:val="20"/>
              </w:rPr>
            </w:pPr>
            <w:r w:rsidRPr="00C87A36">
              <w:rPr>
                <w:rFonts w:ascii="Arial" w:hAnsi="Arial" w:cs="Arial"/>
                <w:sz w:val="20"/>
                <w:szCs w:val="20"/>
              </w:rPr>
              <w:t>Acondicionado em embalagem original do fabricante, contendo as especificações, procedência e data de validade. Embalagem de 400g.</w:t>
            </w:r>
          </w:p>
        </w:tc>
        <w:tc>
          <w:tcPr>
            <w:tcW w:w="717" w:type="dxa"/>
            <w:shd w:val="clear" w:color="auto" w:fill="auto"/>
            <w:vAlign w:val="center"/>
          </w:tcPr>
          <w:p w:rsidR="00C87A36" w:rsidRPr="00C87A36" w:rsidRDefault="00C87A36" w:rsidP="005F4CE1">
            <w:pPr>
              <w:jc w:val="center"/>
              <w:rPr>
                <w:rFonts w:ascii="Arial" w:hAnsi="Arial" w:cs="Arial"/>
                <w:sz w:val="20"/>
                <w:szCs w:val="20"/>
              </w:rPr>
            </w:pPr>
            <w:proofErr w:type="spellStart"/>
            <w:r w:rsidRPr="00C87A36">
              <w:rPr>
                <w:rFonts w:ascii="Arial" w:hAnsi="Arial" w:cs="Arial"/>
                <w:sz w:val="20"/>
                <w:szCs w:val="20"/>
              </w:rPr>
              <w:lastRenderedPageBreak/>
              <w:t>Und</w:t>
            </w:r>
            <w:proofErr w:type="spellEnd"/>
          </w:p>
        </w:tc>
        <w:tc>
          <w:tcPr>
            <w:tcW w:w="709" w:type="dxa"/>
            <w:shd w:val="clear" w:color="auto" w:fill="auto"/>
            <w:vAlign w:val="center"/>
          </w:tcPr>
          <w:p w:rsidR="00C87A36" w:rsidRPr="00C87A36" w:rsidRDefault="00C87A36" w:rsidP="005F4CE1">
            <w:pPr>
              <w:jc w:val="center"/>
              <w:rPr>
                <w:rFonts w:ascii="Arial" w:hAnsi="Arial" w:cs="Arial"/>
                <w:sz w:val="20"/>
                <w:szCs w:val="20"/>
              </w:rPr>
            </w:pPr>
            <w:r w:rsidRPr="00C87A36">
              <w:rPr>
                <w:rFonts w:ascii="Arial" w:hAnsi="Arial" w:cs="Arial"/>
                <w:sz w:val="20"/>
                <w:szCs w:val="20"/>
              </w:rPr>
              <w:t>150</w:t>
            </w:r>
          </w:p>
        </w:tc>
        <w:tc>
          <w:tcPr>
            <w:tcW w:w="1202" w:type="dxa"/>
          </w:tcPr>
          <w:p w:rsidR="00C87A36" w:rsidRDefault="00C87A36" w:rsidP="005F4CE1">
            <w:pPr>
              <w:jc w:val="center"/>
              <w:rPr>
                <w:rFonts w:ascii="Arial" w:eastAsia="Arial" w:hAnsi="Arial" w:cs="Arial"/>
                <w:b/>
                <w:sz w:val="20"/>
              </w:rPr>
            </w:pPr>
          </w:p>
        </w:tc>
        <w:tc>
          <w:tcPr>
            <w:tcW w:w="1066" w:type="dxa"/>
          </w:tcPr>
          <w:p w:rsidR="00C87A36" w:rsidRDefault="00C87A36" w:rsidP="005F4CE1">
            <w:pPr>
              <w:jc w:val="center"/>
              <w:rPr>
                <w:rFonts w:ascii="Arial" w:eastAsia="Arial" w:hAnsi="Arial" w:cs="Arial"/>
                <w:b/>
                <w:sz w:val="20"/>
              </w:rPr>
            </w:pPr>
          </w:p>
        </w:tc>
        <w:tc>
          <w:tcPr>
            <w:tcW w:w="1276" w:type="dxa"/>
          </w:tcPr>
          <w:p w:rsidR="00C87A36" w:rsidRDefault="00C87A36" w:rsidP="005F4CE1">
            <w:pPr>
              <w:jc w:val="center"/>
              <w:rPr>
                <w:rFonts w:ascii="Arial" w:eastAsia="Arial" w:hAnsi="Arial" w:cs="Arial"/>
                <w:b/>
                <w:sz w:val="20"/>
              </w:rPr>
            </w:pPr>
          </w:p>
        </w:tc>
      </w:tr>
      <w:tr w:rsidR="00C87A36" w:rsidTr="005F4CE1">
        <w:trPr>
          <w:trHeight w:val="20"/>
        </w:trPr>
        <w:tc>
          <w:tcPr>
            <w:tcW w:w="766" w:type="dxa"/>
            <w:shd w:val="clear" w:color="auto" w:fill="auto"/>
            <w:vAlign w:val="center"/>
          </w:tcPr>
          <w:p w:rsidR="00C87A36" w:rsidRDefault="00C87A36" w:rsidP="005F4CE1">
            <w:pPr>
              <w:jc w:val="center"/>
              <w:rPr>
                <w:rFonts w:ascii="Arial" w:eastAsia="Arial" w:hAnsi="Arial" w:cs="Arial"/>
                <w:b/>
                <w:sz w:val="20"/>
              </w:rPr>
            </w:pPr>
          </w:p>
        </w:tc>
        <w:tc>
          <w:tcPr>
            <w:tcW w:w="4046" w:type="dxa"/>
            <w:shd w:val="clear" w:color="auto" w:fill="auto"/>
            <w:vAlign w:val="center"/>
          </w:tcPr>
          <w:p w:rsidR="00C87A36" w:rsidRPr="00C87A36" w:rsidRDefault="00C87A36" w:rsidP="005F4CE1">
            <w:pPr>
              <w:jc w:val="center"/>
              <w:rPr>
                <w:rFonts w:ascii="Arial" w:eastAsia="Arial" w:hAnsi="Arial" w:cs="Arial"/>
                <w:sz w:val="20"/>
                <w:szCs w:val="20"/>
              </w:rPr>
            </w:pPr>
          </w:p>
        </w:tc>
        <w:tc>
          <w:tcPr>
            <w:tcW w:w="717" w:type="dxa"/>
            <w:shd w:val="clear" w:color="auto" w:fill="auto"/>
            <w:vAlign w:val="center"/>
          </w:tcPr>
          <w:p w:rsidR="00C87A36" w:rsidRDefault="00C87A36" w:rsidP="005F4CE1">
            <w:pPr>
              <w:jc w:val="center"/>
              <w:rPr>
                <w:rFonts w:ascii="Arial" w:eastAsia="Arial" w:hAnsi="Arial" w:cs="Arial"/>
                <w:sz w:val="20"/>
              </w:rPr>
            </w:pPr>
          </w:p>
        </w:tc>
        <w:tc>
          <w:tcPr>
            <w:tcW w:w="709" w:type="dxa"/>
            <w:shd w:val="clear" w:color="auto" w:fill="auto"/>
            <w:vAlign w:val="center"/>
          </w:tcPr>
          <w:p w:rsidR="00C87A36" w:rsidRDefault="00C87A36" w:rsidP="005F4CE1">
            <w:pPr>
              <w:jc w:val="center"/>
              <w:rPr>
                <w:rFonts w:ascii="Arial" w:eastAsia="Arial" w:hAnsi="Arial" w:cs="Arial"/>
                <w:b/>
                <w:sz w:val="20"/>
              </w:rPr>
            </w:pPr>
          </w:p>
        </w:tc>
        <w:tc>
          <w:tcPr>
            <w:tcW w:w="1202" w:type="dxa"/>
          </w:tcPr>
          <w:p w:rsidR="00C87A36" w:rsidRDefault="00C87A36" w:rsidP="005F4CE1">
            <w:pPr>
              <w:jc w:val="center"/>
              <w:rPr>
                <w:rFonts w:ascii="Arial" w:eastAsia="Arial" w:hAnsi="Arial" w:cs="Arial"/>
                <w:b/>
                <w:sz w:val="20"/>
              </w:rPr>
            </w:pPr>
          </w:p>
        </w:tc>
        <w:tc>
          <w:tcPr>
            <w:tcW w:w="1066" w:type="dxa"/>
          </w:tcPr>
          <w:p w:rsidR="00C87A36" w:rsidRDefault="00C87A36" w:rsidP="005F4CE1">
            <w:pPr>
              <w:jc w:val="center"/>
              <w:rPr>
                <w:rFonts w:ascii="Arial" w:eastAsia="Arial" w:hAnsi="Arial" w:cs="Arial"/>
                <w:b/>
                <w:sz w:val="20"/>
              </w:rPr>
            </w:pPr>
            <w:r>
              <w:rPr>
                <w:rFonts w:ascii="Arial" w:eastAsia="Arial" w:hAnsi="Arial" w:cs="Arial"/>
                <w:b/>
                <w:sz w:val="20"/>
              </w:rPr>
              <w:t>Total:</w:t>
            </w:r>
          </w:p>
        </w:tc>
        <w:tc>
          <w:tcPr>
            <w:tcW w:w="1276" w:type="dxa"/>
          </w:tcPr>
          <w:p w:rsidR="00C87A36" w:rsidRDefault="00C87A36" w:rsidP="005F4CE1">
            <w:pPr>
              <w:jc w:val="center"/>
              <w:rPr>
                <w:rFonts w:ascii="Arial" w:eastAsia="Arial" w:hAnsi="Arial" w:cs="Arial"/>
                <w:b/>
                <w:sz w:val="20"/>
              </w:rPr>
            </w:pPr>
          </w:p>
        </w:tc>
      </w:tr>
    </w:tbl>
    <w:p w:rsidR="00C87A36" w:rsidRDefault="00C87A36" w:rsidP="004075CF">
      <w:pPr>
        <w:jc w:val="both"/>
        <w:rPr>
          <w:rFonts w:ascii="Arial" w:hAnsi="Arial" w:cs="Arial"/>
          <w:b/>
          <w:bCs/>
          <w:sz w:val="20"/>
          <w:szCs w:val="20"/>
        </w:rPr>
      </w:pPr>
    </w:p>
    <w:p w:rsidR="00666C5F" w:rsidRPr="002414C0" w:rsidRDefault="002155DD" w:rsidP="004075CF">
      <w:pPr>
        <w:jc w:val="both"/>
        <w:rPr>
          <w:rFonts w:ascii="Arial" w:hAnsi="Arial" w:cs="Arial"/>
          <w:b/>
          <w:bCs/>
          <w:sz w:val="20"/>
          <w:szCs w:val="20"/>
        </w:rPr>
      </w:pPr>
      <w:r w:rsidRPr="002414C0">
        <w:rPr>
          <w:rFonts w:ascii="Arial" w:hAnsi="Arial" w:cs="Arial"/>
          <w:b/>
          <w:bCs/>
          <w:sz w:val="20"/>
          <w:szCs w:val="20"/>
        </w:rPr>
        <w:t>CLÁUSULA SEGUNDA –</w:t>
      </w:r>
      <w:r w:rsidR="005F4CE1" w:rsidRPr="002414C0">
        <w:rPr>
          <w:rFonts w:ascii="Arial" w:hAnsi="Arial" w:cs="Arial"/>
          <w:b/>
          <w:bCs/>
          <w:sz w:val="20"/>
          <w:szCs w:val="20"/>
        </w:rPr>
        <w:t xml:space="preserve"> </w:t>
      </w:r>
      <w:r w:rsidRPr="002414C0">
        <w:rPr>
          <w:rFonts w:ascii="Arial" w:hAnsi="Arial" w:cs="Arial"/>
          <w:b/>
          <w:bCs/>
          <w:sz w:val="20"/>
          <w:szCs w:val="20"/>
        </w:rPr>
        <w:t xml:space="preserve">LOCAL DE ENTREGA E </w:t>
      </w:r>
      <w:r w:rsidR="005F4CE1" w:rsidRPr="002414C0">
        <w:rPr>
          <w:rFonts w:ascii="Arial" w:hAnsi="Arial" w:cs="Arial"/>
          <w:b/>
          <w:bCs/>
          <w:sz w:val="20"/>
          <w:szCs w:val="20"/>
        </w:rPr>
        <w:t>PRAZO</w:t>
      </w:r>
      <w:r w:rsidRPr="002414C0">
        <w:rPr>
          <w:rFonts w:ascii="Arial" w:hAnsi="Arial" w:cs="Arial"/>
          <w:b/>
          <w:bCs/>
          <w:sz w:val="20"/>
          <w:szCs w:val="20"/>
        </w:rPr>
        <w:t xml:space="preserve"> DE FORNECIMENTO.</w:t>
      </w:r>
    </w:p>
    <w:p w:rsidR="005F4CE1" w:rsidRPr="005F4CE1" w:rsidRDefault="002414C0" w:rsidP="005F4CE1">
      <w:pPr>
        <w:pStyle w:val="PargrafodaLista"/>
        <w:shd w:val="clear" w:color="auto" w:fill="FFFFFF"/>
        <w:tabs>
          <w:tab w:val="left" w:pos="426"/>
        </w:tabs>
        <w:suppressAutoHyphens/>
        <w:ind w:left="0"/>
        <w:contextualSpacing w:val="0"/>
        <w:jc w:val="both"/>
        <w:rPr>
          <w:rFonts w:ascii="Arial" w:hAnsi="Arial" w:cs="Arial"/>
          <w:color w:val="FF0000"/>
          <w:sz w:val="20"/>
          <w:szCs w:val="20"/>
          <w:u w:val="single"/>
        </w:rPr>
      </w:pPr>
      <w:r>
        <w:rPr>
          <w:rFonts w:ascii="Arial" w:hAnsi="Arial" w:cs="Arial"/>
          <w:b/>
          <w:sz w:val="20"/>
          <w:szCs w:val="20"/>
        </w:rPr>
        <w:t>2</w:t>
      </w:r>
      <w:r w:rsidR="005F4CE1" w:rsidRPr="005F4CE1">
        <w:rPr>
          <w:rFonts w:ascii="Arial" w:hAnsi="Arial" w:cs="Arial"/>
          <w:b/>
          <w:sz w:val="20"/>
          <w:szCs w:val="20"/>
        </w:rPr>
        <w:t>.1</w:t>
      </w:r>
      <w:r w:rsidR="005F4CE1">
        <w:rPr>
          <w:rFonts w:ascii="Arial" w:hAnsi="Arial" w:cs="Arial"/>
          <w:sz w:val="20"/>
          <w:szCs w:val="20"/>
        </w:rPr>
        <w:t xml:space="preserve"> </w:t>
      </w:r>
      <w:r w:rsidR="005F4CE1" w:rsidRPr="005F4CE1">
        <w:rPr>
          <w:rFonts w:ascii="Arial" w:hAnsi="Arial" w:cs="Arial"/>
          <w:sz w:val="20"/>
          <w:szCs w:val="20"/>
        </w:rPr>
        <w:t xml:space="preserve">As entregas deverão ser providenciadas em até 15 (quinze) dias úteis após o recebimento da Autorização de Fornecimento emitida pela </w:t>
      </w:r>
      <w:r w:rsidR="005F4CE1" w:rsidRPr="005F4CE1">
        <w:rPr>
          <w:rFonts w:ascii="Arial" w:hAnsi="Arial" w:cs="Arial"/>
          <w:b/>
          <w:sz w:val="20"/>
          <w:szCs w:val="20"/>
        </w:rPr>
        <w:t>contratante</w:t>
      </w:r>
      <w:r w:rsidR="005F4CE1" w:rsidRPr="005F4CE1">
        <w:rPr>
          <w:rFonts w:ascii="Arial" w:hAnsi="Arial" w:cs="Arial"/>
          <w:sz w:val="20"/>
          <w:szCs w:val="20"/>
        </w:rPr>
        <w:t>.</w:t>
      </w:r>
    </w:p>
    <w:p w:rsidR="005F4CE1" w:rsidRPr="005F4CE1" w:rsidRDefault="002414C0" w:rsidP="005F4CE1">
      <w:pPr>
        <w:shd w:val="clear" w:color="auto" w:fill="FFFFFF"/>
        <w:tabs>
          <w:tab w:val="left" w:pos="426"/>
        </w:tabs>
        <w:suppressAutoHyphens/>
        <w:jc w:val="both"/>
        <w:rPr>
          <w:rFonts w:ascii="Arial" w:hAnsi="Arial" w:cs="Arial"/>
          <w:color w:val="FF0000"/>
          <w:sz w:val="20"/>
          <w:szCs w:val="20"/>
          <w:u w:val="single"/>
        </w:rPr>
      </w:pPr>
      <w:r>
        <w:rPr>
          <w:rFonts w:ascii="Arial" w:hAnsi="Arial" w:cs="Arial"/>
          <w:b/>
          <w:sz w:val="20"/>
          <w:szCs w:val="20"/>
        </w:rPr>
        <w:t>2</w:t>
      </w:r>
      <w:r w:rsidR="005F4CE1" w:rsidRPr="005F4CE1">
        <w:rPr>
          <w:rFonts w:ascii="Arial" w:hAnsi="Arial" w:cs="Arial"/>
          <w:b/>
          <w:sz w:val="20"/>
          <w:szCs w:val="20"/>
        </w:rPr>
        <w:t>.2</w:t>
      </w:r>
      <w:r w:rsidR="005F4CE1">
        <w:rPr>
          <w:rFonts w:ascii="Arial" w:hAnsi="Arial" w:cs="Arial"/>
          <w:sz w:val="20"/>
          <w:szCs w:val="20"/>
        </w:rPr>
        <w:t xml:space="preserve"> </w:t>
      </w:r>
      <w:r w:rsidR="005F4CE1" w:rsidRPr="005F4CE1">
        <w:rPr>
          <w:rFonts w:ascii="Arial" w:hAnsi="Arial" w:cs="Arial"/>
          <w:sz w:val="20"/>
          <w:szCs w:val="20"/>
        </w:rPr>
        <w:t xml:space="preserve">O recebimento das mercadorias será na Sede da Secretaria de Desenvolvimento Social de </w:t>
      </w:r>
      <w:proofErr w:type="spellStart"/>
      <w:r w:rsidR="005F4CE1" w:rsidRPr="005F4CE1">
        <w:rPr>
          <w:rFonts w:ascii="Arial" w:hAnsi="Arial" w:cs="Arial"/>
          <w:sz w:val="20"/>
          <w:szCs w:val="20"/>
        </w:rPr>
        <w:t>Cataguases</w:t>
      </w:r>
      <w:proofErr w:type="spellEnd"/>
      <w:r w:rsidR="005F4CE1" w:rsidRPr="005F4CE1">
        <w:rPr>
          <w:rFonts w:ascii="Arial" w:hAnsi="Arial" w:cs="Arial"/>
          <w:sz w:val="20"/>
          <w:szCs w:val="20"/>
        </w:rPr>
        <w:t xml:space="preserve">, situada no endereço: Rua Gama Cerqueira, 70, Vila Domingos Lopes, no horário de </w:t>
      </w:r>
      <w:proofErr w:type="gramStart"/>
      <w:r w:rsidR="005F4CE1" w:rsidRPr="005F4CE1">
        <w:rPr>
          <w:rFonts w:ascii="Arial" w:hAnsi="Arial" w:cs="Arial"/>
          <w:sz w:val="20"/>
          <w:szCs w:val="20"/>
        </w:rPr>
        <w:t>8:00</w:t>
      </w:r>
      <w:proofErr w:type="gramEnd"/>
      <w:r w:rsidR="005F4CE1" w:rsidRPr="005F4CE1">
        <w:rPr>
          <w:rFonts w:ascii="Arial" w:hAnsi="Arial" w:cs="Arial"/>
          <w:sz w:val="20"/>
          <w:szCs w:val="20"/>
        </w:rPr>
        <w:t xml:space="preserve"> as 11:00 e  de 13:00 as 16:00.  </w:t>
      </w:r>
    </w:p>
    <w:p w:rsidR="005F4CE1" w:rsidRPr="00965BE6" w:rsidRDefault="002414C0" w:rsidP="005F4CE1">
      <w:pPr>
        <w:pStyle w:val="PargrafodaLista"/>
        <w:tabs>
          <w:tab w:val="left" w:pos="426"/>
        </w:tabs>
        <w:ind w:left="0"/>
        <w:contextualSpacing w:val="0"/>
        <w:jc w:val="both"/>
        <w:rPr>
          <w:rFonts w:ascii="Arial" w:hAnsi="Arial" w:cs="Arial"/>
          <w:b/>
          <w:bCs/>
          <w:sz w:val="20"/>
          <w:szCs w:val="20"/>
        </w:rPr>
      </w:pPr>
      <w:r>
        <w:rPr>
          <w:rFonts w:ascii="Arial" w:hAnsi="Arial" w:cs="Arial"/>
          <w:b/>
          <w:bCs/>
          <w:sz w:val="20"/>
          <w:szCs w:val="20"/>
        </w:rPr>
        <w:t>2</w:t>
      </w:r>
      <w:r w:rsidR="005F4CE1" w:rsidRPr="005F4CE1">
        <w:rPr>
          <w:rFonts w:ascii="Arial" w:hAnsi="Arial" w:cs="Arial"/>
          <w:b/>
          <w:bCs/>
          <w:sz w:val="20"/>
          <w:szCs w:val="20"/>
        </w:rPr>
        <w:t>.3</w:t>
      </w:r>
      <w:r w:rsidR="005F4CE1">
        <w:rPr>
          <w:rFonts w:ascii="Arial" w:hAnsi="Arial" w:cs="Arial"/>
          <w:bCs/>
          <w:sz w:val="20"/>
          <w:szCs w:val="20"/>
        </w:rPr>
        <w:t xml:space="preserve"> </w:t>
      </w:r>
      <w:r w:rsidR="005F4CE1" w:rsidRPr="00965BE6">
        <w:rPr>
          <w:rFonts w:ascii="Arial" w:hAnsi="Arial" w:cs="Arial"/>
          <w:bCs/>
          <w:sz w:val="20"/>
          <w:szCs w:val="20"/>
        </w:rPr>
        <w:t>A mercadoria será rigorosamente avaliada no ato da entrega, segundo as especificações e quantidades.</w:t>
      </w:r>
    </w:p>
    <w:p w:rsidR="005F4CE1" w:rsidRPr="00965BE6" w:rsidRDefault="002414C0" w:rsidP="005F4CE1">
      <w:pPr>
        <w:pStyle w:val="PargrafodaLista"/>
        <w:tabs>
          <w:tab w:val="left" w:pos="426"/>
        </w:tabs>
        <w:ind w:left="0"/>
        <w:contextualSpacing w:val="0"/>
        <w:jc w:val="both"/>
        <w:rPr>
          <w:rFonts w:ascii="Arial" w:hAnsi="Arial" w:cs="Arial"/>
          <w:b/>
          <w:bCs/>
          <w:sz w:val="20"/>
          <w:szCs w:val="20"/>
        </w:rPr>
      </w:pPr>
      <w:r>
        <w:rPr>
          <w:rFonts w:ascii="Arial" w:hAnsi="Arial" w:cs="Arial"/>
          <w:b/>
          <w:bCs/>
          <w:sz w:val="20"/>
          <w:szCs w:val="20"/>
        </w:rPr>
        <w:t>2</w:t>
      </w:r>
      <w:r w:rsidR="005F4CE1" w:rsidRPr="005F4CE1">
        <w:rPr>
          <w:rFonts w:ascii="Arial" w:hAnsi="Arial" w:cs="Arial"/>
          <w:b/>
          <w:bCs/>
          <w:sz w:val="20"/>
          <w:szCs w:val="20"/>
        </w:rPr>
        <w:t>.4</w:t>
      </w:r>
      <w:r w:rsidR="005F4CE1">
        <w:rPr>
          <w:rFonts w:ascii="Arial" w:hAnsi="Arial" w:cs="Arial"/>
          <w:bCs/>
          <w:sz w:val="20"/>
          <w:szCs w:val="20"/>
        </w:rPr>
        <w:t xml:space="preserve"> </w:t>
      </w:r>
      <w:r w:rsidR="005F4CE1" w:rsidRPr="00965BE6">
        <w:rPr>
          <w:rFonts w:ascii="Arial" w:hAnsi="Arial" w:cs="Arial"/>
          <w:bCs/>
          <w:sz w:val="20"/>
          <w:szCs w:val="20"/>
        </w:rPr>
        <w:t>Caso a mercadoria esteja em desacordo ao que foi licitada, a mercadoria não será recebida e as notas de entrega não serão assinadas.</w:t>
      </w:r>
    </w:p>
    <w:p w:rsidR="005F4CE1" w:rsidRPr="00965BE6" w:rsidRDefault="002414C0" w:rsidP="005F4CE1">
      <w:pPr>
        <w:pStyle w:val="PargrafodaLista"/>
        <w:tabs>
          <w:tab w:val="left" w:pos="426"/>
        </w:tabs>
        <w:autoSpaceDE w:val="0"/>
        <w:autoSpaceDN w:val="0"/>
        <w:adjustRightInd w:val="0"/>
        <w:ind w:left="0"/>
        <w:contextualSpacing w:val="0"/>
        <w:jc w:val="both"/>
        <w:rPr>
          <w:rFonts w:ascii="Arial" w:hAnsi="Arial" w:cs="Arial"/>
          <w:b/>
          <w:bCs/>
          <w:sz w:val="20"/>
          <w:szCs w:val="20"/>
        </w:rPr>
      </w:pPr>
      <w:r>
        <w:rPr>
          <w:rFonts w:ascii="Arial" w:hAnsi="Arial" w:cs="Arial"/>
          <w:b/>
          <w:bCs/>
          <w:sz w:val="20"/>
          <w:szCs w:val="20"/>
        </w:rPr>
        <w:t>2</w:t>
      </w:r>
      <w:r w:rsidR="005F4CE1" w:rsidRPr="005F4CE1">
        <w:rPr>
          <w:rFonts w:ascii="Arial" w:hAnsi="Arial" w:cs="Arial"/>
          <w:b/>
          <w:bCs/>
          <w:sz w:val="20"/>
          <w:szCs w:val="20"/>
        </w:rPr>
        <w:t>.5</w:t>
      </w:r>
      <w:r w:rsidR="005F4CE1">
        <w:rPr>
          <w:rFonts w:ascii="Arial" w:hAnsi="Arial" w:cs="Arial"/>
          <w:bCs/>
          <w:sz w:val="20"/>
          <w:szCs w:val="20"/>
        </w:rPr>
        <w:t xml:space="preserve"> </w:t>
      </w:r>
      <w:r w:rsidR="005F4CE1" w:rsidRPr="00965BE6">
        <w:rPr>
          <w:rFonts w:ascii="Arial" w:hAnsi="Arial" w:cs="Arial"/>
          <w:bCs/>
          <w:sz w:val="20"/>
          <w:szCs w:val="20"/>
        </w:rPr>
        <w:t>As notas fiscais deverão ser assinadas por um funcionário responsável pelo recebimento.</w:t>
      </w:r>
    </w:p>
    <w:p w:rsidR="005F4CE1" w:rsidRPr="00965BE6" w:rsidRDefault="002414C0" w:rsidP="005F4CE1">
      <w:pPr>
        <w:pStyle w:val="PargrafodaLista"/>
        <w:tabs>
          <w:tab w:val="left" w:pos="426"/>
        </w:tabs>
        <w:suppressAutoHyphens/>
        <w:ind w:left="0"/>
        <w:contextualSpacing w:val="0"/>
        <w:jc w:val="both"/>
        <w:rPr>
          <w:rFonts w:ascii="Arial" w:hAnsi="Arial" w:cs="Arial"/>
          <w:sz w:val="20"/>
          <w:szCs w:val="20"/>
        </w:rPr>
      </w:pPr>
      <w:r>
        <w:rPr>
          <w:rFonts w:ascii="Arial" w:hAnsi="Arial" w:cs="Arial"/>
          <w:b/>
          <w:sz w:val="20"/>
          <w:szCs w:val="20"/>
        </w:rPr>
        <w:t>2</w:t>
      </w:r>
      <w:r w:rsidR="005F4CE1" w:rsidRPr="005F4CE1">
        <w:rPr>
          <w:rFonts w:ascii="Arial" w:hAnsi="Arial" w:cs="Arial"/>
          <w:b/>
          <w:sz w:val="20"/>
          <w:szCs w:val="20"/>
        </w:rPr>
        <w:t>.6</w:t>
      </w:r>
      <w:r w:rsidR="005F4CE1">
        <w:rPr>
          <w:rFonts w:ascii="Arial" w:hAnsi="Arial" w:cs="Arial"/>
          <w:sz w:val="20"/>
          <w:szCs w:val="20"/>
        </w:rPr>
        <w:t xml:space="preserve"> </w:t>
      </w:r>
      <w:r w:rsidR="005F4CE1" w:rsidRPr="00965BE6">
        <w:rPr>
          <w:rFonts w:ascii="Arial" w:hAnsi="Arial" w:cs="Arial"/>
          <w:sz w:val="20"/>
          <w:szCs w:val="20"/>
        </w:rPr>
        <w:t xml:space="preserve">O horário de entrega deverá ser estritamente respeitado, de </w:t>
      </w:r>
      <w:proofErr w:type="gramStart"/>
      <w:r w:rsidR="005F4CE1" w:rsidRPr="00965BE6">
        <w:rPr>
          <w:rFonts w:ascii="Arial" w:hAnsi="Arial" w:cs="Arial"/>
          <w:sz w:val="20"/>
          <w:szCs w:val="20"/>
        </w:rPr>
        <w:t>8:00</w:t>
      </w:r>
      <w:proofErr w:type="gramEnd"/>
      <w:r w:rsidR="005F4CE1" w:rsidRPr="00965BE6">
        <w:rPr>
          <w:rFonts w:ascii="Arial" w:hAnsi="Arial" w:cs="Arial"/>
          <w:sz w:val="20"/>
          <w:szCs w:val="20"/>
        </w:rPr>
        <w:t xml:space="preserve"> às 12:00 e de 13:00 às 16:00, exclusivamente em dias úteis.</w:t>
      </w:r>
    </w:p>
    <w:p w:rsidR="00A678E1" w:rsidRDefault="00A678E1" w:rsidP="00B21706">
      <w:pPr>
        <w:jc w:val="both"/>
        <w:rPr>
          <w:rFonts w:ascii="Arial" w:hAnsi="Arial" w:cs="Arial"/>
          <w:sz w:val="22"/>
          <w:szCs w:val="22"/>
        </w:rPr>
      </w:pPr>
    </w:p>
    <w:p w:rsidR="00666C5F" w:rsidRDefault="002155DD">
      <w:pPr>
        <w:jc w:val="both"/>
        <w:rPr>
          <w:rFonts w:ascii="Arial" w:hAnsi="Arial" w:cs="Arial"/>
          <w:b/>
          <w:bCs/>
          <w:sz w:val="20"/>
          <w:szCs w:val="20"/>
        </w:rPr>
      </w:pPr>
      <w:r>
        <w:rPr>
          <w:rFonts w:ascii="Arial" w:hAnsi="Arial" w:cs="Arial"/>
          <w:b/>
          <w:bCs/>
          <w:sz w:val="20"/>
          <w:szCs w:val="20"/>
        </w:rPr>
        <w:t xml:space="preserve">CLÁUSULA TERCEIRA - DA VALIDADE DOS PREÇOS </w:t>
      </w:r>
    </w:p>
    <w:p w:rsidR="00666C5F" w:rsidRDefault="002155DD">
      <w:pPr>
        <w:jc w:val="both"/>
        <w:rPr>
          <w:rFonts w:ascii="Arial" w:hAnsi="Arial" w:cs="Arial"/>
          <w:bCs/>
          <w:sz w:val="20"/>
          <w:szCs w:val="20"/>
        </w:rPr>
      </w:pPr>
      <w:r>
        <w:rPr>
          <w:rFonts w:ascii="Arial" w:hAnsi="Arial" w:cs="Arial"/>
          <w:b/>
          <w:bCs/>
          <w:sz w:val="20"/>
          <w:szCs w:val="20"/>
        </w:rPr>
        <w:t>3.1</w:t>
      </w:r>
      <w:r>
        <w:rPr>
          <w:rFonts w:ascii="Arial" w:hAnsi="Arial" w:cs="Arial"/>
          <w:bCs/>
          <w:sz w:val="20"/>
          <w:szCs w:val="20"/>
        </w:rPr>
        <w:t xml:space="preserve">. </w:t>
      </w:r>
      <w:proofErr w:type="gramStart"/>
      <w:r>
        <w:rPr>
          <w:rFonts w:ascii="Arial" w:hAnsi="Arial" w:cs="Arial"/>
          <w:bCs/>
          <w:sz w:val="20"/>
          <w:szCs w:val="20"/>
        </w:rPr>
        <w:t>A presente</w:t>
      </w:r>
      <w:proofErr w:type="gramEnd"/>
      <w:r>
        <w:rPr>
          <w:rFonts w:ascii="Arial" w:hAnsi="Arial" w:cs="Arial"/>
          <w:bCs/>
          <w:sz w:val="20"/>
          <w:szCs w:val="20"/>
        </w:rPr>
        <w:t xml:space="preserve"> Ata de Registro de Preços terá a validade de </w:t>
      </w:r>
      <w:r>
        <w:rPr>
          <w:rFonts w:ascii="Arial" w:hAnsi="Arial" w:cs="Arial"/>
          <w:b/>
          <w:bCs/>
          <w:sz w:val="20"/>
          <w:szCs w:val="20"/>
        </w:rPr>
        <w:t>12 (doze) meses</w:t>
      </w:r>
      <w:r>
        <w:rPr>
          <w:rFonts w:ascii="Arial" w:hAnsi="Arial" w:cs="Arial"/>
          <w:bCs/>
          <w:sz w:val="20"/>
          <w:szCs w:val="20"/>
        </w:rPr>
        <w:t xml:space="preserve">, a partir da sua assinatura. </w:t>
      </w:r>
    </w:p>
    <w:p w:rsidR="00666C5F" w:rsidRDefault="002155DD">
      <w:pPr>
        <w:jc w:val="both"/>
        <w:rPr>
          <w:rFonts w:ascii="Arial" w:hAnsi="Arial" w:cs="Arial"/>
          <w:bCs/>
          <w:sz w:val="20"/>
          <w:szCs w:val="20"/>
        </w:rPr>
      </w:pPr>
      <w:r>
        <w:rPr>
          <w:rFonts w:ascii="Arial" w:hAnsi="Arial" w:cs="Arial"/>
          <w:b/>
          <w:bCs/>
          <w:sz w:val="20"/>
          <w:szCs w:val="20"/>
        </w:rPr>
        <w:t>3.2</w:t>
      </w:r>
      <w:r>
        <w:rPr>
          <w:rFonts w:ascii="Arial" w:hAnsi="Arial" w:cs="Arial"/>
          <w:bCs/>
          <w:sz w:val="20"/>
          <w:szCs w:val="20"/>
        </w:rPr>
        <w:t xml:space="preserve">. Durante o prazo de validade desta Ata de Registro de Preços,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666C5F" w:rsidRDefault="00666C5F">
      <w:pPr>
        <w:jc w:val="both"/>
        <w:rPr>
          <w:rFonts w:ascii="Arial" w:hAnsi="Arial" w:cs="Arial"/>
          <w:b/>
          <w:bCs/>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QUARTA - DA UTILIZAÇÃO DA ATA DE REGISTRO DE PREÇOS </w:t>
      </w:r>
    </w:p>
    <w:p w:rsidR="00666C5F" w:rsidRDefault="002155DD">
      <w:pPr>
        <w:jc w:val="both"/>
        <w:rPr>
          <w:rFonts w:ascii="Arial" w:hAnsi="Arial" w:cs="Arial"/>
          <w:bCs/>
          <w:sz w:val="20"/>
          <w:szCs w:val="20"/>
        </w:rPr>
      </w:pPr>
      <w:r>
        <w:rPr>
          <w:rFonts w:ascii="Arial" w:hAnsi="Arial" w:cs="Arial"/>
          <w:b/>
          <w:bCs/>
          <w:sz w:val="20"/>
          <w:szCs w:val="20"/>
        </w:rPr>
        <w:t>4.1</w:t>
      </w:r>
      <w:r>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666C5F" w:rsidRDefault="002155DD">
      <w:pPr>
        <w:jc w:val="both"/>
        <w:rPr>
          <w:rFonts w:ascii="Arial" w:hAnsi="Arial" w:cs="Arial"/>
          <w:bCs/>
          <w:sz w:val="20"/>
          <w:szCs w:val="20"/>
        </w:rPr>
      </w:pPr>
      <w:r>
        <w:rPr>
          <w:rFonts w:ascii="Arial" w:hAnsi="Arial" w:cs="Arial"/>
          <w:b/>
          <w:bCs/>
          <w:sz w:val="20"/>
          <w:szCs w:val="20"/>
        </w:rPr>
        <w:t>4.2</w:t>
      </w:r>
      <w:r>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Pr>
          <w:rFonts w:ascii="Arial" w:hAnsi="Arial" w:cs="Arial"/>
          <w:bCs/>
          <w:sz w:val="20"/>
          <w:szCs w:val="20"/>
        </w:rPr>
        <w:t>respectivos preços a serem praticados, obedecida</w:t>
      </w:r>
      <w:proofErr w:type="gramEnd"/>
      <w:r>
        <w:rPr>
          <w:rFonts w:ascii="Arial" w:hAnsi="Arial" w:cs="Arial"/>
          <w:bCs/>
          <w:sz w:val="20"/>
          <w:szCs w:val="20"/>
        </w:rPr>
        <w:t xml:space="preserve"> a ordem de classificação; </w:t>
      </w:r>
    </w:p>
    <w:p w:rsidR="00666C5F" w:rsidRDefault="002155DD">
      <w:pPr>
        <w:jc w:val="both"/>
        <w:rPr>
          <w:rFonts w:ascii="Arial" w:hAnsi="Arial" w:cs="Arial"/>
          <w:bCs/>
          <w:sz w:val="20"/>
          <w:szCs w:val="20"/>
        </w:rPr>
      </w:pPr>
      <w:r>
        <w:rPr>
          <w:rFonts w:ascii="Arial" w:hAnsi="Arial" w:cs="Arial"/>
          <w:b/>
          <w:bCs/>
          <w:sz w:val="20"/>
          <w:szCs w:val="20"/>
        </w:rPr>
        <w:t>4.3</w:t>
      </w:r>
      <w:r>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666C5F" w:rsidRDefault="002155DD">
      <w:pPr>
        <w:jc w:val="both"/>
        <w:rPr>
          <w:rFonts w:ascii="Arial" w:hAnsi="Arial" w:cs="Arial"/>
          <w:bCs/>
          <w:sz w:val="20"/>
          <w:szCs w:val="20"/>
        </w:rPr>
      </w:pPr>
      <w:r>
        <w:rPr>
          <w:rFonts w:ascii="Arial" w:hAnsi="Arial" w:cs="Arial"/>
          <w:b/>
          <w:bCs/>
          <w:sz w:val="20"/>
          <w:szCs w:val="20"/>
        </w:rPr>
        <w:t>4.4</w:t>
      </w:r>
      <w:r>
        <w:rPr>
          <w:rFonts w:ascii="Arial" w:hAnsi="Arial" w:cs="Arial"/>
          <w:bCs/>
          <w:sz w:val="20"/>
          <w:szCs w:val="20"/>
        </w:rPr>
        <w:t xml:space="preserve">. 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666C5F" w:rsidRDefault="002155DD">
      <w:pPr>
        <w:jc w:val="both"/>
        <w:rPr>
          <w:rFonts w:ascii="Arial" w:hAnsi="Arial" w:cs="Arial"/>
          <w:b/>
          <w:bCs/>
          <w:sz w:val="20"/>
          <w:szCs w:val="20"/>
        </w:rPr>
      </w:pPr>
      <w:r>
        <w:rPr>
          <w:rFonts w:ascii="Arial" w:hAnsi="Arial" w:cs="Arial"/>
          <w:b/>
          <w:bCs/>
          <w:sz w:val="20"/>
          <w:szCs w:val="20"/>
        </w:rPr>
        <w:t>4.5.</w:t>
      </w:r>
      <w:r>
        <w:rPr>
          <w:rFonts w:ascii="Arial" w:hAnsi="Arial" w:cs="Arial"/>
          <w:bCs/>
          <w:sz w:val="20"/>
          <w:szCs w:val="20"/>
        </w:rPr>
        <w:t xml:space="preserve"> O valor ofertado pela empresa signatária da presente Ata de Registro de Preços é o especificado no objeto desta Ata </w:t>
      </w:r>
      <w:r>
        <w:rPr>
          <w:rFonts w:ascii="Arial" w:eastAsia="Calibri" w:hAnsi="Arial" w:cs="Arial"/>
          <w:sz w:val="20"/>
          <w:szCs w:val="20"/>
          <w:lang w:eastAsia="en-US"/>
        </w:rPr>
        <w:t xml:space="preserve">sobre proposta apresentada no </w:t>
      </w:r>
      <w:r>
        <w:rPr>
          <w:rFonts w:ascii="Arial" w:hAnsi="Arial" w:cs="Arial"/>
          <w:b/>
          <w:bCs/>
          <w:sz w:val="20"/>
          <w:szCs w:val="20"/>
        </w:rPr>
        <w:t xml:space="preserve">PREGÃO ELETRÔNICO PARA REGISTRO DE PREÇOS nº. </w:t>
      </w:r>
      <w:r w:rsidR="00405498">
        <w:rPr>
          <w:rFonts w:ascii="Arial" w:hAnsi="Arial" w:cs="Arial"/>
          <w:b/>
          <w:bCs/>
          <w:sz w:val="20"/>
          <w:szCs w:val="20"/>
        </w:rPr>
        <w:t>040/2022</w:t>
      </w:r>
      <w:r>
        <w:rPr>
          <w:rFonts w:ascii="Arial" w:hAnsi="Arial" w:cs="Arial"/>
          <w:bCs/>
          <w:sz w:val="20"/>
          <w:szCs w:val="20"/>
        </w:rPr>
        <w:t xml:space="preserve"> </w:t>
      </w:r>
    </w:p>
    <w:p w:rsidR="00666C5F" w:rsidRDefault="00666C5F">
      <w:pPr>
        <w:jc w:val="both"/>
        <w:rPr>
          <w:rFonts w:ascii="Arial" w:hAnsi="Arial" w:cs="Arial"/>
          <w:b/>
          <w:bCs/>
          <w:sz w:val="20"/>
          <w:szCs w:val="20"/>
        </w:rPr>
      </w:pPr>
    </w:p>
    <w:p w:rsidR="008E29BD" w:rsidRDefault="002155DD" w:rsidP="008E29BD">
      <w:pPr>
        <w:jc w:val="both"/>
        <w:rPr>
          <w:rFonts w:ascii="Arial" w:hAnsi="Arial" w:cs="Arial"/>
          <w:b/>
          <w:sz w:val="20"/>
          <w:szCs w:val="20"/>
        </w:rPr>
      </w:pPr>
      <w:r>
        <w:rPr>
          <w:rFonts w:ascii="Arial" w:hAnsi="Arial" w:cs="Arial"/>
          <w:b/>
          <w:bCs/>
          <w:sz w:val="20"/>
          <w:szCs w:val="20"/>
        </w:rPr>
        <w:t xml:space="preserve">CLÁUSULA QUINTA – </w:t>
      </w:r>
      <w:r>
        <w:rPr>
          <w:rFonts w:ascii="Arial" w:hAnsi="Arial" w:cs="Arial"/>
          <w:b/>
          <w:sz w:val="20"/>
          <w:szCs w:val="20"/>
        </w:rPr>
        <w:t>OBRIGAÇÕES DA CONTRATADA</w:t>
      </w:r>
    </w:p>
    <w:p w:rsidR="005F4CE1" w:rsidRPr="008E29BD" w:rsidRDefault="008E29BD" w:rsidP="008E29BD">
      <w:pPr>
        <w:jc w:val="both"/>
        <w:rPr>
          <w:rFonts w:ascii="Arial" w:hAnsi="Arial" w:cs="Arial"/>
          <w:b/>
          <w:sz w:val="20"/>
          <w:szCs w:val="20"/>
        </w:rPr>
      </w:pPr>
      <w:r>
        <w:rPr>
          <w:rFonts w:ascii="Arial" w:hAnsi="Arial" w:cs="Arial"/>
          <w:b/>
          <w:sz w:val="20"/>
          <w:szCs w:val="20"/>
        </w:rPr>
        <w:t xml:space="preserve">5.1 </w:t>
      </w:r>
      <w:r w:rsidR="005F4CE1" w:rsidRPr="00965BE6">
        <w:rPr>
          <w:rFonts w:ascii="Arial" w:hAnsi="Arial" w:cs="Arial"/>
          <w:sz w:val="20"/>
          <w:szCs w:val="20"/>
        </w:rPr>
        <w:t xml:space="preserve">Providenciar as entregas em até 15 (quinze) dias úteis após o recebimento da Autorização de Fornecimento, emitida pela </w:t>
      </w:r>
      <w:r w:rsidR="005F4CE1" w:rsidRPr="00965BE6">
        <w:rPr>
          <w:rFonts w:ascii="Arial" w:hAnsi="Arial" w:cs="Arial"/>
          <w:b/>
          <w:sz w:val="20"/>
          <w:szCs w:val="20"/>
        </w:rPr>
        <w:t>CONTRATANTE</w:t>
      </w:r>
      <w:r w:rsidR="005F4CE1" w:rsidRPr="00965BE6">
        <w:rPr>
          <w:rFonts w:ascii="Arial" w:hAnsi="Arial" w:cs="Arial"/>
          <w:sz w:val="20"/>
          <w:szCs w:val="20"/>
        </w:rPr>
        <w:t>.</w:t>
      </w:r>
    </w:p>
    <w:p w:rsidR="005F4CE1" w:rsidRPr="00965BE6" w:rsidRDefault="008E29BD" w:rsidP="008E29BD">
      <w:pPr>
        <w:pStyle w:val="PargrafodaLista"/>
        <w:tabs>
          <w:tab w:val="left" w:pos="0"/>
          <w:tab w:val="left" w:pos="142"/>
        </w:tabs>
        <w:suppressAutoHyphens/>
        <w:ind w:left="0"/>
        <w:contextualSpacing w:val="0"/>
        <w:jc w:val="both"/>
        <w:rPr>
          <w:rFonts w:ascii="Arial" w:hAnsi="Arial" w:cs="Arial"/>
          <w:sz w:val="20"/>
          <w:szCs w:val="20"/>
        </w:rPr>
      </w:pPr>
      <w:r w:rsidRPr="008E29BD">
        <w:rPr>
          <w:rFonts w:ascii="Arial" w:hAnsi="Arial" w:cs="Arial"/>
          <w:b/>
          <w:bCs/>
          <w:sz w:val="20"/>
          <w:szCs w:val="20"/>
        </w:rPr>
        <w:t>5.2</w:t>
      </w:r>
      <w:r>
        <w:rPr>
          <w:rFonts w:ascii="Arial" w:hAnsi="Arial" w:cs="Arial"/>
          <w:bCs/>
          <w:sz w:val="20"/>
          <w:szCs w:val="20"/>
        </w:rPr>
        <w:t xml:space="preserve"> </w:t>
      </w:r>
      <w:r w:rsidR="005F4CE1" w:rsidRPr="00965BE6">
        <w:rPr>
          <w:rFonts w:ascii="Arial" w:hAnsi="Arial" w:cs="Arial"/>
          <w:bCs/>
          <w:sz w:val="20"/>
          <w:szCs w:val="20"/>
        </w:rPr>
        <w:t>O transporte, a carga e a descarga devem garantir a integridade e a qualidade do(s) produto(s) e impedir a deterioração do(s) mesmo(s).</w:t>
      </w:r>
    </w:p>
    <w:p w:rsidR="005F4CE1" w:rsidRPr="00965BE6" w:rsidRDefault="008E29BD" w:rsidP="008E29BD">
      <w:pPr>
        <w:pStyle w:val="PargrafodaLista"/>
        <w:tabs>
          <w:tab w:val="left" w:pos="0"/>
          <w:tab w:val="left" w:pos="142"/>
        </w:tabs>
        <w:autoSpaceDE w:val="0"/>
        <w:autoSpaceDN w:val="0"/>
        <w:adjustRightInd w:val="0"/>
        <w:ind w:left="0"/>
        <w:contextualSpacing w:val="0"/>
        <w:jc w:val="both"/>
        <w:rPr>
          <w:rFonts w:ascii="Arial" w:hAnsi="Arial" w:cs="Arial"/>
          <w:bCs/>
          <w:sz w:val="20"/>
          <w:szCs w:val="20"/>
        </w:rPr>
      </w:pPr>
      <w:r w:rsidRPr="008E29BD">
        <w:rPr>
          <w:rFonts w:ascii="Arial" w:hAnsi="Arial" w:cs="Arial"/>
          <w:b/>
          <w:bCs/>
          <w:sz w:val="20"/>
          <w:szCs w:val="20"/>
        </w:rPr>
        <w:t>5.3</w:t>
      </w:r>
      <w:r>
        <w:rPr>
          <w:rFonts w:ascii="Arial" w:hAnsi="Arial" w:cs="Arial"/>
          <w:bCs/>
          <w:sz w:val="20"/>
          <w:szCs w:val="20"/>
        </w:rPr>
        <w:t xml:space="preserve"> </w:t>
      </w:r>
      <w:r w:rsidR="005F4CE1" w:rsidRPr="00965BE6">
        <w:rPr>
          <w:rFonts w:ascii="Arial" w:hAnsi="Arial" w:cs="Arial"/>
          <w:bCs/>
          <w:sz w:val="20"/>
          <w:szCs w:val="20"/>
        </w:rPr>
        <w:t>Entregar os produtos nos endereços de funcionamento dos Programas da Secretaria de Desenvolvimento Social, em conformidade com a Autorização de Fornecimento emitida, obedecendo-se especificações e quantidades estabelecidas neste Termo.</w:t>
      </w:r>
    </w:p>
    <w:p w:rsidR="005F4CE1" w:rsidRPr="00965BE6" w:rsidRDefault="008E29BD" w:rsidP="008E29BD">
      <w:pPr>
        <w:pStyle w:val="PargrafodaLista"/>
        <w:tabs>
          <w:tab w:val="left" w:pos="0"/>
          <w:tab w:val="left" w:pos="142"/>
        </w:tabs>
        <w:autoSpaceDE w:val="0"/>
        <w:autoSpaceDN w:val="0"/>
        <w:adjustRightInd w:val="0"/>
        <w:ind w:left="0" w:right="-143"/>
        <w:contextualSpacing w:val="0"/>
        <w:jc w:val="both"/>
        <w:rPr>
          <w:rFonts w:ascii="Arial" w:hAnsi="Arial" w:cs="Arial"/>
          <w:bCs/>
          <w:sz w:val="20"/>
          <w:szCs w:val="20"/>
        </w:rPr>
      </w:pPr>
      <w:r w:rsidRPr="008E29BD">
        <w:rPr>
          <w:rFonts w:ascii="Arial" w:hAnsi="Arial" w:cs="Arial"/>
          <w:b/>
          <w:bCs/>
          <w:sz w:val="20"/>
          <w:szCs w:val="20"/>
        </w:rPr>
        <w:t>5.4</w:t>
      </w:r>
      <w:r>
        <w:rPr>
          <w:rFonts w:ascii="Arial" w:hAnsi="Arial" w:cs="Arial"/>
          <w:bCs/>
          <w:sz w:val="20"/>
          <w:szCs w:val="20"/>
        </w:rPr>
        <w:t xml:space="preserve"> </w:t>
      </w:r>
      <w:r w:rsidR="005F4CE1" w:rsidRPr="00965BE6">
        <w:rPr>
          <w:rFonts w:ascii="Arial" w:hAnsi="Arial" w:cs="Arial"/>
          <w:bCs/>
          <w:sz w:val="20"/>
          <w:szCs w:val="20"/>
        </w:rPr>
        <w:t>Assumir total responsabilidade com despesas relativas a transporte, fretes, bem como qualquer outra relacionada à entrega do(s) produto(s).</w:t>
      </w:r>
    </w:p>
    <w:p w:rsidR="005F4CE1" w:rsidRPr="00965BE6" w:rsidRDefault="008E29BD" w:rsidP="008E29BD">
      <w:pPr>
        <w:pStyle w:val="PargrafodaLista"/>
        <w:tabs>
          <w:tab w:val="left" w:pos="142"/>
        </w:tabs>
        <w:autoSpaceDE w:val="0"/>
        <w:autoSpaceDN w:val="0"/>
        <w:adjustRightInd w:val="0"/>
        <w:ind w:left="0"/>
        <w:contextualSpacing w:val="0"/>
        <w:jc w:val="both"/>
        <w:rPr>
          <w:rFonts w:ascii="Arial" w:hAnsi="Arial" w:cs="Arial"/>
          <w:sz w:val="20"/>
          <w:szCs w:val="20"/>
        </w:rPr>
      </w:pPr>
      <w:r w:rsidRPr="008E29BD">
        <w:rPr>
          <w:rFonts w:ascii="Arial" w:hAnsi="Arial" w:cs="Arial"/>
          <w:b/>
          <w:bCs/>
          <w:sz w:val="20"/>
          <w:szCs w:val="20"/>
        </w:rPr>
        <w:t>5.5</w:t>
      </w:r>
      <w:r>
        <w:rPr>
          <w:rFonts w:ascii="Arial" w:hAnsi="Arial" w:cs="Arial"/>
          <w:bCs/>
          <w:sz w:val="20"/>
          <w:szCs w:val="20"/>
        </w:rPr>
        <w:t xml:space="preserve"> </w:t>
      </w:r>
      <w:r w:rsidR="005F4CE1" w:rsidRPr="00965BE6">
        <w:rPr>
          <w:rFonts w:ascii="Arial" w:hAnsi="Arial" w:cs="Arial"/>
          <w:bCs/>
          <w:sz w:val="20"/>
          <w:szCs w:val="20"/>
        </w:rPr>
        <w:t>Efetuar a troca satisfatoriamente do(s) produto(s), caso estejam em desconformidade com o contrato, no prazo máximo de 15 dias após a notificação, sem prejuízo das sanções previstas.</w:t>
      </w:r>
    </w:p>
    <w:p w:rsidR="005F4CE1" w:rsidRPr="00965BE6" w:rsidRDefault="008E29BD" w:rsidP="008E29BD">
      <w:pPr>
        <w:pStyle w:val="PargrafodaLista"/>
        <w:tabs>
          <w:tab w:val="left" w:pos="142"/>
        </w:tabs>
        <w:suppressAutoHyphens/>
        <w:ind w:left="0"/>
        <w:contextualSpacing w:val="0"/>
        <w:jc w:val="both"/>
        <w:rPr>
          <w:rFonts w:ascii="Arial" w:hAnsi="Arial" w:cs="Arial"/>
          <w:sz w:val="20"/>
          <w:szCs w:val="20"/>
        </w:rPr>
      </w:pPr>
      <w:r>
        <w:rPr>
          <w:rFonts w:ascii="Arial" w:hAnsi="Arial" w:cs="Arial"/>
          <w:sz w:val="20"/>
          <w:szCs w:val="20"/>
        </w:rPr>
        <w:lastRenderedPageBreak/>
        <w:t xml:space="preserve">5.6 </w:t>
      </w:r>
      <w:r w:rsidR="005F4CE1" w:rsidRPr="00965BE6">
        <w:rPr>
          <w:rFonts w:ascii="Arial" w:hAnsi="Arial" w:cs="Arial"/>
          <w:sz w:val="20"/>
          <w:szCs w:val="20"/>
        </w:rPr>
        <w:t xml:space="preserve">Entregar a nota fiscal juntamente com o(s) produto(s), </w:t>
      </w:r>
      <w:proofErr w:type="gramStart"/>
      <w:r w:rsidR="005F4CE1" w:rsidRPr="00965BE6">
        <w:rPr>
          <w:rFonts w:ascii="Arial" w:hAnsi="Arial" w:cs="Arial"/>
          <w:sz w:val="20"/>
          <w:szCs w:val="20"/>
        </w:rPr>
        <w:t>sob pena</w:t>
      </w:r>
      <w:proofErr w:type="gramEnd"/>
      <w:r w:rsidR="005F4CE1" w:rsidRPr="00965BE6">
        <w:rPr>
          <w:rFonts w:ascii="Arial" w:hAnsi="Arial" w:cs="Arial"/>
          <w:sz w:val="20"/>
          <w:szCs w:val="20"/>
        </w:rPr>
        <w:t xml:space="preserve"> das sanções previstas no contrato e em lei.</w:t>
      </w:r>
    </w:p>
    <w:p w:rsidR="005F4CE1" w:rsidRPr="00965BE6" w:rsidRDefault="008E29BD" w:rsidP="008E29BD">
      <w:pPr>
        <w:pStyle w:val="PargrafodaLista"/>
        <w:tabs>
          <w:tab w:val="left" w:pos="0"/>
          <w:tab w:val="left" w:pos="142"/>
        </w:tabs>
        <w:suppressAutoHyphens/>
        <w:ind w:left="0"/>
        <w:contextualSpacing w:val="0"/>
        <w:jc w:val="both"/>
        <w:rPr>
          <w:rFonts w:ascii="Arial" w:hAnsi="Arial" w:cs="Arial"/>
          <w:sz w:val="20"/>
          <w:szCs w:val="20"/>
        </w:rPr>
      </w:pPr>
      <w:r w:rsidRPr="008E29BD">
        <w:rPr>
          <w:rFonts w:ascii="Arial" w:hAnsi="Arial" w:cs="Arial"/>
          <w:b/>
          <w:sz w:val="20"/>
          <w:szCs w:val="20"/>
        </w:rPr>
        <w:t>5.7</w:t>
      </w:r>
      <w:r>
        <w:rPr>
          <w:rFonts w:ascii="Arial" w:hAnsi="Arial" w:cs="Arial"/>
          <w:sz w:val="20"/>
          <w:szCs w:val="20"/>
        </w:rPr>
        <w:t xml:space="preserve"> </w:t>
      </w:r>
      <w:r w:rsidR="005F4CE1" w:rsidRPr="00965BE6">
        <w:rPr>
          <w:rFonts w:ascii="Arial" w:hAnsi="Arial" w:cs="Arial"/>
          <w:sz w:val="20"/>
          <w:szCs w:val="20"/>
        </w:rPr>
        <w:t xml:space="preserve">Comunicar à </w:t>
      </w:r>
      <w:r w:rsidR="005F4CE1" w:rsidRPr="00965BE6">
        <w:rPr>
          <w:rFonts w:ascii="Arial" w:hAnsi="Arial" w:cs="Arial"/>
          <w:b/>
          <w:sz w:val="20"/>
          <w:szCs w:val="20"/>
        </w:rPr>
        <w:t>CONTRATANTE</w:t>
      </w:r>
      <w:r w:rsidR="005F4CE1" w:rsidRPr="00965BE6">
        <w:rPr>
          <w:rFonts w:ascii="Arial" w:hAnsi="Arial" w:cs="Arial"/>
          <w:sz w:val="20"/>
          <w:szCs w:val="20"/>
        </w:rPr>
        <w:t xml:space="preserve"> qualquer anormalidade de caráter urgente e prestar os esclarecimentos que julgarem-se necessários.</w:t>
      </w:r>
    </w:p>
    <w:p w:rsidR="005F4CE1" w:rsidRPr="00965BE6" w:rsidRDefault="008E29BD" w:rsidP="008E29BD">
      <w:pPr>
        <w:pStyle w:val="PargrafodaLista"/>
        <w:tabs>
          <w:tab w:val="left" w:pos="0"/>
          <w:tab w:val="left" w:pos="142"/>
        </w:tabs>
        <w:suppressAutoHyphens/>
        <w:ind w:left="0"/>
        <w:contextualSpacing w:val="0"/>
        <w:jc w:val="both"/>
        <w:rPr>
          <w:rFonts w:ascii="Arial" w:hAnsi="Arial" w:cs="Arial"/>
          <w:sz w:val="20"/>
          <w:szCs w:val="20"/>
        </w:rPr>
      </w:pPr>
      <w:r w:rsidRPr="008E29BD">
        <w:rPr>
          <w:rFonts w:ascii="Arial" w:hAnsi="Arial" w:cs="Arial"/>
          <w:b/>
          <w:sz w:val="20"/>
          <w:szCs w:val="20"/>
        </w:rPr>
        <w:t>5.8</w:t>
      </w:r>
      <w:r>
        <w:rPr>
          <w:rFonts w:ascii="Arial" w:hAnsi="Arial" w:cs="Arial"/>
          <w:sz w:val="20"/>
          <w:szCs w:val="20"/>
        </w:rPr>
        <w:t xml:space="preserve"> </w:t>
      </w:r>
      <w:r w:rsidR="005F4CE1" w:rsidRPr="00965BE6">
        <w:rPr>
          <w:rFonts w:ascii="Arial" w:hAnsi="Arial" w:cs="Arial"/>
          <w:sz w:val="20"/>
          <w:szCs w:val="20"/>
        </w:rPr>
        <w:t>Manter-se, durante toda a execução contratual, em compatibilidade com as obrigações a serem assumidas e as condições de habilitação e qualificação exigidas.</w:t>
      </w:r>
    </w:p>
    <w:p w:rsidR="005F4CE1" w:rsidRPr="00965BE6" w:rsidRDefault="008E29BD" w:rsidP="008E29BD">
      <w:pPr>
        <w:pStyle w:val="PargrafodaLista"/>
        <w:tabs>
          <w:tab w:val="left" w:pos="0"/>
          <w:tab w:val="left" w:pos="142"/>
        </w:tabs>
        <w:suppressAutoHyphens/>
        <w:ind w:left="0"/>
        <w:contextualSpacing w:val="0"/>
        <w:jc w:val="both"/>
        <w:rPr>
          <w:rFonts w:ascii="Arial" w:hAnsi="Arial" w:cs="Arial"/>
          <w:sz w:val="20"/>
          <w:szCs w:val="20"/>
        </w:rPr>
      </w:pPr>
      <w:r w:rsidRPr="008E29BD">
        <w:rPr>
          <w:rFonts w:ascii="Arial" w:hAnsi="Arial" w:cs="Arial"/>
          <w:b/>
          <w:sz w:val="20"/>
          <w:szCs w:val="20"/>
        </w:rPr>
        <w:t>5.9</w:t>
      </w:r>
      <w:r>
        <w:rPr>
          <w:rFonts w:ascii="Arial" w:hAnsi="Arial" w:cs="Arial"/>
          <w:sz w:val="20"/>
          <w:szCs w:val="20"/>
        </w:rPr>
        <w:t xml:space="preserve"> </w:t>
      </w:r>
      <w:r w:rsidR="005F4CE1" w:rsidRPr="00965BE6">
        <w:rPr>
          <w:rFonts w:ascii="Arial" w:hAnsi="Arial" w:cs="Arial"/>
          <w:sz w:val="20"/>
          <w:szCs w:val="20"/>
        </w:rPr>
        <w:t xml:space="preserve">Arcar com todas as despesas, diretas ou indiretas, decorrentes do cumprimento das obrigações assumidas, sem qualquer ônus adicional para a </w:t>
      </w:r>
      <w:r w:rsidR="005F4CE1" w:rsidRPr="00965BE6">
        <w:rPr>
          <w:rFonts w:ascii="Arial" w:hAnsi="Arial" w:cs="Arial"/>
          <w:b/>
          <w:sz w:val="20"/>
          <w:szCs w:val="20"/>
        </w:rPr>
        <w:t>CONTRATANTE</w:t>
      </w:r>
      <w:r w:rsidR="005F4CE1" w:rsidRPr="00965BE6">
        <w:rPr>
          <w:rFonts w:ascii="Arial" w:hAnsi="Arial" w:cs="Arial"/>
          <w:sz w:val="20"/>
          <w:szCs w:val="20"/>
        </w:rPr>
        <w:t>.</w:t>
      </w:r>
    </w:p>
    <w:p w:rsidR="005F4CE1" w:rsidRPr="00965BE6" w:rsidRDefault="008E29BD" w:rsidP="008E29BD">
      <w:pPr>
        <w:pStyle w:val="PargrafodaLista"/>
        <w:tabs>
          <w:tab w:val="left" w:pos="0"/>
          <w:tab w:val="left" w:pos="284"/>
          <w:tab w:val="left" w:pos="851"/>
        </w:tabs>
        <w:suppressAutoHyphens/>
        <w:ind w:left="0"/>
        <w:contextualSpacing w:val="0"/>
        <w:jc w:val="both"/>
        <w:rPr>
          <w:rFonts w:ascii="Arial" w:hAnsi="Arial" w:cs="Arial"/>
          <w:sz w:val="20"/>
          <w:szCs w:val="20"/>
        </w:rPr>
      </w:pPr>
      <w:r w:rsidRPr="008E29BD">
        <w:rPr>
          <w:rFonts w:ascii="Arial" w:hAnsi="Arial" w:cs="Arial"/>
          <w:b/>
          <w:sz w:val="20"/>
          <w:szCs w:val="20"/>
        </w:rPr>
        <w:t>5.10</w:t>
      </w:r>
      <w:r>
        <w:rPr>
          <w:rFonts w:ascii="Arial" w:hAnsi="Arial" w:cs="Arial"/>
          <w:sz w:val="20"/>
          <w:szCs w:val="20"/>
        </w:rPr>
        <w:t xml:space="preserve"> </w:t>
      </w:r>
      <w:r w:rsidR="005F4CE1" w:rsidRPr="00965BE6">
        <w:rPr>
          <w:rFonts w:ascii="Arial" w:hAnsi="Arial" w:cs="Arial"/>
          <w:sz w:val="20"/>
          <w:szCs w:val="20"/>
        </w:rPr>
        <w:t xml:space="preserve">Prestar informações e esclarecimentos que venham a ser solicitados pela </w:t>
      </w:r>
      <w:r w:rsidR="005F4CE1" w:rsidRPr="00965BE6">
        <w:rPr>
          <w:rFonts w:ascii="Arial" w:hAnsi="Arial" w:cs="Arial"/>
          <w:b/>
          <w:sz w:val="20"/>
          <w:szCs w:val="20"/>
        </w:rPr>
        <w:t>CONTRATANTE</w:t>
      </w:r>
      <w:r w:rsidR="005F4CE1" w:rsidRPr="00965BE6">
        <w:rPr>
          <w:rFonts w:ascii="Arial" w:hAnsi="Arial" w:cs="Arial"/>
          <w:sz w:val="20"/>
          <w:szCs w:val="20"/>
        </w:rPr>
        <w:t>, atendendo de imediato às reclamações.</w:t>
      </w:r>
    </w:p>
    <w:p w:rsidR="00666C5F" w:rsidRDefault="00666C5F">
      <w:pPr>
        <w:jc w:val="both"/>
        <w:rPr>
          <w:rFonts w:ascii="Arial" w:hAnsi="Arial" w:cs="Arial"/>
          <w:sz w:val="20"/>
          <w:szCs w:val="20"/>
        </w:rPr>
      </w:pPr>
    </w:p>
    <w:p w:rsidR="00666C5F" w:rsidRDefault="002155DD">
      <w:pPr>
        <w:jc w:val="both"/>
        <w:rPr>
          <w:rFonts w:ascii="Arial" w:hAnsi="Arial" w:cs="Arial"/>
          <w:b/>
          <w:bCs/>
          <w:sz w:val="20"/>
          <w:szCs w:val="20"/>
        </w:rPr>
      </w:pPr>
      <w:r>
        <w:rPr>
          <w:rFonts w:ascii="Arial" w:eastAsia="Tahoma" w:hAnsi="Arial" w:cs="Arial"/>
          <w:b/>
          <w:sz w:val="20"/>
          <w:szCs w:val="20"/>
        </w:rPr>
        <w:t>CLÁUSULA SEXTA-</w:t>
      </w:r>
      <w:r>
        <w:rPr>
          <w:rFonts w:ascii="Arial" w:hAnsi="Arial" w:cs="Arial"/>
          <w:b/>
          <w:bCs/>
          <w:sz w:val="20"/>
          <w:szCs w:val="20"/>
        </w:rPr>
        <w:t xml:space="preserve"> OBRIGAÇÕES DA CONTRATANTE</w:t>
      </w:r>
    </w:p>
    <w:p w:rsidR="008E29BD" w:rsidRPr="00965BE6" w:rsidRDefault="008E29BD" w:rsidP="008E29BD">
      <w:pPr>
        <w:pStyle w:val="PargrafodaLista"/>
        <w:tabs>
          <w:tab w:val="left" w:pos="142"/>
        </w:tabs>
        <w:suppressAutoHyphens/>
        <w:ind w:left="0"/>
        <w:contextualSpacing w:val="0"/>
        <w:jc w:val="both"/>
        <w:rPr>
          <w:rFonts w:ascii="Arial" w:hAnsi="Arial" w:cs="Arial"/>
          <w:sz w:val="20"/>
          <w:szCs w:val="20"/>
        </w:rPr>
      </w:pPr>
      <w:r w:rsidRPr="008E29BD">
        <w:rPr>
          <w:rFonts w:ascii="Arial" w:hAnsi="Arial" w:cs="Arial"/>
          <w:b/>
          <w:sz w:val="20"/>
          <w:szCs w:val="20"/>
        </w:rPr>
        <w:t>6.1</w:t>
      </w:r>
      <w:r>
        <w:rPr>
          <w:rFonts w:ascii="Arial" w:hAnsi="Arial" w:cs="Arial"/>
          <w:sz w:val="20"/>
          <w:szCs w:val="20"/>
        </w:rPr>
        <w:t xml:space="preserve"> </w:t>
      </w:r>
      <w:r w:rsidRPr="00965BE6">
        <w:rPr>
          <w:rFonts w:ascii="Arial" w:hAnsi="Arial" w:cs="Arial"/>
          <w:sz w:val="20"/>
          <w:szCs w:val="20"/>
        </w:rPr>
        <w:t>Promover o acompanhamento e a fiscalização da entrega do(s) objeto(s) da aquisição.</w:t>
      </w:r>
    </w:p>
    <w:p w:rsidR="008E29BD" w:rsidRPr="00965BE6" w:rsidRDefault="008E29BD" w:rsidP="008E29BD">
      <w:pPr>
        <w:pStyle w:val="PargrafodaLista"/>
        <w:tabs>
          <w:tab w:val="left" w:pos="142"/>
        </w:tabs>
        <w:suppressAutoHyphens/>
        <w:ind w:left="0"/>
        <w:contextualSpacing w:val="0"/>
        <w:jc w:val="both"/>
        <w:rPr>
          <w:rFonts w:ascii="Arial" w:hAnsi="Arial" w:cs="Arial"/>
          <w:sz w:val="20"/>
          <w:szCs w:val="20"/>
        </w:rPr>
      </w:pPr>
      <w:r w:rsidRPr="008E29BD">
        <w:rPr>
          <w:rFonts w:ascii="Arial" w:hAnsi="Arial" w:cs="Arial"/>
          <w:b/>
          <w:sz w:val="20"/>
          <w:szCs w:val="20"/>
        </w:rPr>
        <w:t>6.2</w:t>
      </w:r>
      <w:r>
        <w:rPr>
          <w:rFonts w:ascii="Arial" w:hAnsi="Arial" w:cs="Arial"/>
          <w:sz w:val="20"/>
          <w:szCs w:val="20"/>
        </w:rPr>
        <w:t xml:space="preserve"> </w:t>
      </w:r>
      <w:r w:rsidRPr="00965BE6">
        <w:rPr>
          <w:rFonts w:ascii="Arial" w:hAnsi="Arial" w:cs="Arial"/>
          <w:sz w:val="20"/>
          <w:szCs w:val="20"/>
        </w:rPr>
        <w:t>Prestar informações, relativas ao(s) objeto(s) da aquisição, que venham a ser solicitadas pela licitante vencedora.</w:t>
      </w:r>
    </w:p>
    <w:p w:rsidR="008E29BD" w:rsidRPr="00965BE6" w:rsidRDefault="008E29BD" w:rsidP="008E29BD">
      <w:pPr>
        <w:pStyle w:val="PargrafodaLista"/>
        <w:tabs>
          <w:tab w:val="left" w:pos="0"/>
          <w:tab w:val="left" w:pos="142"/>
        </w:tabs>
        <w:autoSpaceDE w:val="0"/>
        <w:autoSpaceDN w:val="0"/>
        <w:adjustRightInd w:val="0"/>
        <w:ind w:left="0"/>
        <w:contextualSpacing w:val="0"/>
        <w:jc w:val="both"/>
        <w:rPr>
          <w:rFonts w:ascii="Arial" w:hAnsi="Arial" w:cs="Arial"/>
          <w:bCs/>
          <w:sz w:val="20"/>
          <w:szCs w:val="20"/>
        </w:rPr>
      </w:pPr>
      <w:r w:rsidRPr="008E29BD">
        <w:rPr>
          <w:rFonts w:ascii="Arial" w:hAnsi="Arial" w:cs="Arial"/>
          <w:b/>
          <w:bCs/>
          <w:sz w:val="20"/>
          <w:szCs w:val="20"/>
        </w:rPr>
        <w:t>6.3</w:t>
      </w:r>
      <w:r>
        <w:rPr>
          <w:rFonts w:ascii="Arial" w:hAnsi="Arial" w:cs="Arial"/>
          <w:bCs/>
          <w:sz w:val="20"/>
          <w:szCs w:val="20"/>
        </w:rPr>
        <w:t xml:space="preserve"> </w:t>
      </w:r>
      <w:r w:rsidRPr="00965BE6">
        <w:rPr>
          <w:rFonts w:ascii="Arial" w:hAnsi="Arial" w:cs="Arial"/>
          <w:bCs/>
          <w:sz w:val="20"/>
          <w:szCs w:val="20"/>
        </w:rPr>
        <w:t xml:space="preserve">Rejeitar o(s) produto(s) que não satisfizerem aos padrões exigidos nas especificações e recomendações da </w:t>
      </w:r>
      <w:r w:rsidRPr="00965BE6">
        <w:rPr>
          <w:rFonts w:ascii="Arial" w:hAnsi="Arial" w:cs="Arial"/>
          <w:b/>
          <w:bCs/>
          <w:sz w:val="20"/>
          <w:szCs w:val="20"/>
        </w:rPr>
        <w:t>CONTRATANTE</w:t>
      </w:r>
      <w:r w:rsidRPr="00965BE6">
        <w:rPr>
          <w:rFonts w:ascii="Arial" w:hAnsi="Arial" w:cs="Arial"/>
          <w:bCs/>
          <w:sz w:val="20"/>
          <w:szCs w:val="20"/>
        </w:rPr>
        <w:t>.</w:t>
      </w:r>
    </w:p>
    <w:p w:rsidR="008E29BD" w:rsidRPr="00965BE6" w:rsidRDefault="008E29BD" w:rsidP="008E29BD">
      <w:pPr>
        <w:pStyle w:val="PargrafodaLista"/>
        <w:tabs>
          <w:tab w:val="left" w:pos="142"/>
        </w:tabs>
        <w:autoSpaceDE w:val="0"/>
        <w:autoSpaceDN w:val="0"/>
        <w:adjustRightInd w:val="0"/>
        <w:ind w:left="0"/>
        <w:contextualSpacing w:val="0"/>
        <w:jc w:val="both"/>
        <w:rPr>
          <w:rFonts w:ascii="Arial" w:hAnsi="Arial" w:cs="Arial"/>
          <w:bCs/>
          <w:sz w:val="20"/>
          <w:szCs w:val="20"/>
        </w:rPr>
      </w:pPr>
      <w:r w:rsidRPr="008E29BD">
        <w:rPr>
          <w:rFonts w:ascii="Arial" w:hAnsi="Arial" w:cs="Arial"/>
          <w:b/>
          <w:bCs/>
          <w:sz w:val="20"/>
          <w:szCs w:val="20"/>
        </w:rPr>
        <w:t>6.4</w:t>
      </w:r>
      <w:r>
        <w:rPr>
          <w:rFonts w:ascii="Arial" w:hAnsi="Arial" w:cs="Arial"/>
          <w:bCs/>
          <w:sz w:val="20"/>
          <w:szCs w:val="20"/>
        </w:rPr>
        <w:t xml:space="preserve"> </w:t>
      </w:r>
      <w:r w:rsidRPr="00965BE6">
        <w:rPr>
          <w:rFonts w:ascii="Arial" w:hAnsi="Arial" w:cs="Arial"/>
          <w:bCs/>
          <w:sz w:val="20"/>
          <w:szCs w:val="20"/>
        </w:rPr>
        <w:t>Efetuar o pagamento do valor constante na nota fiscal/fatura, em até 30 (trinta) dias consecutivos após o recebimento da mesma, devidamente atestada.</w:t>
      </w:r>
    </w:p>
    <w:p w:rsidR="008E29BD" w:rsidRPr="00965BE6" w:rsidRDefault="008E29BD" w:rsidP="008E29BD">
      <w:pPr>
        <w:pStyle w:val="PargrafodaLista"/>
        <w:tabs>
          <w:tab w:val="left" w:pos="142"/>
        </w:tabs>
        <w:autoSpaceDE w:val="0"/>
        <w:autoSpaceDN w:val="0"/>
        <w:adjustRightInd w:val="0"/>
        <w:ind w:left="0"/>
        <w:contextualSpacing w:val="0"/>
        <w:jc w:val="both"/>
        <w:rPr>
          <w:rFonts w:ascii="Arial" w:hAnsi="Arial" w:cs="Arial"/>
          <w:bCs/>
          <w:sz w:val="20"/>
          <w:szCs w:val="20"/>
        </w:rPr>
      </w:pPr>
      <w:r w:rsidRPr="008E29BD">
        <w:rPr>
          <w:rFonts w:ascii="Arial" w:hAnsi="Arial" w:cs="Arial"/>
          <w:b/>
          <w:bCs/>
          <w:sz w:val="20"/>
          <w:szCs w:val="20"/>
        </w:rPr>
        <w:t>6.5</w:t>
      </w:r>
      <w:r>
        <w:rPr>
          <w:rFonts w:ascii="Arial" w:hAnsi="Arial" w:cs="Arial"/>
          <w:bCs/>
          <w:sz w:val="20"/>
          <w:szCs w:val="20"/>
        </w:rPr>
        <w:t xml:space="preserve"> </w:t>
      </w:r>
      <w:r w:rsidRPr="00965BE6">
        <w:rPr>
          <w:rFonts w:ascii="Arial" w:hAnsi="Arial" w:cs="Arial"/>
          <w:bCs/>
          <w:sz w:val="20"/>
          <w:szCs w:val="20"/>
        </w:rPr>
        <w:t xml:space="preserve">Notificar a </w:t>
      </w:r>
      <w:r w:rsidRPr="00965BE6">
        <w:rPr>
          <w:rFonts w:ascii="Arial" w:hAnsi="Arial" w:cs="Arial"/>
          <w:b/>
          <w:bCs/>
          <w:sz w:val="20"/>
          <w:szCs w:val="20"/>
        </w:rPr>
        <w:t>CONTRATADA</w:t>
      </w:r>
      <w:r w:rsidRPr="00965BE6">
        <w:rPr>
          <w:rFonts w:ascii="Arial" w:hAnsi="Arial" w:cs="Arial"/>
          <w:bCs/>
          <w:sz w:val="20"/>
          <w:szCs w:val="20"/>
        </w:rPr>
        <w:t>, por escrito, quando não efetuar entrega da mercadoria, após 15 (quinze) dias úteis da geração da Autorização de Fornecimento.</w:t>
      </w:r>
    </w:p>
    <w:p w:rsidR="008E29BD" w:rsidRPr="00965BE6" w:rsidRDefault="008E29BD" w:rsidP="008E29BD">
      <w:pPr>
        <w:pStyle w:val="PargrafodaLista"/>
        <w:tabs>
          <w:tab w:val="left" w:pos="142"/>
        </w:tabs>
        <w:autoSpaceDE w:val="0"/>
        <w:autoSpaceDN w:val="0"/>
        <w:adjustRightInd w:val="0"/>
        <w:ind w:left="0"/>
        <w:contextualSpacing w:val="0"/>
        <w:jc w:val="both"/>
        <w:rPr>
          <w:rFonts w:ascii="Arial" w:hAnsi="Arial" w:cs="Arial"/>
          <w:bCs/>
          <w:sz w:val="20"/>
          <w:szCs w:val="20"/>
        </w:rPr>
      </w:pPr>
      <w:r w:rsidRPr="008E29BD">
        <w:rPr>
          <w:rFonts w:ascii="Arial" w:hAnsi="Arial" w:cs="Arial"/>
          <w:b/>
          <w:bCs/>
          <w:sz w:val="20"/>
          <w:szCs w:val="20"/>
        </w:rPr>
        <w:t>6.6</w:t>
      </w:r>
      <w:r>
        <w:rPr>
          <w:rFonts w:ascii="Arial" w:hAnsi="Arial" w:cs="Arial"/>
          <w:bCs/>
          <w:sz w:val="20"/>
          <w:szCs w:val="20"/>
        </w:rPr>
        <w:t xml:space="preserve"> </w:t>
      </w:r>
      <w:r w:rsidRPr="00965BE6">
        <w:rPr>
          <w:rFonts w:ascii="Arial" w:hAnsi="Arial" w:cs="Arial"/>
          <w:bCs/>
          <w:sz w:val="20"/>
          <w:szCs w:val="20"/>
        </w:rPr>
        <w:t xml:space="preserve">Notificar a </w:t>
      </w:r>
      <w:r w:rsidRPr="00965BE6">
        <w:rPr>
          <w:rFonts w:ascii="Arial" w:hAnsi="Arial" w:cs="Arial"/>
          <w:b/>
          <w:bCs/>
          <w:sz w:val="20"/>
          <w:szCs w:val="20"/>
        </w:rPr>
        <w:t>CONTRATADA</w:t>
      </w:r>
      <w:r w:rsidRPr="00965BE6">
        <w:rPr>
          <w:rFonts w:ascii="Arial" w:hAnsi="Arial" w:cs="Arial"/>
          <w:bCs/>
          <w:sz w:val="20"/>
          <w:szCs w:val="20"/>
        </w:rPr>
        <w:t>, por escrito, de quaisquer irregularidades que venham a ocorrer durante o todo o processo de aquisição.</w:t>
      </w:r>
    </w:p>
    <w:p w:rsidR="008E29BD" w:rsidRPr="00965BE6" w:rsidRDefault="008E29BD" w:rsidP="008E29BD">
      <w:pPr>
        <w:pStyle w:val="PargrafodaLista"/>
        <w:tabs>
          <w:tab w:val="left" w:pos="142"/>
        </w:tabs>
        <w:autoSpaceDE w:val="0"/>
        <w:autoSpaceDN w:val="0"/>
        <w:adjustRightInd w:val="0"/>
        <w:ind w:left="0"/>
        <w:contextualSpacing w:val="0"/>
        <w:jc w:val="both"/>
        <w:rPr>
          <w:rFonts w:ascii="Arial" w:hAnsi="Arial" w:cs="Arial"/>
          <w:bCs/>
          <w:sz w:val="20"/>
          <w:szCs w:val="20"/>
        </w:rPr>
      </w:pPr>
      <w:r w:rsidRPr="008E29BD">
        <w:rPr>
          <w:rFonts w:ascii="Arial" w:hAnsi="Arial" w:cs="Arial"/>
          <w:b/>
          <w:bCs/>
          <w:sz w:val="20"/>
          <w:szCs w:val="20"/>
        </w:rPr>
        <w:t>6.7</w:t>
      </w:r>
      <w:r>
        <w:rPr>
          <w:rFonts w:ascii="Arial" w:hAnsi="Arial" w:cs="Arial"/>
          <w:bCs/>
          <w:sz w:val="20"/>
          <w:szCs w:val="20"/>
        </w:rPr>
        <w:t xml:space="preserve"> </w:t>
      </w:r>
      <w:r w:rsidRPr="00965BE6">
        <w:rPr>
          <w:rFonts w:ascii="Arial" w:hAnsi="Arial" w:cs="Arial"/>
          <w:bCs/>
          <w:sz w:val="20"/>
          <w:szCs w:val="20"/>
        </w:rPr>
        <w:t>Ter brevidade no envio da Autorização de Fornecimento ao fornecedor, seguindo prazos estabelecidos neste Termo.</w:t>
      </w:r>
    </w:p>
    <w:p w:rsidR="008E29BD" w:rsidRPr="00965BE6" w:rsidRDefault="008E29BD" w:rsidP="008E29BD">
      <w:pPr>
        <w:pStyle w:val="PargrafodaLista"/>
        <w:tabs>
          <w:tab w:val="left" w:pos="142"/>
        </w:tabs>
        <w:autoSpaceDE w:val="0"/>
        <w:autoSpaceDN w:val="0"/>
        <w:adjustRightInd w:val="0"/>
        <w:ind w:left="0"/>
        <w:contextualSpacing w:val="0"/>
        <w:jc w:val="both"/>
        <w:rPr>
          <w:rFonts w:ascii="Arial" w:hAnsi="Arial" w:cs="Arial"/>
          <w:bCs/>
          <w:sz w:val="20"/>
          <w:szCs w:val="20"/>
        </w:rPr>
      </w:pPr>
      <w:r w:rsidRPr="008E29BD">
        <w:rPr>
          <w:rFonts w:ascii="Arial" w:hAnsi="Arial" w:cs="Arial"/>
          <w:b/>
          <w:bCs/>
          <w:sz w:val="20"/>
          <w:szCs w:val="20"/>
        </w:rPr>
        <w:t>6.8</w:t>
      </w:r>
      <w:r>
        <w:rPr>
          <w:rFonts w:ascii="Arial" w:hAnsi="Arial" w:cs="Arial"/>
          <w:bCs/>
          <w:sz w:val="20"/>
          <w:szCs w:val="20"/>
        </w:rPr>
        <w:t xml:space="preserve"> </w:t>
      </w:r>
      <w:r w:rsidRPr="00965BE6">
        <w:rPr>
          <w:rFonts w:ascii="Arial" w:hAnsi="Arial" w:cs="Arial"/>
          <w:bCs/>
          <w:sz w:val="20"/>
          <w:szCs w:val="20"/>
        </w:rPr>
        <w:t>Fornecer todos os elementos básicos e dados complementares durante todo o processo</w:t>
      </w:r>
      <w:r w:rsidRPr="00965BE6">
        <w:rPr>
          <w:rFonts w:ascii="Arial" w:hAnsi="Arial" w:cs="Arial"/>
          <w:b/>
          <w:bCs/>
          <w:sz w:val="20"/>
          <w:szCs w:val="20"/>
        </w:rPr>
        <w:t>.</w:t>
      </w:r>
    </w:p>
    <w:p w:rsidR="008E29BD" w:rsidRPr="00965BE6" w:rsidRDefault="008E29BD" w:rsidP="008E29BD">
      <w:pPr>
        <w:pStyle w:val="PargrafodaLista"/>
        <w:tabs>
          <w:tab w:val="left" w:pos="142"/>
        </w:tabs>
        <w:ind w:left="0"/>
        <w:contextualSpacing w:val="0"/>
        <w:jc w:val="both"/>
        <w:rPr>
          <w:rFonts w:ascii="Arial" w:hAnsi="Arial" w:cs="Arial"/>
          <w:b/>
          <w:sz w:val="20"/>
          <w:szCs w:val="20"/>
        </w:rPr>
      </w:pPr>
      <w:r w:rsidRPr="008E29BD">
        <w:rPr>
          <w:rFonts w:ascii="Arial" w:hAnsi="Arial" w:cs="Arial"/>
          <w:b/>
          <w:bCs/>
          <w:sz w:val="20"/>
          <w:szCs w:val="20"/>
        </w:rPr>
        <w:t>6.9</w:t>
      </w:r>
      <w:r>
        <w:rPr>
          <w:rFonts w:ascii="Arial" w:hAnsi="Arial" w:cs="Arial"/>
          <w:bCs/>
          <w:sz w:val="20"/>
          <w:szCs w:val="20"/>
        </w:rPr>
        <w:t xml:space="preserve"> </w:t>
      </w:r>
      <w:r w:rsidRPr="00965BE6">
        <w:rPr>
          <w:rFonts w:ascii="Arial" w:hAnsi="Arial" w:cs="Arial"/>
          <w:bCs/>
          <w:sz w:val="20"/>
          <w:szCs w:val="20"/>
        </w:rPr>
        <w:t>Cumprir e fazer-se cumprir o disposto nas cláusulas deste Termo de Referência.</w:t>
      </w:r>
    </w:p>
    <w:p w:rsidR="008E29BD" w:rsidRPr="00965BE6" w:rsidRDefault="008E29BD" w:rsidP="008E29BD">
      <w:pPr>
        <w:pStyle w:val="PargrafodaLista"/>
        <w:tabs>
          <w:tab w:val="left" w:pos="142"/>
          <w:tab w:val="left" w:pos="284"/>
        </w:tabs>
        <w:autoSpaceDE w:val="0"/>
        <w:autoSpaceDN w:val="0"/>
        <w:adjustRightInd w:val="0"/>
        <w:ind w:left="0"/>
        <w:contextualSpacing w:val="0"/>
        <w:jc w:val="both"/>
        <w:rPr>
          <w:rFonts w:ascii="Arial" w:hAnsi="Arial" w:cs="Arial"/>
          <w:b/>
          <w:bCs/>
          <w:sz w:val="20"/>
          <w:szCs w:val="20"/>
        </w:rPr>
      </w:pPr>
      <w:r w:rsidRPr="008E29BD">
        <w:rPr>
          <w:rFonts w:ascii="Arial" w:hAnsi="Arial" w:cs="Arial"/>
          <w:b/>
          <w:bCs/>
          <w:sz w:val="20"/>
          <w:szCs w:val="20"/>
        </w:rPr>
        <w:t>6.10</w:t>
      </w:r>
      <w:r>
        <w:rPr>
          <w:rFonts w:ascii="Arial" w:hAnsi="Arial" w:cs="Arial"/>
          <w:bCs/>
          <w:sz w:val="20"/>
          <w:szCs w:val="20"/>
        </w:rPr>
        <w:t xml:space="preserve"> </w:t>
      </w:r>
      <w:r w:rsidRPr="00965BE6">
        <w:rPr>
          <w:rFonts w:ascii="Arial" w:hAnsi="Arial" w:cs="Arial"/>
          <w:bCs/>
          <w:sz w:val="20"/>
          <w:szCs w:val="20"/>
        </w:rPr>
        <w:t>Definir responsável pela fiscalização do contrato, sendo neste caso a servidora Carla Rocha Patrício.</w:t>
      </w:r>
    </w:p>
    <w:p w:rsidR="00674CC4" w:rsidRPr="00674CC4" w:rsidRDefault="00674CC4" w:rsidP="00674CC4">
      <w:pPr>
        <w:jc w:val="both"/>
        <w:rPr>
          <w:rFonts w:ascii="Arial" w:hAnsi="Arial" w:cs="Arial"/>
          <w:b/>
          <w:sz w:val="20"/>
          <w:szCs w:val="20"/>
        </w:rPr>
      </w:pPr>
    </w:p>
    <w:p w:rsidR="00666C5F" w:rsidRDefault="002155DD">
      <w:pPr>
        <w:jc w:val="both"/>
        <w:rPr>
          <w:rFonts w:ascii="Arial" w:hAnsi="Arial" w:cs="Arial"/>
          <w:b/>
          <w:bCs/>
          <w:sz w:val="20"/>
          <w:szCs w:val="20"/>
        </w:rPr>
      </w:pPr>
      <w:r>
        <w:rPr>
          <w:rFonts w:ascii="Arial" w:hAnsi="Arial" w:cs="Arial"/>
          <w:b/>
          <w:bCs/>
          <w:sz w:val="20"/>
          <w:szCs w:val="20"/>
        </w:rPr>
        <w:t>CLÁUSULA SÉTIMA - DO PAGAMENTO E DA DOTAÇÃO ORÇAMENTÁRIA:</w:t>
      </w:r>
    </w:p>
    <w:p w:rsidR="00666C5F" w:rsidRDefault="002155DD">
      <w:pPr>
        <w:jc w:val="both"/>
        <w:rPr>
          <w:rFonts w:ascii="Arial" w:hAnsi="Arial" w:cs="Arial"/>
          <w:color w:val="000000"/>
          <w:sz w:val="20"/>
          <w:szCs w:val="20"/>
        </w:rPr>
      </w:pPr>
      <w:r>
        <w:rPr>
          <w:rFonts w:ascii="Arial" w:hAnsi="Arial" w:cs="Arial"/>
          <w:b/>
          <w:color w:val="000000" w:themeColor="text1"/>
          <w:sz w:val="20"/>
          <w:szCs w:val="20"/>
        </w:rPr>
        <w:t>7.1</w:t>
      </w:r>
      <w:r>
        <w:rPr>
          <w:rFonts w:ascii="Arial" w:hAnsi="Arial" w:cs="Arial"/>
          <w:color w:val="000000" w:themeColor="text1"/>
          <w:sz w:val="20"/>
          <w:szCs w:val="20"/>
        </w:rPr>
        <w:t xml:space="preserve"> A dotação orçamentária destinada ao pagamento do objeto licitado está prevista e indicada no processo, pela área competente da Prefeitura Municipal de </w:t>
      </w:r>
      <w:proofErr w:type="spellStart"/>
      <w:r>
        <w:rPr>
          <w:rFonts w:ascii="Arial" w:hAnsi="Arial" w:cs="Arial"/>
          <w:color w:val="000000" w:themeColor="text1"/>
          <w:sz w:val="20"/>
          <w:szCs w:val="20"/>
        </w:rPr>
        <w:t>Cataguases</w:t>
      </w:r>
      <w:proofErr w:type="spellEnd"/>
      <w:r>
        <w:rPr>
          <w:rFonts w:ascii="Arial" w:hAnsi="Arial" w:cs="Arial"/>
          <w:color w:val="000000" w:themeColor="text1"/>
          <w:sz w:val="20"/>
          <w:szCs w:val="20"/>
        </w:rPr>
        <w:t>, sob o número:</w:t>
      </w:r>
    </w:p>
    <w:p w:rsidR="00666C5F" w:rsidRDefault="00666C5F">
      <w:pPr>
        <w:ind w:firstLine="284"/>
        <w:jc w:val="both"/>
        <w:rPr>
          <w:rFonts w:ascii="Arial" w:hAnsi="Arial" w:cs="Arial"/>
          <w:b/>
          <w:bCs/>
          <w:sz w:val="20"/>
          <w:szCs w:val="20"/>
        </w:rPr>
      </w:pPr>
    </w:p>
    <w:tbl>
      <w:tblPr>
        <w:tblW w:w="0" w:type="auto"/>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1276"/>
        <w:gridCol w:w="3969"/>
        <w:gridCol w:w="827"/>
        <w:gridCol w:w="3426"/>
      </w:tblGrid>
      <w:tr w:rsidR="00FE2202" w:rsidRPr="00965BE6" w:rsidTr="002414C0">
        <w:trPr>
          <w:trHeight w:val="20"/>
        </w:trPr>
        <w:tc>
          <w:tcPr>
            <w:tcW w:w="1276" w:type="dxa"/>
            <w:shd w:val="clear" w:color="auto" w:fill="auto"/>
            <w:vAlign w:val="center"/>
          </w:tcPr>
          <w:p w:rsidR="00FE2202" w:rsidRPr="00965BE6" w:rsidRDefault="00FE2202" w:rsidP="00211FC1">
            <w:pPr>
              <w:jc w:val="center"/>
              <w:rPr>
                <w:rFonts w:ascii="Arial" w:hAnsi="Arial" w:cs="Arial"/>
                <w:sz w:val="20"/>
                <w:szCs w:val="20"/>
              </w:rPr>
            </w:pPr>
            <w:r w:rsidRPr="00965BE6">
              <w:rPr>
                <w:rFonts w:ascii="Arial" w:hAnsi="Arial" w:cs="Arial"/>
                <w:b/>
                <w:bCs/>
                <w:sz w:val="20"/>
                <w:szCs w:val="20"/>
              </w:rPr>
              <w:t>UNIDADE</w:t>
            </w:r>
          </w:p>
        </w:tc>
        <w:tc>
          <w:tcPr>
            <w:tcW w:w="3969" w:type="dxa"/>
            <w:shd w:val="clear" w:color="auto" w:fill="auto"/>
            <w:vAlign w:val="center"/>
          </w:tcPr>
          <w:p w:rsidR="00FE2202" w:rsidRPr="00965BE6" w:rsidRDefault="00FE2202" w:rsidP="00211FC1">
            <w:pPr>
              <w:jc w:val="center"/>
              <w:rPr>
                <w:rFonts w:ascii="Arial" w:hAnsi="Arial" w:cs="Arial"/>
                <w:sz w:val="20"/>
                <w:szCs w:val="20"/>
              </w:rPr>
            </w:pPr>
            <w:r w:rsidRPr="00965BE6">
              <w:rPr>
                <w:rFonts w:ascii="Arial" w:hAnsi="Arial" w:cs="Arial"/>
                <w:b/>
                <w:bCs/>
                <w:sz w:val="20"/>
                <w:szCs w:val="20"/>
              </w:rPr>
              <w:t>FUNCIONAL</w:t>
            </w:r>
          </w:p>
        </w:tc>
        <w:tc>
          <w:tcPr>
            <w:tcW w:w="827" w:type="dxa"/>
            <w:shd w:val="clear" w:color="auto" w:fill="auto"/>
            <w:vAlign w:val="center"/>
          </w:tcPr>
          <w:p w:rsidR="00FE2202" w:rsidRPr="00965BE6" w:rsidRDefault="00FE2202" w:rsidP="00211FC1">
            <w:pPr>
              <w:jc w:val="center"/>
              <w:rPr>
                <w:rFonts w:ascii="Arial" w:hAnsi="Arial" w:cs="Arial"/>
                <w:sz w:val="20"/>
                <w:szCs w:val="20"/>
              </w:rPr>
            </w:pPr>
            <w:r w:rsidRPr="00965BE6">
              <w:rPr>
                <w:rFonts w:ascii="Arial" w:hAnsi="Arial" w:cs="Arial"/>
                <w:b/>
                <w:bCs/>
                <w:sz w:val="20"/>
                <w:szCs w:val="20"/>
              </w:rPr>
              <w:t>FICHA</w:t>
            </w:r>
          </w:p>
        </w:tc>
        <w:tc>
          <w:tcPr>
            <w:tcW w:w="3426" w:type="dxa"/>
            <w:shd w:val="clear" w:color="auto" w:fill="auto"/>
            <w:vAlign w:val="center"/>
          </w:tcPr>
          <w:p w:rsidR="00FE2202" w:rsidRPr="00965BE6" w:rsidRDefault="00FE2202" w:rsidP="00211FC1">
            <w:pPr>
              <w:jc w:val="center"/>
              <w:rPr>
                <w:rFonts w:ascii="Arial" w:hAnsi="Arial" w:cs="Arial"/>
                <w:sz w:val="20"/>
                <w:szCs w:val="20"/>
              </w:rPr>
            </w:pPr>
            <w:r w:rsidRPr="00965BE6">
              <w:rPr>
                <w:rFonts w:ascii="Arial" w:hAnsi="Arial" w:cs="Arial"/>
                <w:b/>
                <w:bCs/>
                <w:sz w:val="20"/>
                <w:szCs w:val="20"/>
              </w:rPr>
              <w:t>DOTAÇÃO/DESCRIÇÃO</w:t>
            </w:r>
          </w:p>
        </w:tc>
      </w:tr>
      <w:tr w:rsidR="00FE2202" w:rsidRPr="00965BE6" w:rsidTr="002414C0">
        <w:trPr>
          <w:trHeight w:val="20"/>
        </w:trPr>
        <w:tc>
          <w:tcPr>
            <w:tcW w:w="1276" w:type="dxa"/>
            <w:shd w:val="clear" w:color="auto" w:fill="auto"/>
            <w:vAlign w:val="center"/>
          </w:tcPr>
          <w:p w:rsidR="00FE2202" w:rsidRPr="00965BE6" w:rsidRDefault="00FE2202" w:rsidP="00211FC1">
            <w:pPr>
              <w:jc w:val="center"/>
              <w:rPr>
                <w:rFonts w:ascii="Arial" w:hAnsi="Arial" w:cs="Arial"/>
                <w:sz w:val="20"/>
                <w:szCs w:val="20"/>
              </w:rPr>
            </w:pPr>
            <w:r w:rsidRPr="00965BE6">
              <w:rPr>
                <w:rFonts w:ascii="Arial" w:hAnsi="Arial" w:cs="Arial"/>
                <w:sz w:val="20"/>
                <w:szCs w:val="20"/>
              </w:rPr>
              <w:t>02.07</w:t>
            </w:r>
          </w:p>
        </w:tc>
        <w:tc>
          <w:tcPr>
            <w:tcW w:w="3969" w:type="dxa"/>
            <w:shd w:val="clear" w:color="auto" w:fill="auto"/>
            <w:vAlign w:val="center"/>
          </w:tcPr>
          <w:p w:rsidR="00FE2202" w:rsidRPr="00965BE6" w:rsidRDefault="00FE2202" w:rsidP="00211FC1">
            <w:pPr>
              <w:jc w:val="center"/>
              <w:rPr>
                <w:rFonts w:ascii="Arial" w:hAnsi="Arial" w:cs="Arial"/>
                <w:sz w:val="20"/>
                <w:szCs w:val="20"/>
              </w:rPr>
            </w:pPr>
            <w:proofErr w:type="gramStart"/>
            <w:r w:rsidRPr="00965BE6">
              <w:rPr>
                <w:rFonts w:ascii="Arial" w:hAnsi="Arial" w:cs="Arial"/>
                <w:sz w:val="20"/>
                <w:szCs w:val="20"/>
              </w:rPr>
              <w:t>2.069 - Manutenção</w:t>
            </w:r>
            <w:proofErr w:type="gramEnd"/>
            <w:r w:rsidRPr="00965BE6">
              <w:rPr>
                <w:rFonts w:ascii="Arial" w:hAnsi="Arial" w:cs="Arial"/>
                <w:sz w:val="20"/>
                <w:szCs w:val="20"/>
              </w:rPr>
              <w:t xml:space="preserve"> do Serviço de Proteção Social e Especial - Alta Complexidade</w:t>
            </w:r>
          </w:p>
        </w:tc>
        <w:tc>
          <w:tcPr>
            <w:tcW w:w="827" w:type="dxa"/>
            <w:shd w:val="clear" w:color="auto" w:fill="auto"/>
            <w:vAlign w:val="center"/>
          </w:tcPr>
          <w:p w:rsidR="00FE2202" w:rsidRPr="00965BE6" w:rsidRDefault="00FE2202" w:rsidP="00211FC1">
            <w:pPr>
              <w:jc w:val="center"/>
              <w:rPr>
                <w:rFonts w:ascii="Arial" w:hAnsi="Arial" w:cs="Arial"/>
                <w:b/>
                <w:sz w:val="20"/>
                <w:szCs w:val="20"/>
              </w:rPr>
            </w:pPr>
            <w:r w:rsidRPr="00965BE6">
              <w:rPr>
                <w:rFonts w:ascii="Arial" w:hAnsi="Arial" w:cs="Arial"/>
                <w:b/>
                <w:sz w:val="20"/>
                <w:szCs w:val="20"/>
              </w:rPr>
              <w:t>400</w:t>
            </w:r>
          </w:p>
        </w:tc>
        <w:tc>
          <w:tcPr>
            <w:tcW w:w="3426" w:type="dxa"/>
            <w:shd w:val="clear" w:color="auto" w:fill="auto"/>
            <w:vAlign w:val="center"/>
          </w:tcPr>
          <w:p w:rsidR="00FE2202" w:rsidRPr="00965BE6" w:rsidRDefault="00FE2202" w:rsidP="00211FC1">
            <w:pPr>
              <w:jc w:val="center"/>
              <w:rPr>
                <w:rFonts w:ascii="Arial" w:hAnsi="Arial" w:cs="Arial"/>
                <w:sz w:val="20"/>
                <w:szCs w:val="20"/>
              </w:rPr>
            </w:pPr>
            <w:r w:rsidRPr="00965BE6">
              <w:rPr>
                <w:rFonts w:ascii="Arial" w:hAnsi="Arial" w:cs="Arial"/>
                <w:sz w:val="20"/>
                <w:szCs w:val="20"/>
              </w:rPr>
              <w:t>3.3.90.30/</w:t>
            </w:r>
            <w:proofErr w:type="gramStart"/>
            <w:r w:rsidRPr="00965BE6">
              <w:rPr>
                <w:rFonts w:ascii="Arial" w:hAnsi="Arial" w:cs="Arial"/>
                <w:sz w:val="20"/>
                <w:szCs w:val="20"/>
              </w:rPr>
              <w:t>129 - Material de consumo</w:t>
            </w:r>
            <w:proofErr w:type="gramEnd"/>
          </w:p>
        </w:tc>
      </w:tr>
      <w:tr w:rsidR="00FE2202" w:rsidRPr="00965BE6" w:rsidTr="002414C0">
        <w:trPr>
          <w:trHeight w:val="20"/>
        </w:trPr>
        <w:tc>
          <w:tcPr>
            <w:tcW w:w="1276" w:type="dxa"/>
            <w:shd w:val="clear" w:color="auto" w:fill="auto"/>
            <w:vAlign w:val="center"/>
          </w:tcPr>
          <w:p w:rsidR="00FE2202" w:rsidRPr="00965BE6" w:rsidRDefault="00FE2202" w:rsidP="00211FC1">
            <w:pPr>
              <w:jc w:val="center"/>
              <w:rPr>
                <w:rFonts w:ascii="Arial" w:hAnsi="Arial" w:cs="Arial"/>
                <w:sz w:val="20"/>
                <w:szCs w:val="20"/>
              </w:rPr>
            </w:pPr>
            <w:r w:rsidRPr="00965BE6">
              <w:rPr>
                <w:rFonts w:ascii="Arial" w:hAnsi="Arial" w:cs="Arial"/>
                <w:sz w:val="20"/>
                <w:szCs w:val="20"/>
              </w:rPr>
              <w:t>02.07</w:t>
            </w:r>
          </w:p>
        </w:tc>
        <w:tc>
          <w:tcPr>
            <w:tcW w:w="3969" w:type="dxa"/>
            <w:shd w:val="clear" w:color="auto" w:fill="auto"/>
            <w:vAlign w:val="center"/>
          </w:tcPr>
          <w:p w:rsidR="00FE2202" w:rsidRPr="00965BE6" w:rsidRDefault="00FE2202" w:rsidP="00211FC1">
            <w:pPr>
              <w:jc w:val="center"/>
              <w:rPr>
                <w:rFonts w:ascii="Arial" w:hAnsi="Arial" w:cs="Arial"/>
                <w:sz w:val="20"/>
                <w:szCs w:val="20"/>
              </w:rPr>
            </w:pPr>
            <w:r w:rsidRPr="00965BE6">
              <w:rPr>
                <w:rFonts w:ascii="Arial" w:hAnsi="Arial" w:cs="Arial"/>
                <w:sz w:val="20"/>
                <w:szCs w:val="20"/>
              </w:rPr>
              <w:t xml:space="preserve">2.065-Manutenção dos Serviços do Programa de Proteção Social Integral à Família </w:t>
            </w:r>
          </w:p>
        </w:tc>
        <w:tc>
          <w:tcPr>
            <w:tcW w:w="827" w:type="dxa"/>
            <w:shd w:val="clear" w:color="auto" w:fill="auto"/>
            <w:vAlign w:val="center"/>
          </w:tcPr>
          <w:p w:rsidR="00FE2202" w:rsidRPr="00965BE6" w:rsidRDefault="00FE2202" w:rsidP="00211FC1">
            <w:pPr>
              <w:jc w:val="center"/>
              <w:rPr>
                <w:rFonts w:ascii="Arial" w:hAnsi="Arial" w:cs="Arial"/>
                <w:b/>
                <w:sz w:val="20"/>
                <w:szCs w:val="20"/>
              </w:rPr>
            </w:pPr>
            <w:r w:rsidRPr="00965BE6">
              <w:rPr>
                <w:rFonts w:ascii="Arial" w:hAnsi="Arial" w:cs="Arial"/>
                <w:b/>
                <w:sz w:val="20"/>
                <w:szCs w:val="20"/>
              </w:rPr>
              <w:t>299</w:t>
            </w:r>
          </w:p>
        </w:tc>
        <w:tc>
          <w:tcPr>
            <w:tcW w:w="3426" w:type="dxa"/>
            <w:shd w:val="clear" w:color="auto" w:fill="auto"/>
            <w:vAlign w:val="center"/>
          </w:tcPr>
          <w:p w:rsidR="00FE2202" w:rsidRPr="00965BE6" w:rsidRDefault="00FE2202" w:rsidP="00211FC1">
            <w:pPr>
              <w:jc w:val="center"/>
              <w:rPr>
                <w:rFonts w:ascii="Arial" w:hAnsi="Arial" w:cs="Arial"/>
                <w:sz w:val="20"/>
                <w:szCs w:val="20"/>
              </w:rPr>
            </w:pPr>
            <w:r w:rsidRPr="00965BE6">
              <w:rPr>
                <w:rFonts w:ascii="Arial" w:hAnsi="Arial" w:cs="Arial"/>
                <w:sz w:val="20"/>
                <w:szCs w:val="20"/>
              </w:rPr>
              <w:t>3.3.90.30/</w:t>
            </w:r>
            <w:proofErr w:type="gramStart"/>
            <w:r w:rsidRPr="00965BE6">
              <w:rPr>
                <w:rFonts w:ascii="Arial" w:hAnsi="Arial" w:cs="Arial"/>
                <w:sz w:val="20"/>
                <w:szCs w:val="20"/>
              </w:rPr>
              <w:t>129 - Material de consumo</w:t>
            </w:r>
            <w:proofErr w:type="gramEnd"/>
          </w:p>
        </w:tc>
      </w:tr>
      <w:tr w:rsidR="00FE2202" w:rsidRPr="00965BE6" w:rsidTr="002414C0">
        <w:trPr>
          <w:trHeight w:val="20"/>
        </w:trPr>
        <w:tc>
          <w:tcPr>
            <w:tcW w:w="1276" w:type="dxa"/>
            <w:shd w:val="clear" w:color="auto" w:fill="auto"/>
            <w:vAlign w:val="center"/>
          </w:tcPr>
          <w:p w:rsidR="00FE2202" w:rsidRPr="00965BE6" w:rsidRDefault="00FE2202" w:rsidP="00211FC1">
            <w:pPr>
              <w:jc w:val="center"/>
              <w:rPr>
                <w:rFonts w:ascii="Arial" w:hAnsi="Arial" w:cs="Arial"/>
                <w:sz w:val="20"/>
                <w:szCs w:val="20"/>
              </w:rPr>
            </w:pPr>
            <w:r w:rsidRPr="00965BE6">
              <w:rPr>
                <w:rFonts w:ascii="Arial" w:hAnsi="Arial" w:cs="Arial"/>
                <w:sz w:val="20"/>
                <w:szCs w:val="20"/>
              </w:rPr>
              <w:t>02.07</w:t>
            </w:r>
          </w:p>
        </w:tc>
        <w:tc>
          <w:tcPr>
            <w:tcW w:w="3969" w:type="dxa"/>
            <w:shd w:val="clear" w:color="auto" w:fill="auto"/>
            <w:vAlign w:val="center"/>
          </w:tcPr>
          <w:p w:rsidR="00FE2202" w:rsidRPr="00965BE6" w:rsidRDefault="00FE2202" w:rsidP="00211FC1">
            <w:pPr>
              <w:jc w:val="center"/>
              <w:rPr>
                <w:rFonts w:ascii="Arial" w:hAnsi="Arial" w:cs="Arial"/>
                <w:sz w:val="20"/>
                <w:szCs w:val="20"/>
              </w:rPr>
            </w:pPr>
            <w:r w:rsidRPr="00965BE6">
              <w:rPr>
                <w:rFonts w:ascii="Arial" w:hAnsi="Arial" w:cs="Arial"/>
                <w:sz w:val="20"/>
                <w:szCs w:val="20"/>
              </w:rPr>
              <w:t>2.067 - Manutenção do Serviço de Proteção</w:t>
            </w:r>
            <w:proofErr w:type="gramStart"/>
            <w:r w:rsidRPr="00965BE6">
              <w:rPr>
                <w:rFonts w:ascii="Arial" w:hAnsi="Arial" w:cs="Arial"/>
                <w:sz w:val="20"/>
                <w:szCs w:val="20"/>
              </w:rPr>
              <w:t xml:space="preserve">  </w:t>
            </w:r>
            <w:proofErr w:type="gramEnd"/>
            <w:r w:rsidRPr="00965BE6">
              <w:rPr>
                <w:rFonts w:ascii="Arial" w:hAnsi="Arial" w:cs="Arial"/>
                <w:sz w:val="20"/>
                <w:szCs w:val="20"/>
              </w:rPr>
              <w:t>de Atendimento Especializado à Famílias e Indivíduos  (PAEFI) – Média complexidade</w:t>
            </w:r>
          </w:p>
        </w:tc>
        <w:tc>
          <w:tcPr>
            <w:tcW w:w="827" w:type="dxa"/>
            <w:shd w:val="clear" w:color="auto" w:fill="auto"/>
            <w:vAlign w:val="center"/>
          </w:tcPr>
          <w:p w:rsidR="00FE2202" w:rsidRPr="00965BE6" w:rsidRDefault="00FE2202" w:rsidP="00211FC1">
            <w:pPr>
              <w:jc w:val="center"/>
              <w:rPr>
                <w:rFonts w:ascii="Arial" w:hAnsi="Arial" w:cs="Arial"/>
                <w:b/>
                <w:sz w:val="20"/>
                <w:szCs w:val="20"/>
              </w:rPr>
            </w:pPr>
            <w:r w:rsidRPr="00965BE6">
              <w:rPr>
                <w:rFonts w:ascii="Arial" w:hAnsi="Arial" w:cs="Arial"/>
                <w:b/>
                <w:sz w:val="20"/>
                <w:szCs w:val="20"/>
              </w:rPr>
              <w:t>345</w:t>
            </w:r>
          </w:p>
        </w:tc>
        <w:tc>
          <w:tcPr>
            <w:tcW w:w="3426" w:type="dxa"/>
            <w:shd w:val="clear" w:color="auto" w:fill="auto"/>
            <w:vAlign w:val="center"/>
          </w:tcPr>
          <w:p w:rsidR="00FE2202" w:rsidRPr="00965BE6" w:rsidRDefault="00FE2202" w:rsidP="00211FC1">
            <w:pPr>
              <w:jc w:val="center"/>
              <w:rPr>
                <w:rFonts w:ascii="Arial" w:hAnsi="Arial" w:cs="Arial"/>
                <w:sz w:val="20"/>
                <w:szCs w:val="20"/>
              </w:rPr>
            </w:pPr>
            <w:r w:rsidRPr="00965BE6">
              <w:rPr>
                <w:rFonts w:ascii="Arial" w:hAnsi="Arial" w:cs="Arial"/>
                <w:sz w:val="20"/>
                <w:szCs w:val="20"/>
              </w:rPr>
              <w:t>3.3.90.30/</w:t>
            </w:r>
            <w:proofErr w:type="gramStart"/>
            <w:r w:rsidRPr="00965BE6">
              <w:rPr>
                <w:rFonts w:ascii="Arial" w:hAnsi="Arial" w:cs="Arial"/>
                <w:sz w:val="20"/>
                <w:szCs w:val="20"/>
              </w:rPr>
              <w:t>129 - Material de consumo</w:t>
            </w:r>
            <w:proofErr w:type="gramEnd"/>
          </w:p>
        </w:tc>
      </w:tr>
      <w:tr w:rsidR="00FE2202" w:rsidRPr="00965BE6" w:rsidTr="002414C0">
        <w:trPr>
          <w:trHeight w:val="20"/>
        </w:trPr>
        <w:tc>
          <w:tcPr>
            <w:tcW w:w="1276" w:type="dxa"/>
            <w:shd w:val="clear" w:color="auto" w:fill="auto"/>
            <w:vAlign w:val="center"/>
          </w:tcPr>
          <w:p w:rsidR="00FE2202" w:rsidRPr="00965BE6" w:rsidRDefault="00FE2202" w:rsidP="00211FC1">
            <w:pPr>
              <w:jc w:val="center"/>
              <w:rPr>
                <w:rFonts w:ascii="Arial" w:hAnsi="Arial" w:cs="Arial"/>
                <w:sz w:val="20"/>
                <w:szCs w:val="20"/>
              </w:rPr>
            </w:pPr>
            <w:r w:rsidRPr="00965BE6">
              <w:rPr>
                <w:rFonts w:ascii="Arial" w:hAnsi="Arial" w:cs="Arial"/>
                <w:sz w:val="20"/>
                <w:szCs w:val="20"/>
              </w:rPr>
              <w:t>02.07</w:t>
            </w:r>
          </w:p>
        </w:tc>
        <w:tc>
          <w:tcPr>
            <w:tcW w:w="3969" w:type="dxa"/>
            <w:shd w:val="clear" w:color="auto" w:fill="auto"/>
            <w:vAlign w:val="center"/>
          </w:tcPr>
          <w:p w:rsidR="00FE2202" w:rsidRPr="00965BE6" w:rsidRDefault="00FE2202" w:rsidP="00211FC1">
            <w:pPr>
              <w:jc w:val="center"/>
              <w:rPr>
                <w:rFonts w:ascii="Arial" w:hAnsi="Arial" w:cs="Arial"/>
                <w:sz w:val="20"/>
                <w:szCs w:val="20"/>
              </w:rPr>
            </w:pPr>
            <w:r w:rsidRPr="00965BE6">
              <w:rPr>
                <w:rFonts w:ascii="Arial" w:hAnsi="Arial" w:cs="Arial"/>
                <w:sz w:val="20"/>
                <w:szCs w:val="20"/>
              </w:rPr>
              <w:t xml:space="preserve">2.062-Índice de Gestão Descentralizada do Programa </w:t>
            </w:r>
            <w:proofErr w:type="gramStart"/>
            <w:r w:rsidRPr="00965BE6">
              <w:rPr>
                <w:rFonts w:ascii="Arial" w:hAnsi="Arial" w:cs="Arial"/>
                <w:sz w:val="20"/>
                <w:szCs w:val="20"/>
              </w:rPr>
              <w:t>do Bolsa</w:t>
            </w:r>
            <w:proofErr w:type="gramEnd"/>
            <w:r w:rsidRPr="00965BE6">
              <w:rPr>
                <w:rFonts w:ascii="Arial" w:hAnsi="Arial" w:cs="Arial"/>
                <w:sz w:val="20"/>
                <w:szCs w:val="20"/>
              </w:rPr>
              <w:t xml:space="preserve"> Família</w:t>
            </w:r>
          </w:p>
        </w:tc>
        <w:tc>
          <w:tcPr>
            <w:tcW w:w="827" w:type="dxa"/>
            <w:shd w:val="clear" w:color="auto" w:fill="auto"/>
            <w:vAlign w:val="center"/>
          </w:tcPr>
          <w:p w:rsidR="00FE2202" w:rsidRPr="00965BE6" w:rsidRDefault="00FE2202" w:rsidP="00211FC1">
            <w:pPr>
              <w:jc w:val="center"/>
              <w:rPr>
                <w:rFonts w:ascii="Arial" w:hAnsi="Arial" w:cs="Arial"/>
                <w:b/>
                <w:sz w:val="20"/>
                <w:szCs w:val="20"/>
              </w:rPr>
            </w:pPr>
            <w:r w:rsidRPr="00965BE6">
              <w:rPr>
                <w:rFonts w:ascii="Arial" w:hAnsi="Arial" w:cs="Arial"/>
                <w:b/>
                <w:sz w:val="20"/>
                <w:szCs w:val="20"/>
              </w:rPr>
              <w:t>254</w:t>
            </w:r>
          </w:p>
        </w:tc>
        <w:tc>
          <w:tcPr>
            <w:tcW w:w="3426" w:type="dxa"/>
            <w:shd w:val="clear" w:color="auto" w:fill="auto"/>
            <w:vAlign w:val="center"/>
          </w:tcPr>
          <w:p w:rsidR="00FE2202" w:rsidRPr="00965BE6" w:rsidRDefault="00FE2202" w:rsidP="00211FC1">
            <w:pPr>
              <w:jc w:val="center"/>
              <w:rPr>
                <w:rFonts w:ascii="Arial" w:hAnsi="Arial" w:cs="Arial"/>
                <w:sz w:val="20"/>
                <w:szCs w:val="20"/>
              </w:rPr>
            </w:pPr>
            <w:r w:rsidRPr="00965BE6">
              <w:rPr>
                <w:rFonts w:ascii="Arial" w:hAnsi="Arial" w:cs="Arial"/>
                <w:sz w:val="20"/>
                <w:szCs w:val="20"/>
              </w:rPr>
              <w:t>3.3.90.30/</w:t>
            </w:r>
            <w:proofErr w:type="gramStart"/>
            <w:r w:rsidRPr="00965BE6">
              <w:rPr>
                <w:rFonts w:ascii="Arial" w:hAnsi="Arial" w:cs="Arial"/>
                <w:sz w:val="20"/>
                <w:szCs w:val="20"/>
              </w:rPr>
              <w:t>129 - Material de consumo</w:t>
            </w:r>
            <w:proofErr w:type="gramEnd"/>
          </w:p>
        </w:tc>
      </w:tr>
    </w:tbl>
    <w:p w:rsidR="00666C5F" w:rsidRDefault="00666C5F">
      <w:pPr>
        <w:ind w:firstLine="284"/>
        <w:jc w:val="both"/>
        <w:rPr>
          <w:rFonts w:ascii="Arial" w:hAnsi="Arial" w:cs="Arial"/>
          <w:bCs/>
          <w:sz w:val="20"/>
          <w:szCs w:val="20"/>
        </w:rPr>
      </w:pPr>
    </w:p>
    <w:p w:rsidR="00666C5F" w:rsidRDefault="002155DD">
      <w:pPr>
        <w:jc w:val="both"/>
        <w:rPr>
          <w:rFonts w:ascii="Arial" w:hAnsi="Arial" w:cs="Arial"/>
          <w:b/>
          <w:sz w:val="20"/>
          <w:szCs w:val="20"/>
        </w:rPr>
      </w:pPr>
      <w:r>
        <w:rPr>
          <w:rFonts w:ascii="Arial" w:hAnsi="Arial" w:cs="Arial"/>
          <w:b/>
          <w:bCs/>
          <w:sz w:val="20"/>
          <w:szCs w:val="20"/>
        </w:rPr>
        <w:t>7.2</w:t>
      </w:r>
      <w:r>
        <w:rPr>
          <w:sz w:val="20"/>
          <w:szCs w:val="20"/>
        </w:rPr>
        <w:t xml:space="preserve"> – </w:t>
      </w:r>
      <w:r>
        <w:rPr>
          <w:rFonts w:ascii="Arial" w:hAnsi="Arial" w:cs="Arial"/>
          <w:sz w:val="20"/>
          <w:szCs w:val="20"/>
        </w:rPr>
        <w:t xml:space="preserve">O pagamento decorrente da concretização desta licitação será efetuado pelo Setor Financeiro da Prefeitura Municipal de </w:t>
      </w:r>
      <w:proofErr w:type="spellStart"/>
      <w:r>
        <w:rPr>
          <w:rFonts w:ascii="Arial" w:hAnsi="Arial" w:cs="Arial"/>
          <w:sz w:val="20"/>
          <w:szCs w:val="20"/>
        </w:rPr>
        <w:t>Cataguases</w:t>
      </w:r>
      <w:proofErr w:type="spellEnd"/>
      <w:r>
        <w:rPr>
          <w:rFonts w:ascii="Arial" w:hAnsi="Arial" w:cs="Arial"/>
          <w:sz w:val="20"/>
          <w:szCs w:val="20"/>
        </w:rPr>
        <w:t xml:space="preserve"> por processo legal, </w:t>
      </w:r>
      <w:r>
        <w:rPr>
          <w:rFonts w:ascii="Arial" w:hAnsi="Arial" w:cs="Arial"/>
          <w:b/>
          <w:sz w:val="20"/>
          <w:szCs w:val="20"/>
        </w:rPr>
        <w:t xml:space="preserve">no prazo de 30 (trinta) dias corridos </w:t>
      </w:r>
      <w:r>
        <w:rPr>
          <w:rFonts w:ascii="Arial" w:hAnsi="Arial" w:cs="Arial"/>
          <w:sz w:val="20"/>
          <w:szCs w:val="20"/>
        </w:rPr>
        <w:t xml:space="preserve">após a apresentação da Nota Fiscal, mediante a </w:t>
      </w:r>
      <w:r>
        <w:rPr>
          <w:rFonts w:ascii="Arial" w:hAnsi="Arial" w:cs="Arial"/>
          <w:b/>
          <w:sz w:val="20"/>
          <w:szCs w:val="20"/>
        </w:rPr>
        <w:t>apresentação da regularidade fiscal junto ao INSS FGTS, RECEITA FEDERAL, ESTADUAL E MUNICIPAL.</w:t>
      </w:r>
    </w:p>
    <w:p w:rsidR="00666C5F" w:rsidRDefault="002155DD">
      <w:pPr>
        <w:jc w:val="both"/>
        <w:rPr>
          <w:rFonts w:ascii="Arial" w:hAnsi="Arial" w:cs="Arial"/>
          <w:sz w:val="20"/>
          <w:szCs w:val="20"/>
        </w:rPr>
      </w:pPr>
      <w:r>
        <w:rPr>
          <w:rFonts w:ascii="Arial" w:hAnsi="Arial" w:cs="Arial"/>
          <w:b/>
          <w:sz w:val="20"/>
          <w:szCs w:val="20"/>
        </w:rPr>
        <w:t xml:space="preserve">7.3 </w:t>
      </w:r>
      <w:r>
        <w:rPr>
          <w:rFonts w:ascii="Arial" w:hAnsi="Arial" w:cs="Arial"/>
          <w:sz w:val="20"/>
          <w:szCs w:val="20"/>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666C5F" w:rsidRDefault="002155DD">
      <w:pPr>
        <w:jc w:val="both"/>
        <w:rPr>
          <w:rFonts w:ascii="Arial" w:hAnsi="Arial" w:cs="Arial"/>
          <w:sz w:val="20"/>
          <w:szCs w:val="20"/>
        </w:rPr>
      </w:pPr>
      <w:r>
        <w:rPr>
          <w:rFonts w:ascii="Arial" w:hAnsi="Arial" w:cs="Arial"/>
          <w:b/>
          <w:sz w:val="20"/>
          <w:szCs w:val="20"/>
        </w:rPr>
        <w:lastRenderedPageBreak/>
        <w:t>7.4</w:t>
      </w:r>
      <w:r>
        <w:rPr>
          <w:rFonts w:ascii="Arial"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666C5F" w:rsidRDefault="002155DD">
      <w:pPr>
        <w:jc w:val="both"/>
        <w:rPr>
          <w:rFonts w:ascii="Arial" w:hAnsi="Arial" w:cs="Arial"/>
          <w:sz w:val="20"/>
          <w:szCs w:val="20"/>
        </w:rPr>
      </w:pPr>
      <w:r>
        <w:rPr>
          <w:rFonts w:ascii="Arial" w:hAnsi="Arial" w:cs="Arial"/>
          <w:b/>
          <w:sz w:val="20"/>
          <w:szCs w:val="20"/>
        </w:rPr>
        <w:t xml:space="preserve">7.5 </w:t>
      </w:r>
      <w:r>
        <w:rPr>
          <w:rFonts w:ascii="Arial" w:hAnsi="Arial" w:cs="Arial"/>
          <w:sz w:val="20"/>
          <w:szCs w:val="20"/>
        </w:rPr>
        <w:t>Caso a contratada não apresente carta de correção no prazo estipulado, o prazo para pagamento será recontado, a partir da data da sua apresentação.</w:t>
      </w:r>
    </w:p>
    <w:p w:rsidR="00674CC4" w:rsidRDefault="00674CC4">
      <w:pPr>
        <w:jc w:val="both"/>
        <w:rPr>
          <w:rFonts w:ascii="Arial" w:hAnsi="Arial" w:cs="Arial"/>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OITAVA - DAS CONDIÇÕES DE FORNECIMENTO </w:t>
      </w:r>
    </w:p>
    <w:p w:rsidR="00666C5F" w:rsidRDefault="002155DD">
      <w:pPr>
        <w:jc w:val="both"/>
        <w:rPr>
          <w:rFonts w:ascii="Arial" w:hAnsi="Arial" w:cs="Arial"/>
          <w:bCs/>
          <w:sz w:val="20"/>
          <w:szCs w:val="20"/>
        </w:rPr>
      </w:pPr>
      <w:r>
        <w:rPr>
          <w:rFonts w:ascii="Arial" w:hAnsi="Arial" w:cs="Arial"/>
          <w:b/>
          <w:bCs/>
          <w:sz w:val="20"/>
          <w:szCs w:val="20"/>
        </w:rPr>
        <w:t>8.1</w:t>
      </w:r>
      <w:r>
        <w:rPr>
          <w:rFonts w:ascii="Arial" w:hAnsi="Arial" w:cs="Arial"/>
          <w:bCs/>
          <w:sz w:val="20"/>
          <w:szCs w:val="20"/>
        </w:rPr>
        <w:t xml:space="preserve"> O fornecedor ficará obrigado a atender todos os pedidos efetuados durante a vigência desta Ata, mesmo que a entrega deles decorrente estiver prevista para data posterior à do seu vencimento; </w:t>
      </w:r>
    </w:p>
    <w:p w:rsidR="00666C5F" w:rsidRDefault="002155DD">
      <w:pPr>
        <w:jc w:val="both"/>
        <w:rPr>
          <w:rFonts w:ascii="Arial" w:hAnsi="Arial" w:cs="Arial"/>
          <w:bCs/>
          <w:sz w:val="20"/>
          <w:szCs w:val="20"/>
        </w:rPr>
      </w:pPr>
      <w:r>
        <w:rPr>
          <w:rFonts w:ascii="Arial" w:hAnsi="Arial" w:cs="Arial"/>
          <w:b/>
          <w:bCs/>
          <w:sz w:val="20"/>
          <w:szCs w:val="20"/>
        </w:rPr>
        <w:t>8.2</w:t>
      </w:r>
      <w:r>
        <w:rPr>
          <w:rFonts w:ascii="Arial" w:hAnsi="Arial" w:cs="Arial"/>
          <w:bCs/>
          <w:sz w:val="20"/>
          <w:szCs w:val="20"/>
        </w:rPr>
        <w:t xml:space="preserve"> </w:t>
      </w:r>
      <w:r>
        <w:rPr>
          <w:rFonts w:ascii="Arial" w:hAnsi="Arial" w:cs="Arial"/>
          <w:sz w:val="20"/>
          <w:szCs w:val="20"/>
        </w:rPr>
        <w:t xml:space="preserve">As despesas com o transporte e distribuição dos produtos correrão por conta e risco da Contratada, isentada a Prefeitura Municipal de </w:t>
      </w:r>
      <w:proofErr w:type="spellStart"/>
      <w:r>
        <w:rPr>
          <w:rFonts w:ascii="Arial" w:hAnsi="Arial" w:cs="Arial"/>
          <w:sz w:val="20"/>
          <w:szCs w:val="20"/>
        </w:rPr>
        <w:t>Cataguases</w:t>
      </w:r>
      <w:proofErr w:type="spellEnd"/>
      <w:r>
        <w:rPr>
          <w:rFonts w:ascii="Arial" w:hAnsi="Arial" w:cs="Arial"/>
          <w:sz w:val="20"/>
          <w:szCs w:val="20"/>
        </w:rPr>
        <w:t xml:space="preserve"> de quaisquer ônus e encargos.</w:t>
      </w:r>
    </w:p>
    <w:p w:rsidR="00666C5F" w:rsidRDefault="00666C5F">
      <w:pPr>
        <w:tabs>
          <w:tab w:val="left" w:pos="7526"/>
        </w:tabs>
        <w:jc w:val="both"/>
        <w:rPr>
          <w:rFonts w:ascii="Arial" w:hAnsi="Arial" w:cs="Arial"/>
          <w:bCs/>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NONA - DAS PENALIDADES </w:t>
      </w:r>
    </w:p>
    <w:p w:rsidR="00666C5F" w:rsidRDefault="002155DD">
      <w:pPr>
        <w:jc w:val="both"/>
        <w:rPr>
          <w:rFonts w:ascii="Arial" w:hAnsi="Arial" w:cs="Arial"/>
          <w:bCs/>
          <w:sz w:val="20"/>
          <w:szCs w:val="20"/>
        </w:rPr>
      </w:pPr>
      <w:r>
        <w:rPr>
          <w:rFonts w:ascii="Arial" w:hAnsi="Arial" w:cs="Arial"/>
          <w:b/>
          <w:bCs/>
          <w:sz w:val="20"/>
          <w:szCs w:val="20"/>
        </w:rPr>
        <w:t>9.1</w:t>
      </w:r>
      <w:r>
        <w:rPr>
          <w:rFonts w:ascii="Arial" w:hAnsi="Arial" w:cs="Arial"/>
          <w:bCs/>
          <w:sz w:val="20"/>
          <w:szCs w:val="20"/>
        </w:rPr>
        <w:t xml:space="preserve"> As sanções e penalidades que poderão ser aplicadas à Licitante/Contratada são as previstas na Lei Federal nº 10.520, de 17 de julho de 2002, na Lei Federal nº 8.666, de 21 de junho de 1993, neste Pregão e no Contrato; </w:t>
      </w:r>
    </w:p>
    <w:p w:rsidR="00666C5F" w:rsidRDefault="002155DD">
      <w:pPr>
        <w:jc w:val="both"/>
        <w:rPr>
          <w:rFonts w:ascii="Arial" w:hAnsi="Arial" w:cs="Arial"/>
          <w:bCs/>
          <w:sz w:val="20"/>
          <w:szCs w:val="20"/>
        </w:rPr>
      </w:pPr>
      <w:r>
        <w:rPr>
          <w:rFonts w:ascii="Arial" w:hAnsi="Arial" w:cs="Arial"/>
          <w:b/>
          <w:bCs/>
          <w:sz w:val="20"/>
          <w:szCs w:val="20"/>
        </w:rPr>
        <w:t xml:space="preserve">9.2 </w:t>
      </w:r>
      <w:r>
        <w:rPr>
          <w:rFonts w:ascii="Arial" w:hAnsi="Arial" w:cs="Arial"/>
          <w:bCs/>
          <w:sz w:val="20"/>
          <w:szCs w:val="20"/>
        </w:rPr>
        <w:t xml:space="preserve">Penalidades que poderão ser cominadas às licitantes: </w:t>
      </w:r>
    </w:p>
    <w:p w:rsidR="00666C5F" w:rsidRDefault="002155DD">
      <w:pPr>
        <w:jc w:val="both"/>
        <w:rPr>
          <w:rFonts w:ascii="Arial" w:hAnsi="Arial" w:cs="Arial"/>
          <w:bCs/>
          <w:sz w:val="20"/>
          <w:szCs w:val="20"/>
        </w:rPr>
      </w:pPr>
      <w:r>
        <w:rPr>
          <w:rFonts w:ascii="Arial" w:hAnsi="Arial" w:cs="Arial"/>
          <w:bCs/>
          <w:sz w:val="20"/>
          <w:szCs w:val="20"/>
        </w:rPr>
        <w:t xml:space="preserve">I – Multa, que será deduzida dos respectivos créditos, ou cobrada administrativamente ou judicialmente, correspondente a: </w:t>
      </w:r>
    </w:p>
    <w:p w:rsidR="00666C5F" w:rsidRDefault="002155DD">
      <w:pPr>
        <w:jc w:val="both"/>
        <w:rPr>
          <w:rFonts w:ascii="Arial" w:hAnsi="Arial" w:cs="Arial"/>
          <w:bCs/>
          <w:sz w:val="20"/>
          <w:szCs w:val="20"/>
        </w:rPr>
      </w:pPr>
      <w:r>
        <w:rPr>
          <w:rFonts w:ascii="Arial" w:hAnsi="Arial" w:cs="Arial"/>
          <w:bCs/>
          <w:sz w:val="20"/>
          <w:szCs w:val="20"/>
        </w:rPr>
        <w:t>a) 0,3% (zero vírgula três por cento) do valor da proposta por dia que exceder ao prazo para entrega do objeto;</w:t>
      </w:r>
    </w:p>
    <w:p w:rsidR="00666C5F" w:rsidRDefault="002155DD">
      <w:pPr>
        <w:jc w:val="both"/>
        <w:rPr>
          <w:rFonts w:ascii="Arial" w:hAnsi="Arial" w:cs="Arial"/>
          <w:bCs/>
          <w:sz w:val="20"/>
          <w:szCs w:val="20"/>
        </w:rPr>
      </w:pPr>
      <w:r>
        <w:rPr>
          <w:rFonts w:ascii="Arial" w:hAnsi="Arial" w:cs="Arial"/>
          <w:bCs/>
          <w:sz w:val="20"/>
          <w:szCs w:val="20"/>
        </w:rPr>
        <w:t xml:space="preserve">b) 2,0% (dois por cento) do valor da proposta, pela rescisão sem justo motivo, por parte da proponente vencedora; </w:t>
      </w:r>
    </w:p>
    <w:p w:rsidR="00666C5F" w:rsidRDefault="002155DD">
      <w:pPr>
        <w:jc w:val="both"/>
        <w:rPr>
          <w:rFonts w:ascii="Arial" w:hAnsi="Arial" w:cs="Arial"/>
          <w:bCs/>
          <w:sz w:val="20"/>
          <w:szCs w:val="20"/>
        </w:rPr>
      </w:pPr>
      <w:r>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666C5F" w:rsidRDefault="002155DD">
      <w:pPr>
        <w:jc w:val="both"/>
        <w:rPr>
          <w:rFonts w:ascii="Arial" w:hAnsi="Arial" w:cs="Arial"/>
          <w:bCs/>
          <w:sz w:val="20"/>
          <w:szCs w:val="20"/>
        </w:rPr>
      </w:pPr>
      <w:r>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Pr>
          <w:rFonts w:ascii="Arial" w:hAnsi="Arial" w:cs="Arial"/>
          <w:bCs/>
          <w:sz w:val="20"/>
          <w:szCs w:val="20"/>
        </w:rPr>
        <w:t>Cataguases</w:t>
      </w:r>
      <w:proofErr w:type="spellEnd"/>
      <w:r>
        <w:rPr>
          <w:rFonts w:ascii="Arial" w:hAnsi="Arial" w:cs="Arial"/>
          <w:bCs/>
          <w:sz w:val="20"/>
          <w:szCs w:val="20"/>
        </w:rPr>
        <w:t xml:space="preserve">, pelo prazo de até 05 (cinco) anos, na hipótese de: </w:t>
      </w:r>
    </w:p>
    <w:p w:rsidR="00666C5F" w:rsidRDefault="002155DD">
      <w:pPr>
        <w:jc w:val="both"/>
        <w:rPr>
          <w:rFonts w:ascii="Arial" w:hAnsi="Arial" w:cs="Arial"/>
          <w:bCs/>
          <w:sz w:val="20"/>
          <w:szCs w:val="20"/>
        </w:rPr>
      </w:pPr>
      <w:r>
        <w:rPr>
          <w:rFonts w:ascii="Arial" w:hAnsi="Arial" w:cs="Arial"/>
          <w:bCs/>
          <w:sz w:val="20"/>
          <w:szCs w:val="20"/>
        </w:rPr>
        <w:t xml:space="preserve">a) recusar-se a retirar a Autorização de Fornecimento ou assinar o contrato, quando convocado dentro do prazo de validade da proposta; </w:t>
      </w:r>
    </w:p>
    <w:p w:rsidR="00666C5F" w:rsidRDefault="002155DD">
      <w:pPr>
        <w:jc w:val="both"/>
        <w:rPr>
          <w:rFonts w:ascii="Arial" w:hAnsi="Arial" w:cs="Arial"/>
          <w:bCs/>
          <w:sz w:val="20"/>
          <w:szCs w:val="20"/>
        </w:rPr>
      </w:pPr>
      <w:r>
        <w:rPr>
          <w:rFonts w:ascii="Arial" w:hAnsi="Arial" w:cs="Arial"/>
          <w:bCs/>
          <w:sz w:val="20"/>
          <w:szCs w:val="20"/>
        </w:rPr>
        <w:t xml:space="preserve">b) deixar de apresentar os documentos discriminados no Edital, tendo declarado que cumpria os requisitos de habilitação; </w:t>
      </w:r>
    </w:p>
    <w:p w:rsidR="00666C5F" w:rsidRDefault="002155DD">
      <w:pPr>
        <w:jc w:val="both"/>
        <w:rPr>
          <w:rFonts w:ascii="Arial" w:hAnsi="Arial" w:cs="Arial"/>
          <w:bCs/>
          <w:sz w:val="20"/>
          <w:szCs w:val="20"/>
        </w:rPr>
      </w:pPr>
      <w:r>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66C5F" w:rsidRDefault="002155DD">
      <w:pPr>
        <w:jc w:val="both"/>
        <w:rPr>
          <w:rFonts w:ascii="Arial" w:hAnsi="Arial" w:cs="Arial"/>
          <w:bCs/>
          <w:sz w:val="20"/>
          <w:szCs w:val="20"/>
        </w:rPr>
      </w:pPr>
      <w:r>
        <w:rPr>
          <w:rFonts w:ascii="Arial" w:hAnsi="Arial" w:cs="Arial"/>
          <w:bCs/>
          <w:sz w:val="20"/>
          <w:szCs w:val="20"/>
        </w:rPr>
        <w:t>d) retardar a execução do certame por conduta reprovável da licitante, registrada em ata;</w:t>
      </w:r>
    </w:p>
    <w:p w:rsidR="00666C5F" w:rsidRDefault="002155DD">
      <w:pPr>
        <w:jc w:val="both"/>
        <w:rPr>
          <w:rFonts w:ascii="Arial" w:hAnsi="Arial" w:cs="Arial"/>
          <w:bCs/>
          <w:sz w:val="20"/>
          <w:szCs w:val="20"/>
        </w:rPr>
      </w:pPr>
      <w:r>
        <w:rPr>
          <w:rFonts w:ascii="Arial" w:hAnsi="Arial" w:cs="Arial"/>
          <w:bCs/>
          <w:sz w:val="20"/>
          <w:szCs w:val="20"/>
        </w:rPr>
        <w:t xml:space="preserve">e) não manter a proposta após a homologação; </w:t>
      </w:r>
    </w:p>
    <w:p w:rsidR="00666C5F" w:rsidRDefault="002155DD">
      <w:pPr>
        <w:jc w:val="both"/>
        <w:rPr>
          <w:rFonts w:ascii="Arial" w:hAnsi="Arial" w:cs="Arial"/>
          <w:bCs/>
          <w:sz w:val="20"/>
          <w:szCs w:val="20"/>
        </w:rPr>
      </w:pPr>
      <w:r>
        <w:rPr>
          <w:rFonts w:ascii="Arial" w:hAnsi="Arial" w:cs="Arial"/>
          <w:bCs/>
          <w:sz w:val="20"/>
          <w:szCs w:val="20"/>
        </w:rPr>
        <w:t xml:space="preserve">f) desistir de lance verbal realizado na fase de competição; </w:t>
      </w:r>
    </w:p>
    <w:p w:rsidR="00666C5F" w:rsidRDefault="002155DD">
      <w:pPr>
        <w:jc w:val="both"/>
        <w:rPr>
          <w:rFonts w:ascii="Arial" w:hAnsi="Arial" w:cs="Arial"/>
          <w:bCs/>
          <w:sz w:val="20"/>
          <w:szCs w:val="20"/>
        </w:rPr>
      </w:pPr>
      <w:r>
        <w:rPr>
          <w:rFonts w:ascii="Arial" w:hAnsi="Arial" w:cs="Arial"/>
          <w:bCs/>
          <w:sz w:val="20"/>
          <w:szCs w:val="20"/>
        </w:rPr>
        <w:t xml:space="preserve">g) comportar-se de modo inidôneo durante a realização do certame, registrado em ata; </w:t>
      </w:r>
    </w:p>
    <w:p w:rsidR="00666C5F" w:rsidRDefault="002155DD">
      <w:pPr>
        <w:jc w:val="both"/>
        <w:rPr>
          <w:rFonts w:ascii="Arial" w:hAnsi="Arial" w:cs="Arial"/>
          <w:bCs/>
          <w:sz w:val="20"/>
          <w:szCs w:val="20"/>
        </w:rPr>
      </w:pPr>
      <w:r>
        <w:rPr>
          <w:rFonts w:ascii="Arial" w:hAnsi="Arial" w:cs="Arial"/>
          <w:bCs/>
          <w:sz w:val="20"/>
          <w:szCs w:val="20"/>
        </w:rPr>
        <w:t xml:space="preserve">h) cometer fraude fiscal demonstrada durante ou após a realização do certame; </w:t>
      </w:r>
    </w:p>
    <w:p w:rsidR="00666C5F" w:rsidRDefault="002155DD">
      <w:pPr>
        <w:jc w:val="both"/>
        <w:rPr>
          <w:rFonts w:ascii="Arial" w:hAnsi="Arial" w:cs="Arial"/>
          <w:bCs/>
          <w:sz w:val="20"/>
          <w:szCs w:val="20"/>
        </w:rPr>
      </w:pPr>
      <w:r>
        <w:rPr>
          <w:rFonts w:ascii="Arial" w:hAnsi="Arial" w:cs="Arial"/>
          <w:bCs/>
          <w:sz w:val="20"/>
          <w:szCs w:val="20"/>
        </w:rPr>
        <w:t xml:space="preserve">i) fraudar a execução do contrato; </w:t>
      </w:r>
    </w:p>
    <w:p w:rsidR="00666C5F" w:rsidRDefault="002155DD">
      <w:pPr>
        <w:jc w:val="both"/>
        <w:rPr>
          <w:rFonts w:ascii="Arial" w:hAnsi="Arial" w:cs="Arial"/>
          <w:bCs/>
          <w:sz w:val="20"/>
          <w:szCs w:val="20"/>
        </w:rPr>
      </w:pPr>
      <w:r>
        <w:rPr>
          <w:rFonts w:ascii="Arial" w:hAnsi="Arial" w:cs="Arial"/>
          <w:bCs/>
          <w:sz w:val="20"/>
          <w:szCs w:val="20"/>
        </w:rPr>
        <w:t xml:space="preserve">j) descumprir as obrigações decorrentes do contrato. </w:t>
      </w:r>
    </w:p>
    <w:p w:rsidR="00666C5F" w:rsidRDefault="002155DD">
      <w:pPr>
        <w:jc w:val="both"/>
        <w:rPr>
          <w:rFonts w:ascii="Arial" w:hAnsi="Arial" w:cs="Arial"/>
          <w:bCs/>
          <w:sz w:val="20"/>
          <w:szCs w:val="20"/>
        </w:rPr>
      </w:pPr>
      <w:r>
        <w:rPr>
          <w:rFonts w:ascii="Arial" w:hAnsi="Arial" w:cs="Arial"/>
          <w:b/>
          <w:bCs/>
          <w:sz w:val="20"/>
          <w:szCs w:val="20"/>
        </w:rPr>
        <w:t>9.3</w:t>
      </w:r>
      <w:r>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Pr>
          <w:rFonts w:ascii="Arial" w:hAnsi="Arial" w:cs="Arial"/>
          <w:bCs/>
          <w:sz w:val="20"/>
          <w:szCs w:val="20"/>
        </w:rPr>
        <w:t>as</w:t>
      </w:r>
      <w:proofErr w:type="gramEnd"/>
      <w:r>
        <w:rPr>
          <w:rFonts w:ascii="Arial" w:hAnsi="Arial" w:cs="Arial"/>
          <w:bCs/>
          <w:sz w:val="20"/>
          <w:szCs w:val="20"/>
        </w:rPr>
        <w:t xml:space="preserve"> justificativas da licitante ou Contratada, nos termos do que dispõe o art. 87, caput, da Lei nº 8.666/93. </w:t>
      </w:r>
    </w:p>
    <w:p w:rsidR="00666C5F" w:rsidRDefault="002155DD">
      <w:pPr>
        <w:jc w:val="both"/>
        <w:rPr>
          <w:rFonts w:ascii="Arial" w:hAnsi="Arial" w:cs="Arial"/>
          <w:bCs/>
          <w:sz w:val="20"/>
          <w:szCs w:val="20"/>
        </w:rPr>
      </w:pPr>
      <w:r>
        <w:rPr>
          <w:rFonts w:ascii="Arial" w:hAnsi="Arial" w:cs="Arial"/>
          <w:b/>
          <w:bCs/>
          <w:sz w:val="20"/>
          <w:szCs w:val="20"/>
        </w:rPr>
        <w:t xml:space="preserve">9.4 </w:t>
      </w:r>
      <w:r>
        <w:rPr>
          <w:rFonts w:ascii="Arial" w:hAnsi="Arial" w:cs="Arial"/>
          <w:bCs/>
          <w:sz w:val="20"/>
          <w:szCs w:val="20"/>
        </w:rPr>
        <w:t xml:space="preserve">As penalidades aplicadas serão registradas no cadastro da licitante/Contratada. </w:t>
      </w:r>
    </w:p>
    <w:p w:rsidR="00666C5F" w:rsidRDefault="002155DD">
      <w:pPr>
        <w:jc w:val="both"/>
        <w:rPr>
          <w:rFonts w:ascii="Arial" w:hAnsi="Arial" w:cs="Arial"/>
          <w:bCs/>
          <w:sz w:val="20"/>
          <w:szCs w:val="20"/>
        </w:rPr>
      </w:pPr>
      <w:proofErr w:type="gramStart"/>
      <w:r>
        <w:rPr>
          <w:rFonts w:ascii="Arial" w:hAnsi="Arial" w:cs="Arial"/>
          <w:b/>
          <w:bCs/>
          <w:sz w:val="20"/>
          <w:szCs w:val="20"/>
        </w:rPr>
        <w:t>9.5</w:t>
      </w:r>
      <w:r w:rsidR="00573190">
        <w:rPr>
          <w:rFonts w:ascii="Arial" w:hAnsi="Arial" w:cs="Arial"/>
          <w:b/>
          <w:bCs/>
          <w:sz w:val="20"/>
          <w:szCs w:val="20"/>
        </w:rPr>
        <w:t xml:space="preserve"> </w:t>
      </w:r>
      <w:r>
        <w:rPr>
          <w:rFonts w:ascii="Arial" w:hAnsi="Arial" w:cs="Arial"/>
          <w:bCs/>
          <w:sz w:val="20"/>
          <w:szCs w:val="20"/>
        </w:rPr>
        <w:t>Nenhum</w:t>
      </w:r>
      <w:proofErr w:type="gramEnd"/>
      <w:r>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666C5F" w:rsidRDefault="002155DD">
      <w:pPr>
        <w:jc w:val="both"/>
        <w:rPr>
          <w:rFonts w:ascii="Arial" w:hAnsi="Arial" w:cs="Arial"/>
          <w:bCs/>
          <w:sz w:val="20"/>
          <w:szCs w:val="20"/>
        </w:rPr>
      </w:pPr>
      <w:r>
        <w:rPr>
          <w:rFonts w:ascii="Arial" w:hAnsi="Arial" w:cs="Arial"/>
          <w:b/>
          <w:bCs/>
          <w:sz w:val="20"/>
          <w:szCs w:val="20"/>
        </w:rPr>
        <w:t>9.6</w:t>
      </w:r>
      <w:r>
        <w:rPr>
          <w:rFonts w:ascii="Arial" w:hAnsi="Arial" w:cs="Arial"/>
          <w:bCs/>
          <w:sz w:val="20"/>
          <w:szCs w:val="20"/>
        </w:rPr>
        <w:t xml:space="preserve"> Quando comprovada uma dessas hipóteses, o Município de </w:t>
      </w:r>
      <w:proofErr w:type="spellStart"/>
      <w:r>
        <w:rPr>
          <w:rFonts w:ascii="Arial" w:hAnsi="Arial" w:cs="Arial"/>
          <w:bCs/>
          <w:sz w:val="20"/>
          <w:szCs w:val="20"/>
        </w:rPr>
        <w:t>Cataguases</w:t>
      </w:r>
      <w:proofErr w:type="spellEnd"/>
      <w:r>
        <w:rPr>
          <w:rFonts w:ascii="Arial" w:hAnsi="Arial" w:cs="Arial"/>
          <w:bCs/>
          <w:sz w:val="20"/>
          <w:szCs w:val="20"/>
        </w:rPr>
        <w:t xml:space="preserve"> poderá indicar o próximo fornecedor a ser destinado o pedido, sem prejuízo da abertura de processo administrativo para a aplicação de penalidades.</w:t>
      </w:r>
    </w:p>
    <w:p w:rsidR="00666C5F" w:rsidRDefault="002155DD">
      <w:pPr>
        <w:pStyle w:val="Default"/>
        <w:jc w:val="both"/>
        <w:rPr>
          <w:sz w:val="20"/>
          <w:szCs w:val="20"/>
        </w:rPr>
      </w:pPr>
      <w:r>
        <w:rPr>
          <w:b/>
          <w:sz w:val="20"/>
          <w:szCs w:val="20"/>
        </w:rPr>
        <w:t>9.7</w:t>
      </w:r>
      <w:r>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666C5F" w:rsidRDefault="002155DD">
      <w:pPr>
        <w:pStyle w:val="Default"/>
        <w:jc w:val="both"/>
        <w:rPr>
          <w:sz w:val="20"/>
          <w:szCs w:val="20"/>
        </w:rPr>
      </w:pPr>
      <w:proofErr w:type="gramStart"/>
      <w:r>
        <w:rPr>
          <w:b/>
          <w:bCs/>
          <w:sz w:val="20"/>
          <w:szCs w:val="20"/>
        </w:rPr>
        <w:t>9.8</w:t>
      </w:r>
      <w:r w:rsidR="00F35AE8">
        <w:rPr>
          <w:b/>
          <w:bCs/>
          <w:sz w:val="20"/>
          <w:szCs w:val="20"/>
        </w:rPr>
        <w:t xml:space="preserve"> </w:t>
      </w:r>
      <w:r>
        <w:rPr>
          <w:bCs/>
          <w:sz w:val="20"/>
          <w:szCs w:val="20"/>
        </w:rPr>
        <w:t>Advertência</w:t>
      </w:r>
      <w:proofErr w:type="gramEnd"/>
      <w:r>
        <w:rPr>
          <w:sz w:val="20"/>
          <w:szCs w:val="20"/>
        </w:rPr>
        <w:t xml:space="preserve">, por escrito, no caso de pequenas irregularidades; </w:t>
      </w:r>
    </w:p>
    <w:p w:rsidR="00666C5F" w:rsidRDefault="002155DD">
      <w:pPr>
        <w:pStyle w:val="Default"/>
        <w:jc w:val="both"/>
        <w:rPr>
          <w:sz w:val="20"/>
          <w:szCs w:val="20"/>
        </w:rPr>
      </w:pPr>
      <w:r>
        <w:rPr>
          <w:b/>
          <w:bCs/>
          <w:sz w:val="20"/>
          <w:szCs w:val="20"/>
        </w:rPr>
        <w:t>9.9</w:t>
      </w:r>
      <w:r w:rsidR="00F35AE8">
        <w:rPr>
          <w:b/>
          <w:bCs/>
          <w:sz w:val="20"/>
          <w:szCs w:val="20"/>
        </w:rPr>
        <w:t xml:space="preserve"> </w:t>
      </w:r>
      <w:r>
        <w:rPr>
          <w:sz w:val="20"/>
          <w:szCs w:val="20"/>
        </w:rPr>
        <w:t>Multa de até 10%</w:t>
      </w:r>
      <w:proofErr w:type="gramStart"/>
      <w:r>
        <w:rPr>
          <w:sz w:val="20"/>
          <w:szCs w:val="20"/>
        </w:rPr>
        <w:t>(</w:t>
      </w:r>
      <w:proofErr w:type="gramEnd"/>
      <w:r>
        <w:rPr>
          <w:sz w:val="20"/>
          <w:szCs w:val="20"/>
        </w:rPr>
        <w:t xml:space="preserve">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666C5F" w:rsidRDefault="002155DD">
      <w:pPr>
        <w:pStyle w:val="Default"/>
        <w:jc w:val="both"/>
        <w:rPr>
          <w:sz w:val="20"/>
          <w:szCs w:val="20"/>
        </w:rPr>
      </w:pPr>
      <w:proofErr w:type="gramStart"/>
      <w:r>
        <w:rPr>
          <w:b/>
          <w:bCs/>
          <w:sz w:val="20"/>
          <w:szCs w:val="20"/>
        </w:rPr>
        <w:lastRenderedPageBreak/>
        <w:t xml:space="preserve">9.10 </w:t>
      </w:r>
      <w:r>
        <w:rPr>
          <w:bCs/>
          <w:sz w:val="20"/>
          <w:szCs w:val="20"/>
        </w:rPr>
        <w:t>Suspensão</w:t>
      </w:r>
      <w:proofErr w:type="gramEnd"/>
      <w:r>
        <w:rPr>
          <w:bCs/>
          <w:sz w:val="20"/>
          <w:szCs w:val="20"/>
        </w:rPr>
        <w:t xml:space="preserve"> temporária do direito de licit</w:t>
      </w:r>
      <w:r>
        <w:rPr>
          <w:sz w:val="20"/>
          <w:szCs w:val="20"/>
        </w:rPr>
        <w:t xml:space="preserve">ar e impedimento de contratar com a Administração, pelo prazo de até 02 (dois) anos, quando da inexecução contratual sobrevierem prejuízos para a Administração; </w:t>
      </w:r>
    </w:p>
    <w:p w:rsidR="00666C5F" w:rsidRDefault="002155DD">
      <w:pPr>
        <w:jc w:val="both"/>
        <w:rPr>
          <w:rFonts w:ascii="Arial" w:hAnsi="Arial" w:cs="Arial"/>
          <w:sz w:val="20"/>
          <w:szCs w:val="20"/>
        </w:rPr>
      </w:pPr>
      <w:proofErr w:type="gramStart"/>
      <w:r>
        <w:rPr>
          <w:rFonts w:ascii="Arial" w:hAnsi="Arial" w:cs="Arial"/>
          <w:b/>
          <w:bCs/>
          <w:sz w:val="20"/>
          <w:szCs w:val="20"/>
        </w:rPr>
        <w:t>9.11</w:t>
      </w:r>
      <w:r>
        <w:rPr>
          <w:rFonts w:ascii="Arial" w:hAnsi="Arial" w:cs="Arial"/>
          <w:bCs/>
          <w:sz w:val="20"/>
          <w:szCs w:val="20"/>
        </w:rPr>
        <w:t xml:space="preserve"> Declaração</w:t>
      </w:r>
      <w:proofErr w:type="gramEnd"/>
      <w:r>
        <w:rPr>
          <w:rFonts w:ascii="Arial" w:hAnsi="Arial" w:cs="Arial"/>
          <w:bCs/>
          <w:sz w:val="20"/>
          <w:szCs w:val="20"/>
        </w:rPr>
        <w:t xml:space="preserve"> de inidoneidade </w:t>
      </w:r>
      <w:r>
        <w:rPr>
          <w:rFonts w:ascii="Arial" w:hAnsi="Arial" w:cs="Arial"/>
          <w:sz w:val="20"/>
          <w:szCs w:val="20"/>
        </w:rPr>
        <w:t xml:space="preserve">para licitar ou contratar com a Administração Pública, enquanto perdurarem os motivos determinantes da punição ou até que seja promovida a reabilitação. </w:t>
      </w:r>
    </w:p>
    <w:p w:rsidR="003F6B81" w:rsidRDefault="003F6B81">
      <w:pPr>
        <w:jc w:val="both"/>
        <w:rPr>
          <w:rFonts w:ascii="Arial" w:hAnsi="Arial" w:cs="Arial"/>
          <w:b/>
          <w:bCs/>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DÉCIMA – DA ALTERAÇÃO DA ATA </w:t>
      </w:r>
    </w:p>
    <w:p w:rsidR="00666C5F" w:rsidRDefault="002155DD">
      <w:pPr>
        <w:jc w:val="both"/>
        <w:rPr>
          <w:rFonts w:ascii="Arial" w:hAnsi="Arial" w:cs="Arial"/>
          <w:bCs/>
          <w:sz w:val="20"/>
          <w:szCs w:val="20"/>
        </w:rPr>
      </w:pPr>
      <w:r>
        <w:rPr>
          <w:rFonts w:ascii="Arial" w:hAnsi="Arial" w:cs="Arial"/>
          <w:b/>
          <w:bCs/>
          <w:sz w:val="20"/>
          <w:szCs w:val="20"/>
        </w:rPr>
        <w:t xml:space="preserve">10.1 </w:t>
      </w:r>
      <w:r>
        <w:rPr>
          <w:rFonts w:ascii="Arial" w:hAnsi="Arial" w:cs="Arial"/>
          <w:bCs/>
          <w:sz w:val="20"/>
          <w:szCs w:val="20"/>
        </w:rPr>
        <w:t xml:space="preserve">A Ata de Registro de Preços poderá sofrer alterações, obedecidas </w:t>
      </w:r>
      <w:proofErr w:type="gramStart"/>
      <w:r>
        <w:rPr>
          <w:rFonts w:ascii="Arial" w:hAnsi="Arial" w:cs="Arial"/>
          <w:bCs/>
          <w:sz w:val="20"/>
          <w:szCs w:val="20"/>
        </w:rPr>
        <w:t>as</w:t>
      </w:r>
      <w:proofErr w:type="gramEnd"/>
      <w:r>
        <w:rPr>
          <w:rFonts w:ascii="Arial" w:hAnsi="Arial" w:cs="Arial"/>
          <w:bCs/>
          <w:sz w:val="20"/>
          <w:szCs w:val="20"/>
        </w:rPr>
        <w:t xml:space="preserve"> disposições contidas no art. 65 da Lei n.º 8.666/93. </w:t>
      </w:r>
    </w:p>
    <w:p w:rsidR="00666C5F" w:rsidRDefault="002155DD">
      <w:pPr>
        <w:jc w:val="both"/>
        <w:rPr>
          <w:rFonts w:ascii="Arial" w:hAnsi="Arial" w:cs="Arial"/>
          <w:bCs/>
          <w:sz w:val="20"/>
          <w:szCs w:val="20"/>
        </w:rPr>
      </w:pPr>
      <w:r>
        <w:rPr>
          <w:rFonts w:ascii="Arial" w:hAnsi="Arial" w:cs="Arial"/>
          <w:b/>
          <w:bCs/>
          <w:sz w:val="20"/>
          <w:szCs w:val="20"/>
        </w:rPr>
        <w:t>10.2</w:t>
      </w:r>
      <w:r>
        <w:rPr>
          <w:rFonts w:ascii="Arial" w:hAnsi="Arial" w:cs="Arial"/>
          <w:bCs/>
          <w:sz w:val="20"/>
          <w:szCs w:val="20"/>
        </w:rPr>
        <w:t xml:space="preserve"> O preço registrado poderá ser revisto em decorrência de eventual redução daqueles praticados no mercado, ou de fato que eleve o custo dos serviços ou bem registrados, cabendo à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promover as necessárias negociações junto aos fornecedores. </w:t>
      </w:r>
    </w:p>
    <w:p w:rsidR="00666C5F" w:rsidRDefault="002155DD">
      <w:pPr>
        <w:jc w:val="both"/>
        <w:rPr>
          <w:rFonts w:ascii="Arial" w:hAnsi="Arial" w:cs="Arial"/>
          <w:bCs/>
          <w:sz w:val="20"/>
          <w:szCs w:val="20"/>
        </w:rPr>
      </w:pPr>
      <w:r>
        <w:rPr>
          <w:rFonts w:ascii="Arial" w:hAnsi="Arial" w:cs="Arial"/>
          <w:b/>
          <w:bCs/>
          <w:sz w:val="20"/>
          <w:szCs w:val="20"/>
        </w:rPr>
        <w:t>10.3</w:t>
      </w:r>
      <w:r>
        <w:rPr>
          <w:rFonts w:ascii="Arial" w:hAnsi="Arial" w:cs="Arial"/>
          <w:bCs/>
          <w:sz w:val="20"/>
          <w:szCs w:val="20"/>
        </w:rPr>
        <w:t xml:space="preserve"> Quando o preço inicialmente registrado, por motivo superveniente, tornar-se superior ao preço praticado no mercado o Órgão Gerenciador deverá: </w:t>
      </w:r>
    </w:p>
    <w:p w:rsidR="00666C5F" w:rsidRDefault="002155DD">
      <w:pPr>
        <w:jc w:val="both"/>
        <w:rPr>
          <w:rFonts w:ascii="Arial" w:hAnsi="Arial" w:cs="Arial"/>
          <w:bCs/>
          <w:sz w:val="20"/>
          <w:szCs w:val="20"/>
        </w:rPr>
      </w:pPr>
      <w:r>
        <w:rPr>
          <w:rFonts w:ascii="Arial" w:hAnsi="Arial" w:cs="Arial"/>
          <w:bCs/>
          <w:sz w:val="20"/>
          <w:szCs w:val="20"/>
        </w:rPr>
        <w:t xml:space="preserve">a) convocar o fornecedor visando à negociação para redução de preços e sua adequação ao praticado pelo mercado; </w:t>
      </w:r>
    </w:p>
    <w:p w:rsidR="00666C5F" w:rsidRDefault="002155DD">
      <w:pPr>
        <w:jc w:val="both"/>
        <w:rPr>
          <w:rFonts w:ascii="Arial" w:hAnsi="Arial" w:cs="Arial"/>
          <w:bCs/>
          <w:sz w:val="20"/>
          <w:szCs w:val="20"/>
        </w:rPr>
      </w:pPr>
      <w:r>
        <w:rPr>
          <w:rFonts w:ascii="Arial" w:hAnsi="Arial" w:cs="Arial"/>
          <w:bCs/>
          <w:sz w:val="20"/>
          <w:szCs w:val="20"/>
        </w:rPr>
        <w:t xml:space="preserve">b) frustrada a negociação, o fornecedor será liberado do compromisso assumido; </w:t>
      </w:r>
    </w:p>
    <w:p w:rsidR="00666C5F" w:rsidRDefault="002155DD">
      <w:pPr>
        <w:jc w:val="both"/>
        <w:rPr>
          <w:rFonts w:ascii="Arial" w:hAnsi="Arial" w:cs="Arial"/>
          <w:bCs/>
          <w:sz w:val="20"/>
          <w:szCs w:val="20"/>
        </w:rPr>
      </w:pPr>
      <w:r>
        <w:rPr>
          <w:rFonts w:ascii="Arial" w:hAnsi="Arial" w:cs="Arial"/>
          <w:bCs/>
          <w:sz w:val="20"/>
          <w:szCs w:val="20"/>
        </w:rPr>
        <w:t xml:space="preserve">c) convocar os demais fornecedores visando igual oportunidade de negociação. </w:t>
      </w:r>
    </w:p>
    <w:p w:rsidR="00666C5F" w:rsidRDefault="002155DD">
      <w:pPr>
        <w:jc w:val="both"/>
        <w:rPr>
          <w:rFonts w:ascii="Arial" w:hAnsi="Arial" w:cs="Arial"/>
          <w:bCs/>
          <w:sz w:val="20"/>
          <w:szCs w:val="20"/>
        </w:rPr>
      </w:pPr>
      <w:r>
        <w:rPr>
          <w:rFonts w:ascii="Arial" w:hAnsi="Arial" w:cs="Arial"/>
          <w:b/>
          <w:bCs/>
          <w:sz w:val="20"/>
          <w:szCs w:val="20"/>
        </w:rPr>
        <w:t>10.4</w:t>
      </w:r>
      <w:r>
        <w:rPr>
          <w:rFonts w:ascii="Arial" w:hAnsi="Arial" w:cs="Arial"/>
          <w:bCs/>
          <w:sz w:val="20"/>
          <w:szCs w:val="20"/>
        </w:rPr>
        <w:t xml:space="preserve"> Quando o preço de mercado tornar-se superior aos preços registrados e o fornecedor, mediante requerimento devidamente comprovado, não puder cumprir o compromisso, o Órgão Gerenciador poderá: </w:t>
      </w:r>
    </w:p>
    <w:p w:rsidR="00666C5F" w:rsidRDefault="002155DD">
      <w:pPr>
        <w:jc w:val="both"/>
        <w:rPr>
          <w:rFonts w:ascii="Arial" w:hAnsi="Arial" w:cs="Arial"/>
          <w:bCs/>
          <w:sz w:val="20"/>
          <w:szCs w:val="20"/>
        </w:rPr>
      </w:pPr>
      <w:r>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66C5F" w:rsidRDefault="002155DD">
      <w:pPr>
        <w:jc w:val="both"/>
        <w:rPr>
          <w:rFonts w:ascii="Arial" w:hAnsi="Arial" w:cs="Arial"/>
          <w:bCs/>
          <w:sz w:val="20"/>
          <w:szCs w:val="20"/>
        </w:rPr>
      </w:pPr>
      <w:r>
        <w:rPr>
          <w:rFonts w:ascii="Arial" w:hAnsi="Arial" w:cs="Arial"/>
          <w:bCs/>
          <w:sz w:val="20"/>
          <w:szCs w:val="20"/>
        </w:rPr>
        <w:t xml:space="preserve">b) convocar os demais fornecedores visando igual oportunidade de negociação </w:t>
      </w:r>
    </w:p>
    <w:p w:rsidR="00666C5F" w:rsidRDefault="002155DD">
      <w:pPr>
        <w:jc w:val="both"/>
        <w:rPr>
          <w:rFonts w:ascii="Arial" w:hAnsi="Arial" w:cs="Arial"/>
          <w:bCs/>
          <w:sz w:val="20"/>
          <w:szCs w:val="20"/>
        </w:rPr>
      </w:pPr>
      <w:r>
        <w:rPr>
          <w:rFonts w:ascii="Arial" w:hAnsi="Arial" w:cs="Arial"/>
          <w:b/>
          <w:bCs/>
          <w:sz w:val="20"/>
          <w:szCs w:val="20"/>
        </w:rPr>
        <w:t xml:space="preserve">10.5 </w:t>
      </w:r>
      <w:r>
        <w:rPr>
          <w:rFonts w:ascii="Arial" w:hAnsi="Arial" w:cs="Arial"/>
          <w:bCs/>
          <w:sz w:val="20"/>
          <w:szCs w:val="20"/>
        </w:rPr>
        <w:t xml:space="preserve">A alteração da Ata de Registro de Preços dependerá em qualquer caso da comprovação das condições de habilitação atualizadas do fornecedor convocado. </w:t>
      </w:r>
    </w:p>
    <w:p w:rsidR="00666C5F" w:rsidRDefault="002155DD">
      <w:pPr>
        <w:jc w:val="both"/>
        <w:rPr>
          <w:rFonts w:ascii="Arial" w:hAnsi="Arial" w:cs="Arial"/>
          <w:bCs/>
          <w:sz w:val="20"/>
          <w:szCs w:val="20"/>
        </w:rPr>
      </w:pPr>
      <w:r>
        <w:rPr>
          <w:rFonts w:ascii="Arial" w:hAnsi="Arial" w:cs="Arial"/>
          <w:b/>
          <w:bCs/>
          <w:sz w:val="20"/>
          <w:szCs w:val="20"/>
        </w:rPr>
        <w:t xml:space="preserve">10.6 </w:t>
      </w:r>
      <w:r>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666C5F" w:rsidRDefault="00666C5F">
      <w:pPr>
        <w:jc w:val="both"/>
        <w:rPr>
          <w:rFonts w:ascii="Arial" w:hAnsi="Arial" w:cs="Arial"/>
          <w:bCs/>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DÉCIMA PRIMEIRA- CONDIÇÕES PARA CONTRATAÇÃO </w:t>
      </w:r>
    </w:p>
    <w:p w:rsidR="00666C5F" w:rsidRDefault="002155DD">
      <w:pPr>
        <w:jc w:val="both"/>
        <w:rPr>
          <w:rFonts w:ascii="Arial" w:hAnsi="Arial" w:cs="Arial"/>
          <w:bCs/>
          <w:sz w:val="20"/>
          <w:szCs w:val="20"/>
        </w:rPr>
      </w:pPr>
      <w:r>
        <w:rPr>
          <w:rFonts w:ascii="Arial" w:hAnsi="Arial" w:cs="Arial"/>
          <w:b/>
          <w:bCs/>
          <w:sz w:val="20"/>
          <w:szCs w:val="20"/>
        </w:rPr>
        <w:t xml:space="preserve">11.1. </w:t>
      </w:r>
      <w:r>
        <w:rPr>
          <w:rFonts w:ascii="Arial" w:hAnsi="Arial" w:cs="Arial"/>
          <w:bCs/>
          <w:sz w:val="20"/>
          <w:szCs w:val="20"/>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666C5F" w:rsidRDefault="002155DD">
      <w:pPr>
        <w:jc w:val="both"/>
        <w:rPr>
          <w:rFonts w:ascii="Arial" w:hAnsi="Arial" w:cs="Arial"/>
          <w:bCs/>
          <w:sz w:val="20"/>
          <w:szCs w:val="20"/>
        </w:rPr>
      </w:pPr>
      <w:r>
        <w:rPr>
          <w:rFonts w:ascii="Arial" w:hAnsi="Arial" w:cs="Arial"/>
          <w:b/>
          <w:bCs/>
          <w:sz w:val="20"/>
          <w:szCs w:val="20"/>
        </w:rPr>
        <w:t xml:space="preserve">11.2. </w:t>
      </w:r>
      <w:r>
        <w:rPr>
          <w:rFonts w:ascii="Arial" w:hAnsi="Arial" w:cs="Arial"/>
          <w:bCs/>
          <w:sz w:val="20"/>
          <w:szCs w:val="20"/>
        </w:rPr>
        <w:t>Ao assinar a Ata de Registro de Preços, a empresa obriga-se a prestar os serviços registrados, conforme especificações e condições contidas no edital, em seus anexos e também na proposta apresentada.</w:t>
      </w:r>
    </w:p>
    <w:p w:rsidR="00666C5F" w:rsidRDefault="00666C5F">
      <w:pPr>
        <w:tabs>
          <w:tab w:val="left" w:pos="902"/>
        </w:tabs>
        <w:jc w:val="both"/>
        <w:rPr>
          <w:rFonts w:ascii="Arial" w:hAnsi="Arial" w:cs="Arial"/>
          <w:b/>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DÉCIMA SEGUNDA - DO CANCELAMENTO DA ATA DE REGISTRO DE PREÇOS </w:t>
      </w:r>
    </w:p>
    <w:p w:rsidR="00666C5F" w:rsidRDefault="002155DD">
      <w:pPr>
        <w:jc w:val="both"/>
        <w:rPr>
          <w:rFonts w:ascii="Arial" w:hAnsi="Arial" w:cs="Arial"/>
          <w:bCs/>
          <w:sz w:val="20"/>
          <w:szCs w:val="20"/>
        </w:rPr>
      </w:pPr>
      <w:r>
        <w:rPr>
          <w:rFonts w:ascii="Arial" w:hAnsi="Arial" w:cs="Arial"/>
          <w:b/>
          <w:bCs/>
          <w:sz w:val="20"/>
          <w:szCs w:val="20"/>
        </w:rPr>
        <w:t xml:space="preserve">12.1. </w:t>
      </w:r>
      <w:r>
        <w:rPr>
          <w:rFonts w:ascii="Arial" w:hAnsi="Arial" w:cs="Arial"/>
          <w:bCs/>
          <w:sz w:val="20"/>
          <w:szCs w:val="20"/>
        </w:rPr>
        <w:t xml:space="preserve">O fornecedor terá seu registro cancelado quando: </w:t>
      </w:r>
    </w:p>
    <w:p w:rsidR="00666C5F" w:rsidRDefault="002155DD">
      <w:pPr>
        <w:jc w:val="both"/>
        <w:rPr>
          <w:rFonts w:ascii="Arial" w:hAnsi="Arial" w:cs="Arial"/>
          <w:bCs/>
          <w:sz w:val="20"/>
          <w:szCs w:val="20"/>
        </w:rPr>
      </w:pPr>
      <w:r>
        <w:rPr>
          <w:rFonts w:ascii="Arial" w:hAnsi="Arial" w:cs="Arial"/>
          <w:bCs/>
          <w:sz w:val="20"/>
          <w:szCs w:val="20"/>
        </w:rPr>
        <w:t xml:space="preserve">a) descumprir as condições da Ata de Registro de Preços: </w:t>
      </w:r>
    </w:p>
    <w:p w:rsidR="00666C5F" w:rsidRDefault="002155DD">
      <w:pPr>
        <w:jc w:val="both"/>
        <w:rPr>
          <w:rFonts w:ascii="Arial" w:hAnsi="Arial" w:cs="Arial"/>
          <w:bCs/>
          <w:sz w:val="20"/>
          <w:szCs w:val="20"/>
        </w:rPr>
      </w:pPr>
      <w:r>
        <w:rPr>
          <w:rFonts w:ascii="Arial" w:hAnsi="Arial" w:cs="Arial"/>
          <w:bCs/>
          <w:sz w:val="20"/>
          <w:szCs w:val="20"/>
        </w:rPr>
        <w:t xml:space="preserve">b) não retirar a respectiva nota de emprenho ou instrumento equivalente, no prazo estabelecido pela Administração, sem justificativa aceitável; </w:t>
      </w:r>
    </w:p>
    <w:p w:rsidR="00666C5F" w:rsidRDefault="002155DD">
      <w:pPr>
        <w:jc w:val="both"/>
        <w:rPr>
          <w:rFonts w:ascii="Arial" w:hAnsi="Arial" w:cs="Arial"/>
          <w:bCs/>
          <w:sz w:val="20"/>
          <w:szCs w:val="20"/>
        </w:rPr>
      </w:pPr>
      <w:r>
        <w:rPr>
          <w:rFonts w:ascii="Arial" w:hAnsi="Arial" w:cs="Arial"/>
          <w:bCs/>
          <w:sz w:val="20"/>
          <w:szCs w:val="20"/>
        </w:rPr>
        <w:t xml:space="preserve">c) não aceitar reduzir o seu preço registrado, na hipótese de este se tornar superior àqueles praticados no mercado; </w:t>
      </w:r>
    </w:p>
    <w:p w:rsidR="00666C5F" w:rsidRDefault="002155DD">
      <w:pPr>
        <w:jc w:val="both"/>
        <w:rPr>
          <w:rFonts w:ascii="Arial" w:hAnsi="Arial" w:cs="Arial"/>
          <w:bCs/>
          <w:sz w:val="20"/>
          <w:szCs w:val="20"/>
        </w:rPr>
      </w:pPr>
      <w:r>
        <w:rPr>
          <w:rFonts w:ascii="Arial" w:hAnsi="Arial" w:cs="Arial"/>
          <w:bCs/>
          <w:sz w:val="20"/>
          <w:szCs w:val="20"/>
        </w:rPr>
        <w:t xml:space="preserve">d) presentes razões de interesse público. </w:t>
      </w:r>
    </w:p>
    <w:p w:rsidR="00666C5F" w:rsidRDefault="002155DD">
      <w:pPr>
        <w:jc w:val="both"/>
        <w:rPr>
          <w:rFonts w:ascii="Arial" w:hAnsi="Arial" w:cs="Arial"/>
          <w:bCs/>
          <w:sz w:val="20"/>
          <w:szCs w:val="20"/>
        </w:rPr>
      </w:pPr>
      <w:r>
        <w:rPr>
          <w:rFonts w:ascii="Arial" w:hAnsi="Arial" w:cs="Arial"/>
          <w:b/>
          <w:bCs/>
          <w:sz w:val="20"/>
          <w:szCs w:val="20"/>
        </w:rPr>
        <w:t>12.2.</w:t>
      </w:r>
      <w:r>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666C5F" w:rsidRDefault="002155DD">
      <w:pPr>
        <w:jc w:val="both"/>
        <w:rPr>
          <w:rFonts w:ascii="Arial" w:hAnsi="Arial" w:cs="Arial"/>
          <w:bCs/>
          <w:sz w:val="20"/>
          <w:szCs w:val="20"/>
        </w:rPr>
      </w:pPr>
      <w:r>
        <w:rPr>
          <w:rFonts w:ascii="Arial" w:hAnsi="Arial" w:cs="Arial"/>
          <w:b/>
          <w:bCs/>
          <w:sz w:val="20"/>
          <w:szCs w:val="20"/>
        </w:rPr>
        <w:t xml:space="preserve">12.3. </w:t>
      </w:r>
      <w:r>
        <w:rPr>
          <w:rFonts w:ascii="Arial" w:hAnsi="Arial" w:cs="Arial"/>
          <w:bCs/>
          <w:sz w:val="20"/>
          <w:szCs w:val="20"/>
        </w:rPr>
        <w:t xml:space="preserve">O fornecedor poderá solicitar o cancelamento do seu Registro de Preço na ocorrência de fato superveniente que venha comprometer a perfeita execução contratual, decorrentes de caso fortuito ou de força maiores devidamente comprovados. </w:t>
      </w:r>
    </w:p>
    <w:p w:rsidR="00666C5F" w:rsidRDefault="002155DD">
      <w:pPr>
        <w:jc w:val="both"/>
        <w:rPr>
          <w:rFonts w:ascii="Arial" w:hAnsi="Arial" w:cs="Arial"/>
          <w:bCs/>
          <w:sz w:val="20"/>
          <w:szCs w:val="20"/>
        </w:rPr>
      </w:pPr>
      <w:r>
        <w:rPr>
          <w:rFonts w:ascii="Arial" w:hAnsi="Arial" w:cs="Arial"/>
          <w:b/>
          <w:bCs/>
          <w:sz w:val="20"/>
          <w:szCs w:val="20"/>
        </w:rPr>
        <w:t xml:space="preserve">12.4. </w:t>
      </w:r>
      <w:r>
        <w:rPr>
          <w:rFonts w:ascii="Arial" w:hAnsi="Arial" w:cs="Arial"/>
          <w:bCs/>
          <w:sz w:val="20"/>
          <w:szCs w:val="20"/>
        </w:rPr>
        <w:t xml:space="preserve">A comunicação do cancelamento do preço registrado, nos casos previstos no item nesta cláusula, será feita mediante publicação em imprensa oficial do Município. </w:t>
      </w:r>
    </w:p>
    <w:p w:rsidR="00666C5F" w:rsidRDefault="00666C5F">
      <w:pPr>
        <w:jc w:val="both"/>
        <w:rPr>
          <w:rFonts w:ascii="Arial" w:hAnsi="Arial" w:cs="Arial"/>
          <w:b/>
          <w:bCs/>
          <w:sz w:val="20"/>
          <w:szCs w:val="20"/>
        </w:rPr>
      </w:pPr>
    </w:p>
    <w:p w:rsidR="00666C5F" w:rsidRDefault="002155DD">
      <w:pPr>
        <w:jc w:val="both"/>
        <w:rPr>
          <w:rFonts w:ascii="Arial" w:hAnsi="Arial" w:cs="Arial"/>
          <w:b/>
          <w:bCs/>
          <w:sz w:val="20"/>
          <w:szCs w:val="20"/>
        </w:rPr>
      </w:pPr>
      <w:r>
        <w:rPr>
          <w:rFonts w:ascii="Arial" w:hAnsi="Arial" w:cs="Arial"/>
          <w:b/>
          <w:bCs/>
          <w:sz w:val="20"/>
          <w:szCs w:val="20"/>
        </w:rPr>
        <w:t>CLÁUSULA DÉCIMA TERCEIRA - DA AUTORIZAÇÃO PARA AQUISIÇÃO E EMISSÃO DAS AUTORIZAÇÕES DE COMPRA</w:t>
      </w:r>
    </w:p>
    <w:p w:rsidR="00666C5F" w:rsidRDefault="002155DD">
      <w:pPr>
        <w:jc w:val="both"/>
        <w:rPr>
          <w:rFonts w:ascii="Arial" w:hAnsi="Arial" w:cs="Arial"/>
          <w:bCs/>
          <w:sz w:val="20"/>
          <w:szCs w:val="20"/>
        </w:rPr>
      </w:pPr>
      <w:r>
        <w:rPr>
          <w:rFonts w:ascii="Arial" w:hAnsi="Arial" w:cs="Arial"/>
          <w:b/>
          <w:bCs/>
          <w:sz w:val="20"/>
          <w:szCs w:val="20"/>
        </w:rPr>
        <w:t xml:space="preserve">13.1. </w:t>
      </w:r>
      <w:r>
        <w:rPr>
          <w:rFonts w:ascii="Arial" w:hAnsi="Arial" w:cs="Arial"/>
          <w:bCs/>
          <w:sz w:val="20"/>
          <w:szCs w:val="20"/>
        </w:rPr>
        <w:t xml:space="preserve">A aquisição dos serviços da presente Ata de Registro de Preços serão autorizadas, caso a caso, pela Secretaria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w:t>
      </w:r>
    </w:p>
    <w:p w:rsidR="00666C5F" w:rsidRDefault="00666C5F">
      <w:pPr>
        <w:jc w:val="both"/>
        <w:rPr>
          <w:rFonts w:ascii="Arial" w:hAnsi="Arial" w:cs="Arial"/>
          <w:b/>
          <w:bCs/>
          <w:sz w:val="20"/>
          <w:szCs w:val="20"/>
        </w:rPr>
      </w:pPr>
    </w:p>
    <w:p w:rsidR="00666C5F" w:rsidRDefault="002155DD">
      <w:pPr>
        <w:jc w:val="both"/>
        <w:rPr>
          <w:rFonts w:ascii="Arial" w:hAnsi="Arial" w:cs="Arial"/>
          <w:b/>
          <w:bCs/>
          <w:sz w:val="20"/>
          <w:szCs w:val="20"/>
        </w:rPr>
      </w:pPr>
      <w:r>
        <w:rPr>
          <w:rFonts w:ascii="Arial" w:hAnsi="Arial" w:cs="Arial"/>
          <w:b/>
          <w:bCs/>
          <w:sz w:val="20"/>
          <w:szCs w:val="20"/>
        </w:rPr>
        <w:t xml:space="preserve">CLÁUSULA DÉCIMA QUARTA - </w:t>
      </w:r>
      <w:r>
        <w:rPr>
          <w:rFonts w:ascii="Arial" w:eastAsiaTheme="minorHAnsi" w:hAnsi="Arial" w:cs="Arial"/>
          <w:b/>
          <w:bCs/>
          <w:color w:val="000000"/>
          <w:sz w:val="20"/>
          <w:szCs w:val="20"/>
          <w:lang w:eastAsia="en-US"/>
        </w:rPr>
        <w:t>GESTOR DA ATA DE REGISTRO DE PREÇO</w:t>
      </w:r>
    </w:p>
    <w:p w:rsidR="00666C5F" w:rsidRDefault="002155DD">
      <w:pPr>
        <w:jc w:val="both"/>
        <w:rPr>
          <w:rFonts w:ascii="Arial" w:eastAsiaTheme="minorHAnsi" w:hAnsi="Arial" w:cs="Arial"/>
          <w:sz w:val="20"/>
          <w:szCs w:val="20"/>
          <w:lang w:eastAsia="en-US"/>
        </w:rPr>
      </w:pPr>
      <w:r>
        <w:rPr>
          <w:rFonts w:ascii="Arial" w:eastAsiaTheme="minorHAnsi" w:hAnsi="Arial" w:cs="Arial"/>
          <w:b/>
          <w:color w:val="000000"/>
          <w:sz w:val="20"/>
          <w:szCs w:val="20"/>
          <w:lang w:eastAsia="en-US"/>
        </w:rPr>
        <w:t xml:space="preserve">14.1 </w:t>
      </w:r>
      <w:r>
        <w:rPr>
          <w:rFonts w:ascii="Arial" w:eastAsiaTheme="minorHAnsi" w:hAnsi="Arial" w:cs="Arial"/>
          <w:color w:val="000000"/>
          <w:sz w:val="20"/>
          <w:szCs w:val="20"/>
          <w:lang w:eastAsia="en-US"/>
        </w:rPr>
        <w:t>A execução do contrato deverá ser acompanhada e fiscalizada por servidores</w:t>
      </w:r>
      <w:r>
        <w:rPr>
          <w:rFonts w:ascii="Arial" w:eastAsiaTheme="minorHAnsi" w:hAnsi="Arial" w:cs="Arial"/>
          <w:sz w:val="20"/>
          <w:szCs w:val="20"/>
          <w:lang w:eastAsia="en-US"/>
        </w:rPr>
        <w:t xml:space="preserve"> nos termos estabelecidos no presente instrumento, sendo: </w:t>
      </w:r>
      <w:r w:rsidR="00F35AE8">
        <w:rPr>
          <w:rFonts w:ascii="Arial" w:hAnsi="Arial" w:cs="Arial"/>
          <w:sz w:val="20"/>
          <w:szCs w:val="20"/>
        </w:rPr>
        <w:t>Carla Rocha Patrício</w:t>
      </w:r>
      <w:r w:rsidRPr="00CE7A79">
        <w:rPr>
          <w:rFonts w:ascii="Arial" w:eastAsiaTheme="minorHAnsi" w:hAnsi="Arial" w:cs="Arial"/>
          <w:sz w:val="20"/>
          <w:szCs w:val="20"/>
        </w:rPr>
        <w:t>.</w:t>
      </w:r>
    </w:p>
    <w:p w:rsidR="00666C5F" w:rsidRDefault="002155DD">
      <w:pPr>
        <w:jc w:val="both"/>
        <w:rPr>
          <w:rFonts w:ascii="Arial" w:eastAsiaTheme="minorHAnsi" w:hAnsi="Arial" w:cs="Arial"/>
          <w:color w:val="000000"/>
          <w:sz w:val="20"/>
          <w:szCs w:val="20"/>
          <w:lang w:eastAsia="en-US"/>
        </w:rPr>
      </w:pPr>
      <w:r>
        <w:rPr>
          <w:rFonts w:ascii="Arial" w:eastAsiaTheme="minorHAnsi" w:hAnsi="Arial" w:cs="Arial"/>
          <w:b/>
          <w:color w:val="000000"/>
          <w:sz w:val="20"/>
          <w:szCs w:val="20"/>
          <w:lang w:eastAsia="en-US"/>
        </w:rPr>
        <w:lastRenderedPageBreak/>
        <w:t>14.2</w:t>
      </w:r>
      <w:r>
        <w:rPr>
          <w:rFonts w:ascii="Arial" w:eastAsiaTheme="minorHAnsi" w:hAnsi="Arial" w:cs="Arial"/>
          <w:color w:val="000000"/>
          <w:sz w:val="20"/>
          <w:szCs w:val="20"/>
          <w:lang w:eastAsia="en-US"/>
        </w:rPr>
        <w:t xml:space="preserve"> </w:t>
      </w:r>
      <w:proofErr w:type="gramStart"/>
      <w:r>
        <w:rPr>
          <w:rFonts w:ascii="Arial" w:eastAsiaTheme="minorHAnsi" w:hAnsi="Arial" w:cs="Arial"/>
          <w:color w:val="000000"/>
          <w:sz w:val="20"/>
          <w:szCs w:val="20"/>
          <w:lang w:eastAsia="en-US"/>
        </w:rPr>
        <w:t>Fica</w:t>
      </w:r>
      <w:proofErr w:type="gramEnd"/>
      <w:r>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666C5F" w:rsidRDefault="002155DD" w:rsidP="00F8190F">
      <w:pPr>
        <w:tabs>
          <w:tab w:val="left" w:pos="567"/>
        </w:tabs>
        <w:jc w:val="both"/>
        <w:rPr>
          <w:rFonts w:ascii="Arial" w:eastAsiaTheme="minorHAnsi" w:hAnsi="Arial" w:cs="Arial"/>
          <w:color w:val="000000"/>
          <w:sz w:val="20"/>
          <w:szCs w:val="20"/>
          <w:lang w:eastAsia="en-US"/>
        </w:rPr>
      </w:pPr>
      <w:r>
        <w:rPr>
          <w:rFonts w:ascii="Arial" w:eastAsiaTheme="minorHAnsi" w:hAnsi="Arial" w:cs="Arial"/>
          <w:b/>
          <w:color w:val="000000"/>
          <w:sz w:val="20"/>
          <w:szCs w:val="20"/>
          <w:lang w:eastAsia="en-US"/>
        </w:rPr>
        <w:t>14.3</w:t>
      </w:r>
      <w:r>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517214" w:rsidRDefault="00517214" w:rsidP="00F8190F">
      <w:pPr>
        <w:tabs>
          <w:tab w:val="left" w:pos="567"/>
        </w:tabs>
        <w:jc w:val="both"/>
        <w:rPr>
          <w:rFonts w:ascii="Arial" w:hAnsi="Arial" w:cs="Arial"/>
          <w:bCs/>
          <w:sz w:val="20"/>
          <w:szCs w:val="20"/>
        </w:rPr>
      </w:pPr>
    </w:p>
    <w:p w:rsidR="00666C5F" w:rsidRDefault="002155DD">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rsidR="00666C5F" w:rsidRDefault="002155DD">
      <w:pPr>
        <w:jc w:val="both"/>
        <w:rPr>
          <w:rFonts w:ascii="Arial" w:hAnsi="Arial" w:cs="Arial"/>
          <w:bCs/>
          <w:sz w:val="20"/>
          <w:szCs w:val="20"/>
        </w:rPr>
      </w:pPr>
      <w:r>
        <w:rPr>
          <w:rFonts w:ascii="Arial" w:eastAsiaTheme="minorHAnsi" w:hAnsi="Arial" w:cs="Arial"/>
          <w:b/>
          <w:bCs/>
          <w:sz w:val="20"/>
          <w:szCs w:val="20"/>
        </w:rPr>
        <w:t xml:space="preserve">15.1. </w:t>
      </w:r>
      <w:r>
        <w:rPr>
          <w:rFonts w:ascii="Arial" w:eastAsiaTheme="minorHAnsi" w:hAnsi="Arial" w:cs="Arial"/>
          <w:bCs/>
          <w:sz w:val="20"/>
          <w:szCs w:val="20"/>
        </w:rPr>
        <w:t xml:space="preserve">A questão decorrente da utilização da presente </w:t>
      </w:r>
      <w:proofErr w:type="gramStart"/>
      <w:r>
        <w:rPr>
          <w:rFonts w:ascii="Arial" w:eastAsiaTheme="minorHAnsi" w:hAnsi="Arial" w:cs="Arial"/>
          <w:bCs/>
          <w:sz w:val="20"/>
          <w:szCs w:val="20"/>
        </w:rPr>
        <w:t>Ata,</w:t>
      </w:r>
      <w:proofErr w:type="gramEnd"/>
      <w:r>
        <w:rPr>
          <w:rFonts w:ascii="Arial" w:eastAsiaTheme="minorHAnsi" w:hAnsi="Arial" w:cs="Arial"/>
          <w:bCs/>
          <w:sz w:val="20"/>
          <w:szCs w:val="20"/>
        </w:rPr>
        <w:t xml:space="preserve"> que não possam ser dirimidas administrativamente, serão processadas e julgadas na Justiça Estadual, no Foro da Cidade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 MG, com exclusão de qualquer outro por mais privilegiado que seja, salvo nos casos previstos no art. 102, inciso I, alínea “d”, da Constituição Federal.</w:t>
      </w:r>
    </w:p>
    <w:p w:rsidR="00666C5F" w:rsidRDefault="002155DD">
      <w:pPr>
        <w:jc w:val="both"/>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___ de _de 202</w:t>
      </w:r>
      <w:r w:rsidR="00517214">
        <w:rPr>
          <w:rFonts w:ascii="Arial" w:eastAsiaTheme="minorHAnsi" w:hAnsi="Arial" w:cs="Arial"/>
          <w:sz w:val="20"/>
          <w:szCs w:val="20"/>
        </w:rPr>
        <w:t>2</w:t>
      </w:r>
      <w:r>
        <w:rPr>
          <w:rFonts w:ascii="Arial" w:eastAsiaTheme="minorHAnsi" w:hAnsi="Arial" w:cs="Arial"/>
          <w:sz w:val="20"/>
          <w:szCs w:val="20"/>
        </w:rPr>
        <w:t>.</w:t>
      </w:r>
    </w:p>
    <w:p w:rsidR="00666C5F" w:rsidRDefault="00F775EF">
      <w:pPr>
        <w:jc w:val="both"/>
        <w:rPr>
          <w:rFonts w:ascii="Arial" w:hAnsi="Arial" w:cs="Arial"/>
          <w:sz w:val="20"/>
          <w:szCs w:val="20"/>
        </w:rPr>
      </w:pPr>
      <w:r>
        <w:rPr>
          <w:rFonts w:ascii="Arial" w:hAnsi="Arial" w:cs="Arial"/>
          <w:sz w:val="20"/>
          <w:szCs w:val="20"/>
        </w:rPr>
        <w:t xml:space="preserve"> </w:t>
      </w:r>
    </w:p>
    <w:p w:rsidR="00666C5F" w:rsidRDefault="002155DD">
      <w:pPr>
        <w:jc w:val="both"/>
        <w:rPr>
          <w:rFonts w:ascii="Arial" w:hAnsi="Arial" w:cs="Arial"/>
          <w:sz w:val="20"/>
          <w:szCs w:val="20"/>
        </w:rPr>
      </w:pPr>
      <w:r>
        <w:rPr>
          <w:rFonts w:ascii="Arial" w:eastAsiaTheme="minorHAnsi" w:hAnsi="Arial" w:cs="Arial"/>
          <w:sz w:val="20"/>
          <w:szCs w:val="20"/>
        </w:rPr>
        <w:t>__________________________                                                                       __________________________</w:t>
      </w:r>
    </w:p>
    <w:p w:rsidR="00666C5F" w:rsidRDefault="002155DD">
      <w:pPr>
        <w:jc w:val="both"/>
        <w:rPr>
          <w:rFonts w:ascii="Arial" w:hAnsi="Arial" w:cs="Arial"/>
          <w:bCs/>
          <w:color w:val="000000"/>
          <w:sz w:val="20"/>
          <w:szCs w:val="20"/>
        </w:rPr>
      </w:pPr>
      <w:r>
        <w:rPr>
          <w:rFonts w:ascii="Arial" w:eastAsiaTheme="minorHAnsi" w:hAnsi="Arial" w:cs="Arial"/>
          <w:bCs/>
          <w:color w:val="000000"/>
          <w:sz w:val="20"/>
          <w:szCs w:val="20"/>
        </w:rPr>
        <w:t xml:space="preserve">            Pregoeiro                                                                                               Prefeito de </w:t>
      </w:r>
      <w:proofErr w:type="spellStart"/>
      <w:r>
        <w:rPr>
          <w:rFonts w:ascii="Arial" w:eastAsiaTheme="minorHAnsi" w:hAnsi="Arial" w:cs="Arial"/>
          <w:bCs/>
          <w:color w:val="000000"/>
          <w:sz w:val="20"/>
          <w:szCs w:val="20"/>
        </w:rPr>
        <w:t>Cataguases</w:t>
      </w:r>
      <w:proofErr w:type="spellEnd"/>
    </w:p>
    <w:p w:rsidR="00666C5F" w:rsidRDefault="002155DD">
      <w:pPr>
        <w:jc w:val="both"/>
        <w:rPr>
          <w:rFonts w:ascii="Arial" w:hAnsi="Arial" w:cs="Arial"/>
          <w:bCs/>
          <w:color w:val="000000"/>
          <w:sz w:val="20"/>
          <w:szCs w:val="20"/>
        </w:rPr>
      </w:pPr>
      <w:r>
        <w:rPr>
          <w:rFonts w:ascii="Arial" w:eastAsiaTheme="minorHAnsi" w:hAnsi="Arial" w:cs="Arial"/>
          <w:sz w:val="20"/>
          <w:szCs w:val="20"/>
        </w:rPr>
        <w:t xml:space="preserve">__________________________                                                                   __________________________                                                    </w:t>
      </w:r>
    </w:p>
    <w:p w:rsidR="00666C5F" w:rsidRDefault="002155DD">
      <w:pPr>
        <w:jc w:val="both"/>
        <w:rPr>
          <w:rFonts w:ascii="Arial" w:hAnsi="Arial" w:cs="Arial"/>
          <w:bCs/>
          <w:color w:val="000000"/>
          <w:sz w:val="20"/>
          <w:szCs w:val="20"/>
        </w:rPr>
      </w:pPr>
      <w:r>
        <w:rPr>
          <w:rFonts w:ascii="Arial" w:eastAsiaTheme="minorHAnsi" w:hAnsi="Arial" w:cs="Arial"/>
          <w:bCs/>
          <w:color w:val="000000"/>
          <w:sz w:val="20"/>
          <w:szCs w:val="20"/>
        </w:rPr>
        <w:t xml:space="preserve">        Fiscal do serviço                                                                                          Fiscal do Serviço</w:t>
      </w:r>
    </w:p>
    <w:p w:rsidR="00666C5F" w:rsidRDefault="002155DD">
      <w:pPr>
        <w:jc w:val="both"/>
        <w:rPr>
          <w:rFonts w:ascii="Arial" w:hAnsi="Arial" w:cs="Arial"/>
          <w:bCs/>
          <w:color w:val="000000"/>
          <w:sz w:val="20"/>
          <w:szCs w:val="20"/>
        </w:rPr>
      </w:pPr>
      <w:r>
        <w:rPr>
          <w:rFonts w:ascii="Arial" w:eastAsiaTheme="minorHAnsi" w:hAnsi="Arial" w:cs="Arial"/>
          <w:sz w:val="20"/>
          <w:szCs w:val="20"/>
        </w:rPr>
        <w:t xml:space="preserve">   __________________________</w:t>
      </w:r>
      <w:r>
        <w:rPr>
          <w:rFonts w:ascii="Arial" w:eastAsiaTheme="minorHAnsi" w:hAnsi="Arial" w:cs="Arial"/>
          <w:bCs/>
          <w:color w:val="000000"/>
          <w:sz w:val="20"/>
          <w:szCs w:val="20"/>
        </w:rPr>
        <w:t xml:space="preserve">                                                                       </w:t>
      </w:r>
    </w:p>
    <w:p w:rsidR="00666C5F" w:rsidRDefault="002155DD">
      <w:pPr>
        <w:jc w:val="both"/>
        <w:rPr>
          <w:rFonts w:ascii="Arial" w:hAnsi="Arial" w:cs="Arial"/>
          <w:bCs/>
          <w:color w:val="000000"/>
          <w:sz w:val="20"/>
          <w:szCs w:val="20"/>
        </w:rPr>
      </w:pPr>
      <w:r>
        <w:rPr>
          <w:rFonts w:ascii="Arial" w:eastAsiaTheme="minorHAnsi" w:hAnsi="Arial" w:cs="Arial"/>
          <w:bCs/>
          <w:color w:val="000000"/>
          <w:sz w:val="20"/>
          <w:szCs w:val="20"/>
        </w:rPr>
        <w:t xml:space="preserve">  Procurador Geral do Município</w:t>
      </w:r>
      <w:r>
        <w:rPr>
          <w:rFonts w:ascii="Arial" w:eastAsiaTheme="minorHAnsi" w:hAnsi="Arial" w:cs="Arial"/>
          <w:bCs/>
          <w:color w:val="000000"/>
          <w:sz w:val="20"/>
          <w:szCs w:val="20"/>
        </w:rPr>
        <w:tab/>
      </w:r>
      <w:r>
        <w:rPr>
          <w:rFonts w:ascii="Arial" w:eastAsiaTheme="minorHAnsi" w:hAnsi="Arial" w:cs="Arial"/>
          <w:bCs/>
          <w:color w:val="000000"/>
          <w:sz w:val="20"/>
          <w:szCs w:val="20"/>
        </w:rPr>
        <w:tab/>
      </w:r>
      <w:r>
        <w:rPr>
          <w:rFonts w:ascii="Arial" w:eastAsiaTheme="minorHAnsi" w:hAnsi="Arial" w:cs="Arial"/>
          <w:bCs/>
          <w:color w:val="000000"/>
          <w:sz w:val="20"/>
          <w:szCs w:val="20"/>
        </w:rPr>
        <w:tab/>
        <w:t xml:space="preserve">                                           </w:t>
      </w:r>
    </w:p>
    <w:p w:rsidR="00666C5F" w:rsidRDefault="00666C5F">
      <w:pPr>
        <w:jc w:val="both"/>
        <w:rPr>
          <w:rFonts w:ascii="Arial" w:hAnsi="Arial" w:cs="Arial"/>
          <w:bCs/>
          <w:color w:val="000000"/>
          <w:sz w:val="20"/>
          <w:szCs w:val="20"/>
        </w:rPr>
      </w:pPr>
    </w:p>
    <w:p w:rsidR="00666C5F" w:rsidRDefault="002155DD">
      <w:pPr>
        <w:ind w:left="-284" w:firstLine="284"/>
        <w:jc w:val="both"/>
        <w:rPr>
          <w:rFonts w:ascii="Arial" w:hAnsi="Arial" w:cs="Arial"/>
          <w:bCs/>
          <w:color w:val="000000"/>
          <w:sz w:val="20"/>
          <w:szCs w:val="20"/>
        </w:rPr>
      </w:pPr>
      <w:r>
        <w:rPr>
          <w:rFonts w:ascii="Arial" w:eastAsiaTheme="minorHAnsi" w:hAnsi="Arial" w:cs="Arial"/>
          <w:bCs/>
          <w:color w:val="000000"/>
          <w:sz w:val="20"/>
          <w:szCs w:val="20"/>
        </w:rPr>
        <w:t xml:space="preserve">Testemunhas: </w:t>
      </w: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p>
    <w:p w:rsidR="00666C5F" w:rsidRDefault="00666C5F" w:rsidP="00C677A6">
      <w:pPr>
        <w:framePr w:h="853" w:hRule="exact" w:wrap="auto" w:hAnchor="text" w:y="143"/>
        <w:ind w:left="-284"/>
        <w:jc w:val="center"/>
        <w:rPr>
          <w:rFonts w:ascii="Arial" w:hAnsi="Arial" w:cs="Arial"/>
          <w:bCs/>
          <w:color w:val="000000"/>
          <w:sz w:val="20"/>
          <w:szCs w:val="20"/>
        </w:rPr>
        <w:sectPr w:rsidR="00666C5F" w:rsidSect="00511C99">
          <w:headerReference w:type="default" r:id="rId26"/>
          <w:footerReference w:type="default" r:id="rId27"/>
          <w:pgSz w:w="11907" w:h="16840"/>
          <w:pgMar w:top="1843" w:right="1077" w:bottom="1107" w:left="1077" w:header="709" w:footer="0" w:gutter="0"/>
          <w:cols w:space="708"/>
          <w:docGrid w:linePitch="360"/>
        </w:sectPr>
      </w:pPr>
    </w:p>
    <w:p w:rsidR="00666C5F" w:rsidRDefault="002155DD">
      <w:pPr>
        <w:jc w:val="center"/>
        <w:rPr>
          <w:rFonts w:ascii="Arial" w:hAnsi="Arial" w:cs="Arial"/>
          <w:b/>
          <w:bCs/>
          <w:color w:val="000000"/>
          <w:sz w:val="36"/>
          <w:szCs w:val="36"/>
        </w:rPr>
      </w:pPr>
      <w:r>
        <w:rPr>
          <w:rFonts w:ascii="Arial" w:eastAsiaTheme="minorHAnsi" w:hAnsi="Arial" w:cs="Arial"/>
          <w:b/>
          <w:bCs/>
          <w:color w:val="000000"/>
          <w:sz w:val="36"/>
          <w:szCs w:val="36"/>
        </w:rPr>
        <w:lastRenderedPageBreak/>
        <w:t>ANEXO IV</w:t>
      </w:r>
    </w:p>
    <w:p w:rsidR="00666C5F" w:rsidRDefault="002155DD">
      <w:pPr>
        <w:jc w:val="center"/>
        <w:rPr>
          <w:rFonts w:ascii="Arial" w:eastAsiaTheme="minorHAnsi" w:hAnsi="Arial" w:cs="Arial"/>
          <w:b/>
          <w:bCs/>
          <w:color w:val="000000"/>
          <w:sz w:val="36"/>
          <w:szCs w:val="36"/>
        </w:rPr>
      </w:pPr>
      <w:r>
        <w:rPr>
          <w:rFonts w:ascii="Arial" w:eastAsiaTheme="minorHAnsi" w:hAnsi="Arial" w:cs="Arial"/>
          <w:b/>
          <w:bCs/>
          <w:color w:val="000000"/>
          <w:sz w:val="36"/>
          <w:szCs w:val="36"/>
        </w:rPr>
        <w:t>MAPA ANALÍTICO</w:t>
      </w:r>
    </w:p>
    <w:p w:rsidR="004075CF" w:rsidRPr="004075CF" w:rsidRDefault="004075CF" w:rsidP="004075CF">
      <w:pPr>
        <w:pStyle w:val="PargrafodaLista"/>
        <w:numPr>
          <w:ilvl w:val="0"/>
          <w:numId w:val="35"/>
        </w:numPr>
        <w:jc w:val="center"/>
        <w:rPr>
          <w:rFonts w:ascii="Arial" w:hAnsi="Arial" w:cs="Arial"/>
          <w:b/>
          <w:bCs/>
          <w:color w:val="000000"/>
          <w:sz w:val="36"/>
          <w:szCs w:val="36"/>
          <w:highlight w:val="yellow"/>
        </w:rPr>
      </w:pPr>
      <w:r w:rsidRPr="004075CF">
        <w:rPr>
          <w:rFonts w:ascii="Arial" w:hAnsi="Arial" w:cs="Arial"/>
          <w:b/>
          <w:bCs/>
          <w:color w:val="000000"/>
          <w:sz w:val="36"/>
          <w:szCs w:val="36"/>
          <w:highlight w:val="yellow"/>
        </w:rPr>
        <w:t>A ordem dos itens pode estar diferente da proposta comercial</w:t>
      </w:r>
    </w:p>
    <w:p w:rsidR="00666C5F" w:rsidRDefault="00666C5F">
      <w:pPr>
        <w:jc w:val="center"/>
        <w:rPr>
          <w:rFonts w:ascii="Arial" w:hAnsi="Arial" w:cs="Arial"/>
          <w:b/>
        </w:rPr>
      </w:pPr>
    </w:p>
    <w:tbl>
      <w:tblPr>
        <w:tblpPr w:leftFromText="141" w:rightFromText="141" w:vertAnchor="text" w:horzAnchor="margin" w:tblpXSpec="center" w:tblpY="46"/>
        <w:tblW w:w="16302" w:type="dxa"/>
        <w:tblLayout w:type="fixed"/>
        <w:tblCellMar>
          <w:left w:w="70" w:type="dxa"/>
          <w:right w:w="70" w:type="dxa"/>
        </w:tblCellMar>
        <w:tblLook w:val="04A0"/>
      </w:tblPr>
      <w:tblGrid>
        <w:gridCol w:w="637"/>
        <w:gridCol w:w="1843"/>
        <w:gridCol w:w="709"/>
        <w:gridCol w:w="1417"/>
        <w:gridCol w:w="1276"/>
        <w:gridCol w:w="1490"/>
        <w:gridCol w:w="1134"/>
        <w:gridCol w:w="1134"/>
        <w:gridCol w:w="992"/>
        <w:gridCol w:w="1062"/>
        <w:gridCol w:w="781"/>
        <w:gridCol w:w="851"/>
        <w:gridCol w:w="992"/>
        <w:gridCol w:w="567"/>
        <w:gridCol w:w="1417"/>
      </w:tblGrid>
      <w:tr w:rsidR="00F35AE8" w:rsidRPr="00F35AE8" w:rsidTr="00F35AE8">
        <w:trPr>
          <w:trHeight w:val="614"/>
        </w:trPr>
        <w:tc>
          <w:tcPr>
            <w:tcW w:w="637" w:type="dxa"/>
            <w:tcBorders>
              <w:top w:val="single" w:sz="4" w:space="0" w:color="auto"/>
              <w:left w:val="single" w:sz="4" w:space="0" w:color="auto"/>
              <w:bottom w:val="single" w:sz="4" w:space="0" w:color="auto"/>
              <w:right w:val="single" w:sz="4" w:space="0" w:color="auto"/>
            </w:tcBorders>
            <w:shd w:val="clear" w:color="000000" w:fill="A5A5A5"/>
            <w:noWrap/>
            <w:vAlign w:val="bottom"/>
            <w:hideMark/>
          </w:tcPr>
          <w:p w:rsidR="00F35AE8" w:rsidRPr="00F35AE8" w:rsidRDefault="00F35AE8" w:rsidP="00F35AE8">
            <w:pPr>
              <w:jc w:val="center"/>
              <w:rPr>
                <w:rFonts w:ascii="Arial" w:hAnsi="Arial" w:cs="Arial"/>
                <w:b/>
                <w:bCs/>
                <w:color w:val="000000"/>
                <w:sz w:val="20"/>
                <w:szCs w:val="20"/>
              </w:rPr>
            </w:pPr>
            <w:r w:rsidRPr="00F35AE8">
              <w:rPr>
                <w:rFonts w:ascii="Arial" w:hAnsi="Arial" w:cs="Arial"/>
                <w:b/>
                <w:bCs/>
                <w:color w:val="000000"/>
                <w:sz w:val="20"/>
                <w:szCs w:val="20"/>
              </w:rPr>
              <w:t>Item</w:t>
            </w:r>
          </w:p>
        </w:tc>
        <w:tc>
          <w:tcPr>
            <w:tcW w:w="1843" w:type="dxa"/>
            <w:tcBorders>
              <w:top w:val="single" w:sz="4" w:space="0" w:color="auto"/>
              <w:left w:val="nil"/>
              <w:bottom w:val="single" w:sz="4" w:space="0" w:color="auto"/>
              <w:right w:val="single" w:sz="4" w:space="0" w:color="auto"/>
            </w:tcBorders>
            <w:shd w:val="clear" w:color="000000" w:fill="A5A5A5"/>
            <w:vAlign w:val="center"/>
            <w:hideMark/>
          </w:tcPr>
          <w:p w:rsidR="00F35AE8" w:rsidRPr="00F35AE8" w:rsidRDefault="00F35AE8" w:rsidP="00F35AE8">
            <w:pPr>
              <w:jc w:val="center"/>
              <w:rPr>
                <w:rFonts w:ascii="Arial" w:hAnsi="Arial" w:cs="Arial"/>
                <w:b/>
                <w:bCs/>
                <w:color w:val="000000"/>
                <w:sz w:val="20"/>
                <w:szCs w:val="20"/>
              </w:rPr>
            </w:pPr>
            <w:r w:rsidRPr="00F35AE8">
              <w:rPr>
                <w:rFonts w:ascii="Arial" w:hAnsi="Arial" w:cs="Arial"/>
                <w:b/>
                <w:bCs/>
                <w:color w:val="000000"/>
                <w:sz w:val="20"/>
                <w:szCs w:val="20"/>
              </w:rPr>
              <w:t>Produto</w:t>
            </w:r>
          </w:p>
        </w:tc>
        <w:tc>
          <w:tcPr>
            <w:tcW w:w="709" w:type="dxa"/>
            <w:tcBorders>
              <w:top w:val="single" w:sz="4" w:space="0" w:color="auto"/>
              <w:left w:val="nil"/>
              <w:bottom w:val="single" w:sz="4" w:space="0" w:color="auto"/>
              <w:right w:val="single" w:sz="4" w:space="0" w:color="auto"/>
            </w:tcBorders>
            <w:shd w:val="clear" w:color="000000" w:fill="A5A5A5"/>
            <w:vAlign w:val="center"/>
            <w:hideMark/>
          </w:tcPr>
          <w:p w:rsidR="00F35AE8" w:rsidRPr="00F35AE8" w:rsidRDefault="00F35AE8" w:rsidP="00F35AE8">
            <w:pPr>
              <w:jc w:val="center"/>
              <w:rPr>
                <w:rFonts w:ascii="Arial" w:hAnsi="Arial" w:cs="Arial"/>
                <w:b/>
                <w:bCs/>
                <w:color w:val="000000"/>
                <w:sz w:val="20"/>
                <w:szCs w:val="20"/>
              </w:rPr>
            </w:pPr>
            <w:r w:rsidRPr="00F35AE8">
              <w:rPr>
                <w:rFonts w:ascii="Arial" w:hAnsi="Arial" w:cs="Arial"/>
                <w:b/>
                <w:bCs/>
                <w:color w:val="000000"/>
                <w:sz w:val="20"/>
                <w:szCs w:val="20"/>
              </w:rPr>
              <w:t>UND</w:t>
            </w:r>
          </w:p>
        </w:tc>
        <w:tc>
          <w:tcPr>
            <w:tcW w:w="1417" w:type="dxa"/>
            <w:tcBorders>
              <w:top w:val="single" w:sz="4" w:space="0" w:color="auto"/>
              <w:left w:val="nil"/>
              <w:bottom w:val="single" w:sz="4" w:space="0" w:color="auto"/>
              <w:right w:val="single" w:sz="4" w:space="0" w:color="auto"/>
            </w:tcBorders>
            <w:shd w:val="clear" w:color="000000" w:fill="A5A5A5"/>
            <w:vAlign w:val="center"/>
            <w:hideMark/>
          </w:tcPr>
          <w:p w:rsidR="00F35AE8" w:rsidRPr="00F35AE8" w:rsidRDefault="00F35AE8" w:rsidP="00F35AE8">
            <w:pPr>
              <w:jc w:val="center"/>
              <w:rPr>
                <w:rFonts w:ascii="Arial" w:hAnsi="Arial" w:cs="Arial"/>
                <w:b/>
                <w:bCs/>
                <w:color w:val="000000"/>
                <w:sz w:val="20"/>
                <w:szCs w:val="20"/>
              </w:rPr>
            </w:pPr>
            <w:proofErr w:type="spellStart"/>
            <w:r w:rsidRPr="00F35AE8">
              <w:rPr>
                <w:rFonts w:ascii="Arial" w:hAnsi="Arial" w:cs="Arial"/>
                <w:b/>
                <w:bCs/>
                <w:color w:val="000000"/>
                <w:sz w:val="20"/>
                <w:szCs w:val="20"/>
              </w:rPr>
              <w:t>Abranches</w:t>
            </w:r>
            <w:proofErr w:type="spellEnd"/>
            <w:r w:rsidRPr="00F35AE8">
              <w:rPr>
                <w:rFonts w:ascii="Arial" w:hAnsi="Arial" w:cs="Arial"/>
                <w:b/>
                <w:bCs/>
                <w:color w:val="000000"/>
                <w:sz w:val="20"/>
                <w:szCs w:val="20"/>
              </w:rPr>
              <w:t xml:space="preserve"> e Morais </w:t>
            </w:r>
            <w:proofErr w:type="spellStart"/>
            <w:r w:rsidRPr="00F35AE8">
              <w:rPr>
                <w:rFonts w:ascii="Arial" w:hAnsi="Arial" w:cs="Arial"/>
                <w:b/>
                <w:bCs/>
                <w:color w:val="000000"/>
                <w:sz w:val="20"/>
                <w:szCs w:val="20"/>
              </w:rPr>
              <w:t>Ltda</w:t>
            </w:r>
            <w:proofErr w:type="spellEnd"/>
          </w:p>
        </w:tc>
        <w:tc>
          <w:tcPr>
            <w:tcW w:w="1276" w:type="dxa"/>
            <w:tcBorders>
              <w:top w:val="single" w:sz="4" w:space="0" w:color="auto"/>
              <w:left w:val="nil"/>
              <w:bottom w:val="single" w:sz="4" w:space="0" w:color="auto"/>
              <w:right w:val="single" w:sz="4" w:space="0" w:color="auto"/>
            </w:tcBorders>
            <w:shd w:val="clear" w:color="000000" w:fill="A5A5A5"/>
            <w:vAlign w:val="center"/>
            <w:hideMark/>
          </w:tcPr>
          <w:p w:rsidR="00F35AE8" w:rsidRPr="00F35AE8" w:rsidRDefault="00F35AE8" w:rsidP="00F35AE8">
            <w:pPr>
              <w:jc w:val="center"/>
              <w:rPr>
                <w:rFonts w:ascii="Arial" w:hAnsi="Arial" w:cs="Arial"/>
                <w:b/>
                <w:bCs/>
                <w:color w:val="000000"/>
                <w:sz w:val="20"/>
                <w:szCs w:val="20"/>
              </w:rPr>
            </w:pPr>
            <w:r w:rsidRPr="00F35AE8">
              <w:rPr>
                <w:rFonts w:ascii="Arial" w:hAnsi="Arial" w:cs="Arial"/>
                <w:b/>
                <w:bCs/>
                <w:color w:val="000000"/>
                <w:sz w:val="20"/>
                <w:szCs w:val="20"/>
              </w:rPr>
              <w:t>Supermercado Morais</w:t>
            </w:r>
          </w:p>
        </w:tc>
        <w:tc>
          <w:tcPr>
            <w:tcW w:w="1490" w:type="dxa"/>
            <w:tcBorders>
              <w:top w:val="single" w:sz="4" w:space="0" w:color="auto"/>
              <w:left w:val="nil"/>
              <w:bottom w:val="single" w:sz="4" w:space="0" w:color="auto"/>
              <w:right w:val="single" w:sz="4" w:space="0" w:color="auto"/>
            </w:tcBorders>
            <w:shd w:val="clear" w:color="000000" w:fill="A5A5A5"/>
            <w:vAlign w:val="center"/>
            <w:hideMark/>
          </w:tcPr>
          <w:p w:rsidR="00F35AE8" w:rsidRPr="00F35AE8" w:rsidRDefault="00F35AE8" w:rsidP="00F35AE8">
            <w:pPr>
              <w:jc w:val="center"/>
              <w:rPr>
                <w:rFonts w:ascii="Arial" w:hAnsi="Arial" w:cs="Arial"/>
                <w:b/>
                <w:bCs/>
                <w:color w:val="000000"/>
                <w:sz w:val="20"/>
                <w:szCs w:val="20"/>
              </w:rPr>
            </w:pPr>
            <w:proofErr w:type="spellStart"/>
            <w:r w:rsidRPr="00F35AE8">
              <w:rPr>
                <w:rFonts w:ascii="Arial" w:hAnsi="Arial" w:cs="Arial"/>
                <w:b/>
                <w:bCs/>
                <w:color w:val="000000"/>
                <w:sz w:val="20"/>
                <w:szCs w:val="20"/>
              </w:rPr>
              <w:t>Carraro</w:t>
            </w:r>
            <w:proofErr w:type="spellEnd"/>
            <w:r w:rsidRPr="00F35AE8">
              <w:rPr>
                <w:rFonts w:ascii="Arial" w:hAnsi="Arial" w:cs="Arial"/>
                <w:b/>
                <w:bCs/>
                <w:color w:val="000000"/>
                <w:sz w:val="20"/>
                <w:szCs w:val="20"/>
              </w:rPr>
              <w:t xml:space="preserve"> &amp; Rocha LTDA</w:t>
            </w:r>
          </w:p>
        </w:tc>
        <w:tc>
          <w:tcPr>
            <w:tcW w:w="1134" w:type="dxa"/>
            <w:tcBorders>
              <w:top w:val="single" w:sz="4" w:space="0" w:color="auto"/>
              <w:left w:val="nil"/>
              <w:bottom w:val="single" w:sz="4" w:space="0" w:color="auto"/>
              <w:right w:val="single" w:sz="4" w:space="0" w:color="auto"/>
            </w:tcBorders>
            <w:shd w:val="clear" w:color="000000" w:fill="A5A5A5"/>
            <w:vAlign w:val="center"/>
            <w:hideMark/>
          </w:tcPr>
          <w:p w:rsidR="00F35AE8" w:rsidRPr="00F35AE8" w:rsidRDefault="00F35AE8" w:rsidP="00F35AE8">
            <w:pPr>
              <w:jc w:val="center"/>
              <w:rPr>
                <w:rFonts w:ascii="Arial" w:hAnsi="Arial" w:cs="Arial"/>
                <w:b/>
                <w:bCs/>
                <w:color w:val="000000"/>
                <w:sz w:val="20"/>
                <w:szCs w:val="20"/>
              </w:rPr>
            </w:pPr>
            <w:r w:rsidRPr="00F35AE8">
              <w:rPr>
                <w:rFonts w:ascii="Arial" w:hAnsi="Arial" w:cs="Arial"/>
                <w:b/>
                <w:bCs/>
                <w:color w:val="000000"/>
                <w:sz w:val="20"/>
                <w:szCs w:val="20"/>
              </w:rPr>
              <w:t xml:space="preserve">Comercial nº 1 de </w:t>
            </w:r>
            <w:proofErr w:type="spellStart"/>
            <w:r w:rsidRPr="00F35AE8">
              <w:rPr>
                <w:rFonts w:ascii="Arial" w:hAnsi="Arial" w:cs="Arial"/>
                <w:b/>
                <w:bCs/>
                <w:color w:val="000000"/>
                <w:sz w:val="20"/>
                <w:szCs w:val="20"/>
              </w:rPr>
              <w:t>Cataguases</w:t>
            </w:r>
            <w:proofErr w:type="spellEnd"/>
          </w:p>
        </w:tc>
        <w:tc>
          <w:tcPr>
            <w:tcW w:w="1134" w:type="dxa"/>
            <w:tcBorders>
              <w:top w:val="single" w:sz="4" w:space="0" w:color="auto"/>
              <w:left w:val="nil"/>
              <w:bottom w:val="single" w:sz="4" w:space="0" w:color="auto"/>
              <w:right w:val="single" w:sz="4" w:space="0" w:color="auto"/>
            </w:tcBorders>
            <w:shd w:val="clear" w:color="000000" w:fill="A5A5A5"/>
            <w:vAlign w:val="center"/>
            <w:hideMark/>
          </w:tcPr>
          <w:p w:rsidR="00F35AE8" w:rsidRPr="00F35AE8" w:rsidRDefault="00F35AE8" w:rsidP="00F35AE8">
            <w:pPr>
              <w:jc w:val="center"/>
              <w:rPr>
                <w:rFonts w:ascii="Arial" w:hAnsi="Arial" w:cs="Arial"/>
                <w:b/>
                <w:bCs/>
                <w:color w:val="000000"/>
                <w:sz w:val="20"/>
                <w:szCs w:val="20"/>
              </w:rPr>
            </w:pPr>
            <w:r w:rsidRPr="00F35AE8">
              <w:rPr>
                <w:rFonts w:ascii="Arial" w:hAnsi="Arial" w:cs="Arial"/>
                <w:b/>
                <w:bCs/>
                <w:color w:val="000000"/>
                <w:sz w:val="20"/>
                <w:szCs w:val="20"/>
              </w:rPr>
              <w:t xml:space="preserve">Depósito de Pães </w:t>
            </w:r>
            <w:proofErr w:type="spellStart"/>
            <w:r w:rsidRPr="00F35AE8">
              <w:rPr>
                <w:rFonts w:ascii="Arial" w:hAnsi="Arial" w:cs="Arial"/>
                <w:b/>
                <w:bCs/>
                <w:color w:val="000000"/>
                <w:sz w:val="20"/>
                <w:szCs w:val="20"/>
              </w:rPr>
              <w:t>Haidêe</w:t>
            </w:r>
            <w:proofErr w:type="spellEnd"/>
          </w:p>
        </w:tc>
        <w:tc>
          <w:tcPr>
            <w:tcW w:w="992" w:type="dxa"/>
            <w:tcBorders>
              <w:top w:val="single" w:sz="4" w:space="0" w:color="auto"/>
              <w:left w:val="nil"/>
              <w:bottom w:val="single" w:sz="4" w:space="0" w:color="auto"/>
              <w:right w:val="single" w:sz="4" w:space="0" w:color="auto"/>
            </w:tcBorders>
            <w:shd w:val="clear" w:color="000000" w:fill="A5A5A5"/>
            <w:vAlign w:val="center"/>
            <w:hideMark/>
          </w:tcPr>
          <w:p w:rsidR="00F35AE8" w:rsidRPr="00F35AE8" w:rsidRDefault="00F35AE8" w:rsidP="00F35AE8">
            <w:pPr>
              <w:jc w:val="center"/>
              <w:rPr>
                <w:rFonts w:ascii="Arial" w:hAnsi="Arial" w:cs="Arial"/>
                <w:b/>
                <w:bCs/>
                <w:color w:val="000000"/>
                <w:sz w:val="20"/>
                <w:szCs w:val="20"/>
              </w:rPr>
            </w:pPr>
            <w:r w:rsidRPr="00F35AE8">
              <w:rPr>
                <w:rFonts w:ascii="Arial" w:hAnsi="Arial" w:cs="Arial"/>
                <w:b/>
                <w:bCs/>
                <w:color w:val="000000"/>
                <w:sz w:val="20"/>
                <w:szCs w:val="20"/>
              </w:rPr>
              <w:t xml:space="preserve">Central </w:t>
            </w:r>
            <w:proofErr w:type="spellStart"/>
            <w:proofErr w:type="gramStart"/>
            <w:r w:rsidRPr="00F35AE8">
              <w:rPr>
                <w:rFonts w:ascii="Arial" w:hAnsi="Arial" w:cs="Arial"/>
                <w:b/>
                <w:bCs/>
                <w:color w:val="000000"/>
                <w:sz w:val="20"/>
                <w:szCs w:val="20"/>
              </w:rPr>
              <w:t>max</w:t>
            </w:r>
            <w:proofErr w:type="spellEnd"/>
            <w:proofErr w:type="gramEnd"/>
          </w:p>
        </w:tc>
        <w:tc>
          <w:tcPr>
            <w:tcW w:w="1062" w:type="dxa"/>
            <w:tcBorders>
              <w:top w:val="single" w:sz="4" w:space="0" w:color="auto"/>
              <w:left w:val="nil"/>
              <w:bottom w:val="single" w:sz="4" w:space="0" w:color="auto"/>
              <w:right w:val="single" w:sz="4" w:space="0" w:color="auto"/>
            </w:tcBorders>
            <w:shd w:val="clear" w:color="000000" w:fill="A5A5A5"/>
            <w:vAlign w:val="center"/>
            <w:hideMark/>
          </w:tcPr>
          <w:p w:rsidR="00F35AE8" w:rsidRPr="00F35AE8" w:rsidRDefault="00F35AE8" w:rsidP="00F35AE8">
            <w:pPr>
              <w:jc w:val="center"/>
              <w:rPr>
                <w:rFonts w:ascii="Arial" w:hAnsi="Arial" w:cs="Arial"/>
                <w:b/>
                <w:bCs/>
                <w:color w:val="000000"/>
                <w:sz w:val="20"/>
                <w:szCs w:val="20"/>
              </w:rPr>
            </w:pPr>
            <w:proofErr w:type="spellStart"/>
            <w:r w:rsidRPr="00F35AE8">
              <w:rPr>
                <w:rFonts w:ascii="Arial" w:hAnsi="Arial" w:cs="Arial"/>
                <w:b/>
                <w:bCs/>
                <w:color w:val="000000"/>
                <w:sz w:val="20"/>
                <w:szCs w:val="20"/>
              </w:rPr>
              <w:t>Angeloni</w:t>
            </w:r>
            <w:proofErr w:type="spellEnd"/>
          </w:p>
        </w:tc>
        <w:tc>
          <w:tcPr>
            <w:tcW w:w="781" w:type="dxa"/>
            <w:tcBorders>
              <w:top w:val="single" w:sz="4" w:space="0" w:color="auto"/>
              <w:left w:val="nil"/>
              <w:bottom w:val="single" w:sz="4" w:space="0" w:color="auto"/>
              <w:right w:val="single" w:sz="4" w:space="0" w:color="auto"/>
            </w:tcBorders>
            <w:shd w:val="clear" w:color="000000" w:fill="A5A5A5"/>
            <w:vAlign w:val="center"/>
            <w:hideMark/>
          </w:tcPr>
          <w:p w:rsidR="00F35AE8" w:rsidRPr="00F35AE8" w:rsidRDefault="00F35AE8" w:rsidP="00F35AE8">
            <w:pPr>
              <w:jc w:val="center"/>
              <w:rPr>
                <w:rFonts w:ascii="Arial" w:hAnsi="Arial" w:cs="Arial"/>
                <w:b/>
                <w:bCs/>
                <w:color w:val="000000"/>
                <w:sz w:val="20"/>
                <w:szCs w:val="20"/>
              </w:rPr>
            </w:pPr>
            <w:proofErr w:type="spellStart"/>
            <w:r w:rsidRPr="00F35AE8">
              <w:rPr>
                <w:rFonts w:ascii="Arial" w:hAnsi="Arial" w:cs="Arial"/>
                <w:b/>
                <w:bCs/>
                <w:color w:val="000000"/>
                <w:sz w:val="20"/>
                <w:szCs w:val="20"/>
              </w:rPr>
              <w:t>Marval</w:t>
            </w:r>
            <w:proofErr w:type="spellEnd"/>
          </w:p>
        </w:tc>
        <w:tc>
          <w:tcPr>
            <w:tcW w:w="851" w:type="dxa"/>
            <w:tcBorders>
              <w:top w:val="single" w:sz="4" w:space="0" w:color="auto"/>
              <w:left w:val="nil"/>
              <w:bottom w:val="single" w:sz="4" w:space="0" w:color="auto"/>
              <w:right w:val="single" w:sz="4" w:space="0" w:color="auto"/>
            </w:tcBorders>
            <w:shd w:val="clear" w:color="000000" w:fill="A5A5A5"/>
            <w:vAlign w:val="center"/>
            <w:hideMark/>
          </w:tcPr>
          <w:p w:rsidR="00F35AE8" w:rsidRPr="00F35AE8" w:rsidRDefault="00F35AE8" w:rsidP="00F35AE8">
            <w:pPr>
              <w:jc w:val="center"/>
              <w:rPr>
                <w:rFonts w:ascii="Arial" w:hAnsi="Arial" w:cs="Arial"/>
                <w:b/>
                <w:bCs/>
                <w:color w:val="000000"/>
                <w:sz w:val="20"/>
                <w:szCs w:val="20"/>
              </w:rPr>
            </w:pPr>
            <w:proofErr w:type="spellStart"/>
            <w:r w:rsidRPr="00F35AE8">
              <w:rPr>
                <w:rFonts w:ascii="Arial" w:hAnsi="Arial" w:cs="Arial"/>
                <w:b/>
                <w:bCs/>
                <w:color w:val="000000"/>
                <w:sz w:val="20"/>
                <w:szCs w:val="20"/>
              </w:rPr>
              <w:t>Carone</w:t>
            </w:r>
            <w:proofErr w:type="spellEnd"/>
          </w:p>
        </w:tc>
        <w:tc>
          <w:tcPr>
            <w:tcW w:w="992" w:type="dxa"/>
            <w:tcBorders>
              <w:top w:val="single" w:sz="4" w:space="0" w:color="auto"/>
              <w:left w:val="nil"/>
              <w:bottom w:val="nil"/>
              <w:right w:val="single" w:sz="4" w:space="0" w:color="auto"/>
            </w:tcBorders>
            <w:shd w:val="clear" w:color="000000" w:fill="A5A5A5"/>
            <w:vAlign w:val="center"/>
            <w:hideMark/>
          </w:tcPr>
          <w:p w:rsidR="00F35AE8" w:rsidRPr="00F35AE8" w:rsidRDefault="00F35AE8" w:rsidP="00F35AE8">
            <w:pPr>
              <w:jc w:val="center"/>
              <w:rPr>
                <w:rFonts w:ascii="Arial" w:hAnsi="Arial" w:cs="Arial"/>
                <w:b/>
                <w:bCs/>
                <w:color w:val="000000"/>
                <w:sz w:val="20"/>
                <w:szCs w:val="20"/>
              </w:rPr>
            </w:pPr>
            <w:r w:rsidRPr="00F35AE8">
              <w:rPr>
                <w:rFonts w:ascii="Arial" w:hAnsi="Arial" w:cs="Arial"/>
                <w:b/>
                <w:bCs/>
                <w:color w:val="000000"/>
                <w:sz w:val="20"/>
                <w:szCs w:val="20"/>
              </w:rPr>
              <w:t>Média</w:t>
            </w:r>
          </w:p>
        </w:tc>
        <w:tc>
          <w:tcPr>
            <w:tcW w:w="567" w:type="dxa"/>
            <w:tcBorders>
              <w:top w:val="single" w:sz="4" w:space="0" w:color="auto"/>
              <w:left w:val="nil"/>
              <w:bottom w:val="nil"/>
              <w:right w:val="single" w:sz="4" w:space="0" w:color="auto"/>
            </w:tcBorders>
            <w:shd w:val="clear" w:color="000000" w:fill="A5A5A5"/>
            <w:vAlign w:val="center"/>
            <w:hideMark/>
          </w:tcPr>
          <w:p w:rsidR="00F35AE8" w:rsidRPr="00F35AE8" w:rsidRDefault="00F35AE8" w:rsidP="00F35AE8">
            <w:pPr>
              <w:jc w:val="center"/>
              <w:rPr>
                <w:rFonts w:ascii="Arial" w:hAnsi="Arial" w:cs="Arial"/>
                <w:b/>
                <w:bCs/>
                <w:color w:val="000000"/>
                <w:sz w:val="20"/>
                <w:szCs w:val="20"/>
              </w:rPr>
            </w:pPr>
            <w:proofErr w:type="spellStart"/>
            <w:r w:rsidRPr="00F35AE8">
              <w:rPr>
                <w:rFonts w:ascii="Arial" w:hAnsi="Arial" w:cs="Arial"/>
                <w:b/>
                <w:bCs/>
                <w:color w:val="000000"/>
                <w:sz w:val="20"/>
                <w:szCs w:val="20"/>
              </w:rPr>
              <w:t>Qnt</w:t>
            </w:r>
            <w:proofErr w:type="spellEnd"/>
            <w:r w:rsidRPr="00F35AE8">
              <w:rPr>
                <w:rFonts w:ascii="Arial" w:hAnsi="Arial" w:cs="Arial"/>
                <w:b/>
                <w:bCs/>
                <w:color w:val="000000"/>
                <w:sz w:val="20"/>
                <w:szCs w:val="20"/>
              </w:rPr>
              <w:t>.</w:t>
            </w:r>
          </w:p>
        </w:tc>
        <w:tc>
          <w:tcPr>
            <w:tcW w:w="1417" w:type="dxa"/>
            <w:tcBorders>
              <w:top w:val="single" w:sz="4" w:space="0" w:color="auto"/>
              <w:left w:val="nil"/>
              <w:bottom w:val="nil"/>
              <w:right w:val="single" w:sz="4" w:space="0" w:color="auto"/>
            </w:tcBorders>
            <w:shd w:val="clear" w:color="000000" w:fill="A5A5A5"/>
            <w:vAlign w:val="center"/>
            <w:hideMark/>
          </w:tcPr>
          <w:p w:rsidR="00F35AE8" w:rsidRPr="00F35AE8" w:rsidRDefault="00F35AE8" w:rsidP="00F35AE8">
            <w:pPr>
              <w:jc w:val="center"/>
              <w:rPr>
                <w:rFonts w:ascii="Arial" w:hAnsi="Arial" w:cs="Arial"/>
                <w:b/>
                <w:bCs/>
                <w:color w:val="000000"/>
                <w:sz w:val="20"/>
                <w:szCs w:val="20"/>
              </w:rPr>
            </w:pPr>
            <w:r w:rsidRPr="00F35AE8">
              <w:rPr>
                <w:rFonts w:ascii="Arial" w:hAnsi="Arial" w:cs="Arial"/>
                <w:b/>
                <w:bCs/>
                <w:color w:val="000000"/>
                <w:sz w:val="20"/>
                <w:szCs w:val="20"/>
              </w:rPr>
              <w:t>Média Total</w:t>
            </w:r>
          </w:p>
        </w:tc>
      </w:tr>
      <w:tr w:rsidR="00F35AE8" w:rsidRPr="00F35AE8" w:rsidTr="00F35AE8">
        <w:trPr>
          <w:trHeight w:val="310"/>
        </w:trPr>
        <w:tc>
          <w:tcPr>
            <w:tcW w:w="637" w:type="dxa"/>
            <w:tcBorders>
              <w:top w:val="nil"/>
              <w:left w:val="single" w:sz="4" w:space="0" w:color="auto"/>
              <w:bottom w:val="single" w:sz="4" w:space="0" w:color="auto"/>
              <w:right w:val="single" w:sz="4" w:space="0" w:color="auto"/>
            </w:tcBorders>
            <w:shd w:val="clear" w:color="000000" w:fill="D8D8D8"/>
            <w:noWrap/>
            <w:vAlign w:val="bottom"/>
            <w:hideMark/>
          </w:tcPr>
          <w:p w:rsidR="00F35AE8" w:rsidRPr="00F35AE8" w:rsidRDefault="00F35AE8" w:rsidP="00F35AE8">
            <w:pPr>
              <w:jc w:val="center"/>
              <w:rPr>
                <w:rFonts w:ascii="Arial" w:hAnsi="Arial" w:cs="Arial"/>
                <w:color w:val="000000"/>
                <w:sz w:val="20"/>
                <w:szCs w:val="20"/>
              </w:rPr>
            </w:pPr>
            <w:proofErr w:type="gramStart"/>
            <w:r w:rsidRPr="00F35AE8">
              <w:rPr>
                <w:rFonts w:ascii="Arial" w:hAnsi="Arial" w:cs="Arial"/>
                <w:color w:val="000000"/>
                <w:sz w:val="20"/>
                <w:szCs w:val="20"/>
              </w:rPr>
              <w:t>1</w:t>
            </w:r>
            <w:proofErr w:type="gramEnd"/>
          </w:p>
        </w:tc>
        <w:tc>
          <w:tcPr>
            <w:tcW w:w="1843"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Amido de milho</w:t>
            </w:r>
          </w:p>
        </w:tc>
        <w:tc>
          <w:tcPr>
            <w:tcW w:w="709"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proofErr w:type="spellStart"/>
            <w:proofErr w:type="gramStart"/>
            <w:r w:rsidRPr="00F35AE8">
              <w:rPr>
                <w:rFonts w:ascii="Arial" w:hAnsi="Arial" w:cs="Arial"/>
                <w:color w:val="000000"/>
                <w:sz w:val="20"/>
                <w:szCs w:val="20"/>
              </w:rPr>
              <w:t>pct</w:t>
            </w:r>
            <w:proofErr w:type="spellEnd"/>
            <w:proofErr w:type="gramEnd"/>
          </w:p>
        </w:tc>
        <w:tc>
          <w:tcPr>
            <w:tcW w:w="1417"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276"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490"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16,59</w:t>
            </w:r>
          </w:p>
        </w:tc>
        <w:tc>
          <w:tcPr>
            <w:tcW w:w="1134"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17,99</w:t>
            </w:r>
          </w:p>
        </w:tc>
        <w:tc>
          <w:tcPr>
            <w:tcW w:w="992"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062"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781"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851" w:type="dxa"/>
            <w:tcBorders>
              <w:top w:val="nil"/>
              <w:left w:val="nil"/>
              <w:bottom w:val="single" w:sz="4" w:space="0" w:color="auto"/>
              <w:right w:val="nil"/>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18,99</w:t>
            </w:r>
          </w:p>
        </w:tc>
        <w:tc>
          <w:tcPr>
            <w:tcW w:w="992"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   17,8567 </w:t>
            </w:r>
          </w:p>
        </w:tc>
        <w:tc>
          <w:tcPr>
            <w:tcW w:w="567" w:type="dxa"/>
            <w:tcBorders>
              <w:top w:val="single" w:sz="4" w:space="0" w:color="auto"/>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50</w:t>
            </w:r>
          </w:p>
        </w:tc>
        <w:tc>
          <w:tcPr>
            <w:tcW w:w="1417" w:type="dxa"/>
            <w:tcBorders>
              <w:top w:val="single" w:sz="4" w:space="0" w:color="auto"/>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892,8333</w:t>
            </w:r>
          </w:p>
        </w:tc>
      </w:tr>
      <w:tr w:rsidR="00F35AE8" w:rsidRPr="00F35AE8" w:rsidTr="00F35AE8">
        <w:trPr>
          <w:trHeight w:val="310"/>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rsidR="00F35AE8" w:rsidRPr="00F35AE8" w:rsidRDefault="00F35AE8" w:rsidP="00F35AE8">
            <w:pPr>
              <w:jc w:val="center"/>
              <w:rPr>
                <w:rFonts w:ascii="Arial" w:hAnsi="Arial" w:cs="Arial"/>
                <w:color w:val="000000"/>
                <w:sz w:val="20"/>
                <w:szCs w:val="20"/>
              </w:rPr>
            </w:pPr>
            <w:proofErr w:type="gramStart"/>
            <w:r w:rsidRPr="00F35AE8">
              <w:rPr>
                <w:rFonts w:ascii="Arial" w:hAnsi="Arial" w:cs="Arial"/>
                <w:color w:val="000000"/>
                <w:sz w:val="20"/>
                <w:szCs w:val="20"/>
              </w:rPr>
              <w:t>2</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F35AE8" w:rsidRPr="00F35AE8" w:rsidRDefault="00F35AE8" w:rsidP="00F35AE8">
            <w:pPr>
              <w:jc w:val="center"/>
              <w:rPr>
                <w:rFonts w:ascii="Arial" w:hAnsi="Arial" w:cs="Arial"/>
                <w:color w:val="000000"/>
                <w:sz w:val="20"/>
                <w:szCs w:val="20"/>
              </w:rPr>
            </w:pPr>
            <w:proofErr w:type="spellStart"/>
            <w:r w:rsidRPr="00F35AE8">
              <w:rPr>
                <w:rFonts w:ascii="Arial" w:hAnsi="Arial" w:cs="Arial"/>
                <w:color w:val="000000"/>
                <w:sz w:val="20"/>
                <w:szCs w:val="20"/>
              </w:rPr>
              <w:t>Apresuntado</w:t>
            </w:r>
            <w:proofErr w:type="spellEnd"/>
          </w:p>
        </w:tc>
        <w:tc>
          <w:tcPr>
            <w:tcW w:w="709" w:type="dxa"/>
            <w:tcBorders>
              <w:top w:val="nil"/>
              <w:left w:val="nil"/>
              <w:bottom w:val="single" w:sz="4" w:space="0" w:color="auto"/>
              <w:right w:val="single" w:sz="4" w:space="0" w:color="auto"/>
            </w:tcBorders>
            <w:shd w:val="clear" w:color="auto" w:fill="auto"/>
            <w:vAlign w:val="center"/>
            <w:hideMark/>
          </w:tcPr>
          <w:p w:rsidR="00F35AE8" w:rsidRPr="00F35AE8" w:rsidRDefault="00F35AE8" w:rsidP="00F35AE8">
            <w:pPr>
              <w:jc w:val="center"/>
              <w:rPr>
                <w:rFonts w:ascii="Arial" w:hAnsi="Arial" w:cs="Arial"/>
                <w:color w:val="000000"/>
                <w:sz w:val="20"/>
                <w:szCs w:val="20"/>
              </w:rPr>
            </w:pPr>
            <w:proofErr w:type="spellStart"/>
            <w:proofErr w:type="gramStart"/>
            <w:r w:rsidRPr="00F35AE8">
              <w:rPr>
                <w:rFonts w:ascii="Arial" w:hAnsi="Arial" w:cs="Arial"/>
                <w:color w:val="000000"/>
                <w:sz w:val="20"/>
                <w:szCs w:val="20"/>
              </w:rPr>
              <w:t>und</w:t>
            </w:r>
            <w:proofErr w:type="spellEnd"/>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 </w:t>
            </w:r>
          </w:p>
        </w:tc>
        <w:tc>
          <w:tcPr>
            <w:tcW w:w="1490"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25,9</w:t>
            </w:r>
          </w:p>
        </w:tc>
        <w:tc>
          <w:tcPr>
            <w:tcW w:w="992"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32,49</w:t>
            </w:r>
          </w:p>
        </w:tc>
        <w:tc>
          <w:tcPr>
            <w:tcW w:w="1062"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FF0000"/>
                <w:sz w:val="20"/>
                <w:szCs w:val="20"/>
              </w:rPr>
            </w:pPr>
            <w:r w:rsidRPr="00F35AE8">
              <w:rPr>
                <w:rFonts w:ascii="Arial" w:hAnsi="Arial" w:cs="Arial"/>
                <w:color w:val="FF0000"/>
                <w:sz w:val="20"/>
                <w:szCs w:val="20"/>
              </w:rPr>
              <w:t> </w:t>
            </w:r>
          </w:p>
        </w:tc>
        <w:tc>
          <w:tcPr>
            <w:tcW w:w="781"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FF0000"/>
                <w:sz w:val="20"/>
                <w:szCs w:val="20"/>
              </w:rPr>
            </w:pPr>
            <w:r w:rsidRPr="00F35AE8">
              <w:rPr>
                <w:rFonts w:ascii="Arial" w:hAnsi="Arial" w:cs="Arial"/>
                <w:color w:val="FF0000"/>
                <w:sz w:val="20"/>
                <w:szCs w:val="20"/>
              </w:rPr>
              <w:t> </w:t>
            </w:r>
          </w:p>
        </w:tc>
        <w:tc>
          <w:tcPr>
            <w:tcW w:w="851" w:type="dxa"/>
            <w:tcBorders>
              <w:top w:val="nil"/>
              <w:left w:val="nil"/>
              <w:bottom w:val="single" w:sz="4" w:space="0" w:color="auto"/>
              <w:right w:val="nil"/>
            </w:tcBorders>
            <w:shd w:val="clear" w:color="000000" w:fill="FFFFFF"/>
            <w:vAlign w:val="center"/>
            <w:hideMark/>
          </w:tcPr>
          <w:p w:rsidR="00F35AE8" w:rsidRPr="00F35AE8" w:rsidRDefault="00F35AE8" w:rsidP="00F35AE8">
            <w:pPr>
              <w:jc w:val="center"/>
              <w:rPr>
                <w:rFonts w:ascii="Arial" w:hAnsi="Arial" w:cs="Arial"/>
                <w:sz w:val="20"/>
                <w:szCs w:val="20"/>
              </w:rPr>
            </w:pPr>
            <w:r w:rsidRPr="00F35AE8">
              <w:rPr>
                <w:rFonts w:ascii="Arial" w:hAnsi="Arial" w:cs="Arial"/>
                <w:sz w:val="20"/>
                <w:szCs w:val="20"/>
              </w:rPr>
              <w:t>27,99</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   28,7933 </w:t>
            </w:r>
          </w:p>
        </w:tc>
        <w:tc>
          <w:tcPr>
            <w:tcW w:w="567" w:type="dxa"/>
            <w:tcBorders>
              <w:top w:val="nil"/>
              <w:left w:val="nil"/>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150</w:t>
            </w:r>
          </w:p>
        </w:tc>
        <w:tc>
          <w:tcPr>
            <w:tcW w:w="1417"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4319,0000</w:t>
            </w:r>
          </w:p>
        </w:tc>
      </w:tr>
      <w:tr w:rsidR="00F35AE8" w:rsidRPr="00F35AE8" w:rsidTr="00F35AE8">
        <w:trPr>
          <w:trHeight w:val="464"/>
        </w:trPr>
        <w:tc>
          <w:tcPr>
            <w:tcW w:w="637" w:type="dxa"/>
            <w:tcBorders>
              <w:top w:val="nil"/>
              <w:left w:val="single" w:sz="4" w:space="0" w:color="auto"/>
              <w:bottom w:val="single" w:sz="4" w:space="0" w:color="auto"/>
              <w:right w:val="single" w:sz="4" w:space="0" w:color="auto"/>
            </w:tcBorders>
            <w:shd w:val="clear" w:color="000000" w:fill="D8D8D8"/>
            <w:noWrap/>
            <w:vAlign w:val="bottom"/>
            <w:hideMark/>
          </w:tcPr>
          <w:p w:rsidR="00F35AE8" w:rsidRPr="00F35AE8" w:rsidRDefault="00F35AE8" w:rsidP="00F35AE8">
            <w:pPr>
              <w:jc w:val="center"/>
              <w:rPr>
                <w:rFonts w:ascii="Arial" w:hAnsi="Arial" w:cs="Arial"/>
                <w:color w:val="000000"/>
                <w:sz w:val="20"/>
                <w:szCs w:val="20"/>
              </w:rPr>
            </w:pPr>
            <w:proofErr w:type="gramStart"/>
            <w:r w:rsidRPr="00F35AE8">
              <w:rPr>
                <w:rFonts w:ascii="Arial" w:hAnsi="Arial" w:cs="Arial"/>
                <w:color w:val="000000"/>
                <w:sz w:val="20"/>
                <w:szCs w:val="20"/>
              </w:rPr>
              <w:t>3</w:t>
            </w:r>
            <w:proofErr w:type="gramEnd"/>
          </w:p>
        </w:tc>
        <w:tc>
          <w:tcPr>
            <w:tcW w:w="1843"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Atum em conserva</w:t>
            </w:r>
          </w:p>
        </w:tc>
        <w:tc>
          <w:tcPr>
            <w:tcW w:w="709"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proofErr w:type="spellStart"/>
            <w:proofErr w:type="gramStart"/>
            <w:r w:rsidRPr="00F35AE8">
              <w:rPr>
                <w:rFonts w:ascii="Arial" w:hAnsi="Arial" w:cs="Arial"/>
                <w:color w:val="000000"/>
                <w:sz w:val="20"/>
                <w:szCs w:val="20"/>
              </w:rPr>
              <w:t>und</w:t>
            </w:r>
            <w:proofErr w:type="spellEnd"/>
            <w:proofErr w:type="gramEnd"/>
          </w:p>
        </w:tc>
        <w:tc>
          <w:tcPr>
            <w:tcW w:w="1417"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276"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10,79</w:t>
            </w:r>
          </w:p>
        </w:tc>
        <w:tc>
          <w:tcPr>
            <w:tcW w:w="1490"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10,9</w:t>
            </w:r>
          </w:p>
        </w:tc>
        <w:tc>
          <w:tcPr>
            <w:tcW w:w="1134"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15,89</w:t>
            </w:r>
          </w:p>
        </w:tc>
        <w:tc>
          <w:tcPr>
            <w:tcW w:w="992"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062"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781"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851" w:type="dxa"/>
            <w:tcBorders>
              <w:top w:val="nil"/>
              <w:left w:val="nil"/>
              <w:bottom w:val="single" w:sz="4" w:space="0" w:color="auto"/>
              <w:right w:val="nil"/>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992" w:type="dxa"/>
            <w:tcBorders>
              <w:top w:val="nil"/>
              <w:left w:val="single" w:sz="4" w:space="0" w:color="auto"/>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   12,5267 </w:t>
            </w:r>
          </w:p>
        </w:tc>
        <w:tc>
          <w:tcPr>
            <w:tcW w:w="567"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350</w:t>
            </w:r>
          </w:p>
        </w:tc>
        <w:tc>
          <w:tcPr>
            <w:tcW w:w="1417"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4384,3333</w:t>
            </w:r>
          </w:p>
        </w:tc>
      </w:tr>
      <w:tr w:rsidR="00F35AE8" w:rsidRPr="00F35AE8" w:rsidTr="00F35AE8">
        <w:trPr>
          <w:trHeight w:val="310"/>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rsidR="00F35AE8" w:rsidRPr="00F35AE8" w:rsidRDefault="00F35AE8" w:rsidP="00F35AE8">
            <w:pPr>
              <w:jc w:val="center"/>
              <w:rPr>
                <w:rFonts w:ascii="Arial" w:hAnsi="Arial" w:cs="Arial"/>
                <w:color w:val="000000"/>
                <w:sz w:val="20"/>
                <w:szCs w:val="20"/>
              </w:rPr>
            </w:pPr>
            <w:proofErr w:type="gramStart"/>
            <w:r w:rsidRPr="00F35AE8">
              <w:rPr>
                <w:rFonts w:ascii="Arial" w:hAnsi="Arial" w:cs="Arial"/>
                <w:color w:val="000000"/>
                <w:sz w:val="20"/>
                <w:szCs w:val="20"/>
              </w:rPr>
              <w:t>4</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Azeite de oliva</w:t>
            </w:r>
          </w:p>
        </w:tc>
        <w:tc>
          <w:tcPr>
            <w:tcW w:w="709" w:type="dxa"/>
            <w:tcBorders>
              <w:top w:val="nil"/>
              <w:left w:val="nil"/>
              <w:bottom w:val="single" w:sz="4" w:space="0" w:color="auto"/>
              <w:right w:val="single" w:sz="4" w:space="0" w:color="auto"/>
            </w:tcBorders>
            <w:shd w:val="clear" w:color="auto" w:fill="auto"/>
            <w:vAlign w:val="center"/>
            <w:hideMark/>
          </w:tcPr>
          <w:p w:rsidR="00F35AE8" w:rsidRPr="00F35AE8" w:rsidRDefault="00F35AE8" w:rsidP="00F35AE8">
            <w:pPr>
              <w:jc w:val="center"/>
              <w:rPr>
                <w:rFonts w:ascii="Arial" w:hAnsi="Arial" w:cs="Arial"/>
                <w:color w:val="000000"/>
                <w:sz w:val="20"/>
                <w:szCs w:val="20"/>
              </w:rPr>
            </w:pPr>
            <w:proofErr w:type="spellStart"/>
            <w:proofErr w:type="gramStart"/>
            <w:r w:rsidRPr="00F35AE8">
              <w:rPr>
                <w:rFonts w:ascii="Arial" w:hAnsi="Arial" w:cs="Arial"/>
                <w:color w:val="000000"/>
                <w:sz w:val="20"/>
                <w:szCs w:val="20"/>
              </w:rPr>
              <w:t>und</w:t>
            </w:r>
            <w:proofErr w:type="spellEnd"/>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17,49</w:t>
            </w:r>
          </w:p>
        </w:tc>
        <w:tc>
          <w:tcPr>
            <w:tcW w:w="1490"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16,9</w:t>
            </w:r>
          </w:p>
        </w:tc>
        <w:tc>
          <w:tcPr>
            <w:tcW w:w="1134"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18,99</w:t>
            </w:r>
          </w:p>
        </w:tc>
        <w:tc>
          <w:tcPr>
            <w:tcW w:w="992"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062"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781"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851" w:type="dxa"/>
            <w:tcBorders>
              <w:top w:val="nil"/>
              <w:left w:val="nil"/>
              <w:bottom w:val="single" w:sz="4" w:space="0" w:color="auto"/>
              <w:right w:val="nil"/>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19,79</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   18,2925 </w:t>
            </w:r>
          </w:p>
        </w:tc>
        <w:tc>
          <w:tcPr>
            <w:tcW w:w="567" w:type="dxa"/>
            <w:tcBorders>
              <w:top w:val="nil"/>
              <w:left w:val="nil"/>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160</w:t>
            </w:r>
          </w:p>
        </w:tc>
        <w:tc>
          <w:tcPr>
            <w:tcW w:w="1417"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2926,8000</w:t>
            </w:r>
          </w:p>
        </w:tc>
      </w:tr>
      <w:tr w:rsidR="00F35AE8" w:rsidRPr="00F35AE8" w:rsidTr="00F35AE8">
        <w:trPr>
          <w:trHeight w:val="310"/>
        </w:trPr>
        <w:tc>
          <w:tcPr>
            <w:tcW w:w="637" w:type="dxa"/>
            <w:tcBorders>
              <w:top w:val="nil"/>
              <w:left w:val="single" w:sz="4" w:space="0" w:color="auto"/>
              <w:bottom w:val="single" w:sz="4" w:space="0" w:color="auto"/>
              <w:right w:val="single" w:sz="4" w:space="0" w:color="auto"/>
            </w:tcBorders>
            <w:shd w:val="clear" w:color="000000" w:fill="D8D8D8"/>
            <w:noWrap/>
            <w:vAlign w:val="bottom"/>
            <w:hideMark/>
          </w:tcPr>
          <w:p w:rsidR="00F35AE8" w:rsidRPr="00F35AE8" w:rsidRDefault="00F35AE8" w:rsidP="00F35AE8">
            <w:pPr>
              <w:jc w:val="center"/>
              <w:rPr>
                <w:rFonts w:ascii="Arial" w:hAnsi="Arial" w:cs="Arial"/>
                <w:color w:val="000000"/>
                <w:sz w:val="20"/>
                <w:szCs w:val="20"/>
              </w:rPr>
            </w:pPr>
            <w:proofErr w:type="gramStart"/>
            <w:r w:rsidRPr="00F35AE8">
              <w:rPr>
                <w:rFonts w:ascii="Arial" w:hAnsi="Arial" w:cs="Arial"/>
                <w:color w:val="000000"/>
                <w:sz w:val="20"/>
                <w:szCs w:val="20"/>
              </w:rPr>
              <w:t>5</w:t>
            </w:r>
            <w:proofErr w:type="gramEnd"/>
          </w:p>
        </w:tc>
        <w:tc>
          <w:tcPr>
            <w:tcW w:w="1843"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Bombom</w:t>
            </w:r>
          </w:p>
        </w:tc>
        <w:tc>
          <w:tcPr>
            <w:tcW w:w="709"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proofErr w:type="spellStart"/>
            <w:proofErr w:type="gramStart"/>
            <w:r w:rsidRPr="00F35AE8">
              <w:rPr>
                <w:rFonts w:ascii="Arial" w:hAnsi="Arial" w:cs="Arial"/>
                <w:color w:val="000000"/>
                <w:sz w:val="20"/>
                <w:szCs w:val="20"/>
              </w:rPr>
              <w:t>pct</w:t>
            </w:r>
            <w:proofErr w:type="spellEnd"/>
            <w:proofErr w:type="gramEnd"/>
          </w:p>
        </w:tc>
        <w:tc>
          <w:tcPr>
            <w:tcW w:w="1417"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276"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490"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39,5</w:t>
            </w:r>
          </w:p>
        </w:tc>
        <w:tc>
          <w:tcPr>
            <w:tcW w:w="1134"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39,5</w:t>
            </w:r>
          </w:p>
        </w:tc>
        <w:tc>
          <w:tcPr>
            <w:tcW w:w="992"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062"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781"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851" w:type="dxa"/>
            <w:tcBorders>
              <w:top w:val="nil"/>
              <w:left w:val="nil"/>
              <w:bottom w:val="single" w:sz="4" w:space="0" w:color="auto"/>
              <w:right w:val="nil"/>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36,8</w:t>
            </w:r>
          </w:p>
        </w:tc>
        <w:tc>
          <w:tcPr>
            <w:tcW w:w="992" w:type="dxa"/>
            <w:tcBorders>
              <w:top w:val="nil"/>
              <w:left w:val="single" w:sz="4" w:space="0" w:color="auto"/>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   38,6000 </w:t>
            </w:r>
          </w:p>
        </w:tc>
        <w:tc>
          <w:tcPr>
            <w:tcW w:w="567"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100</w:t>
            </w:r>
          </w:p>
        </w:tc>
        <w:tc>
          <w:tcPr>
            <w:tcW w:w="1417"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3860,0000</w:t>
            </w:r>
          </w:p>
        </w:tc>
      </w:tr>
      <w:tr w:rsidR="00F35AE8" w:rsidRPr="00F35AE8" w:rsidTr="00F35AE8">
        <w:trPr>
          <w:trHeight w:val="928"/>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rsidR="00F35AE8" w:rsidRPr="00F35AE8" w:rsidRDefault="00F35AE8" w:rsidP="00F35AE8">
            <w:pPr>
              <w:jc w:val="center"/>
              <w:rPr>
                <w:rFonts w:ascii="Arial" w:hAnsi="Arial" w:cs="Arial"/>
                <w:color w:val="000000"/>
                <w:sz w:val="20"/>
                <w:szCs w:val="20"/>
              </w:rPr>
            </w:pPr>
            <w:proofErr w:type="gramStart"/>
            <w:r w:rsidRPr="00F35AE8">
              <w:rPr>
                <w:rFonts w:ascii="Arial" w:hAnsi="Arial" w:cs="Arial"/>
                <w:color w:val="000000"/>
                <w:sz w:val="20"/>
                <w:szCs w:val="20"/>
              </w:rPr>
              <w:t>6</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Casadinho com recheio de doce de</w:t>
            </w:r>
            <w:proofErr w:type="gramStart"/>
            <w:r w:rsidRPr="00F35AE8">
              <w:rPr>
                <w:rFonts w:ascii="Arial" w:hAnsi="Arial" w:cs="Arial"/>
                <w:color w:val="000000"/>
                <w:sz w:val="20"/>
                <w:szCs w:val="20"/>
              </w:rPr>
              <w:t xml:space="preserve">  </w:t>
            </w:r>
            <w:proofErr w:type="gramEnd"/>
            <w:r w:rsidRPr="00F35AE8">
              <w:rPr>
                <w:rFonts w:ascii="Arial" w:hAnsi="Arial" w:cs="Arial"/>
                <w:color w:val="000000"/>
                <w:sz w:val="20"/>
                <w:szCs w:val="20"/>
              </w:rPr>
              <w:t>goiaba</w:t>
            </w:r>
          </w:p>
        </w:tc>
        <w:tc>
          <w:tcPr>
            <w:tcW w:w="709" w:type="dxa"/>
            <w:tcBorders>
              <w:top w:val="nil"/>
              <w:left w:val="nil"/>
              <w:bottom w:val="single" w:sz="4" w:space="0" w:color="auto"/>
              <w:right w:val="single" w:sz="4" w:space="0" w:color="auto"/>
            </w:tcBorders>
            <w:shd w:val="clear" w:color="auto" w:fill="auto"/>
            <w:vAlign w:val="center"/>
            <w:hideMark/>
          </w:tcPr>
          <w:p w:rsidR="00F35AE8" w:rsidRPr="00F35AE8" w:rsidRDefault="00F35AE8" w:rsidP="00F35AE8">
            <w:pPr>
              <w:jc w:val="center"/>
              <w:rPr>
                <w:rFonts w:ascii="Arial" w:hAnsi="Arial" w:cs="Arial"/>
                <w:color w:val="000000"/>
                <w:sz w:val="20"/>
                <w:szCs w:val="20"/>
              </w:rPr>
            </w:pPr>
            <w:proofErr w:type="spellStart"/>
            <w:proofErr w:type="gramStart"/>
            <w:r w:rsidRPr="00F35AE8">
              <w:rPr>
                <w:rFonts w:ascii="Arial" w:hAnsi="Arial" w:cs="Arial"/>
                <w:color w:val="000000"/>
                <w:sz w:val="20"/>
                <w:szCs w:val="20"/>
              </w:rPr>
              <w:t>pct</w:t>
            </w:r>
            <w:proofErr w:type="spellEnd"/>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7,29</w:t>
            </w:r>
          </w:p>
        </w:tc>
        <w:tc>
          <w:tcPr>
            <w:tcW w:w="1490"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9,29</w:t>
            </w:r>
          </w:p>
        </w:tc>
        <w:tc>
          <w:tcPr>
            <w:tcW w:w="992"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062"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781"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851" w:type="dxa"/>
            <w:tcBorders>
              <w:top w:val="nil"/>
              <w:left w:val="nil"/>
              <w:bottom w:val="single" w:sz="4" w:space="0" w:color="auto"/>
              <w:right w:val="nil"/>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11,99</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     9,5233 </w:t>
            </w:r>
          </w:p>
        </w:tc>
        <w:tc>
          <w:tcPr>
            <w:tcW w:w="567" w:type="dxa"/>
            <w:tcBorders>
              <w:top w:val="nil"/>
              <w:left w:val="nil"/>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400</w:t>
            </w:r>
          </w:p>
        </w:tc>
        <w:tc>
          <w:tcPr>
            <w:tcW w:w="1417"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3809,3333</w:t>
            </w:r>
          </w:p>
        </w:tc>
      </w:tr>
      <w:tr w:rsidR="00F35AE8" w:rsidRPr="00F35AE8" w:rsidTr="00F35AE8">
        <w:trPr>
          <w:trHeight w:val="310"/>
        </w:trPr>
        <w:tc>
          <w:tcPr>
            <w:tcW w:w="637" w:type="dxa"/>
            <w:tcBorders>
              <w:top w:val="nil"/>
              <w:left w:val="single" w:sz="4" w:space="0" w:color="auto"/>
              <w:bottom w:val="single" w:sz="4" w:space="0" w:color="auto"/>
              <w:right w:val="single" w:sz="4" w:space="0" w:color="auto"/>
            </w:tcBorders>
            <w:shd w:val="clear" w:color="000000" w:fill="D8D8D8"/>
            <w:noWrap/>
            <w:vAlign w:val="bottom"/>
            <w:hideMark/>
          </w:tcPr>
          <w:p w:rsidR="00F35AE8" w:rsidRPr="00F35AE8" w:rsidRDefault="00F35AE8" w:rsidP="00F35AE8">
            <w:pPr>
              <w:jc w:val="center"/>
              <w:rPr>
                <w:rFonts w:ascii="Arial" w:hAnsi="Arial" w:cs="Arial"/>
                <w:color w:val="000000"/>
                <w:sz w:val="20"/>
                <w:szCs w:val="20"/>
              </w:rPr>
            </w:pPr>
            <w:proofErr w:type="gramStart"/>
            <w:r w:rsidRPr="00F35AE8">
              <w:rPr>
                <w:rFonts w:ascii="Arial" w:hAnsi="Arial" w:cs="Arial"/>
                <w:color w:val="000000"/>
                <w:sz w:val="20"/>
                <w:szCs w:val="20"/>
              </w:rPr>
              <w:t>7</w:t>
            </w:r>
            <w:proofErr w:type="gramEnd"/>
          </w:p>
        </w:tc>
        <w:tc>
          <w:tcPr>
            <w:tcW w:w="1843"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Farinha láctea</w:t>
            </w:r>
          </w:p>
        </w:tc>
        <w:tc>
          <w:tcPr>
            <w:tcW w:w="709"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proofErr w:type="spellStart"/>
            <w:proofErr w:type="gramStart"/>
            <w:r w:rsidRPr="00F35AE8">
              <w:rPr>
                <w:rFonts w:ascii="Arial" w:hAnsi="Arial" w:cs="Arial"/>
                <w:color w:val="000000"/>
                <w:sz w:val="20"/>
                <w:szCs w:val="20"/>
              </w:rPr>
              <w:t>und</w:t>
            </w:r>
            <w:proofErr w:type="spellEnd"/>
            <w:proofErr w:type="gramEnd"/>
          </w:p>
        </w:tc>
        <w:tc>
          <w:tcPr>
            <w:tcW w:w="1417"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13,69</w:t>
            </w:r>
          </w:p>
        </w:tc>
        <w:tc>
          <w:tcPr>
            <w:tcW w:w="1276"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490"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12,99</w:t>
            </w:r>
          </w:p>
        </w:tc>
        <w:tc>
          <w:tcPr>
            <w:tcW w:w="1134"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15,99</w:t>
            </w:r>
          </w:p>
        </w:tc>
        <w:tc>
          <w:tcPr>
            <w:tcW w:w="992"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062"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781"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851" w:type="dxa"/>
            <w:tcBorders>
              <w:top w:val="nil"/>
              <w:left w:val="nil"/>
              <w:bottom w:val="single" w:sz="4" w:space="0" w:color="auto"/>
              <w:right w:val="nil"/>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992" w:type="dxa"/>
            <w:tcBorders>
              <w:top w:val="nil"/>
              <w:left w:val="single" w:sz="4" w:space="0" w:color="auto"/>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   14,2233 </w:t>
            </w:r>
          </w:p>
        </w:tc>
        <w:tc>
          <w:tcPr>
            <w:tcW w:w="567"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100</w:t>
            </w:r>
          </w:p>
        </w:tc>
        <w:tc>
          <w:tcPr>
            <w:tcW w:w="1417"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1422,3333</w:t>
            </w:r>
          </w:p>
        </w:tc>
      </w:tr>
      <w:tr w:rsidR="00F35AE8" w:rsidRPr="00F35AE8" w:rsidTr="00F35AE8">
        <w:trPr>
          <w:trHeight w:val="464"/>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rsidR="00F35AE8" w:rsidRPr="00F35AE8" w:rsidRDefault="00F35AE8" w:rsidP="00F35AE8">
            <w:pPr>
              <w:jc w:val="center"/>
              <w:rPr>
                <w:rFonts w:ascii="Arial" w:hAnsi="Arial" w:cs="Arial"/>
                <w:color w:val="000000"/>
                <w:sz w:val="20"/>
                <w:szCs w:val="20"/>
              </w:rPr>
            </w:pPr>
            <w:proofErr w:type="gramStart"/>
            <w:r w:rsidRPr="00F35AE8">
              <w:rPr>
                <w:rFonts w:ascii="Arial" w:hAnsi="Arial" w:cs="Arial"/>
                <w:color w:val="000000"/>
                <w:sz w:val="20"/>
                <w:szCs w:val="20"/>
              </w:rPr>
              <w:t>8</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Caldo de galinha</w:t>
            </w:r>
          </w:p>
        </w:tc>
        <w:tc>
          <w:tcPr>
            <w:tcW w:w="709" w:type="dxa"/>
            <w:tcBorders>
              <w:top w:val="nil"/>
              <w:left w:val="nil"/>
              <w:bottom w:val="single" w:sz="4" w:space="0" w:color="auto"/>
              <w:right w:val="single" w:sz="4" w:space="0" w:color="auto"/>
            </w:tcBorders>
            <w:shd w:val="clear" w:color="auto" w:fill="auto"/>
            <w:vAlign w:val="center"/>
            <w:hideMark/>
          </w:tcPr>
          <w:p w:rsidR="00F35AE8" w:rsidRPr="00F35AE8" w:rsidRDefault="00F35AE8" w:rsidP="00F35AE8">
            <w:pPr>
              <w:jc w:val="center"/>
              <w:rPr>
                <w:rFonts w:ascii="Arial" w:hAnsi="Arial" w:cs="Arial"/>
                <w:color w:val="000000"/>
                <w:sz w:val="20"/>
                <w:szCs w:val="20"/>
              </w:rPr>
            </w:pPr>
            <w:proofErr w:type="spellStart"/>
            <w:proofErr w:type="gramStart"/>
            <w:r w:rsidRPr="00F35AE8">
              <w:rPr>
                <w:rFonts w:ascii="Arial" w:hAnsi="Arial" w:cs="Arial"/>
                <w:color w:val="000000"/>
                <w:sz w:val="20"/>
                <w:szCs w:val="20"/>
              </w:rPr>
              <w:t>und</w:t>
            </w:r>
            <w:proofErr w:type="spellEnd"/>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1,99</w:t>
            </w:r>
          </w:p>
        </w:tc>
        <w:tc>
          <w:tcPr>
            <w:tcW w:w="1490"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2,59</w:t>
            </w:r>
          </w:p>
        </w:tc>
        <w:tc>
          <w:tcPr>
            <w:tcW w:w="992"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062"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3,15</w:t>
            </w:r>
          </w:p>
        </w:tc>
        <w:tc>
          <w:tcPr>
            <w:tcW w:w="781" w:type="dxa"/>
            <w:tcBorders>
              <w:top w:val="nil"/>
              <w:left w:val="nil"/>
              <w:bottom w:val="single" w:sz="4" w:space="0" w:color="auto"/>
              <w:right w:val="single" w:sz="4" w:space="0" w:color="auto"/>
            </w:tcBorders>
            <w:shd w:val="clear" w:color="auto" w:fill="auto"/>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851" w:type="dxa"/>
            <w:tcBorders>
              <w:top w:val="nil"/>
              <w:left w:val="nil"/>
              <w:bottom w:val="single" w:sz="4" w:space="0" w:color="auto"/>
              <w:right w:val="nil"/>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     2,5767 </w:t>
            </w:r>
          </w:p>
        </w:tc>
        <w:tc>
          <w:tcPr>
            <w:tcW w:w="567" w:type="dxa"/>
            <w:tcBorders>
              <w:top w:val="nil"/>
              <w:left w:val="nil"/>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20</w:t>
            </w:r>
          </w:p>
        </w:tc>
        <w:tc>
          <w:tcPr>
            <w:tcW w:w="1417"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51,5333</w:t>
            </w:r>
          </w:p>
        </w:tc>
      </w:tr>
      <w:tr w:rsidR="00F35AE8" w:rsidRPr="00F35AE8" w:rsidTr="00F35AE8">
        <w:trPr>
          <w:trHeight w:val="310"/>
        </w:trPr>
        <w:tc>
          <w:tcPr>
            <w:tcW w:w="637" w:type="dxa"/>
            <w:tcBorders>
              <w:top w:val="nil"/>
              <w:left w:val="single" w:sz="4" w:space="0" w:color="auto"/>
              <w:bottom w:val="single" w:sz="4" w:space="0" w:color="auto"/>
              <w:right w:val="single" w:sz="4" w:space="0" w:color="auto"/>
            </w:tcBorders>
            <w:shd w:val="clear" w:color="000000" w:fill="D8D8D8"/>
            <w:noWrap/>
            <w:vAlign w:val="bottom"/>
            <w:hideMark/>
          </w:tcPr>
          <w:p w:rsidR="00F35AE8" w:rsidRPr="00F35AE8" w:rsidRDefault="00F35AE8" w:rsidP="00F35AE8">
            <w:pPr>
              <w:jc w:val="center"/>
              <w:rPr>
                <w:rFonts w:ascii="Arial" w:hAnsi="Arial" w:cs="Arial"/>
                <w:color w:val="000000"/>
                <w:sz w:val="20"/>
                <w:szCs w:val="20"/>
              </w:rPr>
            </w:pPr>
            <w:proofErr w:type="gramStart"/>
            <w:r w:rsidRPr="00F35AE8">
              <w:rPr>
                <w:rFonts w:ascii="Arial" w:hAnsi="Arial" w:cs="Arial"/>
                <w:color w:val="000000"/>
                <w:sz w:val="20"/>
                <w:szCs w:val="20"/>
              </w:rPr>
              <w:t>9</w:t>
            </w:r>
            <w:proofErr w:type="gramEnd"/>
          </w:p>
        </w:tc>
        <w:tc>
          <w:tcPr>
            <w:tcW w:w="1843"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Maionese</w:t>
            </w:r>
          </w:p>
        </w:tc>
        <w:tc>
          <w:tcPr>
            <w:tcW w:w="709"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proofErr w:type="spellStart"/>
            <w:proofErr w:type="gramStart"/>
            <w:r w:rsidRPr="00F35AE8">
              <w:rPr>
                <w:rFonts w:ascii="Arial" w:hAnsi="Arial" w:cs="Arial"/>
                <w:color w:val="000000"/>
                <w:sz w:val="20"/>
                <w:szCs w:val="20"/>
              </w:rPr>
              <w:t>und</w:t>
            </w:r>
            <w:proofErr w:type="spellEnd"/>
            <w:proofErr w:type="gramEnd"/>
          </w:p>
        </w:tc>
        <w:tc>
          <w:tcPr>
            <w:tcW w:w="1417"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276"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9,98</w:t>
            </w:r>
          </w:p>
        </w:tc>
        <w:tc>
          <w:tcPr>
            <w:tcW w:w="1490"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8,99</w:t>
            </w:r>
          </w:p>
        </w:tc>
        <w:tc>
          <w:tcPr>
            <w:tcW w:w="992"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062"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781"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851" w:type="dxa"/>
            <w:tcBorders>
              <w:top w:val="nil"/>
              <w:left w:val="nil"/>
              <w:bottom w:val="single" w:sz="4" w:space="0" w:color="auto"/>
              <w:right w:val="nil"/>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8,89</w:t>
            </w:r>
          </w:p>
        </w:tc>
        <w:tc>
          <w:tcPr>
            <w:tcW w:w="992" w:type="dxa"/>
            <w:tcBorders>
              <w:top w:val="nil"/>
              <w:left w:val="single" w:sz="4" w:space="0" w:color="auto"/>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     9,2867 </w:t>
            </w:r>
          </w:p>
        </w:tc>
        <w:tc>
          <w:tcPr>
            <w:tcW w:w="567"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350</w:t>
            </w:r>
          </w:p>
        </w:tc>
        <w:tc>
          <w:tcPr>
            <w:tcW w:w="1417"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3250,3333</w:t>
            </w:r>
          </w:p>
        </w:tc>
      </w:tr>
      <w:tr w:rsidR="00F35AE8" w:rsidRPr="00F35AE8" w:rsidTr="00F35AE8">
        <w:trPr>
          <w:trHeight w:val="310"/>
        </w:trPr>
        <w:tc>
          <w:tcPr>
            <w:tcW w:w="637" w:type="dxa"/>
            <w:tcBorders>
              <w:top w:val="nil"/>
              <w:left w:val="single" w:sz="4" w:space="0" w:color="auto"/>
              <w:bottom w:val="single" w:sz="4" w:space="0" w:color="auto"/>
              <w:right w:val="single" w:sz="4" w:space="0" w:color="auto"/>
            </w:tcBorders>
            <w:shd w:val="clear" w:color="000000" w:fill="FFFFFF"/>
            <w:noWrap/>
            <w:vAlign w:val="bottom"/>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10</w:t>
            </w:r>
          </w:p>
        </w:tc>
        <w:tc>
          <w:tcPr>
            <w:tcW w:w="1843" w:type="dxa"/>
            <w:tcBorders>
              <w:top w:val="nil"/>
              <w:left w:val="nil"/>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Molho inglês</w:t>
            </w:r>
          </w:p>
        </w:tc>
        <w:tc>
          <w:tcPr>
            <w:tcW w:w="709" w:type="dxa"/>
            <w:tcBorders>
              <w:top w:val="nil"/>
              <w:left w:val="nil"/>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proofErr w:type="spellStart"/>
            <w:proofErr w:type="gramStart"/>
            <w:r w:rsidRPr="00F35AE8">
              <w:rPr>
                <w:rFonts w:ascii="Arial" w:hAnsi="Arial" w:cs="Arial"/>
                <w:color w:val="000000"/>
                <w:sz w:val="20"/>
                <w:szCs w:val="20"/>
              </w:rPr>
              <w:t>und</w:t>
            </w:r>
            <w:proofErr w:type="spellEnd"/>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4,19</w:t>
            </w:r>
          </w:p>
        </w:tc>
        <w:tc>
          <w:tcPr>
            <w:tcW w:w="1490"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5,99</w:t>
            </w:r>
          </w:p>
        </w:tc>
        <w:tc>
          <w:tcPr>
            <w:tcW w:w="992"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062"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781"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851" w:type="dxa"/>
            <w:tcBorders>
              <w:top w:val="nil"/>
              <w:left w:val="nil"/>
              <w:bottom w:val="single" w:sz="4" w:space="0" w:color="auto"/>
              <w:right w:val="nil"/>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8,59</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     6,2567 </w:t>
            </w:r>
          </w:p>
        </w:tc>
        <w:tc>
          <w:tcPr>
            <w:tcW w:w="567" w:type="dxa"/>
            <w:tcBorders>
              <w:top w:val="nil"/>
              <w:left w:val="nil"/>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60</w:t>
            </w:r>
          </w:p>
        </w:tc>
        <w:tc>
          <w:tcPr>
            <w:tcW w:w="1417"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375,4000</w:t>
            </w:r>
          </w:p>
        </w:tc>
      </w:tr>
      <w:tr w:rsidR="00F35AE8" w:rsidRPr="00F35AE8" w:rsidTr="00F35AE8">
        <w:trPr>
          <w:trHeight w:val="310"/>
        </w:trPr>
        <w:tc>
          <w:tcPr>
            <w:tcW w:w="637" w:type="dxa"/>
            <w:tcBorders>
              <w:top w:val="nil"/>
              <w:left w:val="single" w:sz="4" w:space="0" w:color="auto"/>
              <w:bottom w:val="single" w:sz="4" w:space="0" w:color="auto"/>
              <w:right w:val="single" w:sz="4" w:space="0" w:color="auto"/>
            </w:tcBorders>
            <w:shd w:val="clear" w:color="000000" w:fill="D8D8D8"/>
            <w:noWrap/>
            <w:vAlign w:val="bottom"/>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11</w:t>
            </w:r>
          </w:p>
        </w:tc>
        <w:tc>
          <w:tcPr>
            <w:tcW w:w="1843"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Mussarela</w:t>
            </w:r>
          </w:p>
        </w:tc>
        <w:tc>
          <w:tcPr>
            <w:tcW w:w="709"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proofErr w:type="spellStart"/>
            <w:proofErr w:type="gramStart"/>
            <w:r w:rsidRPr="00F35AE8">
              <w:rPr>
                <w:rFonts w:ascii="Arial" w:hAnsi="Arial" w:cs="Arial"/>
                <w:color w:val="000000"/>
                <w:sz w:val="20"/>
                <w:szCs w:val="20"/>
              </w:rPr>
              <w:t>und</w:t>
            </w:r>
            <w:proofErr w:type="spellEnd"/>
            <w:proofErr w:type="gramEnd"/>
          </w:p>
        </w:tc>
        <w:tc>
          <w:tcPr>
            <w:tcW w:w="1417"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276"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39,99</w:t>
            </w:r>
          </w:p>
        </w:tc>
        <w:tc>
          <w:tcPr>
            <w:tcW w:w="1490"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36,9</w:t>
            </w:r>
          </w:p>
        </w:tc>
        <w:tc>
          <w:tcPr>
            <w:tcW w:w="1134"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38,99</w:t>
            </w:r>
          </w:p>
        </w:tc>
        <w:tc>
          <w:tcPr>
            <w:tcW w:w="992"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062"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781"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851" w:type="dxa"/>
            <w:tcBorders>
              <w:top w:val="nil"/>
              <w:left w:val="nil"/>
              <w:bottom w:val="single" w:sz="4" w:space="0" w:color="auto"/>
              <w:right w:val="nil"/>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49,93</w:t>
            </w:r>
          </w:p>
        </w:tc>
        <w:tc>
          <w:tcPr>
            <w:tcW w:w="992" w:type="dxa"/>
            <w:tcBorders>
              <w:top w:val="nil"/>
              <w:left w:val="single" w:sz="4" w:space="0" w:color="auto"/>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   41,4525 </w:t>
            </w:r>
          </w:p>
        </w:tc>
        <w:tc>
          <w:tcPr>
            <w:tcW w:w="567"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150</w:t>
            </w:r>
          </w:p>
        </w:tc>
        <w:tc>
          <w:tcPr>
            <w:tcW w:w="1417"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6217,8750</w:t>
            </w:r>
          </w:p>
        </w:tc>
      </w:tr>
      <w:tr w:rsidR="00F35AE8" w:rsidRPr="00F35AE8" w:rsidTr="00F35AE8">
        <w:trPr>
          <w:trHeight w:val="310"/>
        </w:trPr>
        <w:tc>
          <w:tcPr>
            <w:tcW w:w="637" w:type="dxa"/>
            <w:tcBorders>
              <w:top w:val="nil"/>
              <w:left w:val="single" w:sz="4" w:space="0" w:color="auto"/>
              <w:bottom w:val="single" w:sz="4" w:space="0" w:color="auto"/>
              <w:right w:val="single" w:sz="4" w:space="0" w:color="auto"/>
            </w:tcBorders>
            <w:shd w:val="clear" w:color="000000" w:fill="FFFFFF"/>
            <w:noWrap/>
            <w:vAlign w:val="bottom"/>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12</w:t>
            </w:r>
          </w:p>
        </w:tc>
        <w:tc>
          <w:tcPr>
            <w:tcW w:w="1843" w:type="dxa"/>
            <w:tcBorders>
              <w:top w:val="nil"/>
              <w:left w:val="nil"/>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Pão sovado</w:t>
            </w:r>
          </w:p>
        </w:tc>
        <w:tc>
          <w:tcPr>
            <w:tcW w:w="709" w:type="dxa"/>
            <w:tcBorders>
              <w:top w:val="nil"/>
              <w:left w:val="nil"/>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proofErr w:type="spellStart"/>
            <w:proofErr w:type="gramStart"/>
            <w:r w:rsidRPr="00F35AE8">
              <w:rPr>
                <w:rFonts w:ascii="Arial" w:hAnsi="Arial" w:cs="Arial"/>
                <w:color w:val="000000"/>
                <w:sz w:val="20"/>
                <w:szCs w:val="20"/>
              </w:rPr>
              <w:t>pct</w:t>
            </w:r>
            <w:proofErr w:type="spellEnd"/>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490"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8,35</w:t>
            </w:r>
          </w:p>
        </w:tc>
        <w:tc>
          <w:tcPr>
            <w:tcW w:w="1134"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9,95</w:t>
            </w:r>
          </w:p>
        </w:tc>
        <w:tc>
          <w:tcPr>
            <w:tcW w:w="992"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062"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781"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851" w:type="dxa"/>
            <w:tcBorders>
              <w:top w:val="nil"/>
              <w:left w:val="nil"/>
              <w:bottom w:val="single" w:sz="4" w:space="0" w:color="auto"/>
              <w:right w:val="nil"/>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10,91</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     9,7367 </w:t>
            </w:r>
          </w:p>
        </w:tc>
        <w:tc>
          <w:tcPr>
            <w:tcW w:w="567" w:type="dxa"/>
            <w:tcBorders>
              <w:top w:val="nil"/>
              <w:left w:val="nil"/>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200</w:t>
            </w:r>
          </w:p>
        </w:tc>
        <w:tc>
          <w:tcPr>
            <w:tcW w:w="1417"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1947,3333</w:t>
            </w:r>
          </w:p>
        </w:tc>
      </w:tr>
      <w:tr w:rsidR="00F35AE8" w:rsidRPr="00F35AE8" w:rsidTr="00F35AE8">
        <w:trPr>
          <w:trHeight w:val="464"/>
        </w:trPr>
        <w:tc>
          <w:tcPr>
            <w:tcW w:w="637" w:type="dxa"/>
            <w:tcBorders>
              <w:top w:val="nil"/>
              <w:left w:val="single" w:sz="4" w:space="0" w:color="auto"/>
              <w:bottom w:val="single" w:sz="4" w:space="0" w:color="auto"/>
              <w:right w:val="single" w:sz="4" w:space="0" w:color="auto"/>
            </w:tcBorders>
            <w:shd w:val="clear" w:color="000000" w:fill="D8D8D8"/>
            <w:noWrap/>
            <w:vAlign w:val="bottom"/>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13</w:t>
            </w:r>
          </w:p>
        </w:tc>
        <w:tc>
          <w:tcPr>
            <w:tcW w:w="1843"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Pão de forma para torta</w:t>
            </w:r>
          </w:p>
        </w:tc>
        <w:tc>
          <w:tcPr>
            <w:tcW w:w="709"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proofErr w:type="spellStart"/>
            <w:proofErr w:type="gramStart"/>
            <w:r w:rsidRPr="00F35AE8">
              <w:rPr>
                <w:rFonts w:ascii="Arial" w:hAnsi="Arial" w:cs="Arial"/>
                <w:color w:val="000000"/>
                <w:sz w:val="20"/>
                <w:szCs w:val="20"/>
              </w:rPr>
              <w:t>pct</w:t>
            </w:r>
            <w:proofErr w:type="spellEnd"/>
            <w:proofErr w:type="gramEnd"/>
          </w:p>
        </w:tc>
        <w:tc>
          <w:tcPr>
            <w:tcW w:w="1417"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9,49</w:t>
            </w:r>
          </w:p>
        </w:tc>
        <w:tc>
          <w:tcPr>
            <w:tcW w:w="1276"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490"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9,95</w:t>
            </w:r>
          </w:p>
        </w:tc>
        <w:tc>
          <w:tcPr>
            <w:tcW w:w="992"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062"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12,99</w:t>
            </w:r>
          </w:p>
        </w:tc>
        <w:tc>
          <w:tcPr>
            <w:tcW w:w="781"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851" w:type="dxa"/>
            <w:tcBorders>
              <w:top w:val="nil"/>
              <w:left w:val="nil"/>
              <w:bottom w:val="single" w:sz="4" w:space="0" w:color="auto"/>
              <w:right w:val="nil"/>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992" w:type="dxa"/>
            <w:tcBorders>
              <w:top w:val="nil"/>
              <w:left w:val="single" w:sz="4" w:space="0" w:color="auto"/>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   10,8100 </w:t>
            </w:r>
          </w:p>
        </w:tc>
        <w:tc>
          <w:tcPr>
            <w:tcW w:w="567"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200</w:t>
            </w:r>
          </w:p>
        </w:tc>
        <w:tc>
          <w:tcPr>
            <w:tcW w:w="1417"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2162,0000</w:t>
            </w:r>
          </w:p>
        </w:tc>
      </w:tr>
      <w:tr w:rsidR="00F35AE8" w:rsidRPr="00F35AE8" w:rsidTr="00F35AE8">
        <w:trPr>
          <w:trHeight w:val="310"/>
        </w:trPr>
        <w:tc>
          <w:tcPr>
            <w:tcW w:w="637" w:type="dxa"/>
            <w:tcBorders>
              <w:top w:val="nil"/>
              <w:left w:val="single" w:sz="4" w:space="0" w:color="auto"/>
              <w:bottom w:val="single" w:sz="4" w:space="0" w:color="auto"/>
              <w:right w:val="single" w:sz="4" w:space="0" w:color="auto"/>
            </w:tcBorders>
            <w:shd w:val="clear" w:color="000000" w:fill="FFFFFF"/>
            <w:noWrap/>
            <w:vAlign w:val="bottom"/>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lastRenderedPageBreak/>
              <w:t>14</w:t>
            </w:r>
          </w:p>
        </w:tc>
        <w:tc>
          <w:tcPr>
            <w:tcW w:w="1843" w:type="dxa"/>
            <w:tcBorders>
              <w:top w:val="nil"/>
              <w:left w:val="nil"/>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Pão de forma </w:t>
            </w:r>
          </w:p>
        </w:tc>
        <w:tc>
          <w:tcPr>
            <w:tcW w:w="709" w:type="dxa"/>
            <w:tcBorders>
              <w:top w:val="nil"/>
              <w:left w:val="nil"/>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proofErr w:type="spellStart"/>
            <w:proofErr w:type="gramStart"/>
            <w:r w:rsidRPr="00F35AE8">
              <w:rPr>
                <w:rFonts w:ascii="Arial" w:hAnsi="Arial" w:cs="Arial"/>
                <w:color w:val="000000"/>
                <w:sz w:val="20"/>
                <w:szCs w:val="20"/>
              </w:rPr>
              <w:t>pct</w:t>
            </w:r>
            <w:proofErr w:type="spellEnd"/>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8,49</w:t>
            </w:r>
          </w:p>
        </w:tc>
        <w:tc>
          <w:tcPr>
            <w:tcW w:w="1490"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8,59</w:t>
            </w:r>
          </w:p>
        </w:tc>
        <w:tc>
          <w:tcPr>
            <w:tcW w:w="1134"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9,95</w:t>
            </w:r>
          </w:p>
        </w:tc>
        <w:tc>
          <w:tcPr>
            <w:tcW w:w="992"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062"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781"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851" w:type="dxa"/>
            <w:tcBorders>
              <w:top w:val="nil"/>
              <w:left w:val="nil"/>
              <w:bottom w:val="single" w:sz="4" w:space="0" w:color="auto"/>
              <w:right w:val="nil"/>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     9,0100 </w:t>
            </w:r>
          </w:p>
        </w:tc>
        <w:tc>
          <w:tcPr>
            <w:tcW w:w="567" w:type="dxa"/>
            <w:tcBorders>
              <w:top w:val="nil"/>
              <w:left w:val="nil"/>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300</w:t>
            </w:r>
          </w:p>
        </w:tc>
        <w:tc>
          <w:tcPr>
            <w:tcW w:w="1417"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2703,0000</w:t>
            </w:r>
          </w:p>
        </w:tc>
      </w:tr>
      <w:tr w:rsidR="00F35AE8" w:rsidRPr="00F35AE8" w:rsidTr="00F35AE8">
        <w:trPr>
          <w:trHeight w:val="310"/>
        </w:trPr>
        <w:tc>
          <w:tcPr>
            <w:tcW w:w="637" w:type="dxa"/>
            <w:tcBorders>
              <w:top w:val="nil"/>
              <w:left w:val="single" w:sz="4" w:space="0" w:color="auto"/>
              <w:bottom w:val="single" w:sz="4" w:space="0" w:color="auto"/>
              <w:right w:val="single" w:sz="4" w:space="0" w:color="auto"/>
            </w:tcBorders>
            <w:shd w:val="clear" w:color="000000" w:fill="D8D8D8"/>
            <w:noWrap/>
            <w:vAlign w:val="bottom"/>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15</w:t>
            </w:r>
          </w:p>
        </w:tc>
        <w:tc>
          <w:tcPr>
            <w:tcW w:w="1843"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Orégano</w:t>
            </w:r>
          </w:p>
        </w:tc>
        <w:tc>
          <w:tcPr>
            <w:tcW w:w="709"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proofErr w:type="spellStart"/>
            <w:proofErr w:type="gramStart"/>
            <w:r w:rsidRPr="00F35AE8">
              <w:rPr>
                <w:rFonts w:ascii="Arial" w:hAnsi="Arial" w:cs="Arial"/>
                <w:color w:val="000000"/>
                <w:sz w:val="20"/>
                <w:szCs w:val="20"/>
              </w:rPr>
              <w:t>pct</w:t>
            </w:r>
            <w:proofErr w:type="spellEnd"/>
            <w:proofErr w:type="gramEnd"/>
          </w:p>
        </w:tc>
        <w:tc>
          <w:tcPr>
            <w:tcW w:w="1417"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276"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490"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2,59</w:t>
            </w:r>
          </w:p>
        </w:tc>
        <w:tc>
          <w:tcPr>
            <w:tcW w:w="1134"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2,99</w:t>
            </w:r>
          </w:p>
        </w:tc>
        <w:tc>
          <w:tcPr>
            <w:tcW w:w="992"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062"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781"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851" w:type="dxa"/>
            <w:tcBorders>
              <w:top w:val="nil"/>
              <w:left w:val="nil"/>
              <w:bottom w:val="single" w:sz="4" w:space="0" w:color="auto"/>
              <w:right w:val="nil"/>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4,79</w:t>
            </w:r>
          </w:p>
        </w:tc>
        <w:tc>
          <w:tcPr>
            <w:tcW w:w="992" w:type="dxa"/>
            <w:tcBorders>
              <w:top w:val="nil"/>
              <w:left w:val="single" w:sz="4" w:space="0" w:color="auto"/>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     3,4567 </w:t>
            </w:r>
          </w:p>
        </w:tc>
        <w:tc>
          <w:tcPr>
            <w:tcW w:w="567"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50</w:t>
            </w:r>
          </w:p>
        </w:tc>
        <w:tc>
          <w:tcPr>
            <w:tcW w:w="1417"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172,8333</w:t>
            </w:r>
          </w:p>
        </w:tc>
      </w:tr>
      <w:tr w:rsidR="00F35AE8" w:rsidRPr="00F35AE8" w:rsidTr="00F35AE8">
        <w:trPr>
          <w:trHeight w:val="464"/>
        </w:trPr>
        <w:tc>
          <w:tcPr>
            <w:tcW w:w="637" w:type="dxa"/>
            <w:tcBorders>
              <w:top w:val="nil"/>
              <w:left w:val="single" w:sz="4" w:space="0" w:color="auto"/>
              <w:bottom w:val="single" w:sz="4" w:space="0" w:color="auto"/>
              <w:right w:val="single" w:sz="4" w:space="0" w:color="auto"/>
            </w:tcBorders>
            <w:shd w:val="clear" w:color="000000" w:fill="FFFFFF"/>
            <w:noWrap/>
            <w:vAlign w:val="bottom"/>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16</w:t>
            </w:r>
          </w:p>
        </w:tc>
        <w:tc>
          <w:tcPr>
            <w:tcW w:w="1843" w:type="dxa"/>
            <w:tcBorders>
              <w:top w:val="nil"/>
              <w:left w:val="nil"/>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Pirulitos Sortidos</w:t>
            </w:r>
          </w:p>
        </w:tc>
        <w:tc>
          <w:tcPr>
            <w:tcW w:w="709" w:type="dxa"/>
            <w:tcBorders>
              <w:top w:val="nil"/>
              <w:left w:val="nil"/>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proofErr w:type="spellStart"/>
            <w:proofErr w:type="gramStart"/>
            <w:r w:rsidRPr="00F35AE8">
              <w:rPr>
                <w:rFonts w:ascii="Arial" w:hAnsi="Arial" w:cs="Arial"/>
                <w:color w:val="000000"/>
                <w:sz w:val="20"/>
                <w:szCs w:val="20"/>
              </w:rPr>
              <w:t>pct</w:t>
            </w:r>
            <w:proofErr w:type="spellEnd"/>
            <w:proofErr w:type="gramEnd"/>
          </w:p>
        </w:tc>
        <w:tc>
          <w:tcPr>
            <w:tcW w:w="1417"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490"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13,48</w:t>
            </w:r>
          </w:p>
        </w:tc>
        <w:tc>
          <w:tcPr>
            <w:tcW w:w="1134"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15,99</w:t>
            </w:r>
          </w:p>
        </w:tc>
        <w:tc>
          <w:tcPr>
            <w:tcW w:w="992"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062"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781"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7,79</w:t>
            </w:r>
          </w:p>
        </w:tc>
        <w:tc>
          <w:tcPr>
            <w:tcW w:w="851" w:type="dxa"/>
            <w:tcBorders>
              <w:top w:val="nil"/>
              <w:left w:val="nil"/>
              <w:bottom w:val="single" w:sz="4" w:space="0" w:color="auto"/>
              <w:right w:val="nil"/>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   12,4200 </w:t>
            </w:r>
          </w:p>
        </w:tc>
        <w:tc>
          <w:tcPr>
            <w:tcW w:w="567" w:type="dxa"/>
            <w:tcBorders>
              <w:top w:val="nil"/>
              <w:left w:val="nil"/>
              <w:bottom w:val="single" w:sz="4" w:space="0" w:color="auto"/>
              <w:right w:val="single" w:sz="4" w:space="0" w:color="auto"/>
            </w:tcBorders>
            <w:shd w:val="clear" w:color="000000" w:fill="FFFFFF"/>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50</w:t>
            </w:r>
          </w:p>
        </w:tc>
        <w:tc>
          <w:tcPr>
            <w:tcW w:w="1417" w:type="dxa"/>
            <w:tcBorders>
              <w:top w:val="nil"/>
              <w:left w:val="nil"/>
              <w:bottom w:val="single" w:sz="4" w:space="0" w:color="auto"/>
              <w:right w:val="single" w:sz="4" w:space="0" w:color="auto"/>
            </w:tcBorders>
            <w:shd w:val="clear" w:color="000000" w:fill="FFFFFF"/>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621,0000</w:t>
            </w:r>
          </w:p>
        </w:tc>
      </w:tr>
      <w:tr w:rsidR="00F35AE8" w:rsidRPr="00F35AE8" w:rsidTr="00F35AE8">
        <w:trPr>
          <w:trHeight w:val="325"/>
        </w:trPr>
        <w:tc>
          <w:tcPr>
            <w:tcW w:w="637" w:type="dxa"/>
            <w:tcBorders>
              <w:top w:val="nil"/>
              <w:left w:val="single" w:sz="4" w:space="0" w:color="auto"/>
              <w:bottom w:val="single" w:sz="4" w:space="0" w:color="auto"/>
              <w:right w:val="single" w:sz="4" w:space="0" w:color="auto"/>
            </w:tcBorders>
            <w:shd w:val="clear" w:color="000000" w:fill="D8D8D8"/>
            <w:noWrap/>
            <w:vAlign w:val="bottom"/>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17</w:t>
            </w:r>
          </w:p>
        </w:tc>
        <w:tc>
          <w:tcPr>
            <w:tcW w:w="1843"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Cereal infantil</w:t>
            </w:r>
          </w:p>
        </w:tc>
        <w:tc>
          <w:tcPr>
            <w:tcW w:w="709" w:type="dxa"/>
            <w:tcBorders>
              <w:top w:val="nil"/>
              <w:left w:val="nil"/>
              <w:bottom w:val="single" w:sz="4" w:space="0" w:color="auto"/>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proofErr w:type="spellStart"/>
            <w:proofErr w:type="gramStart"/>
            <w:r w:rsidRPr="00F35AE8">
              <w:rPr>
                <w:rFonts w:ascii="Arial" w:hAnsi="Arial" w:cs="Arial"/>
                <w:color w:val="000000"/>
                <w:sz w:val="20"/>
                <w:szCs w:val="20"/>
              </w:rPr>
              <w:t>und</w:t>
            </w:r>
            <w:proofErr w:type="spellEnd"/>
            <w:proofErr w:type="gramEnd"/>
          </w:p>
        </w:tc>
        <w:tc>
          <w:tcPr>
            <w:tcW w:w="1417"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276"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490"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1134"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12,99</w:t>
            </w:r>
          </w:p>
        </w:tc>
        <w:tc>
          <w:tcPr>
            <w:tcW w:w="992"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12,49</w:t>
            </w:r>
          </w:p>
        </w:tc>
        <w:tc>
          <w:tcPr>
            <w:tcW w:w="1062" w:type="dxa"/>
            <w:tcBorders>
              <w:top w:val="nil"/>
              <w:left w:val="nil"/>
              <w:bottom w:val="single" w:sz="4" w:space="0" w:color="auto"/>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11,99</w:t>
            </w:r>
          </w:p>
        </w:tc>
        <w:tc>
          <w:tcPr>
            <w:tcW w:w="781" w:type="dxa"/>
            <w:tcBorders>
              <w:top w:val="nil"/>
              <w:left w:val="nil"/>
              <w:bottom w:val="nil"/>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851" w:type="dxa"/>
            <w:tcBorders>
              <w:top w:val="nil"/>
              <w:left w:val="nil"/>
              <w:bottom w:val="nil"/>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w:t>
            </w:r>
          </w:p>
        </w:tc>
        <w:tc>
          <w:tcPr>
            <w:tcW w:w="992" w:type="dxa"/>
            <w:tcBorders>
              <w:top w:val="nil"/>
              <w:left w:val="nil"/>
              <w:bottom w:val="nil"/>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 xml:space="preserve">   12,4900 </w:t>
            </w:r>
          </w:p>
        </w:tc>
        <w:tc>
          <w:tcPr>
            <w:tcW w:w="567" w:type="dxa"/>
            <w:tcBorders>
              <w:top w:val="nil"/>
              <w:left w:val="nil"/>
              <w:bottom w:val="nil"/>
              <w:right w:val="single" w:sz="4" w:space="0" w:color="auto"/>
            </w:tcBorders>
            <w:shd w:val="clear" w:color="000000" w:fill="D8D8D8"/>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150</w:t>
            </w:r>
          </w:p>
        </w:tc>
        <w:tc>
          <w:tcPr>
            <w:tcW w:w="1417" w:type="dxa"/>
            <w:tcBorders>
              <w:top w:val="nil"/>
              <w:left w:val="nil"/>
              <w:bottom w:val="nil"/>
              <w:right w:val="single" w:sz="4" w:space="0" w:color="auto"/>
            </w:tcBorders>
            <w:shd w:val="clear" w:color="000000" w:fill="D8D8D8"/>
            <w:noWrap/>
            <w:vAlign w:val="center"/>
            <w:hideMark/>
          </w:tcPr>
          <w:p w:rsidR="00F35AE8" w:rsidRPr="00F35AE8" w:rsidRDefault="00F35AE8" w:rsidP="00F35AE8">
            <w:pPr>
              <w:jc w:val="center"/>
              <w:rPr>
                <w:rFonts w:ascii="Arial" w:hAnsi="Arial" w:cs="Arial"/>
                <w:color w:val="000000"/>
                <w:sz w:val="20"/>
                <w:szCs w:val="20"/>
              </w:rPr>
            </w:pPr>
            <w:r w:rsidRPr="00F35AE8">
              <w:rPr>
                <w:rFonts w:ascii="Arial" w:hAnsi="Arial" w:cs="Arial"/>
                <w:color w:val="000000"/>
                <w:sz w:val="20"/>
                <w:szCs w:val="20"/>
              </w:rPr>
              <w:t>1873,5000</w:t>
            </w:r>
          </w:p>
        </w:tc>
      </w:tr>
      <w:tr w:rsidR="00F35AE8" w:rsidRPr="00F35AE8" w:rsidTr="00F35AE8">
        <w:trPr>
          <w:trHeight w:val="325"/>
        </w:trPr>
        <w:tc>
          <w:tcPr>
            <w:tcW w:w="637" w:type="dxa"/>
            <w:tcBorders>
              <w:top w:val="nil"/>
              <w:left w:val="nil"/>
              <w:bottom w:val="nil"/>
              <w:right w:val="nil"/>
            </w:tcBorders>
            <w:shd w:val="clear" w:color="auto" w:fill="auto"/>
            <w:noWrap/>
            <w:vAlign w:val="bottom"/>
            <w:hideMark/>
          </w:tcPr>
          <w:p w:rsidR="00F35AE8" w:rsidRPr="00F35AE8" w:rsidRDefault="00F35AE8" w:rsidP="00F35AE8">
            <w:pPr>
              <w:rPr>
                <w:rFonts w:ascii="Arial" w:hAnsi="Arial" w:cs="Arial"/>
                <w:color w:val="000000"/>
                <w:sz w:val="20"/>
                <w:szCs w:val="20"/>
              </w:rPr>
            </w:pPr>
          </w:p>
        </w:tc>
        <w:tc>
          <w:tcPr>
            <w:tcW w:w="1843" w:type="dxa"/>
            <w:tcBorders>
              <w:top w:val="nil"/>
              <w:left w:val="nil"/>
              <w:bottom w:val="nil"/>
              <w:right w:val="nil"/>
            </w:tcBorders>
            <w:shd w:val="clear" w:color="auto" w:fill="auto"/>
            <w:noWrap/>
            <w:vAlign w:val="bottom"/>
            <w:hideMark/>
          </w:tcPr>
          <w:p w:rsidR="00F35AE8" w:rsidRPr="00F35AE8" w:rsidRDefault="00F35AE8" w:rsidP="00F35AE8">
            <w:pPr>
              <w:rPr>
                <w:rFonts w:ascii="Arial" w:hAnsi="Arial" w:cs="Arial"/>
                <w:color w:val="000000"/>
                <w:sz w:val="20"/>
                <w:szCs w:val="20"/>
              </w:rPr>
            </w:pPr>
          </w:p>
        </w:tc>
        <w:tc>
          <w:tcPr>
            <w:tcW w:w="709" w:type="dxa"/>
            <w:tcBorders>
              <w:top w:val="nil"/>
              <w:left w:val="nil"/>
              <w:bottom w:val="nil"/>
              <w:right w:val="nil"/>
            </w:tcBorders>
            <w:shd w:val="clear" w:color="auto" w:fill="auto"/>
            <w:noWrap/>
            <w:vAlign w:val="bottom"/>
            <w:hideMark/>
          </w:tcPr>
          <w:p w:rsidR="00F35AE8" w:rsidRPr="00F35AE8" w:rsidRDefault="00F35AE8" w:rsidP="00F35AE8">
            <w:pPr>
              <w:rPr>
                <w:rFonts w:ascii="Arial" w:hAnsi="Arial" w:cs="Arial"/>
                <w:color w:val="000000"/>
                <w:sz w:val="20"/>
                <w:szCs w:val="20"/>
              </w:rPr>
            </w:pPr>
          </w:p>
        </w:tc>
        <w:tc>
          <w:tcPr>
            <w:tcW w:w="1417" w:type="dxa"/>
            <w:tcBorders>
              <w:top w:val="nil"/>
              <w:left w:val="nil"/>
              <w:bottom w:val="nil"/>
              <w:right w:val="nil"/>
            </w:tcBorders>
            <w:shd w:val="clear" w:color="auto" w:fill="auto"/>
            <w:noWrap/>
            <w:vAlign w:val="bottom"/>
            <w:hideMark/>
          </w:tcPr>
          <w:p w:rsidR="00F35AE8" w:rsidRPr="00F35AE8" w:rsidRDefault="00F35AE8" w:rsidP="00F35AE8">
            <w:pPr>
              <w:rPr>
                <w:rFonts w:ascii="Arial" w:hAnsi="Arial" w:cs="Arial"/>
                <w:color w:val="000000"/>
                <w:sz w:val="20"/>
                <w:szCs w:val="20"/>
              </w:rPr>
            </w:pPr>
          </w:p>
        </w:tc>
        <w:tc>
          <w:tcPr>
            <w:tcW w:w="1276" w:type="dxa"/>
            <w:tcBorders>
              <w:top w:val="nil"/>
              <w:left w:val="nil"/>
              <w:bottom w:val="nil"/>
              <w:right w:val="nil"/>
            </w:tcBorders>
            <w:shd w:val="clear" w:color="auto" w:fill="auto"/>
            <w:noWrap/>
            <w:vAlign w:val="bottom"/>
            <w:hideMark/>
          </w:tcPr>
          <w:p w:rsidR="00F35AE8" w:rsidRPr="00F35AE8" w:rsidRDefault="00F35AE8" w:rsidP="00F35AE8">
            <w:pPr>
              <w:rPr>
                <w:rFonts w:ascii="Arial" w:hAnsi="Arial" w:cs="Arial"/>
                <w:color w:val="000000"/>
                <w:sz w:val="20"/>
                <w:szCs w:val="20"/>
              </w:rPr>
            </w:pPr>
          </w:p>
        </w:tc>
        <w:tc>
          <w:tcPr>
            <w:tcW w:w="1490" w:type="dxa"/>
            <w:tcBorders>
              <w:top w:val="nil"/>
              <w:left w:val="nil"/>
              <w:bottom w:val="nil"/>
              <w:right w:val="nil"/>
            </w:tcBorders>
            <w:shd w:val="clear" w:color="auto" w:fill="auto"/>
            <w:noWrap/>
            <w:vAlign w:val="bottom"/>
            <w:hideMark/>
          </w:tcPr>
          <w:p w:rsidR="00F35AE8" w:rsidRPr="00F35AE8" w:rsidRDefault="00F35AE8" w:rsidP="00F35AE8">
            <w:pPr>
              <w:rPr>
                <w:rFonts w:ascii="Arial" w:hAnsi="Arial" w:cs="Arial"/>
                <w:color w:val="000000"/>
                <w:sz w:val="20"/>
                <w:szCs w:val="20"/>
              </w:rPr>
            </w:pPr>
          </w:p>
        </w:tc>
        <w:tc>
          <w:tcPr>
            <w:tcW w:w="1134" w:type="dxa"/>
            <w:tcBorders>
              <w:top w:val="nil"/>
              <w:left w:val="nil"/>
              <w:bottom w:val="nil"/>
              <w:right w:val="nil"/>
            </w:tcBorders>
            <w:shd w:val="clear" w:color="auto" w:fill="auto"/>
            <w:noWrap/>
            <w:vAlign w:val="bottom"/>
            <w:hideMark/>
          </w:tcPr>
          <w:p w:rsidR="00F35AE8" w:rsidRPr="00F35AE8" w:rsidRDefault="00F35AE8" w:rsidP="00F35AE8">
            <w:pPr>
              <w:rPr>
                <w:rFonts w:ascii="Arial" w:hAnsi="Arial" w:cs="Arial"/>
                <w:color w:val="000000"/>
                <w:sz w:val="20"/>
                <w:szCs w:val="20"/>
              </w:rPr>
            </w:pPr>
          </w:p>
        </w:tc>
        <w:tc>
          <w:tcPr>
            <w:tcW w:w="1134" w:type="dxa"/>
            <w:tcBorders>
              <w:top w:val="nil"/>
              <w:left w:val="nil"/>
              <w:bottom w:val="nil"/>
              <w:right w:val="nil"/>
            </w:tcBorders>
            <w:shd w:val="clear" w:color="auto" w:fill="auto"/>
            <w:noWrap/>
            <w:vAlign w:val="bottom"/>
            <w:hideMark/>
          </w:tcPr>
          <w:p w:rsidR="00F35AE8" w:rsidRPr="00F35AE8" w:rsidRDefault="00F35AE8" w:rsidP="00F35AE8">
            <w:pPr>
              <w:rPr>
                <w:rFonts w:ascii="Arial" w:hAnsi="Arial" w:cs="Arial"/>
                <w:color w:val="000000"/>
                <w:sz w:val="20"/>
                <w:szCs w:val="20"/>
              </w:rPr>
            </w:pPr>
          </w:p>
        </w:tc>
        <w:tc>
          <w:tcPr>
            <w:tcW w:w="992" w:type="dxa"/>
            <w:tcBorders>
              <w:top w:val="nil"/>
              <w:left w:val="nil"/>
              <w:bottom w:val="nil"/>
              <w:right w:val="nil"/>
            </w:tcBorders>
            <w:shd w:val="clear" w:color="auto" w:fill="auto"/>
            <w:noWrap/>
            <w:vAlign w:val="bottom"/>
            <w:hideMark/>
          </w:tcPr>
          <w:p w:rsidR="00F35AE8" w:rsidRPr="00F35AE8" w:rsidRDefault="00F35AE8" w:rsidP="00F35AE8">
            <w:pPr>
              <w:rPr>
                <w:rFonts w:ascii="Arial" w:hAnsi="Arial" w:cs="Arial"/>
                <w:color w:val="000000"/>
                <w:sz w:val="20"/>
                <w:szCs w:val="20"/>
              </w:rPr>
            </w:pPr>
          </w:p>
        </w:tc>
        <w:tc>
          <w:tcPr>
            <w:tcW w:w="1062" w:type="dxa"/>
            <w:tcBorders>
              <w:top w:val="nil"/>
              <w:left w:val="nil"/>
              <w:bottom w:val="nil"/>
              <w:right w:val="nil"/>
            </w:tcBorders>
            <w:shd w:val="clear" w:color="auto" w:fill="auto"/>
            <w:noWrap/>
            <w:vAlign w:val="bottom"/>
            <w:hideMark/>
          </w:tcPr>
          <w:p w:rsidR="00F35AE8" w:rsidRPr="00F35AE8" w:rsidRDefault="00F35AE8" w:rsidP="00F35AE8">
            <w:pPr>
              <w:rPr>
                <w:rFonts w:ascii="Arial" w:hAnsi="Arial" w:cs="Arial"/>
                <w:color w:val="000000"/>
                <w:sz w:val="20"/>
                <w:szCs w:val="20"/>
              </w:rPr>
            </w:pPr>
          </w:p>
        </w:tc>
        <w:tc>
          <w:tcPr>
            <w:tcW w:w="78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F35AE8" w:rsidRPr="00F35AE8" w:rsidRDefault="00F35AE8" w:rsidP="00F35AE8">
            <w:pPr>
              <w:rPr>
                <w:rFonts w:ascii="Arial" w:hAnsi="Arial" w:cs="Arial"/>
                <w:color w:val="000000"/>
                <w:sz w:val="20"/>
                <w:szCs w:val="20"/>
              </w:rPr>
            </w:pPr>
            <w:r w:rsidRPr="00F35AE8">
              <w:rPr>
                <w:rFonts w:ascii="Arial" w:hAnsi="Arial" w:cs="Arial"/>
                <w:color w:val="000000"/>
                <w:sz w:val="20"/>
                <w:szCs w:val="20"/>
              </w:rPr>
              <w:t> </w:t>
            </w:r>
          </w:p>
        </w:tc>
        <w:tc>
          <w:tcPr>
            <w:tcW w:w="851"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F35AE8" w:rsidRPr="00F35AE8" w:rsidRDefault="00F35AE8" w:rsidP="00F35AE8">
            <w:pPr>
              <w:rPr>
                <w:rFonts w:ascii="Arial" w:hAnsi="Arial" w:cs="Arial"/>
                <w:color w:val="000000"/>
                <w:sz w:val="20"/>
                <w:szCs w:val="20"/>
              </w:rPr>
            </w:pPr>
            <w:r w:rsidRPr="00F35AE8">
              <w:rPr>
                <w:rFonts w:ascii="Arial" w:hAnsi="Arial" w:cs="Arial"/>
                <w:color w:val="000000"/>
                <w:sz w:val="20"/>
                <w:szCs w:val="20"/>
              </w:rPr>
              <w:t>TOTAL</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F35AE8" w:rsidRPr="00F35AE8" w:rsidRDefault="00F35AE8" w:rsidP="00F35AE8">
            <w:pPr>
              <w:rPr>
                <w:rFonts w:ascii="Arial" w:hAnsi="Arial" w:cs="Arial"/>
                <w:color w:val="000000"/>
                <w:sz w:val="20"/>
                <w:szCs w:val="20"/>
              </w:rPr>
            </w:pPr>
            <w:r w:rsidRPr="00F35AE8">
              <w:rPr>
                <w:rFonts w:ascii="Arial" w:hAnsi="Arial" w:cs="Arial"/>
                <w:color w:val="000000"/>
                <w:sz w:val="20"/>
                <w:szCs w:val="20"/>
              </w:rPr>
              <w:t> </w:t>
            </w:r>
          </w:p>
        </w:tc>
        <w:tc>
          <w:tcPr>
            <w:tcW w:w="567"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rsidR="00F35AE8" w:rsidRPr="00F35AE8" w:rsidRDefault="00F35AE8" w:rsidP="00F35AE8">
            <w:pPr>
              <w:rPr>
                <w:rFonts w:ascii="Arial" w:hAnsi="Arial" w:cs="Arial"/>
                <w:color w:val="000000"/>
                <w:sz w:val="20"/>
                <w:szCs w:val="20"/>
              </w:rPr>
            </w:pPr>
            <w:r w:rsidRPr="00F35AE8">
              <w:rPr>
                <w:rFonts w:ascii="Arial" w:hAnsi="Arial" w:cs="Arial"/>
                <w:color w:val="000000"/>
                <w:sz w:val="20"/>
                <w:szCs w:val="20"/>
              </w:rPr>
              <w:t> </w:t>
            </w:r>
          </w:p>
        </w:tc>
        <w:tc>
          <w:tcPr>
            <w:tcW w:w="1417" w:type="dxa"/>
            <w:tcBorders>
              <w:top w:val="single" w:sz="8" w:space="0" w:color="auto"/>
              <w:left w:val="nil"/>
              <w:bottom w:val="single" w:sz="8" w:space="0" w:color="auto"/>
              <w:right w:val="single" w:sz="8" w:space="0" w:color="auto"/>
            </w:tcBorders>
            <w:shd w:val="clear" w:color="000000" w:fill="D8D8D8"/>
            <w:noWrap/>
            <w:vAlign w:val="bottom"/>
            <w:hideMark/>
          </w:tcPr>
          <w:p w:rsidR="00F35AE8" w:rsidRPr="00F35AE8" w:rsidRDefault="00F35AE8" w:rsidP="00F35AE8">
            <w:pPr>
              <w:jc w:val="right"/>
              <w:rPr>
                <w:rFonts w:ascii="Arial" w:hAnsi="Arial" w:cs="Arial"/>
                <w:b/>
                <w:bCs/>
                <w:color w:val="000000"/>
                <w:sz w:val="20"/>
                <w:szCs w:val="20"/>
              </w:rPr>
            </w:pPr>
            <w:r w:rsidRPr="00F35AE8">
              <w:rPr>
                <w:rFonts w:ascii="Arial" w:hAnsi="Arial" w:cs="Arial"/>
                <w:b/>
                <w:bCs/>
                <w:color w:val="000000"/>
                <w:sz w:val="20"/>
                <w:szCs w:val="20"/>
              </w:rPr>
              <w:t>40</w:t>
            </w:r>
            <w:r w:rsidR="007D24F4">
              <w:rPr>
                <w:rFonts w:ascii="Arial" w:hAnsi="Arial" w:cs="Arial"/>
                <w:b/>
                <w:bCs/>
                <w:color w:val="000000"/>
                <w:sz w:val="20"/>
                <w:szCs w:val="20"/>
              </w:rPr>
              <w:t>.</w:t>
            </w:r>
            <w:r w:rsidRPr="00F35AE8">
              <w:rPr>
                <w:rFonts w:ascii="Arial" w:hAnsi="Arial" w:cs="Arial"/>
                <w:b/>
                <w:bCs/>
                <w:color w:val="000000"/>
                <w:sz w:val="20"/>
                <w:szCs w:val="20"/>
              </w:rPr>
              <w:t>989,442</w:t>
            </w:r>
          </w:p>
        </w:tc>
      </w:tr>
    </w:tbl>
    <w:p w:rsidR="00666C5F" w:rsidRDefault="00666C5F">
      <w:pPr>
        <w:jc w:val="center"/>
        <w:rPr>
          <w:rFonts w:ascii="Arial" w:hAnsi="Arial" w:cs="Arial"/>
          <w:b/>
        </w:rPr>
      </w:pPr>
    </w:p>
    <w:p w:rsidR="00666C5F" w:rsidRDefault="00666C5F">
      <w:pPr>
        <w:jc w:val="center"/>
        <w:rPr>
          <w:rFonts w:ascii="Arial" w:hAnsi="Arial" w:cs="Arial"/>
          <w:b/>
        </w:rPr>
      </w:pPr>
    </w:p>
    <w:sectPr w:rsidR="00666C5F" w:rsidSect="00666C5F">
      <w:headerReference w:type="default" r:id="rId28"/>
      <w:footerReference w:type="default" r:id="rId29"/>
      <w:pgSz w:w="16840" w:h="11907" w:orient="landscape"/>
      <w:pgMar w:top="1502"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068" w:rsidRDefault="00664068">
      <w:r>
        <w:separator/>
      </w:r>
    </w:p>
  </w:endnote>
  <w:endnote w:type="continuationSeparator" w:id="0">
    <w:p w:rsidR="00664068" w:rsidRDefault="006640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0"/>
    <w:family w:val="roman"/>
    <w:pitch w:val="variable"/>
    <w:sig w:usb0="E0000AFF" w:usb1="500078FF" w:usb2="00000021" w:usb3="00000000" w:csb0="000001BF" w:csb1="00000000"/>
  </w:font>
  <w:font w:name="Droid Sans Fallback">
    <w:altName w:val="Times New Roman"/>
    <w:charset w:val="00"/>
    <w:family w:val="auto"/>
    <w:pitch w:val="default"/>
    <w:sig w:usb0="00000000" w:usb1="00000000" w:usb2="00000000" w:usb3="00000000" w:csb0="00040001" w:csb1="00000000"/>
  </w:font>
  <w:font w:name="FreeSans">
    <w:altName w:val="Arial"/>
    <w:charset w:val="00"/>
    <w:family w:val="swiss"/>
    <w:pitch w:val="default"/>
    <w:sig w:usb0="00000000" w:usb1="00000000" w:usb2="00000000" w:usb3="00000000" w:csb0="00040001" w:csb1="00000000"/>
  </w:font>
  <w:font w:name="Zurich BT">
    <w:altName w:val="Times New Roman"/>
    <w:panose1 w:val="00000000000000000000"/>
    <w:charset w:val="00"/>
    <w:family w:val="roman"/>
    <w:notTrueType/>
    <w:pitch w:val="default"/>
    <w:sig w:usb0="00000000" w:usb1="00000000" w:usb2="00000000" w:usb3="00000000" w:csb0="00000000" w:csb1="00000000"/>
  </w:font>
  <w:font w:name="Bitstream Vera Sans">
    <w:altName w:val="MS Mincho"/>
    <w:charset w:val="8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A36" w:rsidRDefault="00C87A36">
    <w:pPr>
      <w:pStyle w:val="Rodap1"/>
      <w:jc w:val="center"/>
      <w:rPr>
        <w:rFonts w:ascii="Arial" w:hAnsi="Arial" w:cs="Arial"/>
        <w:color w:val="002060"/>
        <w:sz w:val="20"/>
        <w:szCs w:val="20"/>
      </w:rPr>
    </w:pPr>
    <w:r>
      <w:rPr>
        <w:rFonts w:ascii="Arial" w:hAnsi="Arial" w:cs="Arial"/>
        <w:color w:val="002060"/>
        <w:sz w:val="20"/>
        <w:szCs w:val="20"/>
      </w:rPr>
      <w:t xml:space="preserve">Praça Santa Rita, 462 – Centro, </w:t>
    </w:r>
    <w:proofErr w:type="spellStart"/>
    <w:r>
      <w:rPr>
        <w:rFonts w:ascii="Arial" w:hAnsi="Arial" w:cs="Arial"/>
        <w:color w:val="002060"/>
        <w:sz w:val="20"/>
        <w:szCs w:val="20"/>
      </w:rPr>
      <w:t>Cataguases</w:t>
    </w:r>
    <w:proofErr w:type="spellEnd"/>
    <w:r>
      <w:rPr>
        <w:rFonts w:ascii="Arial" w:hAnsi="Arial" w:cs="Arial"/>
        <w:color w:val="002060"/>
        <w:sz w:val="20"/>
        <w:szCs w:val="20"/>
      </w:rPr>
      <w:t xml:space="preserve"> MG, CEP: 36771-</w:t>
    </w:r>
    <w:proofErr w:type="gramStart"/>
    <w:r>
      <w:rPr>
        <w:rFonts w:ascii="Arial" w:hAnsi="Arial" w:cs="Arial"/>
        <w:color w:val="002060"/>
        <w:sz w:val="20"/>
        <w:szCs w:val="20"/>
      </w:rPr>
      <w:t>020</w:t>
    </w:r>
    <w:proofErr w:type="gramEnd"/>
  </w:p>
  <w:p w:rsidR="00C87A36" w:rsidRDefault="00C87A36">
    <w:pPr>
      <w:pStyle w:val="Rodap1"/>
      <w:jc w:val="center"/>
      <w:rPr>
        <w:rFonts w:ascii="Arial" w:hAnsi="Arial" w:cs="Arial"/>
        <w:color w:val="002060"/>
        <w:sz w:val="20"/>
        <w:szCs w:val="20"/>
      </w:rPr>
    </w:pPr>
    <w:r>
      <w:rPr>
        <w:rFonts w:ascii="Arial" w:hAnsi="Arial" w:cs="Arial"/>
        <w:color w:val="002060"/>
        <w:sz w:val="20"/>
        <w:szCs w:val="20"/>
      </w:rPr>
      <w:t>32 3422-1066 (Ramal 214, 219, 223 e 247) | licitacao@cataguases.mg.gov.br</w:t>
    </w:r>
  </w:p>
  <w:p w:rsidR="00C87A36" w:rsidRDefault="00CF7CC2">
    <w:pPr>
      <w:pStyle w:val="Rodap1"/>
      <w:jc w:val="right"/>
    </w:pPr>
    <w:sdt>
      <w:sdtPr>
        <w:id w:val="19539500"/>
        <w:docPartObj>
          <w:docPartGallery w:val="Page Numbers (Bottom of Page)"/>
          <w:docPartUnique/>
        </w:docPartObj>
      </w:sdtPr>
      <w:sdtContent>
        <w:sdt>
          <w:sdtPr>
            <w:id w:val="19539501"/>
            <w:docPartObj>
              <w:docPartGallery w:val="Page Numbers (Top of Page)"/>
              <w:docPartUnique/>
            </w:docPartObj>
          </w:sdtPr>
          <w:sdtContent>
            <w:r w:rsidR="00C87A36">
              <w:t xml:space="preserve">Página </w:t>
            </w:r>
            <w:r>
              <w:rPr>
                <w:b/>
              </w:rPr>
              <w:fldChar w:fldCharType="begin"/>
            </w:r>
            <w:r w:rsidR="00C87A36">
              <w:rPr>
                <w:b/>
              </w:rPr>
              <w:instrText>PAGE</w:instrText>
            </w:r>
            <w:r>
              <w:rPr>
                <w:b/>
              </w:rPr>
              <w:fldChar w:fldCharType="separate"/>
            </w:r>
            <w:r w:rsidR="002414C0">
              <w:rPr>
                <w:b/>
                <w:noProof/>
              </w:rPr>
              <w:t>40</w:t>
            </w:r>
            <w:r>
              <w:rPr>
                <w:b/>
              </w:rPr>
              <w:fldChar w:fldCharType="end"/>
            </w:r>
            <w:r w:rsidR="00C87A36">
              <w:t xml:space="preserve"> de </w:t>
            </w:r>
            <w:r>
              <w:rPr>
                <w:b/>
              </w:rPr>
              <w:fldChar w:fldCharType="begin"/>
            </w:r>
            <w:r w:rsidR="00C87A36">
              <w:rPr>
                <w:b/>
              </w:rPr>
              <w:instrText>NUMPAGES</w:instrText>
            </w:r>
            <w:r>
              <w:rPr>
                <w:b/>
              </w:rPr>
              <w:fldChar w:fldCharType="separate"/>
            </w:r>
            <w:r w:rsidR="002414C0">
              <w:rPr>
                <w:b/>
                <w:noProof/>
              </w:rPr>
              <w:t>42</w:t>
            </w:r>
            <w:r>
              <w:rPr>
                <w:b/>
              </w:rPr>
              <w:fldChar w:fldCharType="end"/>
            </w:r>
          </w:sdtContent>
        </w:sdt>
      </w:sdtContent>
    </w:sdt>
  </w:p>
  <w:p w:rsidR="00C87A36" w:rsidRDefault="00C87A36">
    <w:pPr>
      <w:pStyle w:val="Rodap1"/>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A36" w:rsidRDefault="00C87A36">
    <w:pPr>
      <w:pStyle w:val="Rodap1"/>
      <w:jc w:val="center"/>
      <w:rPr>
        <w:rFonts w:ascii="Arial" w:hAnsi="Arial" w:cs="Arial"/>
        <w:color w:val="002060"/>
        <w:sz w:val="20"/>
        <w:szCs w:val="20"/>
      </w:rPr>
    </w:pPr>
    <w:r>
      <w:rPr>
        <w:rFonts w:ascii="Arial" w:hAnsi="Arial" w:cs="Arial"/>
        <w:color w:val="002060"/>
        <w:sz w:val="20"/>
        <w:szCs w:val="20"/>
      </w:rPr>
      <w:t xml:space="preserve">Praça Santa Rita, 462 – Centro, </w:t>
    </w:r>
    <w:proofErr w:type="spellStart"/>
    <w:r>
      <w:rPr>
        <w:rFonts w:ascii="Arial" w:hAnsi="Arial" w:cs="Arial"/>
        <w:color w:val="002060"/>
        <w:sz w:val="20"/>
        <w:szCs w:val="20"/>
      </w:rPr>
      <w:t>Cataguases</w:t>
    </w:r>
    <w:proofErr w:type="spellEnd"/>
    <w:r>
      <w:rPr>
        <w:rFonts w:ascii="Arial" w:hAnsi="Arial" w:cs="Arial"/>
        <w:color w:val="002060"/>
        <w:sz w:val="20"/>
        <w:szCs w:val="20"/>
      </w:rPr>
      <w:t xml:space="preserve"> MG, CEP: 36771-</w:t>
    </w:r>
    <w:proofErr w:type="gramStart"/>
    <w:r>
      <w:rPr>
        <w:rFonts w:ascii="Arial" w:hAnsi="Arial" w:cs="Arial"/>
        <w:color w:val="002060"/>
        <w:sz w:val="20"/>
        <w:szCs w:val="20"/>
      </w:rPr>
      <w:t>020</w:t>
    </w:r>
    <w:proofErr w:type="gramEnd"/>
  </w:p>
  <w:p w:rsidR="00C87A36" w:rsidRDefault="00C87A36">
    <w:pPr>
      <w:pStyle w:val="Rodap1"/>
      <w:jc w:val="center"/>
      <w:rPr>
        <w:rFonts w:ascii="Arial" w:hAnsi="Arial" w:cs="Arial"/>
        <w:color w:val="002060"/>
        <w:sz w:val="20"/>
        <w:szCs w:val="20"/>
      </w:rPr>
    </w:pPr>
    <w:r>
      <w:rPr>
        <w:rFonts w:ascii="Arial" w:hAnsi="Arial" w:cs="Arial"/>
        <w:color w:val="002060"/>
        <w:sz w:val="20"/>
        <w:szCs w:val="20"/>
      </w:rPr>
      <w:t>32 3422-1066 (Ramal 214, 219, 223 e 247) | licitacao@cataguases.mg.gov.br</w:t>
    </w:r>
  </w:p>
  <w:p w:rsidR="00C87A36" w:rsidRDefault="00CF7CC2">
    <w:pPr>
      <w:pStyle w:val="Rodap1"/>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C87A36">
              <w:t xml:space="preserve">Página </w:t>
            </w:r>
            <w:r>
              <w:rPr>
                <w:b/>
              </w:rPr>
              <w:fldChar w:fldCharType="begin"/>
            </w:r>
            <w:r w:rsidR="00C87A36">
              <w:rPr>
                <w:b/>
              </w:rPr>
              <w:instrText>PAGE</w:instrText>
            </w:r>
            <w:r>
              <w:rPr>
                <w:b/>
              </w:rPr>
              <w:fldChar w:fldCharType="separate"/>
            </w:r>
            <w:r w:rsidR="007D24F4">
              <w:rPr>
                <w:b/>
                <w:noProof/>
              </w:rPr>
              <w:t>42</w:t>
            </w:r>
            <w:r>
              <w:rPr>
                <w:b/>
              </w:rPr>
              <w:fldChar w:fldCharType="end"/>
            </w:r>
            <w:r w:rsidR="00C87A36">
              <w:t xml:space="preserve"> de </w:t>
            </w:r>
            <w:r>
              <w:rPr>
                <w:b/>
              </w:rPr>
              <w:fldChar w:fldCharType="begin"/>
            </w:r>
            <w:r w:rsidR="00C87A36">
              <w:rPr>
                <w:b/>
              </w:rPr>
              <w:instrText>NUMPAGES</w:instrText>
            </w:r>
            <w:r>
              <w:rPr>
                <w:b/>
              </w:rPr>
              <w:fldChar w:fldCharType="separate"/>
            </w:r>
            <w:r w:rsidR="007D24F4">
              <w:rPr>
                <w:b/>
                <w:noProof/>
              </w:rPr>
              <w:t>42</w:t>
            </w:r>
            <w:r>
              <w:rPr>
                <w:b/>
              </w:rPr>
              <w:fldChar w:fldCharType="end"/>
            </w:r>
          </w:sdtContent>
        </w:sdt>
      </w:sdtContent>
    </w:sdt>
  </w:p>
  <w:p w:rsidR="00C87A36" w:rsidRDefault="00C87A36">
    <w:pPr>
      <w:pStyle w:val="Rodap1"/>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068" w:rsidRDefault="00664068">
      <w:r>
        <w:separator/>
      </w:r>
    </w:p>
  </w:footnote>
  <w:footnote w:type="continuationSeparator" w:id="0">
    <w:p w:rsidR="00664068" w:rsidRDefault="006640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A36" w:rsidRDefault="00C87A36">
    <w:pPr>
      <w:pStyle w:val="Cabealho1"/>
      <w:jc w:val="center"/>
    </w:pPr>
    <w:r>
      <w:rPr>
        <w:noProof/>
      </w:rPr>
      <w:drawing>
        <wp:anchor distT="0" distB="0" distL="114300" distR="114300" simplePos="0" relativeHeight="251658240" behindDoc="1" locked="0" layoutInCell="1" allowOverlap="1">
          <wp:simplePos x="0" y="0"/>
          <wp:positionH relativeFrom="margin">
            <wp:posOffset>-161290</wp:posOffset>
          </wp:positionH>
          <wp:positionV relativeFrom="paragraph">
            <wp:posOffset>-368300</wp:posOffset>
          </wp:positionV>
          <wp:extent cx="6704330" cy="1158240"/>
          <wp:effectExtent l="0" t="0" r="1270" b="0"/>
          <wp:wrapNone/>
          <wp:docPr id="4"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04330" cy="1158240"/>
                  </a:xfrm>
                  <a:prstGeom prst="rect">
                    <a:avLst/>
                  </a:prstGeom>
                  <a:noFill/>
                </pic:spPr>
              </pic:pic>
            </a:graphicData>
          </a:graphic>
        </wp:anchor>
      </w:drawing>
    </w:r>
    <w:r w:rsidR="00CF7CC2">
      <w:rPr>
        <w:noProof/>
      </w:rPr>
      <w:pict>
        <v:rect id="AutoShape 4" o:spid="_x0000_s4098" style="position:absolute;left:0;text-align:left;margin-left:0;margin-top:0;width:50pt;height:50pt;z-index:251656192;visibility:hidden;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KZSzF8hAgAARgQAAA4AAAAAAAAAAAAAAAAALgIAAGRycy9lMm9Eb2MueG1sUEsBAi0A&#10;FAAGAAgAAAAhAOuNHvvYAAAABQEAAA8AAAAAAAAAAAAAAAAAewQAAGRycy9kb3ducmV2LnhtbFBL&#10;BQYAAAAABAAEAPMAAACABQAAAAA=&#10;">
          <v:stroke joinstyle="round"/>
          <o:lock v:ext="edit" selection="t"/>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A36" w:rsidRDefault="00CF7CC2">
    <w:pPr>
      <w:pStyle w:val="Cabealho1"/>
      <w:jc w:val="center"/>
    </w:pPr>
    <w:r>
      <w:rPr>
        <w:noProof/>
      </w:rPr>
      <w:pict>
        <v:rect id="AutoShape 2" o:spid="_x0000_s4097" style="position:absolute;left:0;text-align:left;margin-left:0;margin-top:0;width:50pt;height:50pt;z-index:251657216;visibility:hidde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">
          <v:stroke joinstyle="round"/>
          <o:lock v:ext="edit" selection="t"/>
        </v:rect>
      </w:pict>
    </w:r>
    <w:r w:rsidR="00C87A36">
      <w:rPr>
        <w:noProof/>
      </w:rPr>
      <w:drawing>
        <wp:anchor distT="0" distB="0" distL="114300" distR="114300" simplePos="0" relativeHeight="251659264" behindDoc="1" locked="0" layoutInCell="1" allowOverlap="1">
          <wp:simplePos x="0" y="0"/>
          <wp:positionH relativeFrom="margin">
            <wp:posOffset>1087120</wp:posOffset>
          </wp:positionH>
          <wp:positionV relativeFrom="paragraph">
            <wp:posOffset>-487680</wp:posOffset>
          </wp:positionV>
          <wp:extent cx="6704330" cy="1158240"/>
          <wp:effectExtent l="0" t="0" r="127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04330" cy="115824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72FE5"/>
    <w:multiLevelType w:val="multilevel"/>
    <w:tmpl w:val="E39A0F2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9DC63D9"/>
    <w:multiLevelType w:val="hybridMultilevel"/>
    <w:tmpl w:val="8D48813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
    <w:nsid w:val="0A8657FC"/>
    <w:multiLevelType w:val="multilevel"/>
    <w:tmpl w:val="FDA4202A"/>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F9503AA"/>
    <w:multiLevelType w:val="multilevel"/>
    <w:tmpl w:val="4162DC62"/>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0FD8728B"/>
    <w:multiLevelType w:val="multilevel"/>
    <w:tmpl w:val="30E07C42"/>
    <w:lvl w:ilvl="0">
      <w:start w:val="1"/>
      <w:numFmt w:val="decimal"/>
      <w:lvlText w:val="%1."/>
      <w:lvlJc w:val="left"/>
      <w:pPr>
        <w:ind w:left="360" w:hanging="360"/>
      </w:pPr>
      <w:rPr>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02D4CE6"/>
    <w:multiLevelType w:val="multilevel"/>
    <w:tmpl w:val="85462F62"/>
    <w:lvl w:ilvl="0">
      <w:start w:val="1"/>
      <w:numFmt w:val="decimal"/>
      <w:lvlText w:val="%1."/>
      <w:lvlJc w:val="left"/>
      <w:pPr>
        <w:ind w:left="360" w:hanging="360"/>
      </w:pPr>
      <w:rPr>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B949CE"/>
    <w:multiLevelType w:val="multilevel"/>
    <w:tmpl w:val="33D85120"/>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7740335"/>
    <w:multiLevelType w:val="multilevel"/>
    <w:tmpl w:val="A82632E4"/>
    <w:lvl w:ilvl="0">
      <w:start w:val="1"/>
      <w:numFmt w:val="decimal"/>
      <w:lvlText w:val="%1."/>
      <w:lvlJc w:val="left"/>
      <w:pPr>
        <w:ind w:left="360" w:hanging="360"/>
      </w:pPr>
      <w:rPr>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07427CB"/>
    <w:multiLevelType w:val="multilevel"/>
    <w:tmpl w:val="D1263C6C"/>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25B07977"/>
    <w:multiLevelType w:val="hybridMultilevel"/>
    <w:tmpl w:val="B0543D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7855154"/>
    <w:multiLevelType w:val="multilevel"/>
    <w:tmpl w:val="64382A4E"/>
    <w:lvl w:ilvl="0">
      <w:start w:val="2"/>
      <w:numFmt w:val="decimal"/>
      <w:lvlText w:val="%1"/>
      <w:lvlJc w:val="left"/>
      <w:pPr>
        <w:ind w:left="360" w:hanging="360"/>
      </w:pPr>
      <w:rPr>
        <w:rFonts w:hint="default"/>
        <w:b/>
        <w:u w:val="none"/>
      </w:rPr>
    </w:lvl>
    <w:lvl w:ilvl="1">
      <w:start w:val="3"/>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2">
    <w:nsid w:val="2ACE4B71"/>
    <w:multiLevelType w:val="hybridMultilevel"/>
    <w:tmpl w:val="E2A214C6"/>
    <w:lvl w:ilvl="0" w:tplc="757A5948">
      <w:start w:val="1"/>
      <w:numFmt w:val="bullet"/>
      <w:lvlText w:val=""/>
      <w:lvlJc w:val="left"/>
      <w:pPr>
        <w:ind w:left="1080" w:hanging="360"/>
      </w:pPr>
      <w:rPr>
        <w:rFonts w:ascii="Symbol" w:hAnsi="Symbol" w:hint="default"/>
      </w:rPr>
    </w:lvl>
    <w:lvl w:ilvl="1" w:tplc="9DC06198">
      <w:start w:val="1"/>
      <w:numFmt w:val="bullet"/>
      <w:lvlText w:val="o"/>
      <w:lvlJc w:val="left"/>
      <w:pPr>
        <w:ind w:left="1800" w:hanging="360"/>
      </w:pPr>
      <w:rPr>
        <w:rFonts w:ascii="Courier New" w:hAnsi="Courier New" w:cs="Courier New" w:hint="default"/>
      </w:rPr>
    </w:lvl>
    <w:lvl w:ilvl="2" w:tplc="75141FE6">
      <w:start w:val="1"/>
      <w:numFmt w:val="bullet"/>
      <w:lvlText w:val=""/>
      <w:lvlJc w:val="left"/>
      <w:pPr>
        <w:ind w:left="2520" w:hanging="360"/>
      </w:pPr>
      <w:rPr>
        <w:rFonts w:ascii="Wingdings" w:hAnsi="Wingdings" w:hint="default"/>
      </w:rPr>
    </w:lvl>
    <w:lvl w:ilvl="3" w:tplc="192AE958">
      <w:start w:val="1"/>
      <w:numFmt w:val="bullet"/>
      <w:lvlText w:val=""/>
      <w:lvlJc w:val="left"/>
      <w:pPr>
        <w:ind w:left="3240" w:hanging="360"/>
      </w:pPr>
      <w:rPr>
        <w:rFonts w:ascii="Symbol" w:hAnsi="Symbol" w:hint="default"/>
      </w:rPr>
    </w:lvl>
    <w:lvl w:ilvl="4" w:tplc="8E469752">
      <w:start w:val="1"/>
      <w:numFmt w:val="bullet"/>
      <w:lvlText w:val="o"/>
      <w:lvlJc w:val="left"/>
      <w:pPr>
        <w:ind w:left="3960" w:hanging="360"/>
      </w:pPr>
      <w:rPr>
        <w:rFonts w:ascii="Courier New" w:hAnsi="Courier New" w:cs="Courier New" w:hint="default"/>
      </w:rPr>
    </w:lvl>
    <w:lvl w:ilvl="5" w:tplc="CDCA7E02">
      <w:start w:val="1"/>
      <w:numFmt w:val="bullet"/>
      <w:lvlText w:val=""/>
      <w:lvlJc w:val="left"/>
      <w:pPr>
        <w:ind w:left="4680" w:hanging="360"/>
      </w:pPr>
      <w:rPr>
        <w:rFonts w:ascii="Wingdings" w:hAnsi="Wingdings" w:hint="default"/>
      </w:rPr>
    </w:lvl>
    <w:lvl w:ilvl="6" w:tplc="B69AEA4A">
      <w:start w:val="1"/>
      <w:numFmt w:val="bullet"/>
      <w:lvlText w:val=""/>
      <w:lvlJc w:val="left"/>
      <w:pPr>
        <w:ind w:left="5400" w:hanging="360"/>
      </w:pPr>
      <w:rPr>
        <w:rFonts w:ascii="Symbol" w:hAnsi="Symbol" w:hint="default"/>
      </w:rPr>
    </w:lvl>
    <w:lvl w:ilvl="7" w:tplc="C98EBF1A">
      <w:start w:val="1"/>
      <w:numFmt w:val="bullet"/>
      <w:lvlText w:val="o"/>
      <w:lvlJc w:val="left"/>
      <w:pPr>
        <w:ind w:left="6120" w:hanging="360"/>
      </w:pPr>
      <w:rPr>
        <w:rFonts w:ascii="Courier New" w:hAnsi="Courier New" w:cs="Courier New" w:hint="default"/>
      </w:rPr>
    </w:lvl>
    <w:lvl w:ilvl="8" w:tplc="03F09042">
      <w:start w:val="1"/>
      <w:numFmt w:val="bullet"/>
      <w:lvlText w:val=""/>
      <w:lvlJc w:val="left"/>
      <w:pPr>
        <w:ind w:left="6840" w:hanging="360"/>
      </w:pPr>
      <w:rPr>
        <w:rFonts w:ascii="Wingdings" w:hAnsi="Wingdings" w:hint="default"/>
      </w:rPr>
    </w:lvl>
  </w:abstractNum>
  <w:abstractNum w:abstractNumId="13">
    <w:nsid w:val="30283DA5"/>
    <w:multiLevelType w:val="hybridMultilevel"/>
    <w:tmpl w:val="31585746"/>
    <w:lvl w:ilvl="0" w:tplc="74EAD398">
      <w:start w:val="1"/>
      <w:numFmt w:val="bullet"/>
      <w:lvlText w:val=""/>
      <w:lvlJc w:val="left"/>
      <w:pPr>
        <w:tabs>
          <w:tab w:val="num" w:pos="720"/>
        </w:tabs>
        <w:ind w:left="720" w:hanging="360"/>
      </w:pPr>
      <w:rPr>
        <w:rFonts w:ascii="Symbol" w:hAnsi="Symbol" w:hint="default"/>
      </w:rPr>
    </w:lvl>
    <w:lvl w:ilvl="1" w:tplc="135CFBE4">
      <w:start w:val="1"/>
      <w:numFmt w:val="bullet"/>
      <w:lvlText w:val="o"/>
      <w:lvlJc w:val="left"/>
      <w:pPr>
        <w:ind w:left="1440" w:hanging="360"/>
      </w:pPr>
      <w:rPr>
        <w:rFonts w:ascii="Courier New" w:hAnsi="Courier New" w:cs="Courier New" w:hint="default"/>
      </w:rPr>
    </w:lvl>
    <w:lvl w:ilvl="2" w:tplc="F47A7904">
      <w:start w:val="1"/>
      <w:numFmt w:val="bullet"/>
      <w:lvlText w:val=""/>
      <w:lvlJc w:val="left"/>
      <w:pPr>
        <w:ind w:left="2160" w:hanging="360"/>
      </w:pPr>
      <w:rPr>
        <w:rFonts w:ascii="Wingdings" w:hAnsi="Wingdings" w:hint="default"/>
      </w:rPr>
    </w:lvl>
    <w:lvl w:ilvl="3" w:tplc="F2FEADE8">
      <w:start w:val="1"/>
      <w:numFmt w:val="bullet"/>
      <w:lvlText w:val=""/>
      <w:lvlJc w:val="left"/>
      <w:pPr>
        <w:ind w:left="2880" w:hanging="360"/>
      </w:pPr>
      <w:rPr>
        <w:rFonts w:ascii="Symbol" w:hAnsi="Symbol" w:hint="default"/>
      </w:rPr>
    </w:lvl>
    <w:lvl w:ilvl="4" w:tplc="1E02A3A8">
      <w:start w:val="1"/>
      <w:numFmt w:val="bullet"/>
      <w:lvlText w:val="o"/>
      <w:lvlJc w:val="left"/>
      <w:pPr>
        <w:ind w:left="3600" w:hanging="360"/>
      </w:pPr>
      <w:rPr>
        <w:rFonts w:ascii="Courier New" w:hAnsi="Courier New" w:cs="Courier New" w:hint="default"/>
      </w:rPr>
    </w:lvl>
    <w:lvl w:ilvl="5" w:tplc="1382D2D6">
      <w:start w:val="1"/>
      <w:numFmt w:val="bullet"/>
      <w:lvlText w:val=""/>
      <w:lvlJc w:val="left"/>
      <w:pPr>
        <w:ind w:left="4320" w:hanging="360"/>
      </w:pPr>
      <w:rPr>
        <w:rFonts w:ascii="Wingdings" w:hAnsi="Wingdings" w:hint="default"/>
      </w:rPr>
    </w:lvl>
    <w:lvl w:ilvl="6" w:tplc="DD48ADE4">
      <w:start w:val="1"/>
      <w:numFmt w:val="bullet"/>
      <w:lvlText w:val=""/>
      <w:lvlJc w:val="left"/>
      <w:pPr>
        <w:ind w:left="5040" w:hanging="360"/>
      </w:pPr>
      <w:rPr>
        <w:rFonts w:ascii="Symbol" w:hAnsi="Symbol" w:hint="default"/>
      </w:rPr>
    </w:lvl>
    <w:lvl w:ilvl="7" w:tplc="B79A2DD0">
      <w:start w:val="1"/>
      <w:numFmt w:val="bullet"/>
      <w:lvlText w:val="o"/>
      <w:lvlJc w:val="left"/>
      <w:pPr>
        <w:ind w:left="5760" w:hanging="360"/>
      </w:pPr>
      <w:rPr>
        <w:rFonts w:ascii="Courier New" w:hAnsi="Courier New" w:cs="Courier New" w:hint="default"/>
      </w:rPr>
    </w:lvl>
    <w:lvl w:ilvl="8" w:tplc="FF5AA9D4">
      <w:start w:val="1"/>
      <w:numFmt w:val="bullet"/>
      <w:lvlText w:val=""/>
      <w:lvlJc w:val="left"/>
      <w:pPr>
        <w:ind w:left="6480" w:hanging="360"/>
      </w:pPr>
      <w:rPr>
        <w:rFonts w:ascii="Wingdings" w:hAnsi="Wingdings" w:hint="default"/>
      </w:rPr>
    </w:lvl>
  </w:abstractNum>
  <w:abstractNum w:abstractNumId="14">
    <w:nsid w:val="3AA22604"/>
    <w:multiLevelType w:val="hybridMultilevel"/>
    <w:tmpl w:val="1FF8D9D8"/>
    <w:lvl w:ilvl="0" w:tplc="BDD8BA98">
      <w:start w:val="1"/>
      <w:numFmt w:val="bullet"/>
      <w:lvlText w:val=""/>
      <w:lvlJc w:val="left"/>
      <w:pPr>
        <w:ind w:left="1440" w:hanging="360"/>
      </w:pPr>
      <w:rPr>
        <w:rFonts w:ascii="Symbol" w:hAnsi="Symbol" w:hint="default"/>
      </w:rPr>
    </w:lvl>
    <w:lvl w:ilvl="1" w:tplc="F7F28DB6">
      <w:start w:val="1"/>
      <w:numFmt w:val="bullet"/>
      <w:lvlText w:val="o"/>
      <w:lvlJc w:val="left"/>
      <w:pPr>
        <w:ind w:left="2160" w:hanging="360"/>
      </w:pPr>
      <w:rPr>
        <w:rFonts w:ascii="Courier New" w:hAnsi="Courier New" w:cs="Courier New" w:hint="default"/>
      </w:rPr>
    </w:lvl>
    <w:lvl w:ilvl="2" w:tplc="EBEED1E4">
      <w:start w:val="1"/>
      <w:numFmt w:val="bullet"/>
      <w:lvlText w:val=""/>
      <w:lvlJc w:val="left"/>
      <w:pPr>
        <w:ind w:left="2880" w:hanging="360"/>
      </w:pPr>
      <w:rPr>
        <w:rFonts w:ascii="Wingdings" w:hAnsi="Wingdings" w:hint="default"/>
      </w:rPr>
    </w:lvl>
    <w:lvl w:ilvl="3" w:tplc="BB50793A">
      <w:start w:val="1"/>
      <w:numFmt w:val="bullet"/>
      <w:lvlText w:val=""/>
      <w:lvlJc w:val="left"/>
      <w:pPr>
        <w:ind w:left="3600" w:hanging="360"/>
      </w:pPr>
      <w:rPr>
        <w:rFonts w:ascii="Symbol" w:hAnsi="Symbol" w:hint="default"/>
      </w:rPr>
    </w:lvl>
    <w:lvl w:ilvl="4" w:tplc="286AEFB0">
      <w:start w:val="1"/>
      <w:numFmt w:val="bullet"/>
      <w:lvlText w:val="o"/>
      <w:lvlJc w:val="left"/>
      <w:pPr>
        <w:ind w:left="4320" w:hanging="360"/>
      </w:pPr>
      <w:rPr>
        <w:rFonts w:ascii="Courier New" w:hAnsi="Courier New" w:cs="Courier New" w:hint="default"/>
      </w:rPr>
    </w:lvl>
    <w:lvl w:ilvl="5" w:tplc="E370F8F4">
      <w:start w:val="1"/>
      <w:numFmt w:val="bullet"/>
      <w:lvlText w:val=""/>
      <w:lvlJc w:val="left"/>
      <w:pPr>
        <w:ind w:left="5040" w:hanging="360"/>
      </w:pPr>
      <w:rPr>
        <w:rFonts w:ascii="Wingdings" w:hAnsi="Wingdings" w:hint="default"/>
      </w:rPr>
    </w:lvl>
    <w:lvl w:ilvl="6" w:tplc="2AFC94D6">
      <w:start w:val="1"/>
      <w:numFmt w:val="bullet"/>
      <w:lvlText w:val=""/>
      <w:lvlJc w:val="left"/>
      <w:pPr>
        <w:ind w:left="5760" w:hanging="360"/>
      </w:pPr>
      <w:rPr>
        <w:rFonts w:ascii="Symbol" w:hAnsi="Symbol" w:hint="default"/>
      </w:rPr>
    </w:lvl>
    <w:lvl w:ilvl="7" w:tplc="61A68AA4">
      <w:start w:val="1"/>
      <w:numFmt w:val="bullet"/>
      <w:lvlText w:val="o"/>
      <w:lvlJc w:val="left"/>
      <w:pPr>
        <w:ind w:left="6480" w:hanging="360"/>
      </w:pPr>
      <w:rPr>
        <w:rFonts w:ascii="Courier New" w:hAnsi="Courier New" w:cs="Courier New" w:hint="default"/>
      </w:rPr>
    </w:lvl>
    <w:lvl w:ilvl="8" w:tplc="5636E632">
      <w:start w:val="1"/>
      <w:numFmt w:val="bullet"/>
      <w:lvlText w:val=""/>
      <w:lvlJc w:val="left"/>
      <w:pPr>
        <w:ind w:left="7200" w:hanging="360"/>
      </w:pPr>
      <w:rPr>
        <w:rFonts w:ascii="Wingdings" w:hAnsi="Wingdings" w:hint="default"/>
      </w:rPr>
    </w:lvl>
  </w:abstractNum>
  <w:abstractNum w:abstractNumId="15">
    <w:nsid w:val="3C124DFF"/>
    <w:multiLevelType w:val="multilevel"/>
    <w:tmpl w:val="3A5EB530"/>
    <w:lvl w:ilvl="0">
      <w:start w:val="2"/>
      <w:numFmt w:val="decimal"/>
      <w:lvlText w:val="%1"/>
      <w:lvlJc w:val="left"/>
      <w:pPr>
        <w:ind w:left="444" w:hanging="444"/>
      </w:pPr>
      <w:rPr>
        <w:rFonts w:hint="default"/>
        <w:u w:val="none"/>
      </w:rPr>
    </w:lvl>
    <w:lvl w:ilvl="1">
      <w:start w:val="3"/>
      <w:numFmt w:val="decimal"/>
      <w:lvlText w:val="%1.%2"/>
      <w:lvlJc w:val="left"/>
      <w:pPr>
        <w:ind w:left="444" w:hanging="444"/>
      </w:pPr>
      <w:rPr>
        <w:rFonts w:hint="default"/>
        <w:u w:val="none"/>
      </w:rPr>
    </w:lvl>
    <w:lvl w:ilvl="2">
      <w:start w:val="2"/>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6">
    <w:nsid w:val="3D5470C3"/>
    <w:multiLevelType w:val="multilevel"/>
    <w:tmpl w:val="A508B50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3A671AE"/>
    <w:multiLevelType w:val="multilevel"/>
    <w:tmpl w:val="38D25480"/>
    <w:lvl w:ilvl="0">
      <w:start w:val="1"/>
      <w:numFmt w:val="decimal"/>
      <w:lvlText w:val="%1."/>
      <w:lvlJc w:val="left"/>
      <w:pPr>
        <w:ind w:left="360" w:hanging="360"/>
      </w:pPr>
      <w:rPr>
        <w:b/>
      </w:rPr>
    </w:lvl>
    <w:lvl w:ilvl="1">
      <w:start w:val="1"/>
      <w:numFmt w:val="decimal"/>
      <w:lvlText w:val="%1.%2."/>
      <w:lvlJc w:val="left"/>
      <w:pPr>
        <w:ind w:left="792" w:hanging="432"/>
      </w:pPr>
      <w:rPr>
        <w:b/>
        <w:color w:val="auto"/>
        <w:sz w:val="20"/>
        <w:szCs w:val="20"/>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6950A07"/>
    <w:multiLevelType w:val="multilevel"/>
    <w:tmpl w:val="82E4F0AC"/>
    <w:lvl w:ilvl="0">
      <w:numFmt w:val="bullet"/>
      <w:lvlText w:val=""/>
      <w:lvlJc w:val="left"/>
      <w:rPr>
        <w:rFonts w:ascii="Symbol" w:hAnsi="Symbol" w:cs="Symbol"/>
        <w:sz w:val="20"/>
        <w:szCs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nsid w:val="48F11CB3"/>
    <w:multiLevelType w:val="multilevel"/>
    <w:tmpl w:val="135E5D7E"/>
    <w:lvl w:ilvl="0">
      <w:start w:val="1"/>
      <w:numFmt w:val="decimal"/>
      <w:lvlText w:val="%1."/>
      <w:lvlJc w:val="left"/>
      <w:pPr>
        <w:ind w:left="360" w:hanging="360"/>
      </w:pPr>
      <w:rPr>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AFD0BAF"/>
    <w:multiLevelType w:val="multilevel"/>
    <w:tmpl w:val="F15E2F14"/>
    <w:lvl w:ilvl="0">
      <w:start w:val="8"/>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1224" w:hanging="504"/>
      </w:pPr>
      <w:rPr>
        <w:rFonts w:hint="default"/>
        <w:b/>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BA24F53"/>
    <w:multiLevelType w:val="multilevel"/>
    <w:tmpl w:val="3E9EA6AA"/>
    <w:lvl w:ilvl="0">
      <w:start w:val="1"/>
      <w:numFmt w:val="decimal"/>
      <w:lvlText w:val="%1."/>
      <w:lvlJc w:val="left"/>
      <w:pPr>
        <w:ind w:left="360" w:hanging="360"/>
      </w:pPr>
      <w:rPr>
        <w:b/>
      </w:rPr>
    </w:lvl>
    <w:lvl w:ilvl="1">
      <w:start w:val="1"/>
      <w:numFmt w:val="decimal"/>
      <w:lvlText w:val="%1.%2."/>
      <w:lvlJc w:val="left"/>
      <w:pPr>
        <w:ind w:left="792" w:hanging="432"/>
      </w:pPr>
      <w:rPr>
        <w:b/>
        <w:sz w:val="20"/>
        <w:szCs w:val="22"/>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FD437B4"/>
    <w:multiLevelType w:val="multilevel"/>
    <w:tmpl w:val="68CE2130"/>
    <w:lvl w:ilvl="0">
      <w:start w:val="1"/>
      <w:numFmt w:val="decimal"/>
      <w:lvlText w:val="%1."/>
      <w:lvlJc w:val="left"/>
      <w:pPr>
        <w:ind w:left="360" w:hanging="360"/>
      </w:pPr>
      <w:rPr>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0150624"/>
    <w:multiLevelType w:val="multilevel"/>
    <w:tmpl w:val="B54A479E"/>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23E5BBE"/>
    <w:multiLevelType w:val="hybridMultilevel"/>
    <w:tmpl w:val="BC243DD4"/>
    <w:lvl w:ilvl="0" w:tplc="50B8F370">
      <w:start w:val="1"/>
      <w:numFmt w:val="decimal"/>
      <w:lvlText w:val="%1-"/>
      <w:lvlJc w:val="left"/>
      <w:pPr>
        <w:ind w:left="720" w:hanging="360"/>
      </w:pPr>
      <w:rPr>
        <w:rFonts w:hint="default"/>
        <w:b/>
      </w:rPr>
    </w:lvl>
    <w:lvl w:ilvl="1" w:tplc="C704828E">
      <w:start w:val="1"/>
      <w:numFmt w:val="lowerLetter"/>
      <w:lvlText w:val="%2."/>
      <w:lvlJc w:val="left"/>
      <w:pPr>
        <w:ind w:left="1440" w:hanging="360"/>
      </w:pPr>
    </w:lvl>
    <w:lvl w:ilvl="2" w:tplc="EE2ED8B6">
      <w:start w:val="1"/>
      <w:numFmt w:val="lowerRoman"/>
      <w:lvlText w:val="%3."/>
      <w:lvlJc w:val="right"/>
      <w:pPr>
        <w:ind w:left="2160" w:hanging="180"/>
      </w:pPr>
    </w:lvl>
    <w:lvl w:ilvl="3" w:tplc="7E8AF08C">
      <w:start w:val="1"/>
      <w:numFmt w:val="decimal"/>
      <w:lvlText w:val="%4."/>
      <w:lvlJc w:val="left"/>
      <w:pPr>
        <w:ind w:left="2880" w:hanging="360"/>
      </w:pPr>
    </w:lvl>
    <w:lvl w:ilvl="4" w:tplc="D6A8A7F2">
      <w:start w:val="1"/>
      <w:numFmt w:val="lowerLetter"/>
      <w:lvlText w:val="%5."/>
      <w:lvlJc w:val="left"/>
      <w:pPr>
        <w:ind w:left="3600" w:hanging="360"/>
      </w:pPr>
    </w:lvl>
    <w:lvl w:ilvl="5" w:tplc="6520F770">
      <w:start w:val="1"/>
      <w:numFmt w:val="lowerRoman"/>
      <w:lvlText w:val="%6."/>
      <w:lvlJc w:val="right"/>
      <w:pPr>
        <w:ind w:left="4320" w:hanging="180"/>
      </w:pPr>
    </w:lvl>
    <w:lvl w:ilvl="6" w:tplc="30AA4138">
      <w:start w:val="1"/>
      <w:numFmt w:val="decimal"/>
      <w:lvlText w:val="%7."/>
      <w:lvlJc w:val="left"/>
      <w:pPr>
        <w:ind w:left="5040" w:hanging="360"/>
      </w:pPr>
    </w:lvl>
    <w:lvl w:ilvl="7" w:tplc="7A06D700">
      <w:start w:val="1"/>
      <w:numFmt w:val="lowerLetter"/>
      <w:lvlText w:val="%8."/>
      <w:lvlJc w:val="left"/>
      <w:pPr>
        <w:ind w:left="5760" w:hanging="360"/>
      </w:pPr>
    </w:lvl>
    <w:lvl w:ilvl="8" w:tplc="AD28716C">
      <w:start w:val="1"/>
      <w:numFmt w:val="lowerRoman"/>
      <w:lvlText w:val="%9."/>
      <w:lvlJc w:val="right"/>
      <w:pPr>
        <w:ind w:left="6480" w:hanging="180"/>
      </w:pPr>
    </w:lvl>
  </w:abstractNum>
  <w:abstractNum w:abstractNumId="26">
    <w:nsid w:val="52DE6574"/>
    <w:multiLevelType w:val="hybridMultilevel"/>
    <w:tmpl w:val="BFE2DC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58254276"/>
    <w:multiLevelType w:val="multilevel"/>
    <w:tmpl w:val="C5CCC63E"/>
    <w:lvl w:ilvl="0">
      <w:start w:val="1"/>
      <w:numFmt w:val="decimal"/>
      <w:lvlText w:val="%1."/>
      <w:lvlJc w:val="left"/>
      <w:pPr>
        <w:ind w:left="360" w:hanging="360"/>
      </w:pPr>
      <w:rPr>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9A2645D"/>
    <w:multiLevelType w:val="multilevel"/>
    <w:tmpl w:val="B1242B60"/>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A623DC1"/>
    <w:multiLevelType w:val="hybridMultilevel"/>
    <w:tmpl w:val="96D4D516"/>
    <w:lvl w:ilvl="0" w:tplc="26446958">
      <w:start w:val="1"/>
      <w:numFmt w:val="bullet"/>
      <w:lvlText w:val=""/>
      <w:lvlJc w:val="left"/>
      <w:pPr>
        <w:ind w:left="780" w:hanging="360"/>
      </w:pPr>
      <w:rPr>
        <w:rFonts w:ascii="Symbol" w:hAnsi="Symbol" w:hint="default"/>
      </w:rPr>
    </w:lvl>
    <w:lvl w:ilvl="1" w:tplc="D3CE27F6">
      <w:start w:val="1"/>
      <w:numFmt w:val="bullet"/>
      <w:lvlText w:val="o"/>
      <w:lvlJc w:val="left"/>
      <w:pPr>
        <w:ind w:left="1500" w:hanging="360"/>
      </w:pPr>
      <w:rPr>
        <w:rFonts w:ascii="Courier New" w:hAnsi="Courier New" w:cs="Courier New" w:hint="default"/>
      </w:rPr>
    </w:lvl>
    <w:lvl w:ilvl="2" w:tplc="68003EA4">
      <w:start w:val="1"/>
      <w:numFmt w:val="bullet"/>
      <w:lvlText w:val=""/>
      <w:lvlJc w:val="left"/>
      <w:pPr>
        <w:ind w:left="2220" w:hanging="360"/>
      </w:pPr>
      <w:rPr>
        <w:rFonts w:ascii="Wingdings" w:hAnsi="Wingdings" w:hint="default"/>
      </w:rPr>
    </w:lvl>
    <w:lvl w:ilvl="3" w:tplc="9454D372">
      <w:start w:val="1"/>
      <w:numFmt w:val="bullet"/>
      <w:lvlText w:val=""/>
      <w:lvlJc w:val="left"/>
      <w:pPr>
        <w:ind w:left="2940" w:hanging="360"/>
      </w:pPr>
      <w:rPr>
        <w:rFonts w:ascii="Symbol" w:hAnsi="Symbol" w:hint="default"/>
      </w:rPr>
    </w:lvl>
    <w:lvl w:ilvl="4" w:tplc="72243184">
      <w:start w:val="1"/>
      <w:numFmt w:val="bullet"/>
      <w:lvlText w:val="o"/>
      <w:lvlJc w:val="left"/>
      <w:pPr>
        <w:ind w:left="3660" w:hanging="360"/>
      </w:pPr>
      <w:rPr>
        <w:rFonts w:ascii="Courier New" w:hAnsi="Courier New" w:cs="Courier New" w:hint="default"/>
      </w:rPr>
    </w:lvl>
    <w:lvl w:ilvl="5" w:tplc="E8467C92">
      <w:start w:val="1"/>
      <w:numFmt w:val="bullet"/>
      <w:lvlText w:val=""/>
      <w:lvlJc w:val="left"/>
      <w:pPr>
        <w:ind w:left="4380" w:hanging="360"/>
      </w:pPr>
      <w:rPr>
        <w:rFonts w:ascii="Wingdings" w:hAnsi="Wingdings" w:hint="default"/>
      </w:rPr>
    </w:lvl>
    <w:lvl w:ilvl="6" w:tplc="654EFFC4">
      <w:start w:val="1"/>
      <w:numFmt w:val="bullet"/>
      <w:lvlText w:val=""/>
      <w:lvlJc w:val="left"/>
      <w:pPr>
        <w:ind w:left="5100" w:hanging="360"/>
      </w:pPr>
      <w:rPr>
        <w:rFonts w:ascii="Symbol" w:hAnsi="Symbol" w:hint="default"/>
      </w:rPr>
    </w:lvl>
    <w:lvl w:ilvl="7" w:tplc="C346E44C">
      <w:start w:val="1"/>
      <w:numFmt w:val="bullet"/>
      <w:lvlText w:val="o"/>
      <w:lvlJc w:val="left"/>
      <w:pPr>
        <w:ind w:left="5820" w:hanging="360"/>
      </w:pPr>
      <w:rPr>
        <w:rFonts w:ascii="Courier New" w:hAnsi="Courier New" w:cs="Courier New" w:hint="default"/>
      </w:rPr>
    </w:lvl>
    <w:lvl w:ilvl="8" w:tplc="D4704534">
      <w:start w:val="1"/>
      <w:numFmt w:val="bullet"/>
      <w:lvlText w:val=""/>
      <w:lvlJc w:val="left"/>
      <w:pPr>
        <w:ind w:left="6540" w:hanging="360"/>
      </w:pPr>
      <w:rPr>
        <w:rFonts w:ascii="Wingdings" w:hAnsi="Wingdings" w:hint="default"/>
      </w:rPr>
    </w:lvl>
  </w:abstractNum>
  <w:abstractNum w:abstractNumId="30">
    <w:nsid w:val="5B29716B"/>
    <w:multiLevelType w:val="multilevel"/>
    <w:tmpl w:val="52FC2134"/>
    <w:lvl w:ilvl="0">
      <w:start w:val="1"/>
      <w:numFmt w:val="decimal"/>
      <w:lvlText w:val="%1."/>
      <w:lvlJc w:val="left"/>
      <w:pPr>
        <w:ind w:left="360" w:hanging="360"/>
      </w:pPr>
      <w:rPr>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D87499A"/>
    <w:multiLevelType w:val="multilevel"/>
    <w:tmpl w:val="408A501C"/>
    <w:lvl w:ilvl="0">
      <w:start w:val="6"/>
      <w:numFmt w:val="decimal"/>
      <w:lvlText w:val="%1"/>
      <w:lvlJc w:val="left"/>
      <w:pPr>
        <w:ind w:left="360" w:hanging="360"/>
      </w:pPr>
      <w:rPr>
        <w:rFonts w:hint="default"/>
      </w:rPr>
    </w:lvl>
    <w:lvl w:ilvl="1">
      <w:start w:val="6"/>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nsid w:val="625F175C"/>
    <w:multiLevelType w:val="hybridMultilevel"/>
    <w:tmpl w:val="7098DD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64486570"/>
    <w:multiLevelType w:val="multilevel"/>
    <w:tmpl w:val="9C88BED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nsid w:val="683454D6"/>
    <w:multiLevelType w:val="multilevel"/>
    <w:tmpl w:val="A0EE49A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35">
    <w:nsid w:val="6A283DE5"/>
    <w:multiLevelType w:val="multilevel"/>
    <w:tmpl w:val="0A48BADA"/>
    <w:lvl w:ilvl="0">
      <w:start w:val="5"/>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6A6C07FC"/>
    <w:multiLevelType w:val="hybridMultilevel"/>
    <w:tmpl w:val="EC925BBC"/>
    <w:lvl w:ilvl="0" w:tplc="AB7E7A4C">
      <w:start w:val="1"/>
      <w:numFmt w:val="bullet"/>
      <w:lvlText w:val=""/>
      <w:lvlJc w:val="left"/>
      <w:pPr>
        <w:ind w:left="720" w:hanging="360"/>
      </w:pPr>
      <w:rPr>
        <w:rFonts w:ascii="Symbol" w:hAnsi="Symbol" w:hint="default"/>
      </w:rPr>
    </w:lvl>
    <w:lvl w:ilvl="1" w:tplc="195A0AA8">
      <w:start w:val="1"/>
      <w:numFmt w:val="bullet"/>
      <w:lvlText w:val="o"/>
      <w:lvlJc w:val="left"/>
      <w:pPr>
        <w:ind w:left="1440" w:hanging="360"/>
      </w:pPr>
      <w:rPr>
        <w:rFonts w:ascii="Courier New" w:hAnsi="Courier New" w:cs="Courier New" w:hint="default"/>
      </w:rPr>
    </w:lvl>
    <w:lvl w:ilvl="2" w:tplc="32B6EAD8">
      <w:start w:val="1"/>
      <w:numFmt w:val="bullet"/>
      <w:lvlText w:val=""/>
      <w:lvlJc w:val="left"/>
      <w:pPr>
        <w:ind w:left="2160" w:hanging="360"/>
      </w:pPr>
      <w:rPr>
        <w:rFonts w:ascii="Wingdings" w:hAnsi="Wingdings" w:hint="default"/>
      </w:rPr>
    </w:lvl>
    <w:lvl w:ilvl="3" w:tplc="EBE68D30">
      <w:start w:val="1"/>
      <w:numFmt w:val="bullet"/>
      <w:lvlText w:val=""/>
      <w:lvlJc w:val="left"/>
      <w:pPr>
        <w:ind w:left="2880" w:hanging="360"/>
      </w:pPr>
      <w:rPr>
        <w:rFonts w:ascii="Symbol" w:hAnsi="Symbol" w:hint="default"/>
      </w:rPr>
    </w:lvl>
    <w:lvl w:ilvl="4" w:tplc="D278D510">
      <w:start w:val="1"/>
      <w:numFmt w:val="bullet"/>
      <w:lvlText w:val="o"/>
      <w:lvlJc w:val="left"/>
      <w:pPr>
        <w:ind w:left="3600" w:hanging="360"/>
      </w:pPr>
      <w:rPr>
        <w:rFonts w:ascii="Courier New" w:hAnsi="Courier New" w:cs="Courier New" w:hint="default"/>
      </w:rPr>
    </w:lvl>
    <w:lvl w:ilvl="5" w:tplc="4AE2488E">
      <w:start w:val="1"/>
      <w:numFmt w:val="bullet"/>
      <w:lvlText w:val=""/>
      <w:lvlJc w:val="left"/>
      <w:pPr>
        <w:ind w:left="4320" w:hanging="360"/>
      </w:pPr>
      <w:rPr>
        <w:rFonts w:ascii="Wingdings" w:hAnsi="Wingdings" w:hint="default"/>
      </w:rPr>
    </w:lvl>
    <w:lvl w:ilvl="6" w:tplc="BEC63170">
      <w:start w:val="1"/>
      <w:numFmt w:val="bullet"/>
      <w:lvlText w:val=""/>
      <w:lvlJc w:val="left"/>
      <w:pPr>
        <w:ind w:left="5040" w:hanging="360"/>
      </w:pPr>
      <w:rPr>
        <w:rFonts w:ascii="Symbol" w:hAnsi="Symbol" w:hint="default"/>
      </w:rPr>
    </w:lvl>
    <w:lvl w:ilvl="7" w:tplc="F5404956">
      <w:start w:val="1"/>
      <w:numFmt w:val="bullet"/>
      <w:lvlText w:val="o"/>
      <w:lvlJc w:val="left"/>
      <w:pPr>
        <w:ind w:left="5760" w:hanging="360"/>
      </w:pPr>
      <w:rPr>
        <w:rFonts w:ascii="Courier New" w:hAnsi="Courier New" w:cs="Courier New" w:hint="default"/>
      </w:rPr>
    </w:lvl>
    <w:lvl w:ilvl="8" w:tplc="C3DC66EC">
      <w:start w:val="1"/>
      <w:numFmt w:val="bullet"/>
      <w:lvlText w:val=""/>
      <w:lvlJc w:val="left"/>
      <w:pPr>
        <w:ind w:left="6480" w:hanging="360"/>
      </w:pPr>
      <w:rPr>
        <w:rFonts w:ascii="Wingdings" w:hAnsi="Wingdings" w:hint="default"/>
      </w:rPr>
    </w:lvl>
  </w:abstractNum>
  <w:abstractNum w:abstractNumId="37">
    <w:nsid w:val="6E521F03"/>
    <w:multiLevelType w:val="multilevel"/>
    <w:tmpl w:val="B3E4C604"/>
    <w:lvl w:ilvl="0">
      <w:start w:val="1"/>
      <w:numFmt w:val="decimal"/>
      <w:lvlText w:val="%1."/>
      <w:lvlJc w:val="left"/>
      <w:pPr>
        <w:ind w:left="360" w:hanging="360"/>
      </w:pPr>
      <w:rPr>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F597A06"/>
    <w:multiLevelType w:val="hybridMultilevel"/>
    <w:tmpl w:val="F9F6F156"/>
    <w:lvl w:ilvl="0" w:tplc="0B5049B0">
      <w:start w:val="1"/>
      <w:numFmt w:val="bullet"/>
      <w:lvlText w:val=""/>
      <w:lvlJc w:val="left"/>
      <w:pPr>
        <w:ind w:left="1140" w:hanging="360"/>
      </w:pPr>
      <w:rPr>
        <w:rFonts w:ascii="Symbol" w:hAnsi="Symbol" w:hint="default"/>
      </w:rPr>
    </w:lvl>
    <w:lvl w:ilvl="1" w:tplc="59FA5FE8">
      <w:start w:val="1"/>
      <w:numFmt w:val="bullet"/>
      <w:lvlText w:val="o"/>
      <w:lvlJc w:val="left"/>
      <w:pPr>
        <w:ind w:left="1860" w:hanging="360"/>
      </w:pPr>
      <w:rPr>
        <w:rFonts w:ascii="Courier New" w:hAnsi="Courier New" w:cs="Courier New" w:hint="default"/>
      </w:rPr>
    </w:lvl>
    <w:lvl w:ilvl="2" w:tplc="A426B6C0">
      <w:start w:val="1"/>
      <w:numFmt w:val="bullet"/>
      <w:lvlText w:val=""/>
      <w:lvlJc w:val="left"/>
      <w:pPr>
        <w:ind w:left="2580" w:hanging="360"/>
      </w:pPr>
      <w:rPr>
        <w:rFonts w:ascii="Wingdings" w:hAnsi="Wingdings" w:hint="default"/>
      </w:rPr>
    </w:lvl>
    <w:lvl w:ilvl="3" w:tplc="7BB07BE8">
      <w:start w:val="1"/>
      <w:numFmt w:val="bullet"/>
      <w:lvlText w:val=""/>
      <w:lvlJc w:val="left"/>
      <w:pPr>
        <w:ind w:left="3300" w:hanging="360"/>
      </w:pPr>
      <w:rPr>
        <w:rFonts w:ascii="Symbol" w:hAnsi="Symbol" w:hint="default"/>
      </w:rPr>
    </w:lvl>
    <w:lvl w:ilvl="4" w:tplc="EBACDE7E">
      <w:start w:val="1"/>
      <w:numFmt w:val="bullet"/>
      <w:lvlText w:val="o"/>
      <w:lvlJc w:val="left"/>
      <w:pPr>
        <w:ind w:left="4020" w:hanging="360"/>
      </w:pPr>
      <w:rPr>
        <w:rFonts w:ascii="Courier New" w:hAnsi="Courier New" w:cs="Courier New" w:hint="default"/>
      </w:rPr>
    </w:lvl>
    <w:lvl w:ilvl="5" w:tplc="2EDCFA92">
      <w:start w:val="1"/>
      <w:numFmt w:val="bullet"/>
      <w:lvlText w:val=""/>
      <w:lvlJc w:val="left"/>
      <w:pPr>
        <w:ind w:left="4740" w:hanging="360"/>
      </w:pPr>
      <w:rPr>
        <w:rFonts w:ascii="Wingdings" w:hAnsi="Wingdings" w:hint="default"/>
      </w:rPr>
    </w:lvl>
    <w:lvl w:ilvl="6" w:tplc="49EC75E8">
      <w:start w:val="1"/>
      <w:numFmt w:val="bullet"/>
      <w:lvlText w:val=""/>
      <w:lvlJc w:val="left"/>
      <w:pPr>
        <w:ind w:left="5460" w:hanging="360"/>
      </w:pPr>
      <w:rPr>
        <w:rFonts w:ascii="Symbol" w:hAnsi="Symbol" w:hint="default"/>
      </w:rPr>
    </w:lvl>
    <w:lvl w:ilvl="7" w:tplc="A2DEC366">
      <w:start w:val="1"/>
      <w:numFmt w:val="bullet"/>
      <w:lvlText w:val="o"/>
      <w:lvlJc w:val="left"/>
      <w:pPr>
        <w:ind w:left="6180" w:hanging="360"/>
      </w:pPr>
      <w:rPr>
        <w:rFonts w:ascii="Courier New" w:hAnsi="Courier New" w:cs="Courier New" w:hint="default"/>
      </w:rPr>
    </w:lvl>
    <w:lvl w:ilvl="8" w:tplc="A81EF654">
      <w:start w:val="1"/>
      <w:numFmt w:val="bullet"/>
      <w:lvlText w:val=""/>
      <w:lvlJc w:val="left"/>
      <w:pPr>
        <w:ind w:left="6900" w:hanging="360"/>
      </w:pPr>
      <w:rPr>
        <w:rFonts w:ascii="Wingdings" w:hAnsi="Wingdings" w:hint="default"/>
      </w:rPr>
    </w:lvl>
  </w:abstractNum>
  <w:abstractNum w:abstractNumId="39">
    <w:nsid w:val="725446AD"/>
    <w:multiLevelType w:val="multilevel"/>
    <w:tmpl w:val="11543846"/>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BE845D3"/>
    <w:multiLevelType w:val="hybridMultilevel"/>
    <w:tmpl w:val="0AFEF9E6"/>
    <w:lvl w:ilvl="0" w:tplc="96BA0462">
      <w:start w:val="1"/>
      <w:numFmt w:val="bullet"/>
      <w:lvlText w:val=""/>
      <w:lvlJc w:val="left"/>
      <w:pPr>
        <w:ind w:left="862" w:hanging="360"/>
      </w:pPr>
      <w:rPr>
        <w:rFonts w:ascii="Symbol" w:hAnsi="Symbol" w:hint="default"/>
      </w:rPr>
    </w:lvl>
    <w:lvl w:ilvl="1" w:tplc="A3BE5A2E">
      <w:start w:val="1"/>
      <w:numFmt w:val="bullet"/>
      <w:lvlText w:val="o"/>
      <w:lvlJc w:val="left"/>
      <w:pPr>
        <w:ind w:left="1582" w:hanging="360"/>
      </w:pPr>
      <w:rPr>
        <w:rFonts w:ascii="Courier New" w:hAnsi="Courier New" w:cs="Courier New" w:hint="default"/>
      </w:rPr>
    </w:lvl>
    <w:lvl w:ilvl="2" w:tplc="0F84ADCA">
      <w:start w:val="1"/>
      <w:numFmt w:val="bullet"/>
      <w:lvlText w:val=""/>
      <w:lvlJc w:val="left"/>
      <w:pPr>
        <w:ind w:left="2302" w:hanging="360"/>
      </w:pPr>
      <w:rPr>
        <w:rFonts w:ascii="Wingdings" w:hAnsi="Wingdings" w:hint="default"/>
      </w:rPr>
    </w:lvl>
    <w:lvl w:ilvl="3" w:tplc="B06EDE0A">
      <w:start w:val="1"/>
      <w:numFmt w:val="bullet"/>
      <w:lvlText w:val=""/>
      <w:lvlJc w:val="left"/>
      <w:pPr>
        <w:ind w:left="3022" w:hanging="360"/>
      </w:pPr>
      <w:rPr>
        <w:rFonts w:ascii="Symbol" w:hAnsi="Symbol" w:hint="default"/>
      </w:rPr>
    </w:lvl>
    <w:lvl w:ilvl="4" w:tplc="BD8632D6">
      <w:start w:val="1"/>
      <w:numFmt w:val="bullet"/>
      <w:lvlText w:val="o"/>
      <w:lvlJc w:val="left"/>
      <w:pPr>
        <w:ind w:left="3742" w:hanging="360"/>
      </w:pPr>
      <w:rPr>
        <w:rFonts w:ascii="Courier New" w:hAnsi="Courier New" w:cs="Courier New" w:hint="default"/>
      </w:rPr>
    </w:lvl>
    <w:lvl w:ilvl="5" w:tplc="B7C0C604">
      <w:start w:val="1"/>
      <w:numFmt w:val="bullet"/>
      <w:lvlText w:val=""/>
      <w:lvlJc w:val="left"/>
      <w:pPr>
        <w:ind w:left="4462" w:hanging="360"/>
      </w:pPr>
      <w:rPr>
        <w:rFonts w:ascii="Wingdings" w:hAnsi="Wingdings" w:hint="default"/>
      </w:rPr>
    </w:lvl>
    <w:lvl w:ilvl="6" w:tplc="43E037D8">
      <w:start w:val="1"/>
      <w:numFmt w:val="bullet"/>
      <w:lvlText w:val=""/>
      <w:lvlJc w:val="left"/>
      <w:pPr>
        <w:ind w:left="5182" w:hanging="360"/>
      </w:pPr>
      <w:rPr>
        <w:rFonts w:ascii="Symbol" w:hAnsi="Symbol" w:hint="default"/>
      </w:rPr>
    </w:lvl>
    <w:lvl w:ilvl="7" w:tplc="D30C32A2">
      <w:start w:val="1"/>
      <w:numFmt w:val="bullet"/>
      <w:lvlText w:val="o"/>
      <w:lvlJc w:val="left"/>
      <w:pPr>
        <w:ind w:left="5902" w:hanging="360"/>
      </w:pPr>
      <w:rPr>
        <w:rFonts w:ascii="Courier New" w:hAnsi="Courier New" w:cs="Courier New" w:hint="default"/>
      </w:rPr>
    </w:lvl>
    <w:lvl w:ilvl="8" w:tplc="DEFE3EF4">
      <w:start w:val="1"/>
      <w:numFmt w:val="bullet"/>
      <w:lvlText w:val=""/>
      <w:lvlJc w:val="left"/>
      <w:pPr>
        <w:ind w:left="6622" w:hanging="360"/>
      </w:pPr>
      <w:rPr>
        <w:rFonts w:ascii="Wingdings" w:hAnsi="Wingdings" w:hint="default"/>
      </w:rPr>
    </w:lvl>
  </w:abstractNum>
  <w:abstractNum w:abstractNumId="41">
    <w:nsid w:val="7E376240"/>
    <w:multiLevelType w:val="multilevel"/>
    <w:tmpl w:val="1D385BA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42">
    <w:nsid w:val="7EC236D0"/>
    <w:multiLevelType w:val="hybridMultilevel"/>
    <w:tmpl w:val="3432F35C"/>
    <w:lvl w:ilvl="0" w:tplc="9224FFCE">
      <w:start w:val="11"/>
      <w:numFmt w:val="decimal"/>
      <w:lvlText w:val="%1-"/>
      <w:lvlJc w:val="left"/>
      <w:pPr>
        <w:ind w:left="720" w:hanging="360"/>
      </w:pPr>
      <w:rPr>
        <w:rFonts w:hint="default"/>
      </w:rPr>
    </w:lvl>
    <w:lvl w:ilvl="1" w:tplc="115ECA36">
      <w:start w:val="1"/>
      <w:numFmt w:val="lowerLetter"/>
      <w:lvlText w:val="%2."/>
      <w:lvlJc w:val="left"/>
      <w:pPr>
        <w:ind w:left="1440" w:hanging="360"/>
      </w:pPr>
    </w:lvl>
    <w:lvl w:ilvl="2" w:tplc="F880C83E">
      <w:start w:val="1"/>
      <w:numFmt w:val="lowerRoman"/>
      <w:lvlText w:val="%3."/>
      <w:lvlJc w:val="right"/>
      <w:pPr>
        <w:ind w:left="2160" w:hanging="180"/>
      </w:pPr>
    </w:lvl>
    <w:lvl w:ilvl="3" w:tplc="A844B43C">
      <w:start w:val="1"/>
      <w:numFmt w:val="decimal"/>
      <w:lvlText w:val="%4."/>
      <w:lvlJc w:val="left"/>
      <w:pPr>
        <w:ind w:left="2880" w:hanging="360"/>
      </w:pPr>
    </w:lvl>
    <w:lvl w:ilvl="4" w:tplc="0A2A497C">
      <w:start w:val="1"/>
      <w:numFmt w:val="lowerLetter"/>
      <w:lvlText w:val="%5."/>
      <w:lvlJc w:val="left"/>
      <w:pPr>
        <w:ind w:left="3600" w:hanging="360"/>
      </w:pPr>
    </w:lvl>
    <w:lvl w:ilvl="5" w:tplc="912CE7DC">
      <w:start w:val="1"/>
      <w:numFmt w:val="lowerRoman"/>
      <w:lvlText w:val="%6."/>
      <w:lvlJc w:val="right"/>
      <w:pPr>
        <w:ind w:left="4320" w:hanging="180"/>
      </w:pPr>
    </w:lvl>
    <w:lvl w:ilvl="6" w:tplc="626E89B8">
      <w:start w:val="1"/>
      <w:numFmt w:val="decimal"/>
      <w:lvlText w:val="%7."/>
      <w:lvlJc w:val="left"/>
      <w:pPr>
        <w:ind w:left="5040" w:hanging="360"/>
      </w:pPr>
    </w:lvl>
    <w:lvl w:ilvl="7" w:tplc="C9542F5C">
      <w:start w:val="1"/>
      <w:numFmt w:val="lowerLetter"/>
      <w:lvlText w:val="%8."/>
      <w:lvlJc w:val="left"/>
      <w:pPr>
        <w:ind w:left="5760" w:hanging="360"/>
      </w:pPr>
    </w:lvl>
    <w:lvl w:ilvl="8" w:tplc="2C80B1F8">
      <w:start w:val="1"/>
      <w:numFmt w:val="lowerRoman"/>
      <w:lvlText w:val="%9."/>
      <w:lvlJc w:val="right"/>
      <w:pPr>
        <w:ind w:left="6480" w:hanging="180"/>
      </w:pPr>
    </w:lvl>
  </w:abstractNum>
  <w:num w:numId="1">
    <w:abstractNumId w:val="13"/>
  </w:num>
  <w:num w:numId="2">
    <w:abstractNumId w:val="24"/>
  </w:num>
  <w:num w:numId="3">
    <w:abstractNumId w:val="33"/>
  </w:num>
  <w:num w:numId="4">
    <w:abstractNumId w:val="42"/>
  </w:num>
  <w:num w:numId="5">
    <w:abstractNumId w:val="3"/>
  </w:num>
  <w:num w:numId="6">
    <w:abstractNumId w:val="39"/>
  </w:num>
  <w:num w:numId="7">
    <w:abstractNumId w:val="28"/>
  </w:num>
  <w:num w:numId="8">
    <w:abstractNumId w:val="29"/>
  </w:num>
  <w:num w:numId="9">
    <w:abstractNumId w:val="25"/>
  </w:num>
  <w:num w:numId="10">
    <w:abstractNumId w:val="36"/>
  </w:num>
  <w:num w:numId="11">
    <w:abstractNumId w:val="14"/>
  </w:num>
  <w:num w:numId="12">
    <w:abstractNumId w:val="12"/>
  </w:num>
  <w:num w:numId="13">
    <w:abstractNumId w:val="9"/>
  </w:num>
  <w:num w:numId="14">
    <w:abstractNumId w:val="41"/>
  </w:num>
  <w:num w:numId="15">
    <w:abstractNumId w:val="6"/>
  </w:num>
  <w:num w:numId="16">
    <w:abstractNumId w:val="16"/>
  </w:num>
  <w:num w:numId="17">
    <w:abstractNumId w:val="38"/>
  </w:num>
  <w:num w:numId="18">
    <w:abstractNumId w:val="40"/>
  </w:num>
  <w:num w:numId="19">
    <w:abstractNumId w:val="2"/>
  </w:num>
  <w:num w:numId="20">
    <w:abstractNumId w:val="31"/>
  </w:num>
  <w:num w:numId="21">
    <w:abstractNumId w:val="0"/>
  </w:num>
  <w:num w:numId="22">
    <w:abstractNumId w:val="35"/>
  </w:num>
  <w:num w:numId="23">
    <w:abstractNumId w:val="11"/>
  </w:num>
  <w:num w:numId="24">
    <w:abstractNumId w:val="15"/>
  </w:num>
  <w:num w:numId="25">
    <w:abstractNumId w:val="23"/>
  </w:num>
  <w:num w:numId="26">
    <w:abstractNumId w:val="22"/>
  </w:num>
  <w:num w:numId="27">
    <w:abstractNumId w:val="30"/>
  </w:num>
  <w:num w:numId="28">
    <w:abstractNumId w:val="19"/>
  </w:num>
  <w:num w:numId="29">
    <w:abstractNumId w:val="27"/>
  </w:num>
  <w:num w:numId="30">
    <w:abstractNumId w:val="4"/>
  </w:num>
  <w:num w:numId="31">
    <w:abstractNumId w:val="5"/>
  </w:num>
  <w:num w:numId="32">
    <w:abstractNumId w:val="7"/>
  </w:num>
  <w:num w:numId="33">
    <w:abstractNumId w:val="37"/>
  </w:num>
  <w:num w:numId="34">
    <w:abstractNumId w:val="34"/>
  </w:num>
  <w:num w:numId="35">
    <w:abstractNumId w:val="26"/>
  </w:num>
  <w:num w:numId="36">
    <w:abstractNumId w:val="8"/>
  </w:num>
  <w:num w:numId="37">
    <w:abstractNumId w:val="32"/>
  </w:num>
  <w:num w:numId="38">
    <w:abstractNumId w:val="20"/>
  </w:num>
  <w:num w:numId="39">
    <w:abstractNumId w:val="1"/>
  </w:num>
  <w:num w:numId="40">
    <w:abstractNumId w:val="18"/>
  </w:num>
  <w:num w:numId="41">
    <w:abstractNumId w:val="10"/>
  </w:num>
  <w:num w:numId="42">
    <w:abstractNumId w:val="17"/>
  </w:num>
  <w:num w:numId="4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3314"/>
    <o:shapelayout v:ext="edit">
      <o:idmap v:ext="edit" data="4"/>
    </o:shapelayout>
  </w:hdrShapeDefaults>
  <w:footnotePr>
    <w:footnote w:id="-1"/>
    <w:footnote w:id="0"/>
  </w:footnotePr>
  <w:endnotePr>
    <w:endnote w:id="-1"/>
    <w:endnote w:id="0"/>
  </w:endnotePr>
  <w:compat/>
  <w:rsids>
    <w:rsidRoot w:val="00666C5F"/>
    <w:rsid w:val="00026A99"/>
    <w:rsid w:val="00030228"/>
    <w:rsid w:val="00032BEE"/>
    <w:rsid w:val="00032F14"/>
    <w:rsid w:val="00050CC7"/>
    <w:rsid w:val="000B63D8"/>
    <w:rsid w:val="000D5E69"/>
    <w:rsid w:val="001807B4"/>
    <w:rsid w:val="001B066C"/>
    <w:rsid w:val="001E06B0"/>
    <w:rsid w:val="002155DD"/>
    <w:rsid w:val="002414C0"/>
    <w:rsid w:val="00250082"/>
    <w:rsid w:val="002803A5"/>
    <w:rsid w:val="002A31C1"/>
    <w:rsid w:val="002C547C"/>
    <w:rsid w:val="003F6B81"/>
    <w:rsid w:val="0040052A"/>
    <w:rsid w:val="00400DBD"/>
    <w:rsid w:val="00405498"/>
    <w:rsid w:val="004075CF"/>
    <w:rsid w:val="0044377B"/>
    <w:rsid w:val="004A185A"/>
    <w:rsid w:val="004A1C87"/>
    <w:rsid w:val="004C4856"/>
    <w:rsid w:val="004E045D"/>
    <w:rsid w:val="0050010A"/>
    <w:rsid w:val="00510AFF"/>
    <w:rsid w:val="00511C99"/>
    <w:rsid w:val="0051445E"/>
    <w:rsid w:val="00517214"/>
    <w:rsid w:val="00570DE4"/>
    <w:rsid w:val="00573190"/>
    <w:rsid w:val="005775BC"/>
    <w:rsid w:val="00594145"/>
    <w:rsid w:val="00595E2D"/>
    <w:rsid w:val="005F4CE1"/>
    <w:rsid w:val="00662CD4"/>
    <w:rsid w:val="00664068"/>
    <w:rsid w:val="00666C5F"/>
    <w:rsid w:val="00674CC4"/>
    <w:rsid w:val="006B0FCA"/>
    <w:rsid w:val="006F1E0A"/>
    <w:rsid w:val="00780ED0"/>
    <w:rsid w:val="007B499E"/>
    <w:rsid w:val="007C44DC"/>
    <w:rsid w:val="007C7311"/>
    <w:rsid w:val="007D24F4"/>
    <w:rsid w:val="007E1E41"/>
    <w:rsid w:val="0081385B"/>
    <w:rsid w:val="00820367"/>
    <w:rsid w:val="00844CB2"/>
    <w:rsid w:val="00875154"/>
    <w:rsid w:val="008C2F6C"/>
    <w:rsid w:val="008E29BD"/>
    <w:rsid w:val="00965BE6"/>
    <w:rsid w:val="009F4903"/>
    <w:rsid w:val="00A678E1"/>
    <w:rsid w:val="00AC363F"/>
    <w:rsid w:val="00B01F9E"/>
    <w:rsid w:val="00B21706"/>
    <w:rsid w:val="00B50FBF"/>
    <w:rsid w:val="00B752BF"/>
    <w:rsid w:val="00B92998"/>
    <w:rsid w:val="00BA34B4"/>
    <w:rsid w:val="00BC34A5"/>
    <w:rsid w:val="00BF6F4E"/>
    <w:rsid w:val="00C01271"/>
    <w:rsid w:val="00C2460E"/>
    <w:rsid w:val="00C677A6"/>
    <w:rsid w:val="00C83532"/>
    <w:rsid w:val="00C87A36"/>
    <w:rsid w:val="00CE720C"/>
    <w:rsid w:val="00CE7A79"/>
    <w:rsid w:val="00CF7CC2"/>
    <w:rsid w:val="00D5077D"/>
    <w:rsid w:val="00E215C7"/>
    <w:rsid w:val="00E9298E"/>
    <w:rsid w:val="00EB2FF0"/>
    <w:rsid w:val="00EB51AE"/>
    <w:rsid w:val="00EB61D0"/>
    <w:rsid w:val="00F127BD"/>
    <w:rsid w:val="00F172F0"/>
    <w:rsid w:val="00F35AE8"/>
    <w:rsid w:val="00F5756B"/>
    <w:rsid w:val="00F775EF"/>
    <w:rsid w:val="00F8190F"/>
    <w:rsid w:val="00F91E3D"/>
    <w:rsid w:val="00FE220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C5F"/>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666C5F"/>
    <w:rPr>
      <w:rFonts w:ascii="Arial" w:eastAsia="Arial" w:hAnsi="Arial" w:cs="Arial"/>
      <w:sz w:val="40"/>
      <w:szCs w:val="40"/>
    </w:rPr>
  </w:style>
  <w:style w:type="character" w:customStyle="1" w:styleId="Heading2Char">
    <w:name w:val="Heading 2 Char"/>
    <w:basedOn w:val="Fontepargpadro"/>
    <w:uiPriority w:val="9"/>
    <w:rsid w:val="00666C5F"/>
    <w:rPr>
      <w:rFonts w:ascii="Arial" w:eastAsia="Arial" w:hAnsi="Arial" w:cs="Arial"/>
      <w:sz w:val="34"/>
    </w:rPr>
  </w:style>
  <w:style w:type="character" w:customStyle="1" w:styleId="Heading3Char">
    <w:name w:val="Heading 3 Char"/>
    <w:basedOn w:val="Fontepargpadro"/>
    <w:uiPriority w:val="9"/>
    <w:rsid w:val="00666C5F"/>
    <w:rPr>
      <w:rFonts w:ascii="Arial" w:eastAsia="Arial" w:hAnsi="Arial" w:cs="Arial"/>
      <w:sz w:val="30"/>
      <w:szCs w:val="30"/>
    </w:rPr>
  </w:style>
  <w:style w:type="character" w:customStyle="1" w:styleId="Heading4Char">
    <w:name w:val="Heading 4 Char"/>
    <w:basedOn w:val="Fontepargpadro"/>
    <w:uiPriority w:val="9"/>
    <w:rsid w:val="00666C5F"/>
    <w:rPr>
      <w:rFonts w:ascii="Arial" w:eastAsia="Arial" w:hAnsi="Arial" w:cs="Arial"/>
      <w:b/>
      <w:bCs/>
      <w:sz w:val="26"/>
      <w:szCs w:val="26"/>
    </w:rPr>
  </w:style>
  <w:style w:type="character" w:customStyle="1" w:styleId="Heading5Char">
    <w:name w:val="Heading 5 Char"/>
    <w:basedOn w:val="Fontepargpadro"/>
    <w:uiPriority w:val="9"/>
    <w:rsid w:val="00666C5F"/>
    <w:rPr>
      <w:rFonts w:ascii="Arial" w:eastAsia="Arial" w:hAnsi="Arial" w:cs="Arial"/>
      <w:b/>
      <w:bCs/>
      <w:sz w:val="24"/>
      <w:szCs w:val="24"/>
    </w:rPr>
  </w:style>
  <w:style w:type="character" w:customStyle="1" w:styleId="Heading6Char">
    <w:name w:val="Heading 6 Char"/>
    <w:basedOn w:val="Fontepargpadro"/>
    <w:uiPriority w:val="9"/>
    <w:rsid w:val="00666C5F"/>
    <w:rPr>
      <w:rFonts w:ascii="Arial" w:eastAsia="Arial" w:hAnsi="Arial" w:cs="Arial"/>
      <w:b/>
      <w:bCs/>
      <w:sz w:val="22"/>
      <w:szCs w:val="22"/>
    </w:rPr>
  </w:style>
  <w:style w:type="character" w:customStyle="1" w:styleId="Heading7Char">
    <w:name w:val="Heading 7 Char"/>
    <w:basedOn w:val="Fontepargpadro"/>
    <w:uiPriority w:val="9"/>
    <w:rsid w:val="00666C5F"/>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666C5F"/>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Ttulo81"/>
    <w:uiPriority w:val="9"/>
    <w:rsid w:val="00666C5F"/>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666C5F"/>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666C5F"/>
    <w:rPr>
      <w:rFonts w:ascii="Arial" w:eastAsia="Arial" w:hAnsi="Arial" w:cs="Arial"/>
      <w:i/>
      <w:iCs/>
      <w:sz w:val="21"/>
      <w:szCs w:val="21"/>
    </w:rPr>
  </w:style>
  <w:style w:type="character" w:customStyle="1" w:styleId="TitleChar">
    <w:name w:val="Title Char"/>
    <w:basedOn w:val="Fontepargpadro"/>
    <w:uiPriority w:val="10"/>
    <w:rsid w:val="00666C5F"/>
    <w:rPr>
      <w:sz w:val="48"/>
      <w:szCs w:val="48"/>
    </w:rPr>
  </w:style>
  <w:style w:type="paragraph" w:styleId="Subttulo">
    <w:name w:val="Subtitle"/>
    <w:basedOn w:val="Normal"/>
    <w:next w:val="Normal"/>
    <w:link w:val="SubttuloChar"/>
    <w:uiPriority w:val="11"/>
    <w:qFormat/>
    <w:rsid w:val="00666C5F"/>
    <w:pPr>
      <w:spacing w:before="200" w:after="200"/>
    </w:pPr>
  </w:style>
  <w:style w:type="character" w:customStyle="1" w:styleId="SubttuloChar">
    <w:name w:val="Subtítulo Char"/>
    <w:basedOn w:val="Fontepargpadro"/>
    <w:link w:val="Subttulo"/>
    <w:uiPriority w:val="11"/>
    <w:rsid w:val="00666C5F"/>
    <w:rPr>
      <w:sz w:val="24"/>
      <w:szCs w:val="24"/>
    </w:rPr>
  </w:style>
  <w:style w:type="character" w:customStyle="1" w:styleId="QuoteChar">
    <w:name w:val="Quote Char"/>
    <w:uiPriority w:val="29"/>
    <w:rsid w:val="00666C5F"/>
    <w:rPr>
      <w:i/>
    </w:rPr>
  </w:style>
  <w:style w:type="paragraph" w:styleId="CitaoIntensa">
    <w:name w:val="Intense Quote"/>
    <w:basedOn w:val="Normal"/>
    <w:next w:val="Normal"/>
    <w:link w:val="CitaoIntensaChar"/>
    <w:uiPriority w:val="30"/>
    <w:qFormat/>
    <w:rsid w:val="00666C5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666C5F"/>
    <w:rPr>
      <w:i/>
    </w:rPr>
  </w:style>
  <w:style w:type="character" w:customStyle="1" w:styleId="HeaderChar">
    <w:name w:val="Header Char"/>
    <w:basedOn w:val="Fontepargpadro"/>
    <w:uiPriority w:val="99"/>
    <w:rsid w:val="00666C5F"/>
  </w:style>
  <w:style w:type="character" w:customStyle="1" w:styleId="FooterChar">
    <w:name w:val="Footer Char"/>
    <w:basedOn w:val="Fontepargpadro"/>
    <w:uiPriority w:val="99"/>
    <w:rsid w:val="00666C5F"/>
  </w:style>
  <w:style w:type="paragraph" w:customStyle="1" w:styleId="Legenda1">
    <w:name w:val="Legenda1"/>
    <w:basedOn w:val="Normal"/>
    <w:next w:val="Normal"/>
    <w:uiPriority w:val="35"/>
    <w:semiHidden/>
    <w:unhideWhenUsed/>
    <w:qFormat/>
    <w:rsid w:val="00666C5F"/>
    <w:pPr>
      <w:spacing w:line="276" w:lineRule="auto"/>
    </w:pPr>
    <w:rPr>
      <w:b/>
      <w:bCs/>
      <w:color w:val="4F81BD" w:themeColor="accent1"/>
      <w:sz w:val="18"/>
      <w:szCs w:val="18"/>
    </w:rPr>
  </w:style>
  <w:style w:type="character" w:customStyle="1" w:styleId="CaptionChar">
    <w:name w:val="Caption Char"/>
    <w:uiPriority w:val="99"/>
    <w:rsid w:val="00666C5F"/>
  </w:style>
  <w:style w:type="table" w:customStyle="1" w:styleId="TableGridLight">
    <w:name w:val="Table Grid Light"/>
    <w:basedOn w:val="Tabelanormal"/>
    <w:uiPriority w:val="59"/>
    <w:rsid w:val="00666C5F"/>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TabelaSimples11">
    <w:name w:val="Tabela Simples 11"/>
    <w:basedOn w:val="Tabelanormal"/>
    <w:uiPriority w:val="59"/>
    <w:rsid w:val="00666C5F"/>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TabelaSimples21">
    <w:name w:val="Tabela Simples 21"/>
    <w:basedOn w:val="Tabelanormal"/>
    <w:uiPriority w:val="59"/>
    <w:rsid w:val="00666C5F"/>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elaSimples31">
    <w:name w:val="Tabela Simples 31"/>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41">
    <w:name w:val="Tabela Simples 41"/>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51">
    <w:name w:val="Tabela Simples 51"/>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deGrade1Clara1">
    <w:name w:val="Tabela de Grade 1 Clara1"/>
    <w:basedOn w:val="Tabelanormal"/>
    <w:uiPriority w:val="99"/>
    <w:rsid w:val="00666C5F"/>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666C5F"/>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666C5F"/>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666C5F"/>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666C5F"/>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666C5F"/>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666C5F"/>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eladeGrade21">
    <w:name w:val="Tabela de Grade 21"/>
    <w:basedOn w:val="Tabelanormal"/>
    <w:uiPriority w:val="99"/>
    <w:rsid w:val="00666C5F"/>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rsid w:val="00666C5F"/>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rsid w:val="00666C5F"/>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rsid w:val="00666C5F"/>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rsid w:val="00666C5F"/>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rsid w:val="00666C5F"/>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rsid w:val="00666C5F"/>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31">
    <w:name w:val="Tabela de Grade 31"/>
    <w:basedOn w:val="Tabelanormal"/>
    <w:uiPriority w:val="99"/>
    <w:rsid w:val="00666C5F"/>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rsid w:val="00666C5F"/>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rsid w:val="00666C5F"/>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rsid w:val="00666C5F"/>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rsid w:val="00666C5F"/>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666C5F"/>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666C5F"/>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41">
    <w:name w:val="Tabela de Grade 41"/>
    <w:basedOn w:val="Tabelanormal"/>
    <w:uiPriority w:val="59"/>
    <w:rsid w:val="00666C5F"/>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666C5F"/>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666C5F"/>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666C5F"/>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666C5F"/>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666C5F"/>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666C5F"/>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5Escura1">
    <w:name w:val="Tabela de Grade 5 Escura1"/>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666C5F"/>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TabeladeGrade6Colorida1">
    <w:name w:val="Tabela de Grade 6 Colorida1"/>
    <w:basedOn w:val="Tabelanormal"/>
    <w:uiPriority w:val="99"/>
    <w:rsid w:val="00666C5F"/>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666C5F"/>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666C5F"/>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666C5F"/>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666C5F"/>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666C5F"/>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666C5F"/>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TabeladeGrade7Colorida1">
    <w:name w:val="Tabela de Grade 7 Colorida1"/>
    <w:basedOn w:val="Tabelanormal"/>
    <w:uiPriority w:val="99"/>
    <w:rsid w:val="00666C5F"/>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666C5F"/>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666C5F"/>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666C5F"/>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666C5F"/>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666C5F"/>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666C5F"/>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TabeladeLista1Clara1">
    <w:name w:val="Tabela de Lista 1 Clara1"/>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666C5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TabeladeLista21">
    <w:name w:val="Tabela de Lista 21"/>
    <w:basedOn w:val="Tabelanormal"/>
    <w:uiPriority w:val="99"/>
    <w:rsid w:val="00666C5F"/>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666C5F"/>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666C5F"/>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666C5F"/>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666C5F"/>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666C5F"/>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666C5F"/>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31">
    <w:name w:val="Tabela de Lista 31"/>
    <w:basedOn w:val="Tabelanormal"/>
    <w:uiPriority w:val="99"/>
    <w:rsid w:val="00666C5F"/>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666C5F"/>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666C5F"/>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666C5F"/>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666C5F"/>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666C5F"/>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666C5F"/>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eladeLista41">
    <w:name w:val="Tabela de Lista 41"/>
    <w:basedOn w:val="Tabelanormal"/>
    <w:uiPriority w:val="99"/>
    <w:rsid w:val="00666C5F"/>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666C5F"/>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666C5F"/>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666C5F"/>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666C5F"/>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666C5F"/>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666C5F"/>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5Escura1">
    <w:name w:val="Tabela de Lista 5 Escura1"/>
    <w:basedOn w:val="Tabelanormal"/>
    <w:uiPriority w:val="99"/>
    <w:rsid w:val="00666C5F"/>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666C5F"/>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666C5F"/>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666C5F"/>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666C5F"/>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666C5F"/>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666C5F"/>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TabeladeLista6Colorida1">
    <w:name w:val="Tabela de Lista 6 Colorida1"/>
    <w:basedOn w:val="Tabelanormal"/>
    <w:uiPriority w:val="99"/>
    <w:rsid w:val="00666C5F"/>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666C5F"/>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666C5F"/>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666C5F"/>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666C5F"/>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666C5F"/>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666C5F"/>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TabeladeLista7Colorida1">
    <w:name w:val="Tabela de Lista 7 Colorida1"/>
    <w:basedOn w:val="Tabelanormal"/>
    <w:uiPriority w:val="99"/>
    <w:rsid w:val="00666C5F"/>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666C5F"/>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666C5F"/>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666C5F"/>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666C5F"/>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666C5F"/>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666C5F"/>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666C5F"/>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666C5F"/>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666C5F"/>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666C5F"/>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666C5F"/>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666C5F"/>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666C5F"/>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666C5F"/>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666C5F"/>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666C5F"/>
    <w:rPr>
      <w:sz w:val="18"/>
    </w:rPr>
  </w:style>
  <w:style w:type="character" w:customStyle="1" w:styleId="EndnoteTextChar">
    <w:name w:val="Endnote Text Char"/>
    <w:uiPriority w:val="99"/>
    <w:rsid w:val="00666C5F"/>
    <w:rPr>
      <w:sz w:val="20"/>
    </w:rPr>
  </w:style>
  <w:style w:type="paragraph" w:styleId="Sumrio1">
    <w:name w:val="toc 1"/>
    <w:basedOn w:val="Normal"/>
    <w:next w:val="Normal"/>
    <w:uiPriority w:val="39"/>
    <w:unhideWhenUsed/>
    <w:rsid w:val="00666C5F"/>
    <w:pPr>
      <w:spacing w:after="57"/>
    </w:pPr>
  </w:style>
  <w:style w:type="paragraph" w:styleId="Sumrio2">
    <w:name w:val="toc 2"/>
    <w:basedOn w:val="Normal"/>
    <w:next w:val="Normal"/>
    <w:uiPriority w:val="39"/>
    <w:unhideWhenUsed/>
    <w:rsid w:val="00666C5F"/>
    <w:pPr>
      <w:spacing w:after="57"/>
      <w:ind w:left="283"/>
    </w:pPr>
  </w:style>
  <w:style w:type="paragraph" w:styleId="Sumrio3">
    <w:name w:val="toc 3"/>
    <w:basedOn w:val="Normal"/>
    <w:next w:val="Normal"/>
    <w:uiPriority w:val="39"/>
    <w:unhideWhenUsed/>
    <w:rsid w:val="00666C5F"/>
    <w:pPr>
      <w:spacing w:after="57"/>
      <w:ind w:left="567"/>
    </w:pPr>
  </w:style>
  <w:style w:type="paragraph" w:styleId="Sumrio4">
    <w:name w:val="toc 4"/>
    <w:basedOn w:val="Normal"/>
    <w:next w:val="Normal"/>
    <w:uiPriority w:val="39"/>
    <w:unhideWhenUsed/>
    <w:rsid w:val="00666C5F"/>
    <w:pPr>
      <w:spacing w:after="57"/>
      <w:ind w:left="850"/>
    </w:pPr>
  </w:style>
  <w:style w:type="paragraph" w:styleId="Sumrio5">
    <w:name w:val="toc 5"/>
    <w:basedOn w:val="Normal"/>
    <w:next w:val="Normal"/>
    <w:uiPriority w:val="39"/>
    <w:unhideWhenUsed/>
    <w:rsid w:val="00666C5F"/>
    <w:pPr>
      <w:spacing w:after="57"/>
      <w:ind w:left="1134"/>
    </w:pPr>
  </w:style>
  <w:style w:type="paragraph" w:styleId="Sumrio6">
    <w:name w:val="toc 6"/>
    <w:basedOn w:val="Normal"/>
    <w:next w:val="Normal"/>
    <w:uiPriority w:val="39"/>
    <w:unhideWhenUsed/>
    <w:rsid w:val="00666C5F"/>
    <w:pPr>
      <w:spacing w:after="57"/>
      <w:ind w:left="1417"/>
    </w:pPr>
  </w:style>
  <w:style w:type="paragraph" w:styleId="Sumrio7">
    <w:name w:val="toc 7"/>
    <w:basedOn w:val="Normal"/>
    <w:next w:val="Normal"/>
    <w:uiPriority w:val="39"/>
    <w:unhideWhenUsed/>
    <w:rsid w:val="00666C5F"/>
    <w:pPr>
      <w:spacing w:after="57"/>
      <w:ind w:left="1701"/>
    </w:pPr>
  </w:style>
  <w:style w:type="paragraph" w:styleId="Sumrio8">
    <w:name w:val="toc 8"/>
    <w:basedOn w:val="Normal"/>
    <w:next w:val="Normal"/>
    <w:uiPriority w:val="39"/>
    <w:unhideWhenUsed/>
    <w:rsid w:val="00666C5F"/>
    <w:pPr>
      <w:spacing w:after="57"/>
      <w:ind w:left="1984"/>
    </w:pPr>
  </w:style>
  <w:style w:type="paragraph" w:styleId="Sumrio9">
    <w:name w:val="toc 9"/>
    <w:basedOn w:val="Normal"/>
    <w:next w:val="Normal"/>
    <w:uiPriority w:val="39"/>
    <w:unhideWhenUsed/>
    <w:rsid w:val="00666C5F"/>
    <w:pPr>
      <w:spacing w:after="57"/>
      <w:ind w:left="2268"/>
    </w:pPr>
  </w:style>
  <w:style w:type="paragraph" w:styleId="CabealhodoSumrio">
    <w:name w:val="TOC Heading"/>
    <w:uiPriority w:val="39"/>
    <w:unhideWhenUsed/>
    <w:rsid w:val="00666C5F"/>
  </w:style>
  <w:style w:type="paragraph" w:styleId="ndicedeilustraes">
    <w:name w:val="table of figures"/>
    <w:basedOn w:val="Normal"/>
    <w:next w:val="Normal"/>
    <w:uiPriority w:val="99"/>
    <w:unhideWhenUsed/>
    <w:rsid w:val="00666C5F"/>
  </w:style>
  <w:style w:type="paragraph" w:customStyle="1" w:styleId="Ttulo11">
    <w:name w:val="Título 11"/>
    <w:basedOn w:val="Normal"/>
    <w:next w:val="Normal"/>
    <w:link w:val="Ttulo1Char"/>
    <w:qFormat/>
    <w:rsid w:val="00666C5F"/>
    <w:pPr>
      <w:keepNext/>
      <w:spacing w:before="240" w:after="60"/>
      <w:outlineLvl w:val="0"/>
    </w:pPr>
    <w:rPr>
      <w:rFonts w:ascii="Arial" w:hAnsi="Arial" w:cs="Arial"/>
      <w:b/>
      <w:bCs/>
      <w:sz w:val="32"/>
      <w:szCs w:val="32"/>
    </w:rPr>
  </w:style>
  <w:style w:type="paragraph" w:customStyle="1" w:styleId="Ttulo21">
    <w:name w:val="Título 21"/>
    <w:basedOn w:val="Normal"/>
    <w:next w:val="Normal"/>
    <w:link w:val="Ttulo2Char"/>
    <w:qFormat/>
    <w:rsid w:val="00666C5F"/>
    <w:pPr>
      <w:keepNext/>
      <w:jc w:val="center"/>
      <w:outlineLvl w:val="1"/>
    </w:pPr>
    <w:rPr>
      <w:b/>
      <w:bCs/>
    </w:rPr>
  </w:style>
  <w:style w:type="paragraph" w:customStyle="1" w:styleId="Ttulo31">
    <w:name w:val="Título 31"/>
    <w:basedOn w:val="Normal"/>
    <w:next w:val="Normal"/>
    <w:link w:val="Ttulo3Char"/>
    <w:qFormat/>
    <w:rsid w:val="00666C5F"/>
    <w:pPr>
      <w:keepNext/>
      <w:spacing w:before="240" w:after="60"/>
      <w:outlineLvl w:val="2"/>
    </w:pPr>
    <w:rPr>
      <w:rFonts w:ascii="Arial" w:hAnsi="Arial" w:cs="Arial"/>
      <w:b/>
      <w:bCs/>
      <w:sz w:val="26"/>
      <w:szCs w:val="26"/>
    </w:rPr>
  </w:style>
  <w:style w:type="paragraph" w:customStyle="1" w:styleId="Ttulo41">
    <w:name w:val="Título 41"/>
    <w:next w:val="Normal"/>
    <w:link w:val="Ttulo4Char"/>
    <w:semiHidden/>
    <w:unhideWhenUsed/>
    <w:qFormat/>
    <w:rsid w:val="00666C5F"/>
    <w:pPr>
      <w:spacing w:beforeAutospacing="1" w:after="0" w:afterAutospacing="1" w:line="240" w:lineRule="auto"/>
      <w:outlineLvl w:val="3"/>
    </w:pPr>
    <w:rPr>
      <w:rFonts w:ascii="SimSun" w:eastAsia="SimSun" w:hAnsi="SimSun" w:cs="Times New Roman" w:hint="eastAsia"/>
      <w:b/>
      <w:bCs/>
      <w:sz w:val="24"/>
      <w:szCs w:val="24"/>
      <w:lang w:val="en-US" w:eastAsia="zh-CN"/>
    </w:rPr>
  </w:style>
  <w:style w:type="paragraph" w:customStyle="1" w:styleId="Ttulo51">
    <w:name w:val="Título 51"/>
    <w:basedOn w:val="Normal"/>
    <w:next w:val="Normal"/>
    <w:link w:val="Ttulo5Char"/>
    <w:qFormat/>
    <w:rsid w:val="00666C5F"/>
    <w:pPr>
      <w:spacing w:before="240" w:after="60"/>
      <w:outlineLvl w:val="4"/>
    </w:pPr>
    <w:rPr>
      <w:b/>
      <w:bCs/>
      <w:i/>
      <w:iCs/>
      <w:sz w:val="26"/>
      <w:szCs w:val="26"/>
    </w:rPr>
  </w:style>
  <w:style w:type="paragraph" w:customStyle="1" w:styleId="Ttulo61">
    <w:name w:val="Título 61"/>
    <w:basedOn w:val="Normal"/>
    <w:next w:val="Normal"/>
    <w:link w:val="Ttulo6Char"/>
    <w:qFormat/>
    <w:rsid w:val="00666C5F"/>
    <w:pPr>
      <w:spacing w:before="240" w:after="60"/>
      <w:outlineLvl w:val="5"/>
    </w:pPr>
    <w:rPr>
      <w:b/>
      <w:bCs/>
      <w:sz w:val="22"/>
      <w:szCs w:val="22"/>
    </w:rPr>
  </w:style>
  <w:style w:type="paragraph" w:customStyle="1" w:styleId="Ttulo71">
    <w:name w:val="Título 71"/>
    <w:basedOn w:val="Normal"/>
    <w:next w:val="Normal"/>
    <w:link w:val="Ttulo7Char"/>
    <w:qFormat/>
    <w:rsid w:val="00666C5F"/>
    <w:pPr>
      <w:spacing w:before="240" w:after="60"/>
      <w:outlineLvl w:val="6"/>
    </w:pPr>
  </w:style>
  <w:style w:type="character" w:customStyle="1" w:styleId="Ttulo1Char">
    <w:name w:val="Título 1 Char"/>
    <w:basedOn w:val="Fontepargpadro"/>
    <w:link w:val="Ttulo11"/>
    <w:uiPriority w:val="99"/>
    <w:rsid w:val="00666C5F"/>
    <w:rPr>
      <w:rFonts w:ascii="Arial" w:eastAsia="Times New Roman" w:hAnsi="Arial" w:cs="Arial"/>
      <w:b/>
      <w:bCs/>
      <w:sz w:val="32"/>
      <w:szCs w:val="32"/>
      <w:lang w:eastAsia="pt-BR"/>
    </w:rPr>
  </w:style>
  <w:style w:type="character" w:customStyle="1" w:styleId="Ttulo2Char">
    <w:name w:val="Título 2 Char"/>
    <w:basedOn w:val="Fontepargpadro"/>
    <w:link w:val="Ttulo21"/>
    <w:uiPriority w:val="99"/>
    <w:rsid w:val="00666C5F"/>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1"/>
    <w:uiPriority w:val="99"/>
    <w:rsid w:val="00666C5F"/>
    <w:rPr>
      <w:rFonts w:ascii="Arial" w:eastAsia="Times New Roman" w:hAnsi="Arial" w:cs="Arial"/>
      <w:b/>
      <w:bCs/>
      <w:sz w:val="26"/>
      <w:szCs w:val="26"/>
      <w:lang w:eastAsia="pt-BR"/>
    </w:rPr>
  </w:style>
  <w:style w:type="character" w:styleId="Hyperlink">
    <w:name w:val="Hyperlink"/>
    <w:basedOn w:val="Fontepargpadro"/>
    <w:uiPriority w:val="99"/>
    <w:rsid w:val="00666C5F"/>
    <w:rPr>
      <w:rFonts w:cs="Times New Roman"/>
      <w:color w:val="000080"/>
      <w:u w:val="single"/>
    </w:rPr>
  </w:style>
  <w:style w:type="paragraph" w:customStyle="1" w:styleId="WW-Corpodetexto2">
    <w:name w:val="WW-Corpo de texto 2"/>
    <w:basedOn w:val="Normal"/>
    <w:uiPriority w:val="99"/>
    <w:rsid w:val="00666C5F"/>
    <w:pPr>
      <w:widowControl w:val="0"/>
      <w:tabs>
        <w:tab w:val="left" w:pos="5954"/>
      </w:tabs>
      <w:jc w:val="both"/>
    </w:pPr>
    <w:rPr>
      <w:sz w:val="20"/>
      <w:szCs w:val="20"/>
    </w:rPr>
  </w:style>
  <w:style w:type="paragraph" w:styleId="Corpodetexto">
    <w:name w:val="Body Text"/>
    <w:basedOn w:val="Normal"/>
    <w:link w:val="CorpodetextoChar"/>
    <w:rsid w:val="00666C5F"/>
    <w:pPr>
      <w:jc w:val="both"/>
    </w:pPr>
    <w:rPr>
      <w:b/>
      <w:bCs/>
    </w:rPr>
  </w:style>
  <w:style w:type="character" w:customStyle="1" w:styleId="CorpodetextoChar">
    <w:name w:val="Corpo de texto Char"/>
    <w:basedOn w:val="Fontepargpadro"/>
    <w:link w:val="Corpodetexto"/>
    <w:rsid w:val="00666C5F"/>
    <w:rPr>
      <w:rFonts w:ascii="Times New Roman" w:eastAsia="Times New Roman" w:hAnsi="Times New Roman" w:cs="Times New Roman"/>
      <w:b/>
      <w:bCs/>
      <w:sz w:val="24"/>
      <w:szCs w:val="24"/>
      <w:lang w:eastAsia="pt-BR"/>
    </w:rPr>
  </w:style>
  <w:style w:type="table" w:styleId="Tabelacomgrade">
    <w:name w:val="Table Grid"/>
    <w:basedOn w:val="Tabelanormal"/>
    <w:qFormat/>
    <w:rsid w:val="00666C5F"/>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bealho1">
    <w:name w:val="Cabeçalho1"/>
    <w:basedOn w:val="Normal"/>
    <w:link w:val="CabealhoChar"/>
    <w:uiPriority w:val="99"/>
    <w:rsid w:val="00666C5F"/>
    <w:pPr>
      <w:tabs>
        <w:tab w:val="center" w:pos="4252"/>
        <w:tab w:val="right" w:pos="8504"/>
      </w:tabs>
    </w:pPr>
  </w:style>
  <w:style w:type="character" w:customStyle="1" w:styleId="CabealhoChar">
    <w:name w:val="Cabeçalho Char"/>
    <w:basedOn w:val="Fontepargpadro"/>
    <w:link w:val="Cabealho1"/>
    <w:uiPriority w:val="99"/>
    <w:rsid w:val="00666C5F"/>
    <w:rPr>
      <w:rFonts w:ascii="Times New Roman" w:eastAsia="Times New Roman" w:hAnsi="Times New Roman" w:cs="Times New Roman"/>
      <w:sz w:val="24"/>
      <w:szCs w:val="24"/>
      <w:lang w:eastAsia="pt-BR"/>
    </w:rPr>
  </w:style>
  <w:style w:type="paragraph" w:customStyle="1" w:styleId="Rodap1">
    <w:name w:val="Rodapé1"/>
    <w:basedOn w:val="Normal"/>
    <w:link w:val="RodapChar"/>
    <w:uiPriority w:val="99"/>
    <w:rsid w:val="00666C5F"/>
    <w:pPr>
      <w:tabs>
        <w:tab w:val="center" w:pos="4252"/>
        <w:tab w:val="right" w:pos="8504"/>
      </w:tabs>
    </w:pPr>
  </w:style>
  <w:style w:type="character" w:customStyle="1" w:styleId="RodapChar">
    <w:name w:val="Rodapé Char"/>
    <w:basedOn w:val="Fontepargpadro"/>
    <w:link w:val="Rodap1"/>
    <w:uiPriority w:val="99"/>
    <w:rsid w:val="00666C5F"/>
    <w:rPr>
      <w:rFonts w:ascii="Times New Roman" w:eastAsia="Times New Roman" w:hAnsi="Times New Roman" w:cs="Times New Roman"/>
      <w:sz w:val="24"/>
      <w:szCs w:val="24"/>
      <w:lang w:eastAsia="pt-BR"/>
    </w:rPr>
  </w:style>
  <w:style w:type="paragraph" w:styleId="Textodebalo">
    <w:name w:val="Balloon Text"/>
    <w:basedOn w:val="Normal"/>
    <w:link w:val="TextodebaloChar"/>
    <w:rsid w:val="00666C5F"/>
    <w:rPr>
      <w:rFonts w:ascii="Tahoma" w:hAnsi="Tahoma" w:cs="Tahoma"/>
      <w:sz w:val="16"/>
      <w:szCs w:val="16"/>
    </w:rPr>
  </w:style>
  <w:style w:type="character" w:customStyle="1" w:styleId="TextodebaloChar">
    <w:name w:val="Texto de balão Char"/>
    <w:basedOn w:val="Fontepargpadro"/>
    <w:link w:val="Textodebalo"/>
    <w:rsid w:val="00666C5F"/>
    <w:rPr>
      <w:rFonts w:ascii="Tahoma" w:eastAsia="Times New Roman" w:hAnsi="Tahoma" w:cs="Tahoma"/>
      <w:sz w:val="16"/>
      <w:szCs w:val="16"/>
      <w:lang w:eastAsia="pt-BR"/>
    </w:rPr>
  </w:style>
  <w:style w:type="paragraph" w:styleId="Corpodetexto3">
    <w:name w:val="Body Text 3"/>
    <w:basedOn w:val="Normal"/>
    <w:link w:val="Corpodetexto3Char"/>
    <w:uiPriority w:val="99"/>
    <w:rsid w:val="00666C5F"/>
    <w:pPr>
      <w:spacing w:after="120"/>
    </w:pPr>
    <w:rPr>
      <w:sz w:val="16"/>
      <w:szCs w:val="16"/>
    </w:rPr>
  </w:style>
  <w:style w:type="character" w:customStyle="1" w:styleId="Corpodetexto3Char">
    <w:name w:val="Corpo de texto 3 Char"/>
    <w:basedOn w:val="Fontepargpadro"/>
    <w:link w:val="Corpodetexto3"/>
    <w:uiPriority w:val="99"/>
    <w:rsid w:val="00666C5F"/>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666C5F"/>
    <w:pPr>
      <w:jc w:val="center"/>
    </w:pPr>
    <w:rPr>
      <w:b/>
      <w:bCs/>
      <w:sz w:val="40"/>
    </w:rPr>
  </w:style>
  <w:style w:type="character" w:customStyle="1" w:styleId="TtuloChar">
    <w:name w:val="Título Char"/>
    <w:basedOn w:val="Fontepargpadro"/>
    <w:link w:val="Ttulo"/>
    <w:uiPriority w:val="99"/>
    <w:rsid w:val="00666C5F"/>
    <w:rPr>
      <w:rFonts w:ascii="Times New Roman" w:eastAsia="Times New Roman" w:hAnsi="Times New Roman" w:cs="Times New Roman"/>
      <w:b/>
      <w:bCs/>
      <w:sz w:val="40"/>
      <w:szCs w:val="24"/>
      <w:lang w:eastAsia="pt-BR"/>
    </w:rPr>
  </w:style>
  <w:style w:type="character" w:customStyle="1" w:styleId="tex3">
    <w:name w:val="tex3"/>
    <w:basedOn w:val="Fontepargpadro"/>
    <w:rsid w:val="00666C5F"/>
    <w:rPr>
      <w:rFonts w:cs="Times New Roman"/>
    </w:rPr>
  </w:style>
  <w:style w:type="character" w:customStyle="1" w:styleId="tex31">
    <w:name w:val="tex31"/>
    <w:basedOn w:val="Fontepargpadro"/>
    <w:uiPriority w:val="99"/>
    <w:rsid w:val="00666C5F"/>
    <w:rPr>
      <w:rFonts w:ascii="Verdana" w:hAnsi="Verdana" w:cs="Times New Roman"/>
      <w:color w:val="000000"/>
      <w:sz w:val="11"/>
      <w:szCs w:val="11"/>
    </w:rPr>
  </w:style>
  <w:style w:type="paragraph" w:styleId="Corpodetexto2">
    <w:name w:val="Body Text 2"/>
    <w:basedOn w:val="Normal"/>
    <w:link w:val="Corpodetexto2Char"/>
    <w:uiPriority w:val="99"/>
    <w:rsid w:val="00666C5F"/>
    <w:pPr>
      <w:spacing w:after="120" w:line="480" w:lineRule="auto"/>
    </w:pPr>
  </w:style>
  <w:style w:type="character" w:customStyle="1" w:styleId="Corpodetexto2Char">
    <w:name w:val="Corpo de texto 2 Char"/>
    <w:basedOn w:val="Fontepargpadro"/>
    <w:link w:val="Corpodetexto2"/>
    <w:uiPriority w:val="99"/>
    <w:rsid w:val="00666C5F"/>
    <w:rPr>
      <w:rFonts w:ascii="Times New Roman" w:eastAsia="Times New Roman" w:hAnsi="Times New Roman" w:cs="Times New Roman"/>
      <w:sz w:val="24"/>
      <w:szCs w:val="24"/>
      <w:lang w:eastAsia="pt-BR"/>
    </w:rPr>
  </w:style>
  <w:style w:type="character" w:styleId="Forte">
    <w:name w:val="Strong"/>
    <w:basedOn w:val="Fontepargpadro"/>
    <w:qFormat/>
    <w:rsid w:val="00666C5F"/>
    <w:rPr>
      <w:rFonts w:cs="Times New Roman"/>
      <w:b/>
      <w:bCs/>
    </w:rPr>
  </w:style>
  <w:style w:type="character" w:customStyle="1" w:styleId="apple-style-span">
    <w:name w:val="apple-style-span"/>
    <w:basedOn w:val="Fontepargpadro"/>
    <w:uiPriority w:val="99"/>
    <w:rsid w:val="00666C5F"/>
    <w:rPr>
      <w:rFonts w:cs="Times New Roman"/>
    </w:rPr>
  </w:style>
  <w:style w:type="character" w:customStyle="1" w:styleId="color1">
    <w:name w:val="color1"/>
    <w:basedOn w:val="Fontepargpadro"/>
    <w:uiPriority w:val="99"/>
    <w:rsid w:val="00666C5F"/>
    <w:rPr>
      <w:rFonts w:ascii="Arial" w:hAnsi="Arial" w:cs="Arial"/>
      <w:color w:val="000000"/>
    </w:rPr>
  </w:style>
  <w:style w:type="character" w:customStyle="1" w:styleId="glossario1">
    <w:name w:val="glossario1"/>
    <w:basedOn w:val="Fontepargpadro"/>
    <w:uiPriority w:val="99"/>
    <w:rsid w:val="00666C5F"/>
    <w:rPr>
      <w:rFonts w:cs="Times New Roman"/>
      <w:b/>
      <w:bCs/>
      <w:color w:val="333333"/>
      <w:u w:val="single"/>
    </w:rPr>
  </w:style>
  <w:style w:type="character" w:customStyle="1" w:styleId="apple-converted-space">
    <w:name w:val="apple-converted-space"/>
    <w:basedOn w:val="Fontepargpadro"/>
    <w:rsid w:val="00666C5F"/>
    <w:rPr>
      <w:rFonts w:cs="Times New Roman"/>
    </w:rPr>
  </w:style>
  <w:style w:type="character" w:customStyle="1" w:styleId="glossario-class">
    <w:name w:val="glossario-class"/>
    <w:basedOn w:val="Fontepargpadro"/>
    <w:uiPriority w:val="99"/>
    <w:rsid w:val="00666C5F"/>
    <w:rPr>
      <w:rFonts w:cs="Times New Roman"/>
    </w:rPr>
  </w:style>
  <w:style w:type="paragraph" w:styleId="NormalWeb">
    <w:name w:val="Normal (Web)"/>
    <w:basedOn w:val="Normal"/>
    <w:uiPriority w:val="99"/>
    <w:qFormat/>
    <w:rsid w:val="00666C5F"/>
    <w:pPr>
      <w:spacing w:before="100" w:beforeAutospacing="1" w:after="100" w:afterAutospacing="1"/>
    </w:pPr>
  </w:style>
  <w:style w:type="character" w:customStyle="1" w:styleId="estdescrprod1">
    <w:name w:val="estdescrprod1"/>
    <w:basedOn w:val="Fontepargpadro"/>
    <w:uiPriority w:val="99"/>
    <w:rsid w:val="00666C5F"/>
    <w:rPr>
      <w:rFonts w:ascii="Tahoma" w:hAnsi="Tahoma" w:cs="Tahoma"/>
      <w:color w:val="333333"/>
      <w:sz w:val="18"/>
      <w:szCs w:val="18"/>
    </w:rPr>
  </w:style>
  <w:style w:type="paragraph" w:customStyle="1" w:styleId="texto">
    <w:name w:val="texto"/>
    <w:basedOn w:val="Normal"/>
    <w:uiPriority w:val="99"/>
    <w:rsid w:val="00666C5F"/>
    <w:pPr>
      <w:spacing w:before="100" w:beforeAutospacing="1" w:after="100" w:afterAutospacing="1"/>
    </w:pPr>
  </w:style>
  <w:style w:type="character" w:customStyle="1" w:styleId="txtproduto">
    <w:name w:val="txtproduto"/>
    <w:basedOn w:val="Fontepargpadro"/>
    <w:uiPriority w:val="99"/>
    <w:rsid w:val="00666C5F"/>
    <w:rPr>
      <w:rFonts w:cs="Times New Roman"/>
    </w:rPr>
  </w:style>
  <w:style w:type="paragraph" w:customStyle="1" w:styleId="ListParagraph1">
    <w:name w:val="List Paragraph1"/>
    <w:basedOn w:val="Normal"/>
    <w:uiPriority w:val="99"/>
    <w:rsid w:val="00666C5F"/>
    <w:pPr>
      <w:ind w:left="720"/>
      <w:contextualSpacing/>
    </w:pPr>
  </w:style>
  <w:style w:type="paragraph" w:customStyle="1" w:styleId="western">
    <w:name w:val="western"/>
    <w:basedOn w:val="Normal"/>
    <w:uiPriority w:val="99"/>
    <w:rsid w:val="00666C5F"/>
    <w:pPr>
      <w:spacing w:before="100" w:beforeAutospacing="1" w:after="119"/>
    </w:pPr>
  </w:style>
  <w:style w:type="paragraph" w:customStyle="1" w:styleId="Default">
    <w:name w:val="Default"/>
    <w:rsid w:val="00666C5F"/>
    <w:pPr>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666C5F"/>
    <w:pPr>
      <w:ind w:left="720"/>
      <w:contextualSpacing/>
    </w:pPr>
  </w:style>
  <w:style w:type="paragraph" w:styleId="Textodenotaderodap">
    <w:name w:val="footnote text"/>
    <w:basedOn w:val="Normal"/>
    <w:link w:val="TextodenotaderodapChar"/>
    <w:uiPriority w:val="99"/>
    <w:semiHidden/>
    <w:unhideWhenUsed/>
    <w:rsid w:val="00666C5F"/>
    <w:rPr>
      <w:sz w:val="20"/>
      <w:szCs w:val="20"/>
    </w:rPr>
  </w:style>
  <w:style w:type="character" w:customStyle="1" w:styleId="TextodenotaderodapChar">
    <w:name w:val="Texto de nota de rodapé Char"/>
    <w:basedOn w:val="Fontepargpadro"/>
    <w:link w:val="Textodenotaderodap"/>
    <w:uiPriority w:val="99"/>
    <w:semiHidden/>
    <w:rsid w:val="00666C5F"/>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666C5F"/>
    <w:rPr>
      <w:vertAlign w:val="superscript"/>
    </w:rPr>
  </w:style>
  <w:style w:type="table" w:customStyle="1" w:styleId="SombreamentoClaro1">
    <w:name w:val="Sombreamento Claro1"/>
    <w:basedOn w:val="Tabelanormal"/>
    <w:uiPriority w:val="60"/>
    <w:rsid w:val="00666C5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666C5F"/>
    <w:pPr>
      <w:widowControl w:val="0"/>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666C5F"/>
    <w:rPr>
      <w:sz w:val="20"/>
      <w:szCs w:val="20"/>
    </w:rPr>
  </w:style>
  <w:style w:type="character" w:customStyle="1" w:styleId="TextodenotadefimChar">
    <w:name w:val="Texto de nota de fim Char"/>
    <w:basedOn w:val="Fontepargpadro"/>
    <w:link w:val="Textodenotadefim"/>
    <w:uiPriority w:val="99"/>
    <w:semiHidden/>
    <w:rsid w:val="00666C5F"/>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666C5F"/>
    <w:rPr>
      <w:vertAlign w:val="superscript"/>
    </w:rPr>
  </w:style>
  <w:style w:type="paragraph" w:customStyle="1" w:styleId="ecmsonormal">
    <w:name w:val="ec_msonormal"/>
    <w:basedOn w:val="Normal"/>
    <w:rsid w:val="00666C5F"/>
    <w:pPr>
      <w:spacing w:after="324"/>
    </w:pPr>
  </w:style>
  <w:style w:type="paragraph" w:customStyle="1" w:styleId="WW-Corpodetexto3">
    <w:name w:val="WW-Corpo de texto 3"/>
    <w:basedOn w:val="Normal"/>
    <w:rsid w:val="00666C5F"/>
    <w:pPr>
      <w:widowControl w:val="0"/>
      <w:jc w:val="both"/>
    </w:pPr>
    <w:rPr>
      <w:rFonts w:ascii="Arial" w:eastAsia="Tahoma" w:hAnsi="Arial" w:cs="Arial"/>
      <w:b/>
      <w:sz w:val="20"/>
      <w:szCs w:val="20"/>
    </w:rPr>
  </w:style>
  <w:style w:type="paragraph" w:customStyle="1" w:styleId="SemEspaamento1">
    <w:name w:val="Sem Espaçamento1"/>
    <w:rsid w:val="00666C5F"/>
    <w:pPr>
      <w:spacing w:after="0" w:line="240" w:lineRule="auto"/>
    </w:pPr>
    <w:rPr>
      <w:rFonts w:ascii="Calibri" w:eastAsia="Times New Roman" w:hAnsi="Calibri" w:cs="Times New Roman"/>
    </w:rPr>
  </w:style>
  <w:style w:type="paragraph" w:customStyle="1" w:styleId="SemEspaamento2">
    <w:name w:val="Sem Espaçamento2"/>
    <w:rsid w:val="00666C5F"/>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666C5F"/>
    <w:rPr>
      <w:smallCaps/>
      <w:color w:val="C0504D" w:themeColor="accent2"/>
      <w:u w:val="single"/>
    </w:rPr>
  </w:style>
  <w:style w:type="paragraph" w:customStyle="1" w:styleId="xl63">
    <w:name w:val="xl63"/>
    <w:basedOn w:val="Normal"/>
    <w:rsid w:val="00666C5F"/>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666C5F"/>
    <w:pPr>
      <w:spacing w:before="100" w:beforeAutospacing="1" w:after="100" w:afterAutospacing="1"/>
      <w:jc w:val="center"/>
    </w:pPr>
    <w:rPr>
      <w:rFonts w:ascii="Arial" w:hAnsi="Arial" w:cs="Arial"/>
      <w:sz w:val="16"/>
      <w:szCs w:val="16"/>
    </w:rPr>
  </w:style>
  <w:style w:type="paragraph" w:customStyle="1" w:styleId="xl67">
    <w:name w:val="xl67"/>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666C5F"/>
    <w:pPr>
      <w:spacing w:before="100" w:beforeAutospacing="1" w:after="100" w:afterAutospacing="1"/>
    </w:pPr>
    <w:rPr>
      <w:rFonts w:ascii="Arial" w:hAnsi="Arial" w:cs="Arial"/>
      <w:sz w:val="16"/>
      <w:szCs w:val="16"/>
    </w:rPr>
  </w:style>
  <w:style w:type="paragraph" w:customStyle="1" w:styleId="xl72">
    <w:name w:val="xl72"/>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666C5F"/>
    <w:pPr>
      <w:spacing w:before="100" w:beforeAutospacing="1" w:after="100" w:afterAutospacing="1"/>
    </w:pPr>
    <w:rPr>
      <w:rFonts w:ascii="Arial" w:hAnsi="Arial" w:cs="Arial"/>
      <w:sz w:val="16"/>
      <w:szCs w:val="16"/>
    </w:rPr>
  </w:style>
  <w:style w:type="paragraph" w:customStyle="1" w:styleId="xl76">
    <w:name w:val="xl76"/>
    <w:basedOn w:val="Normal"/>
    <w:rsid w:val="00666C5F"/>
    <w:pPr>
      <w:spacing w:before="100" w:beforeAutospacing="1" w:after="100" w:afterAutospacing="1"/>
      <w:jc w:val="center"/>
    </w:pPr>
    <w:rPr>
      <w:rFonts w:ascii="Arial" w:hAnsi="Arial" w:cs="Arial"/>
      <w:sz w:val="16"/>
      <w:szCs w:val="16"/>
    </w:rPr>
  </w:style>
  <w:style w:type="paragraph" w:customStyle="1" w:styleId="xl77">
    <w:name w:val="xl77"/>
    <w:basedOn w:val="Normal"/>
    <w:rsid w:val="00666C5F"/>
    <w:pPr>
      <w:spacing w:before="100" w:beforeAutospacing="1" w:after="100" w:afterAutospacing="1"/>
    </w:pPr>
    <w:rPr>
      <w:rFonts w:ascii="Arial" w:hAnsi="Arial" w:cs="Arial"/>
      <w:sz w:val="16"/>
      <w:szCs w:val="16"/>
    </w:rPr>
  </w:style>
  <w:style w:type="paragraph" w:customStyle="1" w:styleId="xl78">
    <w:name w:val="xl78"/>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666C5F"/>
    <w:pPr>
      <w:spacing w:before="100" w:beforeAutospacing="1" w:after="100" w:afterAutospacing="1"/>
      <w:jc w:val="right"/>
    </w:pPr>
    <w:rPr>
      <w:rFonts w:ascii="Arial" w:hAnsi="Arial" w:cs="Arial"/>
      <w:sz w:val="16"/>
      <w:szCs w:val="16"/>
    </w:rPr>
  </w:style>
  <w:style w:type="paragraph" w:customStyle="1" w:styleId="xl85">
    <w:name w:val="xl85"/>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666C5F"/>
    <w:pPr>
      <w:spacing w:before="100" w:beforeAutospacing="1" w:after="100" w:afterAutospacing="1"/>
    </w:pPr>
    <w:rPr>
      <w:rFonts w:ascii="Arial" w:hAnsi="Arial" w:cs="Arial"/>
      <w:sz w:val="16"/>
      <w:szCs w:val="16"/>
    </w:rPr>
  </w:style>
  <w:style w:type="paragraph" w:customStyle="1" w:styleId="xl92">
    <w:name w:val="xl92"/>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666C5F"/>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666C5F"/>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666C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nhideWhenUsed/>
    <w:rsid w:val="00666C5F"/>
    <w:rPr>
      <w:color w:val="800080"/>
      <w:u w:val="single"/>
    </w:rPr>
  </w:style>
  <w:style w:type="character" w:customStyle="1" w:styleId="descriptiondescriptionui-xdq6yf-0">
    <w:name w:val="description__descriptionui-xdq6yf-0"/>
    <w:basedOn w:val="Fontepargpadro"/>
    <w:rsid w:val="00666C5F"/>
  </w:style>
  <w:style w:type="character" w:customStyle="1" w:styleId="LinkdaInternet">
    <w:name w:val="Link da Internet"/>
    <w:rsid w:val="00666C5F"/>
    <w:rPr>
      <w:color w:val="000080"/>
      <w:u w:val="single"/>
    </w:rPr>
  </w:style>
  <w:style w:type="paragraph" w:customStyle="1" w:styleId="Recuodecorpodetexto32">
    <w:name w:val="Recuo de corpo de texto 32"/>
    <w:basedOn w:val="Normal"/>
    <w:qFormat/>
    <w:rsid w:val="00666C5F"/>
    <w:pPr>
      <w:widowControl w:val="0"/>
      <w:tabs>
        <w:tab w:val="left" w:pos="-10396"/>
      </w:tabs>
      <w:spacing w:after="120"/>
      <w:ind w:left="1134" w:hanging="567"/>
      <w:jc w:val="both"/>
    </w:pPr>
    <w:rPr>
      <w:sz w:val="20"/>
      <w:szCs w:val="20"/>
    </w:rPr>
  </w:style>
  <w:style w:type="paragraph" w:customStyle="1" w:styleId="11">
    <w:name w:val="11"/>
    <w:basedOn w:val="Normal"/>
    <w:qFormat/>
    <w:rsid w:val="00666C5F"/>
    <w:pPr>
      <w:widowControl w:val="0"/>
      <w:ind w:left="1701" w:hanging="850"/>
      <w:jc w:val="both"/>
    </w:pPr>
    <w:rPr>
      <w:sz w:val="20"/>
      <w:szCs w:val="20"/>
    </w:rPr>
  </w:style>
  <w:style w:type="paragraph" w:customStyle="1" w:styleId="BodyText21">
    <w:name w:val="Body Text 21"/>
    <w:basedOn w:val="Normal"/>
    <w:qFormat/>
    <w:rsid w:val="00666C5F"/>
    <w:pPr>
      <w:widowControl w:val="0"/>
      <w:jc w:val="both"/>
    </w:pPr>
    <w:rPr>
      <w:sz w:val="20"/>
      <w:szCs w:val="20"/>
    </w:rPr>
  </w:style>
  <w:style w:type="paragraph" w:customStyle="1" w:styleId="Recuodecorpodetexto31">
    <w:name w:val="Recuo de corpo de texto 31"/>
    <w:basedOn w:val="Normal"/>
    <w:qFormat/>
    <w:rsid w:val="00666C5F"/>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666C5F"/>
    <w:pPr>
      <w:widowControl w:val="0"/>
      <w:tabs>
        <w:tab w:val="left" w:pos="29778"/>
      </w:tabs>
      <w:spacing w:before="120"/>
      <w:ind w:left="709" w:hanging="709"/>
      <w:jc w:val="both"/>
    </w:pPr>
  </w:style>
  <w:style w:type="paragraph" w:customStyle="1" w:styleId="PADRO">
    <w:name w:val="PADRÃO"/>
    <w:qFormat/>
    <w:rsid w:val="00666C5F"/>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paragraph" w:customStyle="1" w:styleId="Cabealho10">
    <w:name w:val="Cabeçalho1"/>
    <w:basedOn w:val="Normal"/>
    <w:uiPriority w:val="99"/>
    <w:rsid w:val="00666C5F"/>
    <w:pPr>
      <w:widowControl w:val="0"/>
      <w:suppressLineNumbers/>
      <w:tabs>
        <w:tab w:val="center" w:pos="4818"/>
        <w:tab w:val="right" w:pos="9637"/>
      </w:tabs>
    </w:pPr>
  </w:style>
  <w:style w:type="paragraph" w:customStyle="1" w:styleId="WW-Textosimples">
    <w:name w:val="WW-Texto simples"/>
    <w:basedOn w:val="Normal"/>
    <w:qFormat/>
    <w:rsid w:val="00666C5F"/>
    <w:rPr>
      <w:rFonts w:ascii="Courier New" w:hAnsi="Courier New"/>
      <w:sz w:val="20"/>
      <w:szCs w:val="20"/>
    </w:rPr>
  </w:style>
  <w:style w:type="paragraph" w:styleId="Citao">
    <w:name w:val="Quote"/>
    <w:basedOn w:val="Normal"/>
    <w:next w:val="Normal"/>
    <w:link w:val="CitaoChar"/>
    <w:qFormat/>
    <w:rsid w:val="00666C5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666C5F"/>
    <w:rPr>
      <w:rFonts w:ascii="Arial" w:eastAsia="Calibri" w:hAnsi="Arial" w:cs="Tahoma"/>
      <w:i/>
      <w:iCs/>
      <w:color w:val="000000"/>
      <w:sz w:val="20"/>
      <w:szCs w:val="24"/>
      <w:shd w:val="clear" w:color="auto" w:fill="FFFFCC"/>
    </w:rPr>
  </w:style>
  <w:style w:type="paragraph" w:customStyle="1" w:styleId="Nivel01">
    <w:name w:val="Nivel 01"/>
    <w:basedOn w:val="Ttulo11"/>
    <w:next w:val="Normal"/>
    <w:link w:val="Nivel01Char"/>
    <w:qFormat/>
    <w:rsid w:val="00666C5F"/>
    <w:pPr>
      <w:keepLines/>
      <w:numPr>
        <w:numId w:val="2"/>
      </w:numPr>
      <w:tabs>
        <w:tab w:val="left" w:pos="567"/>
      </w:tabs>
      <w:spacing w:after="0"/>
      <w:jc w:val="both"/>
    </w:pPr>
    <w:rPr>
      <w:rFonts w:ascii="Ecofont_Spranq_eco_Sans" w:eastAsiaTheme="majorEastAsia" w:hAnsi="Ecofont_Spranq_eco_Sans" w:cs="Times New Roman"/>
      <w:color w:val="000000"/>
      <w:sz w:val="20"/>
      <w:szCs w:val="20"/>
    </w:rPr>
  </w:style>
  <w:style w:type="paragraph" w:styleId="Pr-formataoHTML">
    <w:name w:val="HTML Preformatted"/>
    <w:basedOn w:val="Normal"/>
    <w:link w:val="Pr-formataoHTMLChar"/>
    <w:unhideWhenUsed/>
    <w:qFormat/>
    <w:rsid w:val="00666C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666C5F"/>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666C5F"/>
    <w:rPr>
      <w:rFonts w:ascii="Ecofont_Spranq_eco_Sans" w:eastAsiaTheme="majorEastAsia" w:hAnsi="Ecofont_Spranq_eco_Sans" w:cs="Times New Roman"/>
      <w:b/>
      <w:bCs/>
      <w:color w:val="000000"/>
      <w:sz w:val="20"/>
      <w:szCs w:val="20"/>
      <w:lang w:eastAsia="pt-BR"/>
    </w:rPr>
  </w:style>
  <w:style w:type="character" w:customStyle="1" w:styleId="Fontepargpadro5">
    <w:name w:val="Fonte parág. padrão5"/>
    <w:qFormat/>
    <w:rsid w:val="00666C5F"/>
  </w:style>
  <w:style w:type="paragraph" w:customStyle="1" w:styleId="Corpodetexto21">
    <w:name w:val="Corpo de texto 21"/>
    <w:basedOn w:val="Normal"/>
    <w:qFormat/>
    <w:rsid w:val="00666C5F"/>
    <w:pPr>
      <w:widowControl w:val="0"/>
      <w:spacing w:after="240"/>
      <w:jc w:val="both"/>
    </w:pPr>
    <w:rPr>
      <w:rFonts w:ascii="Arial" w:hAnsi="Arial"/>
      <w:sz w:val="22"/>
      <w:szCs w:val="20"/>
      <w:lang w:val="pt-PT"/>
    </w:rPr>
  </w:style>
  <w:style w:type="paragraph" w:customStyle="1" w:styleId="Textoembloco1">
    <w:name w:val="Texto em bloco1"/>
    <w:basedOn w:val="Normal"/>
    <w:qFormat/>
    <w:rsid w:val="00666C5F"/>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666C5F"/>
    <w:pPr>
      <w:widowControl w:val="0"/>
      <w:tabs>
        <w:tab w:val="left" w:pos="-10396"/>
      </w:tabs>
      <w:spacing w:after="120"/>
      <w:ind w:left="1134" w:hanging="567"/>
      <w:jc w:val="both"/>
    </w:pPr>
    <w:rPr>
      <w:sz w:val="20"/>
      <w:szCs w:val="20"/>
    </w:rPr>
  </w:style>
  <w:style w:type="character" w:styleId="nfase">
    <w:name w:val="Emphasis"/>
    <w:basedOn w:val="Fontepargpadro"/>
    <w:qFormat/>
    <w:rsid w:val="00666C5F"/>
    <w:rPr>
      <w:i/>
      <w:iCs/>
    </w:rPr>
  </w:style>
  <w:style w:type="character" w:styleId="TextodoEspaoReservado">
    <w:name w:val="Placeholder Text"/>
    <w:basedOn w:val="Fontepargpadro"/>
    <w:uiPriority w:val="99"/>
    <w:semiHidden/>
    <w:rsid w:val="00666C5F"/>
    <w:rPr>
      <w:color w:val="808080"/>
    </w:rPr>
  </w:style>
  <w:style w:type="paragraph" w:customStyle="1" w:styleId="Normal1">
    <w:name w:val="Normal1"/>
    <w:rsid w:val="00666C5F"/>
    <w:pPr>
      <w:spacing w:after="0"/>
      <w:contextualSpacing/>
    </w:pPr>
    <w:rPr>
      <w:rFonts w:ascii="Arial" w:eastAsia="Arial" w:hAnsi="Arial" w:cs="Arial"/>
      <w:lang w:eastAsia="pt-BR"/>
    </w:rPr>
  </w:style>
  <w:style w:type="paragraph" w:customStyle="1" w:styleId="item">
    <w:name w:val="item"/>
    <w:basedOn w:val="Normal"/>
    <w:rsid w:val="00666C5F"/>
    <w:pPr>
      <w:spacing w:before="100" w:beforeAutospacing="1" w:after="100" w:afterAutospacing="1"/>
    </w:pPr>
  </w:style>
  <w:style w:type="paragraph" w:customStyle="1" w:styleId="dou-paragraph">
    <w:name w:val="dou-paragraph"/>
    <w:basedOn w:val="Normal"/>
    <w:rsid w:val="00666C5F"/>
    <w:pPr>
      <w:spacing w:before="100" w:beforeAutospacing="1" w:after="100" w:afterAutospacing="1"/>
    </w:pPr>
  </w:style>
  <w:style w:type="character" w:customStyle="1" w:styleId="Ttulo4Char">
    <w:name w:val="Título 4 Char"/>
    <w:basedOn w:val="Fontepargpadro"/>
    <w:link w:val="Ttulo41"/>
    <w:semiHidden/>
    <w:rsid w:val="00666C5F"/>
    <w:rPr>
      <w:rFonts w:ascii="SimSun" w:eastAsia="SimSun" w:hAnsi="SimSun" w:cs="Times New Roman"/>
      <w:b/>
      <w:bCs/>
      <w:sz w:val="24"/>
      <w:szCs w:val="24"/>
      <w:lang w:val="en-US" w:eastAsia="zh-CN"/>
    </w:rPr>
  </w:style>
  <w:style w:type="character" w:customStyle="1" w:styleId="Ttulo5Char">
    <w:name w:val="Título 5 Char"/>
    <w:basedOn w:val="Fontepargpadro"/>
    <w:link w:val="Ttulo51"/>
    <w:rsid w:val="00666C5F"/>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1"/>
    <w:rsid w:val="00666C5F"/>
    <w:rPr>
      <w:rFonts w:ascii="Times New Roman" w:eastAsia="Times New Roman" w:hAnsi="Times New Roman" w:cs="Times New Roman"/>
      <w:b/>
      <w:bCs/>
      <w:lang w:eastAsia="pt-BR"/>
    </w:rPr>
  </w:style>
  <w:style w:type="character" w:customStyle="1" w:styleId="Ttulo7Char">
    <w:name w:val="Título 7 Char"/>
    <w:basedOn w:val="Fontepargpadro"/>
    <w:link w:val="Ttulo71"/>
    <w:rsid w:val="00666C5F"/>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666C5F"/>
    <w:pPr>
      <w:ind w:firstLine="708"/>
    </w:pPr>
    <w:rPr>
      <w:color w:val="000000"/>
      <w:sz w:val="28"/>
    </w:rPr>
  </w:style>
  <w:style w:type="character" w:customStyle="1" w:styleId="RecuodecorpodetextoChar">
    <w:name w:val="Recuo de corpo de texto Char"/>
    <w:basedOn w:val="Fontepargpadro"/>
    <w:link w:val="Recuodecorpodetexto"/>
    <w:rsid w:val="00666C5F"/>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666C5F"/>
    <w:pPr>
      <w:spacing w:after="120"/>
      <w:ind w:left="283"/>
    </w:pPr>
    <w:rPr>
      <w:sz w:val="16"/>
      <w:szCs w:val="16"/>
    </w:rPr>
  </w:style>
  <w:style w:type="character" w:customStyle="1" w:styleId="Recuodecorpodetexto3Char">
    <w:name w:val="Recuo de corpo de texto 3 Char"/>
    <w:basedOn w:val="Fontepargpadro"/>
    <w:link w:val="Recuodecorpodetexto3"/>
    <w:rsid w:val="00666C5F"/>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666C5F"/>
    <w:pPr>
      <w:spacing w:before="100" w:beforeAutospacing="1" w:after="100" w:afterAutospacing="1"/>
    </w:pPr>
  </w:style>
  <w:style w:type="paragraph" w:styleId="Cabealho">
    <w:name w:val="header"/>
    <w:basedOn w:val="Normal"/>
    <w:link w:val="CabealhoChar1"/>
    <w:uiPriority w:val="99"/>
    <w:semiHidden/>
    <w:unhideWhenUsed/>
    <w:rsid w:val="009F4903"/>
    <w:pPr>
      <w:tabs>
        <w:tab w:val="center" w:pos="4252"/>
        <w:tab w:val="right" w:pos="8504"/>
      </w:tabs>
    </w:pPr>
  </w:style>
  <w:style w:type="character" w:customStyle="1" w:styleId="CabealhoChar1">
    <w:name w:val="Cabeçalho Char1"/>
    <w:basedOn w:val="Fontepargpadro"/>
    <w:link w:val="Cabealho"/>
    <w:uiPriority w:val="99"/>
    <w:semiHidden/>
    <w:rsid w:val="009F4903"/>
    <w:rPr>
      <w:rFonts w:ascii="Times New Roman" w:eastAsia="Times New Roman" w:hAnsi="Times New Roman" w:cs="Times New Roman"/>
      <w:sz w:val="24"/>
      <w:szCs w:val="24"/>
      <w:lang w:eastAsia="pt-BR"/>
    </w:rPr>
  </w:style>
  <w:style w:type="paragraph" w:styleId="Rodap">
    <w:name w:val="footer"/>
    <w:basedOn w:val="Normal"/>
    <w:link w:val="RodapChar1"/>
    <w:uiPriority w:val="99"/>
    <w:semiHidden/>
    <w:unhideWhenUsed/>
    <w:rsid w:val="009F4903"/>
    <w:pPr>
      <w:tabs>
        <w:tab w:val="center" w:pos="4252"/>
        <w:tab w:val="right" w:pos="8504"/>
      </w:tabs>
    </w:pPr>
  </w:style>
  <w:style w:type="character" w:customStyle="1" w:styleId="RodapChar1">
    <w:name w:val="Rodapé Char1"/>
    <w:basedOn w:val="Fontepargpadro"/>
    <w:link w:val="Rodap"/>
    <w:uiPriority w:val="99"/>
    <w:semiHidden/>
    <w:rsid w:val="009F4903"/>
    <w:rPr>
      <w:rFonts w:ascii="Times New Roman" w:eastAsia="Times New Roman" w:hAnsi="Times New Roman" w:cs="Times New Roman"/>
      <w:sz w:val="24"/>
      <w:szCs w:val="24"/>
      <w:lang w:eastAsia="pt-BR"/>
    </w:rPr>
  </w:style>
  <w:style w:type="paragraph" w:customStyle="1" w:styleId="Standard">
    <w:name w:val="Standard"/>
    <w:qFormat/>
    <w:rsid w:val="00C83532"/>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character" w:customStyle="1" w:styleId="font01">
    <w:name w:val="font01"/>
    <w:rsid w:val="00C83532"/>
    <w:rPr>
      <w:rFonts w:ascii="Arial" w:hAnsi="Arial" w:cs="Arial" w:hint="default"/>
      <w:color w:val="000000"/>
      <w:u w:val="none"/>
    </w:rPr>
  </w:style>
  <w:style w:type="character" w:customStyle="1" w:styleId="font11">
    <w:name w:val="font11"/>
    <w:rsid w:val="00C83532"/>
    <w:rPr>
      <w:rFonts w:ascii="Arial" w:hAnsi="Arial" w:cs="Arial" w:hint="default"/>
      <w:color w:val="000000"/>
      <w:u w:val="none"/>
    </w:rPr>
  </w:style>
</w:styles>
</file>

<file path=word/webSettings.xml><?xml version="1.0" encoding="utf-8"?>
<w:webSettings xmlns:r="http://schemas.openxmlformats.org/officeDocument/2006/relationships" xmlns:w="http://schemas.openxmlformats.org/wordprocessingml/2006/main">
  <w:divs>
    <w:div w:id="186332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gaocataguases@gmail.com" TargetMode="External"/><Relationship Id="rId18" Type="http://schemas.openxmlformats.org/officeDocument/2006/relationships/hyperlink" Target="https://consultaremedios.com.br/ferro/bula"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consultaremedios.com.br/glicose/bula" TargetMode="External"/><Relationship Id="rId7" Type="http://schemas.openxmlformats.org/officeDocument/2006/relationships/footnotes" Target="footnotes.xml"/><Relationship Id="rId12" Type="http://schemas.openxmlformats.org/officeDocument/2006/relationships/hyperlink" Target="http://www.portaldoempreendedor.gov.br" TargetMode="External"/><Relationship Id="rId17" Type="http://schemas.openxmlformats.org/officeDocument/2006/relationships/hyperlink" Target="https://consultaremedios.com.br/glicose/bula" TargetMode="External"/><Relationship Id="rId25" Type="http://schemas.openxmlformats.org/officeDocument/2006/relationships/hyperlink" Target="https://consultaremedios.com.br/glicose/bula" TargetMode="External"/><Relationship Id="rId2" Type="http://schemas.openxmlformats.org/officeDocument/2006/relationships/customXml" Target="../customXml/item2.xml"/><Relationship Id="rId16" Type="http://schemas.openxmlformats.org/officeDocument/2006/relationships/hyperlink" Target="https://consultaremedios.com.br/b/leite-po" TargetMode="External"/><Relationship Id="rId20" Type="http://schemas.openxmlformats.org/officeDocument/2006/relationships/hyperlink" Target="https://consultaremedios.com.br/b/leite-po"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ertidoes-apf.apps.tcu.gov.br/" TargetMode="External"/><Relationship Id="rId24" Type="http://schemas.openxmlformats.org/officeDocument/2006/relationships/hyperlink" Target="https://consultaremedios.com.br/b/leite-po" TargetMode="External"/><Relationship Id="rId5" Type="http://schemas.openxmlformats.org/officeDocument/2006/relationships/settings" Target="settings.xml"/><Relationship Id="rId15" Type="http://schemas.openxmlformats.org/officeDocument/2006/relationships/hyperlink" Target="https://consultaremedios.com.br/acido-folico/bula" TargetMode="External"/><Relationship Id="rId23" Type="http://schemas.openxmlformats.org/officeDocument/2006/relationships/hyperlink" Target="https://consultaremedios.com.br/acido-folico/bula" TargetMode="External"/><Relationship Id="rId28" Type="http://schemas.openxmlformats.org/officeDocument/2006/relationships/header" Target="header2.xml"/><Relationship Id="rId10" Type="http://schemas.openxmlformats.org/officeDocument/2006/relationships/hyperlink" Target="http://www.comprasnet.gov.br/" TargetMode="External"/><Relationship Id="rId19" Type="http://schemas.openxmlformats.org/officeDocument/2006/relationships/hyperlink" Target="https://consultaremedios.com.br/acido-folico/bula"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comprasnet.gov.br/" TargetMode="External"/><Relationship Id="rId14" Type="http://schemas.openxmlformats.org/officeDocument/2006/relationships/hyperlink" Target="https://consultaremedios.com.br/ferro/bula" TargetMode="External"/><Relationship Id="rId22" Type="http://schemas.openxmlformats.org/officeDocument/2006/relationships/hyperlink" Target="https://consultaremedios.com.br/ferro/bula"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DFB55015-DE7D-44A6-A078-CE3D88872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42</Pages>
  <Words>17826</Words>
  <Characters>96261</Characters>
  <Application>Microsoft Office Word</Application>
  <DocSecurity>0</DocSecurity>
  <Lines>802</Lines>
  <Paragraphs>227</Paragraphs>
  <ScaleCrop>false</ScaleCrop>
  <HeadingPairs>
    <vt:vector size="4" baseType="variant">
      <vt:variant>
        <vt:lpstr>Título</vt:lpstr>
      </vt:variant>
      <vt:variant>
        <vt:i4>1</vt:i4>
      </vt:variant>
      <vt:variant>
        <vt:lpstr>Títulos</vt:lpstr>
      </vt:variant>
      <vt:variant>
        <vt:i4>3</vt:i4>
      </vt:variant>
    </vt:vector>
  </HeadingPairs>
  <TitlesOfParts>
    <vt:vector size="4" baseType="lpstr">
      <vt:lpstr/>
      <vt:lpstr/>
      <vt:lpstr>ANEXO II</vt:lpstr>
      <vt:lpstr>MODELO DE PROPOSTA COMERCIAL</vt:lpstr>
    </vt:vector>
  </TitlesOfParts>
  <Company/>
  <LinksUpToDate>false</LinksUpToDate>
  <CharactersWithSpaces>113860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9</cp:revision>
  <dcterms:created xsi:type="dcterms:W3CDTF">2022-04-11T14:19:00Z</dcterms:created>
  <dcterms:modified xsi:type="dcterms:W3CDTF">2022-04-11T16:05:00Z</dcterms:modified>
</cp:coreProperties>
</file>